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0F" w:rsidRDefault="00BD3A0F" w:rsidP="00785B22">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drawing>
          <wp:inline distT="0" distB="0" distL="0" distR="0">
            <wp:extent cx="6734533" cy="9605706"/>
            <wp:effectExtent l="0" t="0" r="9525" b="0"/>
            <wp:docPr id="2" name="Рисунок 2" descr="C:\Users\Director\Desktop\skan\CCI14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rector\Desktop\skan\CCI1403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4533" cy="9605706"/>
                    </a:xfrm>
                    <a:prstGeom prst="rect">
                      <a:avLst/>
                    </a:prstGeom>
                    <a:noFill/>
                    <a:ln>
                      <a:noFill/>
                    </a:ln>
                  </pic:spPr>
                </pic:pic>
              </a:graphicData>
            </a:graphic>
          </wp:inline>
        </w:drawing>
      </w:r>
    </w:p>
    <w:p w:rsidR="00C45258" w:rsidRDefault="00785B22" w:rsidP="00AA1038">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sz w:val="24"/>
          <w:szCs w:val="24"/>
        </w:rPr>
      </w:pPr>
      <w:r w:rsidRPr="00AA1038">
        <w:rPr>
          <w:rFonts w:ascii="Times New Roman" w:eastAsia="@Arial Unicode MS" w:hAnsi="Times New Roman" w:cs="Times New Roman"/>
          <w:b/>
          <w:sz w:val="24"/>
          <w:szCs w:val="24"/>
        </w:rPr>
        <w:lastRenderedPageBreak/>
        <w:t>СОДЕРЖАНИЕ</w:t>
      </w:r>
    </w:p>
    <w:p w:rsidR="0034372A" w:rsidRPr="00AA1038" w:rsidRDefault="00785B22" w:rsidP="00AA1038">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br w:type="textWrapping" w:clear="all"/>
      </w:r>
    </w:p>
    <w:tbl>
      <w:tblPr>
        <w:tblW w:w="10188" w:type="dxa"/>
        <w:tblLook w:val="01E0" w:firstRow="1" w:lastRow="1" w:firstColumn="1" w:lastColumn="1" w:noHBand="0" w:noVBand="0"/>
      </w:tblPr>
      <w:tblGrid>
        <w:gridCol w:w="8928"/>
        <w:gridCol w:w="1260"/>
      </w:tblGrid>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b/>
                <w:sz w:val="24"/>
                <w:szCs w:val="24"/>
              </w:rPr>
            </w:pPr>
            <w:r w:rsidRPr="00CB269E">
              <w:rPr>
                <w:rFonts w:ascii="Times New Roman" w:eastAsia="Times New Roman" w:hAnsi="Times New Roman" w:cs="Times New Roman"/>
                <w:b/>
                <w:sz w:val="24"/>
                <w:szCs w:val="24"/>
              </w:rPr>
              <w:t>1. Целевой раздел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1.1. Пояснительная записка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Цели и задачи реализа</w:t>
            </w:r>
            <w:r w:rsidRPr="00CB269E">
              <w:rPr>
                <w:rFonts w:ascii="Times New Roman" w:eastAsia="Times New Roman" w:hAnsi="Times New Roman" w:cs="Times New Roman"/>
                <w:sz w:val="24"/>
                <w:szCs w:val="24"/>
              </w:rPr>
              <w:t>ции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5</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1.1.2.Принципы и подходы к формированию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7</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1.2.1. Общие положения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7</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1.2.2. Структура планируемых результатов</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 xml:space="preserve">1.2.3.Личностные результаты освоения основной образовательной программы </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9</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1.2.4. Метапредметные результаты освоения ООП</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10</w:t>
            </w:r>
          </w:p>
        </w:tc>
      </w:tr>
      <w:tr w:rsidR="00932AAA" w:rsidRPr="00CB269E" w:rsidTr="00932AAA">
        <w:tc>
          <w:tcPr>
            <w:tcW w:w="10188" w:type="dxa"/>
            <w:gridSpan w:val="2"/>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noProof/>
                <w:sz w:val="24"/>
                <w:szCs w:val="24"/>
              </w:rPr>
              <w:t>1.2.5. П</w:t>
            </w:r>
            <w:r w:rsidRPr="00CB269E">
              <w:rPr>
                <w:rFonts w:ascii="Times New Roman" w:eastAsia="Times New Roman" w:hAnsi="Times New Roman" w:cs="Times New Roman"/>
                <w:sz w:val="24"/>
                <w:szCs w:val="24"/>
              </w:rPr>
              <w:t>редметные результаты учебных предметов обязательной части учебного плана</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 Русский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1.2.5.2. Литература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1.2.5.2.1. Родной язык (русский)</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1.2.5.2.2. Родная литература (русская)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37</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1.2.5.3. Иностранный язык (немецкий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37</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1.2.5.4. Второй иностранный язык (английский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59</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1.2.5.5. История России. Всеобщая история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62</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1.2.5.6. Обществознание</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79</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1.2.5.7. География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88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1.2.5.8. Математика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94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1.2.5.9. Информатика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104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1.2.5.10. Физика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109</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1.2.5.11. Биология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115</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1.2.5.12. Химия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1.2.5.13. Изобразительное искусство</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1.2.5.14. Музыка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1.2.5.15.Технология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131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1.2.5.16. Физическая культура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135</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1.2.5.17. Основы безопасности жизнедеятельности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138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0"/>
              </w:rPr>
              <w:t>1.2.6. Планируемые результаты учебных предметов, курсов ч</w:t>
            </w:r>
            <w:r w:rsidRPr="00CB269E">
              <w:rPr>
                <w:rFonts w:ascii="Times New Roman" w:eastAsia="Times New Roman" w:hAnsi="Times New Roman" w:cs="Times New Roman"/>
                <w:bCs/>
                <w:sz w:val="24"/>
                <w:szCs w:val="20"/>
              </w:rPr>
              <w:t>асти учебного плана, формируемой участниками образовательных отношений</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141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color w:val="000000"/>
                <w:sz w:val="24"/>
                <w:szCs w:val="20"/>
              </w:rPr>
            </w:pPr>
            <w:r w:rsidRPr="00CB269E">
              <w:rPr>
                <w:rFonts w:ascii="Times New Roman" w:eastAsia="Times New Roman" w:hAnsi="Times New Roman" w:cs="Times New Roman"/>
                <w:color w:val="000000"/>
                <w:sz w:val="24"/>
                <w:szCs w:val="20"/>
              </w:rPr>
              <w:t>1.2.7.Планируемые результаты курсов внеурочной деятельности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color w:val="000000"/>
                <w:sz w:val="24"/>
                <w:szCs w:val="24"/>
              </w:rPr>
            </w:pPr>
            <w:r w:rsidRPr="00CB269E">
              <w:rPr>
                <w:rFonts w:ascii="Times New Roman" w:eastAsia="Times New Roman" w:hAnsi="Times New Roman" w:cs="Times New Roman"/>
                <w:color w:val="000000"/>
                <w:sz w:val="24"/>
                <w:szCs w:val="24"/>
              </w:rPr>
              <w:t>149</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0"/>
              </w:rPr>
            </w:pPr>
            <w:r w:rsidRPr="00CB269E">
              <w:rPr>
                <w:rFonts w:ascii="Times New Roman" w:eastAsia="Times New Roman" w:hAnsi="Times New Roman" w:cs="Times New Roman"/>
                <w:sz w:val="24"/>
                <w:szCs w:val="20"/>
              </w:rPr>
              <w:t>1.3. Система оценки достижения планируемых результатов освоения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150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b/>
                <w:sz w:val="24"/>
                <w:szCs w:val="20"/>
              </w:rPr>
            </w:pPr>
            <w:r w:rsidRPr="00CB269E">
              <w:rPr>
                <w:rFonts w:ascii="Times New Roman" w:eastAsia="Times New Roman" w:hAnsi="Times New Roman" w:cs="Times New Roman"/>
                <w:b/>
                <w:sz w:val="24"/>
                <w:szCs w:val="20"/>
              </w:rPr>
              <w:t>2.</w:t>
            </w:r>
            <w:r w:rsidRPr="00CB269E">
              <w:rPr>
                <w:rFonts w:ascii="Times New Roman" w:eastAsia="MS Mincho" w:hAnsi="Times New Roman" w:cs="Times New Roman"/>
                <w:b/>
                <w:sz w:val="24"/>
                <w:szCs w:val="20"/>
              </w:rPr>
              <w:tab/>
            </w:r>
            <w:r w:rsidRPr="00CB269E">
              <w:rPr>
                <w:rFonts w:ascii="Times New Roman" w:eastAsia="Times New Roman" w:hAnsi="Times New Roman" w:cs="Times New Roman"/>
                <w:b/>
                <w:sz w:val="24"/>
                <w:szCs w:val="20"/>
              </w:rPr>
              <w:t>Содержательный раздел</w:t>
            </w:r>
            <w:r w:rsidRPr="00CB269E">
              <w:rPr>
                <w:rFonts w:ascii="Times New Roman" w:eastAsia="Times New Roman" w:hAnsi="Times New Roman" w:cs="Times New Roman"/>
                <w:b/>
                <w:color w:val="FF0000"/>
                <w:sz w:val="24"/>
                <w:szCs w:val="20"/>
              </w:rPr>
              <w:t xml:space="preserve"> </w:t>
            </w:r>
            <w:r w:rsidRPr="00CB269E">
              <w:rPr>
                <w:rFonts w:ascii="Times New Roman" w:eastAsia="Times New Roman" w:hAnsi="Times New Roman" w:cs="Times New Roman"/>
                <w:b/>
                <w:sz w:val="24"/>
                <w:szCs w:val="20"/>
              </w:rPr>
              <w:t>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161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0"/>
              </w:rPr>
            </w:pPr>
            <w:r w:rsidRPr="00CB269E">
              <w:rPr>
                <w:rFonts w:ascii="Times New Roman" w:eastAsia="Times New Roman" w:hAnsi="Times New Roman" w:cs="Times New Roman"/>
                <w:sz w:val="24"/>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161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0"/>
              </w:rPr>
            </w:pPr>
            <w:r w:rsidRPr="00CB269E">
              <w:rPr>
                <w:rFonts w:ascii="Times New Roman" w:eastAsia="Times New Roman" w:hAnsi="Times New Roman" w:cs="Times New Roman"/>
                <w:sz w:val="24"/>
                <w:szCs w:val="20"/>
              </w:rPr>
              <w:t>2.2. Программы учебных предметов, курсов</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203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0"/>
              </w:rPr>
            </w:pPr>
            <w:r w:rsidRPr="00CB269E">
              <w:rPr>
                <w:rFonts w:ascii="Times New Roman" w:eastAsia="Times New Roman" w:hAnsi="Times New Roman" w:cs="Times New Roman"/>
                <w:sz w:val="24"/>
                <w:szCs w:val="20"/>
              </w:rPr>
              <w:t xml:space="preserve">2.2.1.Общие положения </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203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rPr>
                <w:rFonts w:ascii="Times New Roman" w:eastAsia="Times New Roman" w:hAnsi="Times New Roman" w:cs="Times New Roman"/>
                <w:b/>
                <w:sz w:val="24"/>
                <w:szCs w:val="20"/>
              </w:rPr>
            </w:pPr>
            <w:r w:rsidRPr="00CB269E">
              <w:rPr>
                <w:rFonts w:ascii="Times New Roman" w:eastAsia="Times New Roman" w:hAnsi="Times New Roman" w:cs="Times New Roman"/>
                <w:sz w:val="24"/>
                <w:szCs w:val="20"/>
              </w:rPr>
              <w:t>2.2.2.</w:t>
            </w:r>
            <w:r w:rsidRPr="00CB269E">
              <w:rPr>
                <w:rFonts w:ascii="Times New Roman" w:eastAsia="Times New Roman" w:hAnsi="Times New Roman" w:cs="Times New Roman"/>
                <w:b/>
                <w:sz w:val="24"/>
                <w:szCs w:val="20"/>
              </w:rPr>
              <w:t xml:space="preserve"> </w:t>
            </w:r>
            <w:r w:rsidRPr="00CB269E">
              <w:rPr>
                <w:rFonts w:ascii="Times New Roman" w:eastAsia="Times New Roman" w:hAnsi="Times New Roman" w:cs="Times New Roman"/>
                <w:color w:val="000000"/>
                <w:sz w:val="24"/>
                <w:szCs w:val="20"/>
              </w:rPr>
              <w:t>Основное содержание учебных предметов на уровне основного общего</w:t>
            </w:r>
            <w:r w:rsidRPr="00CB269E">
              <w:rPr>
                <w:rFonts w:ascii="Times New Roman" w:eastAsia="Times New Roman" w:hAnsi="Times New Roman" w:cs="Times New Roman"/>
                <w:color w:val="000000"/>
                <w:sz w:val="24"/>
                <w:szCs w:val="24"/>
              </w:rPr>
              <w:t xml:space="preserve"> </w:t>
            </w:r>
            <w:r w:rsidRPr="00CB269E">
              <w:rPr>
                <w:rFonts w:ascii="Times New Roman" w:eastAsia="Times New Roman" w:hAnsi="Times New Roman" w:cs="Times New Roman"/>
                <w:color w:val="000000"/>
                <w:sz w:val="24"/>
                <w:szCs w:val="20"/>
              </w:rPr>
              <w:t>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204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 Русский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204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2.2.2.2. Литература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208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2.2.2.2.1. Родной язык (русский)</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lastRenderedPageBreak/>
              <w:t>2.2.2.2.2. Родная литература (русская)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2.2.2.3 Иностранный язык (английский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230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2.2.2.4. Второй иностранный язык (немецкий язык)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lang w:val="en-US"/>
              </w:rPr>
              <w:t>2</w:t>
            </w:r>
            <w:r w:rsidRPr="00CB269E">
              <w:rPr>
                <w:rFonts w:ascii="Times New Roman" w:eastAsia="Times New Roman" w:hAnsi="Times New Roman" w:cs="Times New Roman"/>
                <w:sz w:val="24"/>
                <w:szCs w:val="24"/>
              </w:rPr>
              <w:t>33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2.2.2.5. История России. Всеобщая история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33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2.2.2.6 Обществознание</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258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2.2.2.7. География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260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2.2.2.8. Математика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270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2.2.2.9. Информатика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286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2.2.2.10. Физика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291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2.2.2.11. Биология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295</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2.2.2.12. Химия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302</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2.2.2.13. Изобразительное искусство</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305</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2.2.2.14. Музыка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308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1.2.5.15.Технология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313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1.2.5.16. Физическая культура</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1.2.5.17. Основы безопасности жизнедеятельности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321</w:t>
            </w:r>
          </w:p>
        </w:tc>
      </w:tr>
      <w:tr w:rsidR="00932AAA" w:rsidRPr="00CB269E" w:rsidTr="00932AAA">
        <w:tc>
          <w:tcPr>
            <w:tcW w:w="8928" w:type="dxa"/>
            <w:shd w:val="clear" w:color="auto" w:fill="auto"/>
          </w:tcPr>
          <w:p w:rsidR="00932AAA" w:rsidRPr="00CB269E" w:rsidRDefault="00932AAA" w:rsidP="00E7345F">
            <w:pPr>
              <w:autoSpaceDE w:val="0"/>
              <w:autoSpaceDN w:val="0"/>
              <w:adjustRightInd w:val="0"/>
              <w:spacing w:after="0" w:line="240" w:lineRule="auto"/>
              <w:rPr>
                <w:rFonts w:ascii="Times New Roman" w:eastAsia="Times New Roman" w:hAnsi="Times New Roman" w:cs="Times New Roman"/>
                <w:color w:val="000000"/>
                <w:sz w:val="23"/>
                <w:szCs w:val="23"/>
              </w:rPr>
            </w:pPr>
            <w:r w:rsidRPr="00CB269E">
              <w:rPr>
                <w:rFonts w:ascii="Times New Roman" w:eastAsia="Times New Roman" w:hAnsi="Times New Roman" w:cs="Times New Roman"/>
                <w:bCs/>
                <w:color w:val="000000"/>
                <w:sz w:val="23"/>
                <w:szCs w:val="23"/>
              </w:rPr>
              <w:t xml:space="preserve">2.2.3. Основное содержание учебных предметов,  </w:t>
            </w:r>
            <w:r w:rsidRPr="00CB269E">
              <w:rPr>
                <w:rFonts w:ascii="Times New Roman" w:eastAsia="Times New Roman" w:hAnsi="Times New Roman" w:cs="Times New Roman"/>
                <w:color w:val="000000"/>
                <w:sz w:val="24"/>
                <w:szCs w:val="24"/>
              </w:rPr>
              <w:t xml:space="preserve">курсов  части учебного плана, формируемой </w:t>
            </w:r>
            <w:r w:rsidR="00FE1132" w:rsidRPr="00CB269E">
              <w:rPr>
                <w:rFonts w:ascii="Times New Roman" w:eastAsia="Times New Roman" w:hAnsi="Times New Roman" w:cs="Times New Roman"/>
                <w:color w:val="000000"/>
                <w:sz w:val="24"/>
                <w:szCs w:val="24"/>
              </w:rPr>
              <w:t>участниками</w:t>
            </w:r>
            <w:bookmarkStart w:id="0" w:name="_GoBack"/>
            <w:bookmarkEnd w:id="0"/>
            <w:r w:rsidRPr="00CB269E">
              <w:rPr>
                <w:rFonts w:ascii="Times New Roman" w:eastAsia="Times New Roman" w:hAnsi="Times New Roman" w:cs="Times New Roman"/>
                <w:color w:val="000000"/>
                <w:sz w:val="24"/>
                <w:szCs w:val="24"/>
              </w:rPr>
              <w:t xml:space="preserve"> образовательных отношений на уровне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bCs/>
                <w:sz w:val="23"/>
                <w:szCs w:val="23"/>
              </w:rPr>
            </w:pPr>
            <w:r w:rsidRPr="00CB269E">
              <w:rPr>
                <w:rFonts w:ascii="Times New Roman" w:eastAsia="Times New Roman" w:hAnsi="Times New Roman" w:cs="Times New Roman"/>
                <w:sz w:val="24"/>
                <w:szCs w:val="24"/>
              </w:rPr>
              <w:t xml:space="preserve">2.2.4. </w:t>
            </w:r>
            <w:r w:rsidRPr="00CB269E">
              <w:rPr>
                <w:rFonts w:ascii="Times New Roman" w:eastAsia="Times New Roman" w:hAnsi="Times New Roman" w:cs="Times New Roman"/>
                <w:bCs/>
                <w:sz w:val="23"/>
                <w:szCs w:val="23"/>
              </w:rPr>
              <w:t>Основное содержание курсов внеурочной деятельности на уровне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334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2.3. Программа воспитания и социализации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336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2.4. Программа коррекционной работы</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366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b/>
                <w:sz w:val="24"/>
                <w:szCs w:val="24"/>
              </w:rPr>
            </w:pPr>
            <w:r w:rsidRPr="00CB269E">
              <w:rPr>
                <w:rFonts w:ascii="Times New Roman" w:eastAsia="Times New Roman" w:hAnsi="Times New Roman" w:cs="Times New Roman"/>
                <w:b/>
                <w:sz w:val="24"/>
                <w:szCs w:val="24"/>
              </w:rPr>
              <w:t>3. Организационный раздел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374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3.1. Учебный план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378</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3.1.1.Календарный учебный график</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382</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3.1.2. План внеурочной деятельности</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383</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 Система условий реализации основной образовательной программы</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386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3.2.1. Описание кадровых условий реализации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386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3.2.2.Психолого-педагогические условия реализации 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390</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391</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r w:rsidRPr="00CB269E">
              <w:rPr>
                <w:rFonts w:ascii="Times New Roman" w:eastAsia="Times New Roman" w:hAnsi="Times New Roman" w:cs="Times New Roman"/>
                <w:sz w:val="24"/>
                <w:szCs w:val="24"/>
              </w:rPr>
              <w:t>Материально-технические условия реализации</w:t>
            </w:r>
            <w:r w:rsidRPr="00CB269E">
              <w:rPr>
                <w:rFonts w:ascii="Times New Roman" w:eastAsia="Times New Roman" w:hAnsi="Times New Roman" w:cs="Times New Roman"/>
                <w:sz w:val="24"/>
                <w:szCs w:val="24"/>
              </w:rPr>
              <w:br/>
              <w:t>основной образовательной программы</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392</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r w:rsidRPr="00CB269E">
              <w:rPr>
                <w:rFonts w:ascii="Times New Roman" w:eastAsia="Times New Roman" w:hAnsi="Times New Roman" w:cs="Times New Roman"/>
                <w:sz w:val="24"/>
                <w:szCs w:val="24"/>
              </w:rPr>
              <w:t>Информационно-методические условия реализации</w:t>
            </w:r>
            <w:r w:rsidRPr="00CB269E">
              <w:rPr>
                <w:rFonts w:ascii="Times New Roman" w:eastAsia="Times New Roman" w:hAnsi="Times New Roman" w:cs="Times New Roman"/>
                <w:sz w:val="24"/>
                <w:szCs w:val="24"/>
              </w:rPr>
              <w:br/>
              <w:t>основной образовательной программы основного общего образования</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394</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3.2.6.</w:t>
            </w:r>
            <w:r w:rsidRPr="00CB269E">
              <w:rPr>
                <w:rFonts w:ascii="Times New Roman" w:eastAsia="Times New Roman" w:hAnsi="Times New Roman" w:cs="Times New Roman"/>
                <w:sz w:val="20"/>
                <w:szCs w:val="20"/>
              </w:rPr>
              <w:t xml:space="preserve"> </w:t>
            </w:r>
            <w:r w:rsidRPr="00CB269E">
              <w:rPr>
                <w:rFonts w:ascii="Times New Roman" w:eastAsia="Times New Roman" w:hAnsi="Times New Roman" w:cs="Times New Roman"/>
                <w:sz w:val="24"/>
                <w:szCs w:val="24"/>
              </w:rPr>
              <w:t>Механизмы достижения целевых ориентиров в системе</w:t>
            </w:r>
            <w:r w:rsidRPr="00CB269E">
              <w:rPr>
                <w:rFonts w:ascii="Times New Roman" w:eastAsia="Times New Roman" w:hAnsi="Times New Roman" w:cs="Times New Roman"/>
                <w:sz w:val="24"/>
                <w:szCs w:val="24"/>
              </w:rPr>
              <w:br/>
              <w:t>условий</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396</w:t>
            </w:r>
          </w:p>
        </w:tc>
      </w:tr>
      <w:tr w:rsidR="00932AAA" w:rsidRPr="00CB269E" w:rsidTr="00932AAA">
        <w:tc>
          <w:tcPr>
            <w:tcW w:w="8928"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3.2.7. Сетевой график (дорожная карта) по формированию</w:t>
            </w:r>
            <w:r w:rsidRPr="00CB269E">
              <w:rPr>
                <w:rFonts w:ascii="Times New Roman" w:eastAsia="Times New Roman" w:hAnsi="Times New Roman" w:cs="Times New Roman"/>
                <w:sz w:val="24"/>
                <w:szCs w:val="24"/>
              </w:rPr>
              <w:br/>
              <w:t xml:space="preserve"> необходимой системы условий</w:t>
            </w:r>
          </w:p>
        </w:tc>
        <w:tc>
          <w:tcPr>
            <w:tcW w:w="1260" w:type="dxa"/>
            <w:shd w:val="clear" w:color="auto" w:fill="auto"/>
          </w:tcPr>
          <w:p w:rsidR="00932AAA" w:rsidRPr="00CB269E" w:rsidRDefault="00932AAA" w:rsidP="00E7345F">
            <w:pPr>
              <w:widowControl w:val="0"/>
              <w:spacing w:after="0" w:line="240" w:lineRule="auto"/>
              <w:jc w:val="both"/>
              <w:rPr>
                <w:rFonts w:ascii="Times New Roman" w:eastAsia="Times New Roman" w:hAnsi="Times New Roman" w:cs="Times New Roman"/>
                <w:sz w:val="24"/>
                <w:szCs w:val="24"/>
              </w:rPr>
            </w:pPr>
            <w:r w:rsidRPr="00CB269E">
              <w:rPr>
                <w:rFonts w:ascii="Times New Roman" w:eastAsia="Times New Roman" w:hAnsi="Times New Roman" w:cs="Times New Roman"/>
                <w:sz w:val="24"/>
                <w:szCs w:val="24"/>
              </w:rPr>
              <w:t>397</w:t>
            </w:r>
          </w:p>
        </w:tc>
      </w:tr>
    </w:tbl>
    <w:p w:rsidR="005C61E9" w:rsidRPr="00AA1038" w:rsidRDefault="005C61E9" w:rsidP="00AA1038">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sz w:val="24"/>
          <w:szCs w:val="24"/>
        </w:rPr>
      </w:pPr>
    </w:p>
    <w:p w:rsidR="007D1859" w:rsidRPr="00AA1038" w:rsidRDefault="00906812" w:rsidP="00AA1038">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b/>
          <w:sz w:val="24"/>
          <w:szCs w:val="24"/>
        </w:rPr>
      </w:pPr>
      <w:r w:rsidRPr="00AA1038">
        <w:rPr>
          <w:rFonts w:ascii="Times New Roman" w:eastAsia="@Arial Unicode MS" w:hAnsi="Times New Roman" w:cs="Times New Roman"/>
          <w:b/>
          <w:sz w:val="24"/>
          <w:szCs w:val="24"/>
        </w:rPr>
        <w:t xml:space="preserve">    </w:t>
      </w:r>
    </w:p>
    <w:p w:rsidR="0006631C" w:rsidRPr="00C32935" w:rsidRDefault="0006631C" w:rsidP="00AF6443">
      <w:pPr>
        <w:spacing w:after="0" w:line="240" w:lineRule="auto"/>
        <w:ind w:firstLine="454"/>
        <w:jc w:val="both"/>
        <w:rPr>
          <w:rFonts w:ascii="Times New Roman" w:eastAsia="Calibri" w:hAnsi="Times New Roman" w:cs="Times New Roman"/>
          <w:b/>
          <w:sz w:val="24"/>
          <w:szCs w:val="24"/>
        </w:rPr>
      </w:pPr>
    </w:p>
    <w:p w:rsidR="0006631C" w:rsidRPr="00C32935" w:rsidRDefault="0006631C" w:rsidP="00AF6443">
      <w:pPr>
        <w:spacing w:after="0" w:line="240" w:lineRule="auto"/>
        <w:ind w:firstLine="454"/>
        <w:jc w:val="both"/>
        <w:rPr>
          <w:rFonts w:ascii="Times New Roman" w:eastAsia="Calibri" w:hAnsi="Times New Roman" w:cs="Times New Roman"/>
          <w:b/>
          <w:sz w:val="24"/>
          <w:szCs w:val="24"/>
        </w:rPr>
      </w:pPr>
    </w:p>
    <w:p w:rsidR="0093604D" w:rsidRDefault="0093604D" w:rsidP="00AF6443">
      <w:pPr>
        <w:spacing w:line="240" w:lineRule="auto"/>
        <w:rPr>
          <w:rStyle w:val="Zag11"/>
          <w:rFonts w:ascii="Times New Roman" w:eastAsia="@Arial Unicode MS" w:hAnsi="Times New Roman" w:cs="Times New Roman"/>
          <w:b/>
          <w:sz w:val="24"/>
          <w:szCs w:val="24"/>
        </w:rPr>
      </w:pPr>
    </w:p>
    <w:p w:rsidR="0077485D" w:rsidRPr="005026CF" w:rsidRDefault="0077485D" w:rsidP="00AF6443">
      <w:pPr>
        <w:pStyle w:val="1"/>
        <w:jc w:val="center"/>
        <w:rPr>
          <w:rFonts w:eastAsia="@Arial Unicode MS" w:cs="Times New Roman"/>
          <w:sz w:val="24"/>
          <w:szCs w:val="24"/>
          <w:lang w:val="ru-RU"/>
        </w:rPr>
      </w:pPr>
      <w:bookmarkStart w:id="1" w:name="_Toc369000914"/>
      <w:r w:rsidRPr="005026CF">
        <w:rPr>
          <w:rFonts w:eastAsia="@Arial Unicode MS" w:cs="Times New Roman"/>
          <w:sz w:val="24"/>
          <w:szCs w:val="24"/>
        </w:rPr>
        <w:lastRenderedPageBreak/>
        <w:t>1. Ц</w:t>
      </w:r>
      <w:bookmarkEnd w:id="1"/>
      <w:r w:rsidR="008D32FC" w:rsidRPr="005026CF">
        <w:rPr>
          <w:rFonts w:eastAsia="@Arial Unicode MS" w:cs="Times New Roman"/>
          <w:sz w:val="24"/>
          <w:szCs w:val="24"/>
          <w:lang w:val="ru-RU"/>
        </w:rPr>
        <w:t>ЕЛЕВОЙ РАЗДЕЛ</w:t>
      </w:r>
      <w:r w:rsidR="00F4222B" w:rsidRPr="005026CF">
        <w:rPr>
          <w:rFonts w:eastAsia="@Arial Unicode MS" w:cs="Times New Roman"/>
          <w:sz w:val="24"/>
          <w:szCs w:val="24"/>
          <w:lang w:val="ru-RU"/>
        </w:rPr>
        <w:t xml:space="preserve"> ОСНОВНОЙ ОБРАЗОВАТЕЛЬНОЙ ПРОГРАММЫ ОСНОВНОГО ОБЩЕГО ОБРАЗОВАНИЯ</w:t>
      </w:r>
    </w:p>
    <w:p w:rsidR="00435989" w:rsidRPr="005026CF" w:rsidRDefault="0077485D" w:rsidP="00DA4EA6">
      <w:pPr>
        <w:pStyle w:val="2"/>
        <w:spacing w:line="240" w:lineRule="auto"/>
        <w:jc w:val="center"/>
        <w:rPr>
          <w:rFonts w:ascii="Times New Roman" w:eastAsia="@Arial Unicode MS" w:hAnsi="Times New Roman" w:cs="Times New Roman"/>
          <w:color w:val="auto"/>
          <w:sz w:val="24"/>
          <w:szCs w:val="24"/>
        </w:rPr>
      </w:pPr>
      <w:bookmarkStart w:id="2" w:name="_Toc369000915"/>
      <w:r w:rsidRPr="005026CF">
        <w:rPr>
          <w:rFonts w:ascii="Times New Roman" w:eastAsia="@Arial Unicode MS" w:hAnsi="Times New Roman" w:cs="Times New Roman"/>
          <w:color w:val="auto"/>
          <w:sz w:val="24"/>
          <w:szCs w:val="24"/>
        </w:rPr>
        <w:t>1.1. Пояснительная записка</w:t>
      </w:r>
      <w:bookmarkEnd w:id="2"/>
    </w:p>
    <w:p w:rsidR="00592149" w:rsidRPr="005026CF" w:rsidRDefault="00592149" w:rsidP="005026CF">
      <w:pPr>
        <w:spacing w:after="0" w:line="240" w:lineRule="auto"/>
        <w:ind w:firstLine="708"/>
        <w:jc w:val="both"/>
        <w:rPr>
          <w:rFonts w:ascii="Times New Roman" w:hAnsi="Times New Roman" w:cs="Times New Roman"/>
          <w:sz w:val="24"/>
          <w:szCs w:val="24"/>
        </w:rPr>
      </w:pPr>
      <w:r w:rsidRPr="005026CF">
        <w:rPr>
          <w:rFonts w:ascii="Times New Roman" w:hAnsi="Times New Roman" w:cs="Times New Roman"/>
          <w:sz w:val="24"/>
          <w:szCs w:val="24"/>
        </w:rPr>
        <w:t xml:space="preserve">Основная образовательная программа основного общего образования (ООП ООО) разработана для реализации в Муниципальном бюджетном общеобразовательном учреждении «Основная общеобразовательная школа №5 города Лесосибирска»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на основании: </w:t>
      </w:r>
    </w:p>
    <w:p w:rsidR="00592149" w:rsidRPr="005026CF" w:rsidRDefault="00592149" w:rsidP="005026CF">
      <w:pPr>
        <w:spacing w:after="0" w:line="240" w:lineRule="auto"/>
        <w:jc w:val="both"/>
        <w:rPr>
          <w:rFonts w:ascii="Times New Roman" w:hAnsi="Times New Roman" w:cs="Times New Roman"/>
          <w:sz w:val="24"/>
          <w:szCs w:val="24"/>
        </w:rPr>
      </w:pPr>
      <w:r w:rsidRPr="005026CF">
        <w:rPr>
          <w:rFonts w:ascii="Times New Roman" w:hAnsi="Times New Roman" w:cs="Times New Roman"/>
          <w:sz w:val="24"/>
          <w:szCs w:val="24"/>
        </w:rPr>
        <w:t>- Федерального закона от 29.12.2012г. № 273-ФЗ «Об образовании в Российской Федерации»;</w:t>
      </w:r>
    </w:p>
    <w:p w:rsidR="00592149" w:rsidRPr="005026CF" w:rsidRDefault="00592149" w:rsidP="005026CF">
      <w:pPr>
        <w:spacing w:after="0" w:line="240" w:lineRule="auto"/>
        <w:jc w:val="both"/>
        <w:rPr>
          <w:rFonts w:ascii="Times New Roman" w:hAnsi="Times New Roman" w:cs="Times New Roman"/>
          <w:sz w:val="24"/>
          <w:szCs w:val="24"/>
        </w:rPr>
      </w:pPr>
      <w:r w:rsidRPr="005026CF">
        <w:rPr>
          <w:rFonts w:ascii="Times New Roman" w:hAnsi="Times New Roman" w:cs="Times New Roman"/>
          <w:sz w:val="24"/>
          <w:szCs w:val="24"/>
        </w:rPr>
        <w:t>- Приказа Министерства образования и науки Российской Федерации от 17 декабря 2010 г. № 1897 «Об утверждении государственного образовательного стандарта основного общего образования», /зарегистрированного Министерством юстиции Российской Федерации 1 февраля 2011 г. Регистрационный № 19644/, с изменениями и дополнениями от 29 декабря 2014г., 31 декабря 2015г.;</w:t>
      </w:r>
    </w:p>
    <w:p w:rsidR="005026CF" w:rsidRPr="005026CF" w:rsidRDefault="005026CF" w:rsidP="005026CF">
      <w:pPr>
        <w:spacing w:after="0"/>
        <w:jc w:val="both"/>
        <w:rPr>
          <w:rFonts w:ascii="Times New Roman" w:eastAsia="Times New Roman" w:hAnsi="Times New Roman" w:cs="Times New Roman"/>
          <w:sz w:val="24"/>
          <w:szCs w:val="24"/>
          <w:lang w:eastAsia="en-US" w:bidi="en-US"/>
        </w:rPr>
      </w:pPr>
      <w:r>
        <w:rPr>
          <w:rFonts w:ascii="Times New Roman" w:hAnsi="Times New Roman" w:cs="Times New Roman"/>
          <w:sz w:val="24"/>
          <w:szCs w:val="24"/>
        </w:rPr>
        <w:t xml:space="preserve">- </w:t>
      </w:r>
      <w:r w:rsidRPr="005026CF">
        <w:rPr>
          <w:rFonts w:ascii="Times New Roman" w:eastAsia="Times New Roman" w:hAnsi="Times New Roman" w:cs="Times New Roman"/>
          <w:sz w:val="24"/>
          <w:szCs w:val="24"/>
          <w:lang w:eastAsia="en-US" w:bidi="en-US"/>
        </w:rPr>
        <w:t xml:space="preserve">Приказ Минобрнауки России от </w:t>
      </w:r>
      <w:r w:rsidRPr="005026CF">
        <w:rPr>
          <w:rFonts w:ascii="Times New Roman" w:eastAsia="Times New Roman" w:hAnsi="Times New Roman" w:cs="Times New Roman"/>
          <w:sz w:val="24"/>
          <w:szCs w:val="48"/>
          <w:lang w:eastAsia="en-US"/>
        </w:rPr>
        <w:t>29.12.2014 №</w:t>
      </w:r>
      <w:r w:rsidRPr="005026CF">
        <w:rPr>
          <w:rFonts w:ascii="Times New Roman" w:eastAsia="Times New Roman" w:hAnsi="Times New Roman" w:cs="Times New Roman"/>
          <w:color w:val="000000"/>
          <w:sz w:val="24"/>
          <w:szCs w:val="48"/>
        </w:rPr>
        <w:t xml:space="preserve">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(Зарегистрировано в Минюсте России 06.02.2015 № 35915);</w:t>
      </w:r>
    </w:p>
    <w:p w:rsidR="00592149" w:rsidRPr="005026CF" w:rsidRDefault="00592149" w:rsidP="005026CF">
      <w:pPr>
        <w:spacing w:after="0" w:line="240" w:lineRule="auto"/>
        <w:jc w:val="both"/>
        <w:rPr>
          <w:rFonts w:ascii="Times New Roman" w:hAnsi="Times New Roman" w:cs="Times New Roman"/>
          <w:sz w:val="24"/>
          <w:szCs w:val="24"/>
        </w:rPr>
      </w:pPr>
      <w:r w:rsidRPr="005026CF">
        <w:rPr>
          <w:rFonts w:ascii="Times New Roman" w:hAnsi="Times New Roman" w:cs="Times New Roman"/>
          <w:sz w:val="24"/>
          <w:szCs w:val="24"/>
        </w:rPr>
        <w:t>- Примерной основной образовательной программы основного общего образования Одобрено Федеральным учебно</w:t>
      </w:r>
      <w:r w:rsidR="00932AAA">
        <w:rPr>
          <w:rFonts w:ascii="Times New Roman" w:hAnsi="Times New Roman" w:cs="Times New Roman"/>
          <w:sz w:val="24"/>
          <w:szCs w:val="24"/>
        </w:rPr>
        <w:t>-</w:t>
      </w:r>
      <w:r w:rsidRPr="005026CF">
        <w:rPr>
          <w:rFonts w:ascii="Times New Roman" w:hAnsi="Times New Roman" w:cs="Times New Roman"/>
          <w:sz w:val="24"/>
          <w:szCs w:val="24"/>
        </w:rPr>
        <w:t>методическим объединением по общему образованию Протокол заседания от 8 апреля 2015 г. № 1/15;</w:t>
      </w:r>
    </w:p>
    <w:p w:rsidR="000F7356" w:rsidRPr="005026CF" w:rsidRDefault="000F7356" w:rsidP="005026CF">
      <w:pPr>
        <w:spacing w:after="0" w:line="240" w:lineRule="auto"/>
        <w:jc w:val="both"/>
        <w:rPr>
          <w:rFonts w:ascii="Times New Roman" w:hAnsi="Times New Roman" w:cs="Times New Roman"/>
          <w:sz w:val="24"/>
          <w:szCs w:val="24"/>
        </w:rPr>
      </w:pPr>
      <w:r w:rsidRPr="005026CF">
        <w:rPr>
          <w:rFonts w:ascii="Times New Roman" w:eastAsia="Times New Roman" w:hAnsi="Times New Roman" w:cs="Times New Roman"/>
          <w:sz w:val="24"/>
          <w:szCs w:val="24"/>
          <w:lang w:eastAsia="en-US" w:bidi="en-US"/>
        </w:rPr>
        <w:t>- Приказ Минобрнау</w:t>
      </w:r>
      <w:r w:rsidR="002F3592" w:rsidRPr="005026CF">
        <w:rPr>
          <w:rFonts w:ascii="Times New Roman" w:eastAsia="Times New Roman" w:hAnsi="Times New Roman" w:cs="Times New Roman"/>
          <w:sz w:val="24"/>
          <w:szCs w:val="24"/>
          <w:lang w:eastAsia="en-US" w:bidi="en-US"/>
        </w:rPr>
        <w:t>ки России от 31.12.2015 № 1577 «</w:t>
      </w:r>
      <w:r w:rsidRPr="005026CF">
        <w:rPr>
          <w:rFonts w:ascii="Times New Roman" w:eastAsia="Times New Roman" w:hAnsi="Times New Roman" w:cs="Times New Roman"/>
          <w:sz w:val="24"/>
          <w:szCs w:val="24"/>
          <w:lang w:eastAsia="en-US" w:bidi="en-US"/>
        </w:rP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w:t>
      </w:r>
      <w:r w:rsidR="002F3592" w:rsidRPr="005026CF">
        <w:rPr>
          <w:rFonts w:ascii="Times New Roman" w:eastAsia="Times New Roman" w:hAnsi="Times New Roman" w:cs="Times New Roman"/>
          <w:sz w:val="24"/>
          <w:szCs w:val="24"/>
          <w:lang w:eastAsia="en-US" w:bidi="en-US"/>
        </w:rPr>
        <w:t xml:space="preserve"> 2010 г.                № 1897» </w:t>
      </w:r>
      <w:r w:rsidRPr="005026CF">
        <w:rPr>
          <w:rFonts w:ascii="Times New Roman" w:eastAsia="Times New Roman" w:hAnsi="Times New Roman" w:cs="Times New Roman"/>
          <w:sz w:val="24"/>
          <w:szCs w:val="24"/>
          <w:lang w:eastAsia="en-US" w:bidi="en-US"/>
        </w:rPr>
        <w:t>(Зарегистрировано в Минюсте России 02.02.2016 № 40937);</w:t>
      </w:r>
    </w:p>
    <w:p w:rsidR="00592149" w:rsidRDefault="00592149" w:rsidP="005026CF">
      <w:pPr>
        <w:spacing w:after="0" w:line="240" w:lineRule="auto"/>
        <w:jc w:val="both"/>
        <w:rPr>
          <w:rFonts w:ascii="Times New Roman" w:hAnsi="Times New Roman" w:cs="Times New Roman"/>
          <w:sz w:val="24"/>
          <w:szCs w:val="24"/>
        </w:rPr>
      </w:pPr>
      <w:r w:rsidRPr="005026CF">
        <w:rPr>
          <w:rFonts w:ascii="Times New Roman" w:hAnsi="Times New Roman" w:cs="Times New Roman"/>
          <w:sz w:val="24"/>
          <w:szCs w:val="24"/>
        </w:rPr>
        <w:t>- Постановления Главного государственного санитарного врача Российской Федерации от 29 декабря 2010 г. N 189 г. Москва /Зарегистрировано</w:t>
      </w:r>
      <w:r w:rsidRPr="00592149">
        <w:rPr>
          <w:rFonts w:ascii="Times New Roman" w:hAnsi="Times New Roman" w:cs="Times New Roman"/>
          <w:sz w:val="24"/>
          <w:szCs w:val="24"/>
        </w:rPr>
        <w:t xml:space="preserve"> в Минюсте РФ 3 марта 20</w:t>
      </w:r>
      <w:r>
        <w:rPr>
          <w:rFonts w:ascii="Times New Roman" w:hAnsi="Times New Roman" w:cs="Times New Roman"/>
          <w:sz w:val="24"/>
          <w:szCs w:val="24"/>
        </w:rPr>
        <w:t>11 г. Регистрационный N 19993/ «</w:t>
      </w:r>
      <w:r w:rsidRPr="00592149">
        <w:rPr>
          <w:rFonts w:ascii="Times New Roman" w:hAnsi="Times New Roman" w:cs="Times New Roman"/>
          <w:sz w:val="24"/>
          <w:szCs w:val="24"/>
        </w:rPr>
        <w:t>Об утвержден</w:t>
      </w:r>
      <w:r>
        <w:rPr>
          <w:rFonts w:ascii="Times New Roman" w:hAnsi="Times New Roman" w:cs="Times New Roman"/>
          <w:sz w:val="24"/>
          <w:szCs w:val="24"/>
        </w:rPr>
        <w:t>ии СанПиН 2.4.2.2821-10 «</w:t>
      </w:r>
      <w:r w:rsidRPr="00592149">
        <w:rPr>
          <w:rFonts w:ascii="Times New Roman" w:hAnsi="Times New Roman" w:cs="Times New Roman"/>
          <w:sz w:val="24"/>
          <w:szCs w:val="24"/>
        </w:rPr>
        <w:t>Санитарно-эпидемиологические требования к условиям и организации обучения в о</w:t>
      </w:r>
      <w:r>
        <w:rPr>
          <w:rFonts w:ascii="Times New Roman" w:hAnsi="Times New Roman" w:cs="Times New Roman"/>
          <w:sz w:val="24"/>
          <w:szCs w:val="24"/>
        </w:rPr>
        <w:t>бщеобразовательных учреждениях».</w:t>
      </w:r>
      <w:r>
        <w:rPr>
          <w:rFonts w:ascii="Times New Roman" w:hAnsi="Times New Roman" w:cs="Times New Roman"/>
          <w:sz w:val="24"/>
          <w:szCs w:val="24"/>
        </w:rPr>
        <w:tab/>
      </w:r>
    </w:p>
    <w:p w:rsidR="00592149" w:rsidRPr="00592149" w:rsidRDefault="00592149" w:rsidP="005026CF">
      <w:pPr>
        <w:spacing w:after="0" w:line="240" w:lineRule="auto"/>
        <w:ind w:firstLine="708"/>
        <w:jc w:val="both"/>
        <w:rPr>
          <w:rFonts w:ascii="Times New Roman" w:hAnsi="Times New Roman" w:cs="Times New Roman"/>
          <w:sz w:val="24"/>
          <w:szCs w:val="24"/>
        </w:rPr>
      </w:pPr>
      <w:r w:rsidRPr="00592149">
        <w:rPr>
          <w:rFonts w:ascii="Times New Roman" w:hAnsi="Times New Roman" w:cs="Times New Roman"/>
          <w:sz w:val="24"/>
          <w:szCs w:val="24"/>
        </w:rPr>
        <w:t xml:space="preserve"> Программа определяет цель, задачи, планируемые результаты, содержание и организацию образовательного процесса на ступени основного общего образования.</w:t>
      </w:r>
    </w:p>
    <w:p w:rsidR="00592149" w:rsidRDefault="00592149" w:rsidP="005026CF">
      <w:pPr>
        <w:spacing w:after="0" w:line="240" w:lineRule="auto"/>
        <w:ind w:firstLine="708"/>
        <w:jc w:val="both"/>
        <w:rPr>
          <w:rFonts w:ascii="Times New Roman" w:hAnsi="Times New Roman" w:cs="Times New Roman"/>
          <w:sz w:val="24"/>
          <w:szCs w:val="24"/>
        </w:rPr>
      </w:pPr>
      <w:r w:rsidRPr="00592149">
        <w:rPr>
          <w:rFonts w:ascii="Times New Roman" w:hAnsi="Times New Roman" w:cs="Times New Roman"/>
          <w:sz w:val="24"/>
          <w:szCs w:val="24"/>
        </w:rPr>
        <w:t>Основная образовательная программа основного общего образования МБОУ «ООШ №5» включает три раздела: целевой, содержательный и организационный.</w:t>
      </w:r>
    </w:p>
    <w:p w:rsidR="005026CF" w:rsidRPr="005026CF" w:rsidRDefault="005026CF" w:rsidP="005026CF">
      <w:pPr>
        <w:spacing w:after="0" w:line="240" w:lineRule="auto"/>
        <w:jc w:val="both"/>
        <w:rPr>
          <w:rFonts w:ascii="Times New Roman" w:eastAsia="Times New Roman" w:hAnsi="Times New Roman" w:cs="Times New Roman"/>
          <w:b/>
          <w:sz w:val="24"/>
          <w:szCs w:val="24"/>
          <w:lang w:eastAsia="en-US"/>
        </w:rPr>
      </w:pPr>
      <w:r w:rsidRPr="005026CF">
        <w:rPr>
          <w:rFonts w:ascii="Times New Roman" w:eastAsia="Times New Roman" w:hAnsi="Times New Roman" w:cs="Times New Roman"/>
          <w:b/>
          <w:sz w:val="24"/>
          <w:szCs w:val="24"/>
          <w:lang w:eastAsia="en-US"/>
        </w:rPr>
        <w:t>Целевой раздел включает:</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пояснительную записку;</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планируемые результаты освоения обучающимися основной образовательной программы основного общего образования;</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систему оценки достижения планируемых результатов освоения основной образовательной программы основного общего образования.</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sidRPr="005026CF">
        <w:rPr>
          <w:rFonts w:ascii="Times New Roman" w:eastAsia="Times New Roman" w:hAnsi="Times New Roman" w:cs="Times New Roman"/>
          <w:b/>
          <w:sz w:val="24"/>
          <w:szCs w:val="24"/>
          <w:lang w:eastAsia="en-US"/>
        </w:rPr>
        <w:t>Содержательный раздел</w:t>
      </w:r>
      <w:r w:rsidRPr="005026CF">
        <w:rPr>
          <w:rFonts w:ascii="Times New Roman" w:eastAsia="Times New Roman" w:hAnsi="Times New Roman" w:cs="Times New Roman"/>
          <w:sz w:val="24"/>
          <w:szCs w:val="24"/>
          <w:lang w:eastAsia="en-US"/>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программы отдельных учебных предметов, курсов;</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5026CF" w:rsidRPr="005026CF" w:rsidRDefault="005026CF" w:rsidP="005026CF">
      <w:pPr>
        <w:spacing w:after="0" w:line="240" w:lineRule="auto"/>
        <w:jc w:val="both"/>
        <w:rPr>
          <w:rFonts w:ascii="Times New Roman" w:eastAsia="Times New Roman" w:hAnsi="Times New Roman" w:cs="Times New Roman"/>
          <w:b/>
          <w:sz w:val="24"/>
          <w:szCs w:val="24"/>
          <w:lang w:eastAsia="en-US"/>
        </w:rPr>
      </w:pPr>
      <w:r w:rsidRPr="005026CF">
        <w:rPr>
          <w:rFonts w:ascii="Times New Roman" w:eastAsia="Times New Roman" w:hAnsi="Times New Roman" w:cs="Times New Roman"/>
          <w:b/>
          <w:sz w:val="24"/>
          <w:szCs w:val="24"/>
          <w:lang w:eastAsia="en-US"/>
        </w:rPr>
        <w:t>Организационный раздел включает:</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w:t>
      </w:r>
      <w:r w:rsidRPr="005026CF">
        <w:rPr>
          <w:rFonts w:ascii="Times New Roman" w:eastAsia="Times New Roman" w:hAnsi="Times New Roman" w:cs="Times New Roman"/>
          <w:sz w:val="24"/>
          <w:szCs w:val="24"/>
          <w:lang w:eastAsia="en-US"/>
        </w:rPr>
        <w:t xml:space="preserve"> учебный план основного общего образования как один из основных механизмов реализации основной образовательной программы;</w:t>
      </w:r>
    </w:p>
    <w:p w:rsidR="005026CF" w:rsidRPr="005026CF" w:rsidRDefault="005026CF" w:rsidP="005026CF">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026CF">
        <w:rPr>
          <w:rFonts w:ascii="Times New Roman" w:eastAsia="Times New Roman" w:hAnsi="Times New Roman" w:cs="Times New Roman"/>
          <w:sz w:val="24"/>
          <w:szCs w:val="24"/>
          <w:lang w:eastAsia="en-US"/>
        </w:rPr>
        <w:t xml:space="preserve"> систему условий реализации основной образовательной программы.</w:t>
      </w:r>
    </w:p>
    <w:p w:rsidR="005026CF" w:rsidRPr="005026CF" w:rsidRDefault="005026CF" w:rsidP="005026CF">
      <w:pPr>
        <w:spacing w:after="0" w:line="240" w:lineRule="auto"/>
        <w:ind w:firstLine="708"/>
        <w:jc w:val="both"/>
        <w:rPr>
          <w:rFonts w:ascii="Times New Roman" w:eastAsia="Times New Roman" w:hAnsi="Times New Roman" w:cs="Times New Roman"/>
          <w:sz w:val="24"/>
          <w:szCs w:val="24"/>
          <w:lang w:eastAsia="en-US"/>
        </w:rPr>
      </w:pPr>
      <w:r w:rsidRPr="005026CF">
        <w:rPr>
          <w:rFonts w:ascii="Times New Roman" w:eastAsia="Times New Roman" w:hAnsi="Times New Roman" w:cs="Times New Roman"/>
          <w:sz w:val="24"/>
          <w:szCs w:val="24"/>
          <w:lang w:eastAsia="en-US"/>
        </w:rPr>
        <w:t>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w:t>
      </w:r>
    </w:p>
    <w:p w:rsidR="00DA4EA6" w:rsidRPr="00592149" w:rsidRDefault="00DA4EA6" w:rsidP="00592149">
      <w:pPr>
        <w:spacing w:after="0" w:line="240" w:lineRule="auto"/>
        <w:ind w:firstLine="708"/>
        <w:jc w:val="both"/>
        <w:rPr>
          <w:rFonts w:ascii="Times New Roman" w:hAnsi="Times New Roman" w:cs="Times New Roman"/>
          <w:sz w:val="24"/>
          <w:szCs w:val="24"/>
        </w:rPr>
      </w:pPr>
    </w:p>
    <w:p w:rsidR="00DA4EA6" w:rsidRPr="00DA4EA6" w:rsidRDefault="00F4222B" w:rsidP="008825F3">
      <w:pPr>
        <w:pStyle w:val="a4"/>
        <w:widowControl w:val="0"/>
        <w:numPr>
          <w:ilvl w:val="2"/>
          <w:numId w:val="61"/>
        </w:numPr>
        <w:spacing w:after="0" w:line="240" w:lineRule="auto"/>
        <w:jc w:val="center"/>
        <w:outlineLvl w:val="1"/>
        <w:rPr>
          <w:rFonts w:ascii="Times New Roman" w:eastAsia="Times New Roman" w:hAnsi="Times New Roman" w:cs="Times New Roman"/>
          <w:bCs/>
          <w:sz w:val="24"/>
          <w:szCs w:val="24"/>
        </w:rPr>
      </w:pPr>
      <w:bookmarkStart w:id="3" w:name="_Toc410653946"/>
      <w:bookmarkStart w:id="4" w:name="_Toc284663330"/>
      <w:r w:rsidRPr="00F4222B">
        <w:rPr>
          <w:rFonts w:ascii="Times New Roman" w:eastAsia="Times New Roman" w:hAnsi="Times New Roman" w:cs="Times New Roman"/>
          <w:b/>
          <w:sz w:val="24"/>
          <w:szCs w:val="24"/>
        </w:rPr>
        <w:t xml:space="preserve">Цели и задачи реализации основной образовательной программы </w:t>
      </w:r>
    </w:p>
    <w:p w:rsidR="00F4222B" w:rsidRPr="00F4222B" w:rsidRDefault="00F4222B" w:rsidP="00DA4EA6">
      <w:pPr>
        <w:pStyle w:val="a4"/>
        <w:widowControl w:val="0"/>
        <w:spacing w:after="0" w:line="240" w:lineRule="auto"/>
        <w:jc w:val="center"/>
        <w:outlineLvl w:val="1"/>
        <w:rPr>
          <w:rFonts w:ascii="Times New Roman" w:eastAsia="Times New Roman" w:hAnsi="Times New Roman" w:cs="Times New Roman"/>
          <w:bCs/>
          <w:sz w:val="24"/>
          <w:szCs w:val="24"/>
        </w:rPr>
      </w:pPr>
      <w:r w:rsidRPr="00F4222B">
        <w:rPr>
          <w:rFonts w:ascii="Times New Roman" w:eastAsia="Times New Roman" w:hAnsi="Times New Roman" w:cs="Times New Roman"/>
          <w:b/>
          <w:sz w:val="24"/>
          <w:szCs w:val="24"/>
        </w:rPr>
        <w:t>основного общего образования</w:t>
      </w:r>
      <w:bookmarkEnd w:id="3"/>
      <w:bookmarkEnd w:id="4"/>
    </w:p>
    <w:p w:rsidR="002170BA" w:rsidRPr="00820BE5" w:rsidRDefault="002040AA" w:rsidP="002170BA">
      <w:pPr>
        <w:spacing w:after="0" w:line="240" w:lineRule="auto"/>
        <w:ind w:firstLine="454"/>
        <w:jc w:val="both"/>
        <w:rPr>
          <w:rFonts w:ascii="Times New Roman" w:eastAsia="@Arial Unicode MS" w:hAnsi="Times New Roman" w:cs="Times New Roman"/>
          <w:sz w:val="24"/>
          <w:szCs w:val="24"/>
        </w:rPr>
      </w:pPr>
      <w:r w:rsidRPr="00820BE5">
        <w:rPr>
          <w:rFonts w:ascii="Times New Roman" w:eastAsia="@Arial Unicode MS" w:hAnsi="Times New Roman" w:cs="Times New Roman"/>
          <w:b/>
          <w:sz w:val="24"/>
          <w:szCs w:val="24"/>
        </w:rPr>
        <w:t>Целями</w:t>
      </w:r>
      <w:r w:rsidR="001E09F8" w:rsidRPr="00820BE5">
        <w:rPr>
          <w:rFonts w:ascii="Times New Roman" w:eastAsia="@Arial Unicode MS" w:hAnsi="Times New Roman" w:cs="Times New Roman"/>
          <w:b/>
          <w:sz w:val="24"/>
          <w:szCs w:val="24"/>
        </w:rPr>
        <w:t xml:space="preserve"> реализации</w:t>
      </w:r>
      <w:r w:rsidR="001E09F8" w:rsidRPr="00820BE5">
        <w:rPr>
          <w:rFonts w:ascii="Times New Roman" w:eastAsia="@Arial Unicode MS" w:hAnsi="Times New Roman" w:cs="Times New Roman"/>
          <w:sz w:val="24"/>
          <w:szCs w:val="24"/>
        </w:rPr>
        <w:t xml:space="preserve"> основной образовательной программы основ</w:t>
      </w:r>
      <w:r w:rsidR="002170BA" w:rsidRPr="00820BE5">
        <w:rPr>
          <w:rFonts w:ascii="Times New Roman" w:eastAsia="@Arial Unicode MS" w:hAnsi="Times New Roman" w:cs="Times New Roman"/>
          <w:sz w:val="24"/>
          <w:szCs w:val="24"/>
        </w:rPr>
        <w:t>ного общего образования</w:t>
      </w:r>
      <w:r w:rsidR="005A6191" w:rsidRPr="00820BE5">
        <w:rPr>
          <w:rFonts w:ascii="Times New Roman" w:eastAsia="@Arial Unicode MS" w:hAnsi="Times New Roman" w:cs="Times New Roman"/>
          <w:sz w:val="24"/>
          <w:szCs w:val="24"/>
        </w:rPr>
        <w:t xml:space="preserve"> является</w:t>
      </w:r>
      <w:r w:rsidR="002170BA" w:rsidRPr="00820BE5">
        <w:rPr>
          <w:rFonts w:ascii="Times New Roman" w:eastAsia="@Arial Unicode MS" w:hAnsi="Times New Roman" w:cs="Times New Roman"/>
          <w:sz w:val="24"/>
          <w:szCs w:val="24"/>
        </w:rPr>
        <w:t>:</w:t>
      </w:r>
    </w:p>
    <w:p w:rsidR="000F7356" w:rsidRDefault="002170BA" w:rsidP="000F7356">
      <w:pPr>
        <w:spacing w:after="0" w:line="240" w:lineRule="auto"/>
        <w:jc w:val="both"/>
        <w:rPr>
          <w:rFonts w:ascii="Times New Roman" w:eastAsia="@Arial Unicode MS" w:hAnsi="Times New Roman" w:cs="Times New Roman"/>
          <w:sz w:val="24"/>
          <w:szCs w:val="24"/>
        </w:rPr>
      </w:pPr>
      <w:r w:rsidRPr="00820BE5">
        <w:rPr>
          <w:rFonts w:ascii="Times New Roman" w:eastAsia="@Arial Unicode MS" w:hAnsi="Times New Roman" w:cs="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16F1A" w:rsidRPr="000F7356" w:rsidRDefault="001E09F8" w:rsidP="000F7356">
      <w:pPr>
        <w:spacing w:after="0" w:line="240" w:lineRule="auto"/>
        <w:jc w:val="both"/>
        <w:rPr>
          <w:rFonts w:ascii="Times New Roman" w:eastAsia="@Arial Unicode MS" w:hAnsi="Times New Roman" w:cs="Times New Roman"/>
          <w:sz w:val="24"/>
          <w:szCs w:val="24"/>
        </w:rPr>
      </w:pPr>
      <w:r w:rsidRPr="00820BE5">
        <w:rPr>
          <w:rFonts w:ascii="Times New Roman" w:eastAsia="@Arial Unicode MS" w:hAnsi="Times New Roman" w:cs="Times New Roman"/>
          <w:sz w:val="24"/>
          <w:szCs w:val="24"/>
        </w:rPr>
        <w:t xml:space="preserve">- </w:t>
      </w:r>
      <w:r w:rsidR="00916F1A" w:rsidRPr="00820BE5">
        <w:rPr>
          <w:rFonts w:ascii="Times New Roman" w:eastAsia="@Arial Unicode MS" w:hAnsi="Times New Roman" w:cs="Times New Roman"/>
          <w:sz w:val="24"/>
          <w:szCs w:val="24"/>
        </w:rPr>
        <w:t xml:space="preserve">создание образовательной среды, </w:t>
      </w:r>
      <w:r w:rsidR="00916F1A" w:rsidRPr="00820BE5">
        <w:rPr>
          <w:rFonts w:ascii="Times New Roman" w:eastAsia="Times New Roman" w:hAnsi="Times New Roman" w:cs="Times New Roman"/>
          <w:sz w:val="24"/>
          <w:szCs w:val="24"/>
          <w:lang w:eastAsia="en-US"/>
        </w:rPr>
        <w:t xml:space="preserve"> формирующей у подростка способность </w:t>
      </w:r>
      <w:r w:rsidR="00916F1A" w:rsidRPr="00820BE5">
        <w:rPr>
          <w:rFonts w:ascii="Times New Roman" w:eastAsia="Times New Roman" w:hAnsi="Times New Roman" w:cs="Times New Roman"/>
          <w:sz w:val="24"/>
          <w:szCs w:val="24"/>
        </w:rPr>
        <w:t xml:space="preserve"> проектировать  собственную учебную деятельность и </w:t>
      </w:r>
      <w:r w:rsidR="00DF6E12">
        <w:rPr>
          <w:rFonts w:ascii="Times New Roman" w:eastAsia="Times New Roman" w:hAnsi="Times New Roman" w:cs="Times New Roman"/>
          <w:sz w:val="24"/>
          <w:szCs w:val="24"/>
        </w:rPr>
        <w:t xml:space="preserve"> осуществлять выбор индивидуальной образовательной траектории.</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xml:space="preserve">Достижение поставленных целей предусматривает решение следующих </w:t>
      </w:r>
      <w:r w:rsidRPr="00820BE5">
        <w:rPr>
          <w:rFonts w:ascii="Times New Roman" w:eastAsia="Times New Roman" w:hAnsi="Times New Roman" w:cs="Times New Roman"/>
          <w:b/>
          <w:sz w:val="24"/>
          <w:szCs w:val="24"/>
          <w:lang w:eastAsia="en-US"/>
        </w:rPr>
        <w:t>основных задач</w:t>
      </w:r>
      <w:r w:rsidRPr="00820BE5">
        <w:rPr>
          <w:rFonts w:ascii="Times New Roman" w:eastAsia="Times New Roman" w:hAnsi="Times New Roman" w:cs="Times New Roman"/>
          <w:sz w:val="24"/>
          <w:szCs w:val="24"/>
          <w:lang w:eastAsia="en-US"/>
        </w:rPr>
        <w:t>:</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обеспечение преемственности начального общего, основного общего образования;</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xml:space="preserve">- </w:t>
      </w:r>
      <w:r w:rsidR="00A56CE4" w:rsidRPr="00820BE5">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w:t>
      </w:r>
      <w:r w:rsidR="00A56CE4" w:rsidRPr="00820BE5">
        <w:rPr>
          <w:rFonts w:ascii="Times New Roman" w:eastAsia="Times New Roman" w:hAnsi="Times New Roman" w:cs="Times New Roman"/>
          <w:sz w:val="24"/>
          <w:szCs w:val="24"/>
          <w:lang w:eastAsia="en-US"/>
        </w:rPr>
        <w:t>, достижения</w:t>
      </w:r>
      <w:r w:rsidRPr="00820BE5">
        <w:rPr>
          <w:rFonts w:ascii="Times New Roman" w:eastAsia="Times New Roman" w:hAnsi="Times New Roman" w:cs="Times New Roman"/>
          <w:sz w:val="24"/>
          <w:szCs w:val="24"/>
          <w:lang w:eastAsia="en-US"/>
        </w:rPr>
        <w:t xml:space="preserve"> планируемых результатов освоения основной образовательной программы всеми обучающимися, в том числе  детьми с ограниченными возможностями здоровья;</w:t>
      </w:r>
    </w:p>
    <w:p w:rsidR="002040AA" w:rsidRPr="00820BE5" w:rsidRDefault="002040AA" w:rsidP="002040AA">
      <w:pPr>
        <w:widowControl w:val="0"/>
        <w:autoSpaceDE w:val="0"/>
        <w:autoSpaceDN w:val="0"/>
        <w:adjustRightInd w:val="0"/>
        <w:spacing w:after="0" w:line="240" w:lineRule="auto"/>
        <w:jc w:val="both"/>
        <w:rPr>
          <w:rFonts w:ascii="Times New Roman" w:eastAsia="@Arial Unicode MS" w:hAnsi="Times New Roman" w:cs="Times New Roman"/>
          <w:sz w:val="24"/>
          <w:szCs w:val="24"/>
        </w:rPr>
      </w:pPr>
      <w:r w:rsidRPr="00820BE5">
        <w:rPr>
          <w:rFonts w:ascii="Times New Roman" w:eastAsia="Times New Roman" w:hAnsi="Times New Roman" w:cs="Times New Roman"/>
          <w:sz w:val="24"/>
          <w:szCs w:val="24"/>
          <w:lang w:eastAsia="en-US"/>
        </w:rPr>
        <w:t xml:space="preserve">- </w:t>
      </w:r>
      <w:r w:rsidRPr="00820BE5">
        <w:rPr>
          <w:rFonts w:ascii="Times New Roman" w:eastAsia="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взаимодействие образовательного учреждения при реализации основной образовательной программы с социальными партнёрами;</w:t>
      </w:r>
    </w:p>
    <w:p w:rsidR="002040AA" w:rsidRPr="00820BE5" w:rsidRDefault="002040AA" w:rsidP="002040AA">
      <w:pPr>
        <w:widowControl w:val="0"/>
        <w:autoSpaceDE w:val="0"/>
        <w:autoSpaceDN w:val="0"/>
        <w:adjustRightInd w:val="0"/>
        <w:spacing w:after="0" w:line="240" w:lineRule="auto"/>
        <w:jc w:val="both"/>
        <w:rPr>
          <w:rFonts w:ascii="Times New Roman" w:eastAsia="@Arial Unicode MS" w:hAnsi="Times New Roman" w:cs="Times New Roman"/>
          <w:sz w:val="24"/>
          <w:szCs w:val="24"/>
        </w:rPr>
      </w:pPr>
      <w:r w:rsidRPr="00820BE5">
        <w:rPr>
          <w:rFonts w:ascii="Times New Roman" w:eastAsia="@Arial Unicode MS" w:hAnsi="Times New Roman" w:cs="Times New Roman"/>
          <w:sz w:val="24"/>
          <w:szCs w:val="24"/>
        </w:rPr>
        <w:t>- 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56CE4" w:rsidRPr="00820BE5" w:rsidRDefault="00A56CE4" w:rsidP="00A56CE4">
      <w:pPr>
        <w:spacing w:after="0" w:line="240" w:lineRule="auto"/>
        <w:jc w:val="both"/>
        <w:rPr>
          <w:rFonts w:ascii="Times New Roman" w:eastAsia="@Arial Unicode MS" w:hAnsi="Times New Roman" w:cs="Times New Roman"/>
          <w:sz w:val="24"/>
          <w:szCs w:val="24"/>
          <w:lang w:eastAsia="en-US"/>
        </w:rPr>
      </w:pPr>
      <w:r w:rsidRPr="00820BE5">
        <w:rPr>
          <w:rFonts w:ascii="Times New Roman" w:eastAsia="@Arial Unicode MS" w:hAnsi="Times New Roman" w:cs="Times New Roman"/>
          <w:sz w:val="24"/>
          <w:szCs w:val="24"/>
        </w:rPr>
        <w:t>-</w:t>
      </w:r>
      <w:r w:rsidRPr="00820BE5">
        <w:rPr>
          <w:rFonts w:ascii="Times New Roman" w:eastAsia="@Arial Unicode MS" w:hAnsi="Times New Roman" w:cs="Times New Roman"/>
          <w:sz w:val="24"/>
          <w:szCs w:val="24"/>
          <w:lang w:eastAsia="en-US"/>
        </w:rPr>
        <w:t>организация интеллектуальных и творческих соревнований, проектной и учебно-исследовательской деятельности;</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сохранение и укрепление физического, психологического и социального здоровья обучающихся, обеспечение их безопасности.</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040AA" w:rsidRPr="00820BE5" w:rsidRDefault="002040AA" w:rsidP="002040AA">
      <w:pPr>
        <w:spacing w:after="0" w:line="240" w:lineRule="auto"/>
        <w:jc w:val="both"/>
        <w:rPr>
          <w:rFonts w:ascii="Times New Roman" w:eastAsia="Times New Roman" w:hAnsi="Times New Roman" w:cs="Times New Roman"/>
          <w:sz w:val="24"/>
          <w:szCs w:val="24"/>
          <w:lang w:eastAsia="en-US"/>
        </w:rPr>
      </w:pPr>
      <w:r w:rsidRPr="00820BE5">
        <w:rPr>
          <w:rFonts w:ascii="Times New Roman" w:eastAsia="Times New Roman" w:hAnsi="Times New Roman" w:cs="Times New Roman"/>
          <w:sz w:val="24"/>
          <w:szCs w:val="24"/>
          <w:lang w:eastAsia="en-US"/>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040AA" w:rsidRPr="00820BE5" w:rsidRDefault="002040AA" w:rsidP="002040AA">
      <w:pPr>
        <w:widowControl w:val="0"/>
        <w:autoSpaceDE w:val="0"/>
        <w:autoSpaceDN w:val="0"/>
        <w:adjustRightInd w:val="0"/>
        <w:spacing w:after="0" w:line="240" w:lineRule="auto"/>
        <w:contextualSpacing/>
        <w:jc w:val="both"/>
        <w:rPr>
          <w:rFonts w:ascii="Times New Roman" w:eastAsia="@Arial Unicode MS" w:hAnsi="Times New Roman" w:cs="Times New Roman"/>
          <w:sz w:val="24"/>
          <w:szCs w:val="24"/>
        </w:rPr>
      </w:pPr>
      <w:r w:rsidRPr="00820BE5">
        <w:rPr>
          <w:rFonts w:ascii="Times New Roman" w:eastAsia="Times New Roman" w:hAnsi="Times New Roman" w:cs="Times New Roman"/>
          <w:sz w:val="24"/>
          <w:szCs w:val="24"/>
          <w:lang w:eastAsia="en-US"/>
        </w:rPr>
        <w:t>-</w:t>
      </w:r>
      <w:r w:rsidRPr="00820BE5">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E09F8" w:rsidRDefault="00A56CE4" w:rsidP="006745C5">
      <w:pPr>
        <w:widowControl w:val="0"/>
        <w:autoSpaceDE w:val="0"/>
        <w:autoSpaceDN w:val="0"/>
        <w:adjustRightInd w:val="0"/>
        <w:spacing w:after="0" w:line="240" w:lineRule="auto"/>
        <w:contextualSpacing/>
        <w:jc w:val="both"/>
        <w:rPr>
          <w:rFonts w:ascii="Times New Roman" w:eastAsia="@Arial Unicode MS" w:hAnsi="Times New Roman" w:cs="Times New Roman"/>
          <w:sz w:val="24"/>
          <w:szCs w:val="24"/>
        </w:rPr>
      </w:pPr>
      <w:r w:rsidRPr="00820BE5">
        <w:rPr>
          <w:rFonts w:ascii="Times New Roman" w:eastAsia="@Arial Unicode MS" w:hAnsi="Times New Roman" w:cs="Times New Roman"/>
          <w:sz w:val="24"/>
          <w:szCs w:val="24"/>
        </w:rPr>
        <w:t xml:space="preserve">-социальное проектирование и профессиональная ориентация обучающихся, сотрудничество с </w:t>
      </w:r>
      <w:r w:rsidRPr="00820BE5">
        <w:rPr>
          <w:rFonts w:ascii="Times New Roman" w:eastAsia="@Arial Unicode MS" w:hAnsi="Times New Roman" w:cs="Times New Roman"/>
          <w:sz w:val="24"/>
          <w:szCs w:val="24"/>
        </w:rPr>
        <w:lastRenderedPageBreak/>
        <w:t>базовыми предприятиями, учреждениями профессионального образования, центром занятости</w:t>
      </w:r>
      <w:r w:rsidR="00DA4EA6">
        <w:rPr>
          <w:rFonts w:ascii="Times New Roman" w:eastAsia="@Arial Unicode MS" w:hAnsi="Times New Roman" w:cs="Times New Roman"/>
          <w:sz w:val="24"/>
          <w:szCs w:val="24"/>
        </w:rPr>
        <w:t xml:space="preserve">. </w:t>
      </w:r>
    </w:p>
    <w:p w:rsidR="00DA4EA6" w:rsidRPr="00820BE5" w:rsidRDefault="00DA4EA6" w:rsidP="006745C5">
      <w:pPr>
        <w:widowControl w:val="0"/>
        <w:autoSpaceDE w:val="0"/>
        <w:autoSpaceDN w:val="0"/>
        <w:adjustRightInd w:val="0"/>
        <w:spacing w:after="0" w:line="240" w:lineRule="auto"/>
        <w:contextualSpacing/>
        <w:jc w:val="both"/>
        <w:rPr>
          <w:rFonts w:ascii="Times New Roman" w:eastAsia="@Arial Unicode MS" w:hAnsi="Times New Roman" w:cs="Times New Roman"/>
          <w:sz w:val="24"/>
          <w:szCs w:val="24"/>
        </w:rPr>
      </w:pPr>
    </w:p>
    <w:p w:rsidR="00F4222B" w:rsidRPr="00DA4EA6" w:rsidRDefault="00F4222B" w:rsidP="008825F3">
      <w:pPr>
        <w:numPr>
          <w:ilvl w:val="2"/>
          <w:numId w:val="60"/>
        </w:numPr>
        <w:spacing w:after="0" w:line="240" w:lineRule="auto"/>
        <w:ind w:left="1429" w:firstLine="709"/>
        <w:jc w:val="center"/>
        <w:outlineLvl w:val="1"/>
        <w:rPr>
          <w:rFonts w:ascii="Times New Roman" w:eastAsia="@Arial Unicode MS" w:hAnsi="Times New Roman" w:cs="Times New Roman"/>
          <w:bCs/>
          <w:sz w:val="24"/>
          <w:szCs w:val="24"/>
        </w:rPr>
      </w:pPr>
      <w:bookmarkStart w:id="5" w:name="_Toc414553128"/>
      <w:bookmarkStart w:id="6" w:name="_Toc369000916"/>
      <w:r w:rsidRPr="00DA4EA6">
        <w:rPr>
          <w:rFonts w:ascii="Times New Roman" w:eastAsia="@Arial Unicode MS" w:hAnsi="Times New Roman" w:cs="Times New Roman"/>
          <w:b/>
          <w:bCs/>
          <w:sz w:val="24"/>
          <w:szCs w:val="24"/>
        </w:rPr>
        <w:t>Принципы и подходы к формированию образовательной программы основного общего образования</w:t>
      </w:r>
      <w:bookmarkEnd w:id="5"/>
    </w:p>
    <w:p w:rsidR="00F4222B" w:rsidRPr="009B5E63" w:rsidRDefault="00F4222B" w:rsidP="009B5E63">
      <w:pPr>
        <w:spacing w:after="0" w:line="240" w:lineRule="auto"/>
        <w:ind w:firstLine="709"/>
        <w:jc w:val="both"/>
        <w:rPr>
          <w:rFonts w:ascii="Times New Roman" w:eastAsia="@Arial Unicode MS" w:hAnsi="Times New Roman" w:cs="Times New Roman"/>
          <w:sz w:val="24"/>
          <w:szCs w:val="24"/>
          <w:lang w:eastAsia="en-US"/>
        </w:rPr>
      </w:pPr>
      <w:r w:rsidRPr="009B5E63">
        <w:rPr>
          <w:rFonts w:ascii="Times New Roman" w:eastAsia="@Arial Unicode MS" w:hAnsi="Times New Roman" w:cs="Times New Roman"/>
          <w:sz w:val="24"/>
          <w:szCs w:val="24"/>
          <w:lang w:eastAsia="en-US"/>
        </w:rPr>
        <w:t>Методологической основой ФГОС является системно-деятельностный подход, который предполагает:</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4222B" w:rsidRPr="009B5E63" w:rsidRDefault="00F4222B" w:rsidP="008825F3">
      <w:pPr>
        <w:widowControl w:val="0"/>
        <w:numPr>
          <w:ilvl w:val="0"/>
          <w:numId w:val="62"/>
        </w:numPr>
        <w:tabs>
          <w:tab w:val="left" w:pos="993"/>
        </w:tabs>
        <w:spacing w:after="0" w:line="240" w:lineRule="auto"/>
        <w:ind w:left="0"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4222B" w:rsidRPr="009B5E63" w:rsidRDefault="00F4222B" w:rsidP="009B5E63">
      <w:pPr>
        <w:spacing w:after="0" w:line="240" w:lineRule="auto"/>
        <w:ind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Основная образовательная программа формируется с учетом психолого-педагогических особенностей развития детей 11–15 лет, связанных:</w:t>
      </w:r>
    </w:p>
    <w:p w:rsidR="00F4222B" w:rsidRPr="00F4222B" w:rsidRDefault="00F4222B" w:rsidP="008825F3">
      <w:pPr>
        <w:widowControl w:val="0"/>
        <w:numPr>
          <w:ilvl w:val="0"/>
          <w:numId w:val="6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4222B" w:rsidRPr="00F4222B" w:rsidRDefault="00F4222B" w:rsidP="008825F3">
      <w:pPr>
        <w:widowControl w:val="0"/>
        <w:numPr>
          <w:ilvl w:val="0"/>
          <w:numId w:val="6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F4222B">
        <w:rPr>
          <w:rFonts w:ascii="Times New Roman" w:eastAsia="Calibri" w:hAnsi="Times New Roman" w:cs="Times New Roman"/>
          <w:i/>
          <w:sz w:val="24"/>
          <w:szCs w:val="24"/>
          <w:lang w:eastAsia="en-US"/>
        </w:rPr>
        <w:t xml:space="preserve"> </w:t>
      </w:r>
      <w:r w:rsidRPr="00F4222B">
        <w:rPr>
          <w:rFonts w:ascii="Times New Roman" w:eastAsia="Calibri" w:hAnsi="Times New Roman" w:cs="Times New Roman"/>
          <w:sz w:val="24"/>
          <w:szCs w:val="24"/>
          <w:lang w:eastAsia="en-US"/>
        </w:rPr>
        <w:t>развитию способности проектирования собственной учебной деятельности и построению жизненных планов во временнóй перспективе;</w:t>
      </w:r>
    </w:p>
    <w:p w:rsidR="00F4222B" w:rsidRPr="00F4222B" w:rsidRDefault="00F4222B" w:rsidP="008825F3">
      <w:pPr>
        <w:widowControl w:val="0"/>
        <w:numPr>
          <w:ilvl w:val="0"/>
          <w:numId w:val="6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4222B" w:rsidRPr="00F4222B" w:rsidRDefault="00F4222B" w:rsidP="008825F3">
      <w:pPr>
        <w:widowControl w:val="0"/>
        <w:numPr>
          <w:ilvl w:val="0"/>
          <w:numId w:val="6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4222B" w:rsidRPr="00F4222B" w:rsidRDefault="00F4222B" w:rsidP="008825F3">
      <w:pPr>
        <w:widowControl w:val="0"/>
        <w:numPr>
          <w:ilvl w:val="0"/>
          <w:numId w:val="6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4222B" w:rsidRPr="00F4222B" w:rsidRDefault="00F4222B" w:rsidP="009B5E63">
      <w:pPr>
        <w:spacing w:after="0" w:line="240" w:lineRule="auto"/>
        <w:ind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lastRenderedPageBreak/>
        <w:t>Переход обучающегося в основную школу совпадает с</w:t>
      </w:r>
      <w:r w:rsidRPr="00F4222B">
        <w:rPr>
          <w:rFonts w:ascii="Times New Roman" w:eastAsia="Calibri" w:hAnsi="Times New Roman" w:cs="Times New Roman"/>
          <w:b/>
          <w:i/>
          <w:sz w:val="24"/>
          <w:szCs w:val="24"/>
          <w:lang w:eastAsia="en-US"/>
        </w:rPr>
        <w:t xml:space="preserve"> </w:t>
      </w:r>
      <w:r w:rsidRPr="00F4222B">
        <w:rPr>
          <w:rFonts w:ascii="Times New Roman" w:eastAsia="Calibri" w:hAnsi="Times New Roman" w:cs="Times New Roman"/>
          <w:sz w:val="24"/>
          <w:szCs w:val="24"/>
          <w:lang w:eastAsia="en-US"/>
        </w:rPr>
        <w:t>первым этапом подросткового развития</w:t>
      </w:r>
      <w:r w:rsidRPr="00F4222B">
        <w:rPr>
          <w:rFonts w:ascii="Times New Roman" w:eastAsia="Calibri" w:hAnsi="Times New Roman" w:cs="Times New Roman"/>
          <w:b/>
          <w:i/>
          <w:sz w:val="24"/>
          <w:szCs w:val="24"/>
          <w:lang w:eastAsia="en-US"/>
        </w:rPr>
        <w:t xml:space="preserve"> - </w:t>
      </w:r>
      <w:r w:rsidRPr="00F4222B">
        <w:rPr>
          <w:rFonts w:ascii="Times New Roman" w:eastAsia="Calibri" w:hAnsi="Times New Roman" w:cs="Times New Roman"/>
          <w:sz w:val="24"/>
          <w:szCs w:val="24"/>
          <w:lang w:eastAsia="en-US"/>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4222B" w:rsidRPr="00F4222B" w:rsidRDefault="00F4222B" w:rsidP="009B5E63">
      <w:pPr>
        <w:spacing w:after="0" w:line="240" w:lineRule="auto"/>
        <w:ind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Второй этап подросткового развития (14–15 лет, 8–9 классы), характеризуется:</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стремлением подростка к общению и совместной деятельности со сверстниками;</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Times New Roman" w:hAnsi="Times New Roman" w:cs="Times New Roman"/>
          <w:sz w:val="24"/>
          <w:szCs w:val="24"/>
        </w:rPr>
      </w:pPr>
      <w:r w:rsidRPr="00F4222B">
        <w:rPr>
          <w:rFonts w:ascii="Times New Roman" w:eastAsia="Times New Roman" w:hAnsi="Times New Roman" w:cs="Times New Roman"/>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4222B">
        <w:rPr>
          <w:rFonts w:ascii="Times New Roman" w:eastAsia="Times New Roman" w:hAnsi="Times New Roman" w:cs="Times New Roman"/>
          <w:bCs/>
          <w:sz w:val="24"/>
          <w:szCs w:val="24"/>
        </w:rPr>
        <w:t xml:space="preserve">интенсивное формирование нравственных понятий и убеждений, выработку принципов, </w:t>
      </w:r>
      <w:r w:rsidRPr="00F4222B">
        <w:rPr>
          <w:rFonts w:ascii="Times New Roman" w:eastAsia="Times New Roman" w:hAnsi="Times New Roman" w:cs="Times New Roman"/>
          <w:bCs/>
          <w:iCs/>
          <w:sz w:val="24"/>
          <w:szCs w:val="24"/>
        </w:rPr>
        <w:t xml:space="preserve">моральное развитие личности; </w:t>
      </w:r>
      <w:r w:rsidRPr="00F4222B">
        <w:rPr>
          <w:rFonts w:ascii="Times New Roman" w:eastAsia="Times New Roman" w:hAnsi="Times New Roman" w:cs="Times New Roman"/>
          <w:bCs/>
          <w:sz w:val="24"/>
          <w:szCs w:val="24"/>
        </w:rPr>
        <w:t>т. е. моральным развитием личности;</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4222B" w:rsidRPr="00F4222B" w:rsidRDefault="00F4222B" w:rsidP="008825F3">
      <w:pPr>
        <w:widowControl w:val="0"/>
        <w:numPr>
          <w:ilvl w:val="0"/>
          <w:numId w:val="6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4222B" w:rsidRPr="009B5E63" w:rsidRDefault="00F4222B" w:rsidP="009B5E63">
      <w:pPr>
        <w:spacing w:after="0" w:line="240" w:lineRule="auto"/>
        <w:ind w:firstLine="709"/>
        <w:jc w:val="both"/>
        <w:rPr>
          <w:rFonts w:ascii="Times New Roman" w:eastAsia="@Arial Unicode MS" w:hAnsi="Times New Roman" w:cs="Times New Roman"/>
          <w:sz w:val="24"/>
          <w:szCs w:val="24"/>
        </w:rPr>
      </w:pPr>
      <w:r w:rsidRPr="009B5E63">
        <w:rPr>
          <w:rFonts w:ascii="Times New Roman" w:eastAsia="@Arial Unicode MS" w:hAnsi="Times New Roman" w:cs="Times New Roman"/>
          <w:sz w:val="24"/>
          <w:szCs w:val="24"/>
          <w:lang w:eastAsia="en-U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4222B" w:rsidRPr="009B5E63" w:rsidRDefault="00F4222B" w:rsidP="009B5E63">
      <w:pPr>
        <w:spacing w:after="0" w:line="240" w:lineRule="auto"/>
        <w:ind w:firstLine="709"/>
        <w:jc w:val="both"/>
        <w:rPr>
          <w:rFonts w:ascii="Times New Roman" w:eastAsia="Calibri" w:hAnsi="Times New Roman" w:cs="Times New Roman"/>
          <w:sz w:val="24"/>
          <w:szCs w:val="24"/>
          <w:lang w:eastAsia="en-US"/>
        </w:rPr>
      </w:pPr>
      <w:r w:rsidRPr="00F4222B">
        <w:rPr>
          <w:rFonts w:ascii="Times New Roman" w:eastAsia="Calibri" w:hAnsi="Times New Roman" w:cs="Times New Roman"/>
          <w:sz w:val="24"/>
          <w:szCs w:val="24"/>
          <w:lang w:eastAsia="en-US"/>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B5E63" w:rsidRPr="009B5E63" w:rsidRDefault="009B5E63" w:rsidP="009B5E63">
      <w:pPr>
        <w:spacing w:after="0" w:line="240" w:lineRule="auto"/>
        <w:ind w:firstLine="709"/>
        <w:jc w:val="both"/>
        <w:rPr>
          <w:rFonts w:ascii="Times New Roman" w:eastAsia="Times New Roman" w:hAnsi="Times New Roman" w:cs="Times New Roman"/>
          <w:sz w:val="24"/>
          <w:szCs w:val="24"/>
          <w:lang w:eastAsia="en-US"/>
        </w:rPr>
      </w:pPr>
      <w:r w:rsidRPr="009B5E63">
        <w:rPr>
          <w:rFonts w:ascii="Times New Roman" w:eastAsia="Times New Roman" w:hAnsi="Times New Roman" w:cs="Times New Roman"/>
          <w:b/>
          <w:sz w:val="24"/>
          <w:szCs w:val="24"/>
          <w:lang w:eastAsia="en-US"/>
        </w:rPr>
        <w:t>Основные принципы построения программы</w:t>
      </w:r>
      <w:r w:rsidRPr="009B5E63">
        <w:rPr>
          <w:rFonts w:ascii="Times New Roman" w:eastAsia="Times New Roman" w:hAnsi="Times New Roman" w:cs="Times New Roman"/>
          <w:sz w:val="24"/>
          <w:szCs w:val="24"/>
          <w:lang w:eastAsia="en-US"/>
        </w:rPr>
        <w:t xml:space="preserve">: основные принципы дидактики; гуманизация и культуросообразность; целостность и вариативность; индивидуализация и дифференциация; преемственность; системность; открытость; творческая активность личности. </w:t>
      </w:r>
    </w:p>
    <w:p w:rsidR="009B5E63" w:rsidRPr="009B5E63" w:rsidRDefault="009B5E63" w:rsidP="009B5E63">
      <w:pPr>
        <w:spacing w:after="0" w:line="240" w:lineRule="auto"/>
        <w:jc w:val="both"/>
        <w:rPr>
          <w:rFonts w:ascii="Times New Roman" w:eastAsia="Times New Roman" w:hAnsi="Times New Roman" w:cs="Times New Roman"/>
          <w:b/>
          <w:sz w:val="24"/>
          <w:szCs w:val="24"/>
          <w:lang w:eastAsia="en-US"/>
        </w:rPr>
      </w:pPr>
      <w:r w:rsidRPr="009B5E63">
        <w:rPr>
          <w:rFonts w:ascii="Times New Roman" w:eastAsia="Times New Roman" w:hAnsi="Times New Roman" w:cs="Times New Roman"/>
          <w:b/>
          <w:sz w:val="24"/>
          <w:szCs w:val="24"/>
          <w:lang w:eastAsia="en-US"/>
        </w:rPr>
        <w:t xml:space="preserve">Ведущие технологии, используемые в основной школе: </w:t>
      </w:r>
    </w:p>
    <w:p w:rsidR="009B5E63" w:rsidRPr="009B5E63" w:rsidRDefault="009B5E63" w:rsidP="009B5E63">
      <w:pPr>
        <w:widowControl w:val="0"/>
        <w:spacing w:after="0" w:line="240" w:lineRule="auto"/>
        <w:ind w:firstLine="1080"/>
        <w:jc w:val="both"/>
        <w:rPr>
          <w:rFonts w:ascii="Times New Roman" w:eastAsia="Times New Roman" w:hAnsi="Times New Roman" w:cs="Times New Roman"/>
          <w:sz w:val="24"/>
          <w:szCs w:val="24"/>
        </w:rPr>
      </w:pPr>
      <w:r w:rsidRPr="009B5E63">
        <w:rPr>
          <w:rFonts w:ascii="Times New Roman" w:eastAsia="Times New Roman" w:hAnsi="Times New Roman" w:cs="Times New Roman"/>
          <w:sz w:val="24"/>
          <w:szCs w:val="24"/>
        </w:rPr>
        <w:t>1.Технология  критического мышления.</w:t>
      </w:r>
    </w:p>
    <w:p w:rsidR="009B5E63" w:rsidRPr="009B5E63" w:rsidRDefault="009B5E63" w:rsidP="009B5E63">
      <w:pPr>
        <w:widowControl w:val="0"/>
        <w:spacing w:after="0" w:line="240" w:lineRule="auto"/>
        <w:ind w:firstLine="1080"/>
        <w:jc w:val="both"/>
        <w:rPr>
          <w:rFonts w:ascii="Times New Roman" w:eastAsia="Times New Roman" w:hAnsi="Times New Roman" w:cs="Times New Roman"/>
          <w:sz w:val="24"/>
          <w:szCs w:val="24"/>
        </w:rPr>
      </w:pPr>
      <w:r w:rsidRPr="009B5E63">
        <w:rPr>
          <w:rFonts w:ascii="Times New Roman" w:eastAsia="Times New Roman" w:hAnsi="Times New Roman" w:cs="Times New Roman"/>
          <w:sz w:val="24"/>
          <w:szCs w:val="24"/>
        </w:rPr>
        <w:t>2. Информационно-комуникационная технология.</w:t>
      </w:r>
    </w:p>
    <w:p w:rsidR="009B5E63" w:rsidRPr="009B5E63" w:rsidRDefault="009B5E63" w:rsidP="009B5E63">
      <w:pPr>
        <w:widowControl w:val="0"/>
        <w:spacing w:after="0" w:line="240" w:lineRule="auto"/>
        <w:ind w:firstLine="1080"/>
        <w:jc w:val="both"/>
        <w:rPr>
          <w:rFonts w:ascii="Times New Roman" w:eastAsia="Times New Roman" w:hAnsi="Times New Roman" w:cs="Times New Roman"/>
          <w:sz w:val="24"/>
          <w:szCs w:val="24"/>
        </w:rPr>
      </w:pPr>
      <w:r w:rsidRPr="009B5E63">
        <w:rPr>
          <w:rFonts w:ascii="Times New Roman" w:eastAsia="Times New Roman" w:hAnsi="Times New Roman" w:cs="Times New Roman"/>
          <w:sz w:val="24"/>
          <w:szCs w:val="24"/>
        </w:rPr>
        <w:t>3. Проектная технология.</w:t>
      </w:r>
    </w:p>
    <w:p w:rsidR="009B5E63" w:rsidRPr="009B5E63" w:rsidRDefault="009B5E63" w:rsidP="009B5E63">
      <w:pPr>
        <w:spacing w:after="0" w:line="240" w:lineRule="auto"/>
        <w:ind w:firstLine="709"/>
        <w:jc w:val="both"/>
        <w:rPr>
          <w:rFonts w:ascii="Times New Roman" w:eastAsia="Times New Roman" w:hAnsi="Times New Roman" w:cs="Times New Roman"/>
          <w:sz w:val="24"/>
          <w:szCs w:val="24"/>
          <w:lang w:eastAsia="en-US"/>
        </w:rPr>
      </w:pPr>
      <w:r w:rsidRPr="009B5E63">
        <w:rPr>
          <w:rFonts w:ascii="Times New Roman" w:eastAsia="Times New Roman" w:hAnsi="Times New Roman" w:cs="Times New Roman"/>
          <w:sz w:val="24"/>
          <w:szCs w:val="24"/>
          <w:lang w:eastAsia="en-US"/>
        </w:rPr>
        <w:t>Использование любой технологии проходит преимущественно с использованием активных форм обучения: обучение в сотрудничестве с использованием групповой и парной формы работы. Ведущими методами обучения являются частично-поисковый и исследовательский.</w:t>
      </w:r>
    </w:p>
    <w:p w:rsidR="009B5E63" w:rsidRPr="009B5E63" w:rsidRDefault="009B5E63" w:rsidP="009B5E63">
      <w:pPr>
        <w:spacing w:after="0" w:line="240" w:lineRule="auto"/>
        <w:ind w:firstLine="709"/>
        <w:jc w:val="both"/>
        <w:rPr>
          <w:rFonts w:ascii="Times New Roman" w:eastAsia="@Arial Unicode MS" w:hAnsi="Times New Roman" w:cs="Times New Roman"/>
          <w:sz w:val="24"/>
          <w:szCs w:val="24"/>
        </w:rPr>
      </w:pPr>
    </w:p>
    <w:p w:rsidR="00305405" w:rsidRPr="00820BE5" w:rsidRDefault="005514E5" w:rsidP="00DA4EA6">
      <w:pPr>
        <w:keepNext/>
        <w:keepLines/>
        <w:widowControl w:val="0"/>
        <w:spacing w:after="0" w:line="240" w:lineRule="auto"/>
        <w:ind w:firstLine="400"/>
        <w:jc w:val="center"/>
        <w:outlineLvl w:val="1"/>
        <w:rPr>
          <w:rFonts w:ascii="Times New Roman" w:eastAsia="@Arial Unicode MS" w:hAnsi="Times New Roman" w:cs="Times New Roman"/>
          <w:b/>
          <w:color w:val="000000"/>
          <w:sz w:val="24"/>
          <w:szCs w:val="24"/>
        </w:rPr>
      </w:pPr>
      <w:r w:rsidRPr="00820BE5">
        <w:rPr>
          <w:rFonts w:ascii="Times New Roman" w:eastAsia="@Arial Unicode MS" w:hAnsi="Times New Roman" w:cs="Times New Roman"/>
          <w:b/>
          <w:color w:val="000000"/>
          <w:sz w:val="24"/>
          <w:szCs w:val="24"/>
        </w:rPr>
        <w:t>1.2. Планируемые результаты освоения обучающимися основной образовательной программы основного общего образования</w:t>
      </w:r>
      <w:bookmarkEnd w:id="6"/>
    </w:p>
    <w:p w:rsidR="005514E5" w:rsidRPr="00820BE5" w:rsidRDefault="005514E5" w:rsidP="00DA4EA6">
      <w:pPr>
        <w:keepNext/>
        <w:spacing w:after="0" w:line="240" w:lineRule="auto"/>
        <w:jc w:val="both"/>
        <w:outlineLvl w:val="2"/>
        <w:rPr>
          <w:rFonts w:ascii="Times New Roman" w:eastAsia="Calibri" w:hAnsi="Times New Roman" w:cs="Arial"/>
          <w:b/>
          <w:bCs/>
          <w:sz w:val="24"/>
          <w:szCs w:val="24"/>
        </w:rPr>
      </w:pPr>
      <w:bookmarkStart w:id="7" w:name="_Toc369000917"/>
      <w:r w:rsidRPr="00820BE5">
        <w:rPr>
          <w:rFonts w:ascii="Times New Roman" w:eastAsia="Calibri" w:hAnsi="Times New Roman" w:cs="Arial"/>
          <w:b/>
          <w:bCs/>
          <w:sz w:val="24"/>
          <w:szCs w:val="24"/>
        </w:rPr>
        <w:t>1.2.1. Общие положения</w:t>
      </w:r>
      <w:bookmarkEnd w:id="7"/>
    </w:p>
    <w:p w:rsidR="00710837" w:rsidRPr="00820BE5" w:rsidRDefault="005514E5" w:rsidP="00710837">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820BE5">
        <w:rPr>
          <w:rFonts w:ascii="Times New Roman" w:eastAsia="Calibri"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820BE5">
        <w:rPr>
          <w:rFonts w:ascii="Times New Roman" w:eastAsia="Calibri"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20BE5">
        <w:rPr>
          <w:rFonts w:ascii="Times New Roman" w:eastAsia="Calibri"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w:t>
      </w:r>
      <w:r w:rsidRPr="00820BE5">
        <w:rPr>
          <w:rFonts w:ascii="Times New Roman" w:eastAsia="Calibri" w:hAnsi="Times New Roman" w:cs="Times New Roman"/>
          <w:sz w:val="24"/>
          <w:szCs w:val="24"/>
        </w:rPr>
        <w:lastRenderedPageBreak/>
        <w:t xml:space="preserve">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710837" w:rsidRPr="00820BE5" w:rsidRDefault="00710837" w:rsidP="00710837">
      <w:pPr>
        <w:tabs>
          <w:tab w:val="num" w:pos="1920"/>
        </w:tabs>
        <w:spacing w:after="0" w:line="240" w:lineRule="auto"/>
        <w:ind w:firstLine="709"/>
        <w:jc w:val="both"/>
        <w:rPr>
          <w:rFonts w:ascii="Times New Roman" w:hAnsi="Times New Roman"/>
          <w:sz w:val="24"/>
          <w:szCs w:val="24"/>
        </w:rPr>
      </w:pPr>
      <w:r w:rsidRPr="00820BE5">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w:t>
      </w:r>
      <w:r w:rsidR="00DA4EA6">
        <w:rPr>
          <w:rFonts w:ascii="Times New Roman" w:hAnsi="Times New Roman"/>
          <w:sz w:val="24"/>
          <w:szCs w:val="24"/>
        </w:rPr>
        <w:t>аивают учащиеся в ходе обучения</w:t>
      </w:r>
      <w:r w:rsidRPr="00820BE5">
        <w:rPr>
          <w:rFonts w:ascii="Times New Roman" w:hAnsi="Times New Roman"/>
          <w:sz w:val="24"/>
          <w:szCs w:val="24"/>
        </w:rPr>
        <w:t xml:space="preserve">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10837" w:rsidRPr="00820BE5" w:rsidRDefault="00710837" w:rsidP="00710837">
      <w:pPr>
        <w:pStyle w:val="ab"/>
        <w:tabs>
          <w:tab w:val="clear" w:pos="4677"/>
          <w:tab w:val="clear" w:pos="9355"/>
        </w:tabs>
        <w:overflowPunct w:val="0"/>
        <w:ind w:firstLine="709"/>
        <w:jc w:val="both"/>
        <w:textAlignment w:val="baseline"/>
        <w:rPr>
          <w:rFonts w:ascii="Times New Roman" w:hAnsi="Times New Roman" w:cs="Times New Roman"/>
          <w:bCs/>
          <w:sz w:val="24"/>
          <w:szCs w:val="24"/>
        </w:rPr>
      </w:pPr>
      <w:r w:rsidRPr="00820BE5">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0BE5">
        <w:rPr>
          <w:rFonts w:ascii="Times New Roman" w:hAnsi="Times New Roman" w:cs="Times New Roman"/>
          <w:b/>
          <w:sz w:val="24"/>
          <w:szCs w:val="24"/>
        </w:rPr>
        <w:t>уровневого подхода</w:t>
      </w:r>
      <w:r w:rsidRPr="00820BE5">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20BE5">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10837" w:rsidRPr="00820BE5" w:rsidRDefault="0071083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5514E5" w:rsidRPr="00E028AD" w:rsidRDefault="009B5E63" w:rsidP="00E028AD">
      <w:pPr>
        <w:tabs>
          <w:tab w:val="left" w:pos="708"/>
          <w:tab w:val="center" w:pos="4677"/>
          <w:tab w:val="right" w:pos="9355"/>
        </w:tabs>
        <w:overflowPunct w:val="0"/>
        <w:autoSpaceDE w:val="0"/>
        <w:autoSpaceDN w:val="0"/>
        <w:adjustRightInd w:val="0"/>
        <w:spacing w:after="0" w:line="240" w:lineRule="auto"/>
        <w:ind w:firstLine="454"/>
        <w:jc w:val="center"/>
        <w:textAlignment w:val="baseline"/>
        <w:rPr>
          <w:rFonts w:ascii="Times New Roman" w:eastAsia="Calibri" w:hAnsi="Times New Roman" w:cs="Times New Roman"/>
          <w:b/>
          <w:color w:val="000000" w:themeColor="text1"/>
          <w:sz w:val="24"/>
          <w:szCs w:val="24"/>
        </w:rPr>
      </w:pPr>
      <w:r w:rsidRPr="00E028AD">
        <w:rPr>
          <w:rFonts w:ascii="Times New Roman" w:eastAsia="Calibri" w:hAnsi="Times New Roman" w:cs="Times New Roman"/>
          <w:b/>
          <w:bCs/>
          <w:color w:val="000000" w:themeColor="text1"/>
          <w:sz w:val="24"/>
          <w:szCs w:val="24"/>
        </w:rPr>
        <w:t>1.2.2 С</w:t>
      </w:r>
      <w:r w:rsidR="005514E5" w:rsidRPr="00E028AD">
        <w:rPr>
          <w:rFonts w:ascii="Times New Roman" w:eastAsia="Calibri" w:hAnsi="Times New Roman" w:cs="Times New Roman"/>
          <w:b/>
          <w:bCs/>
          <w:color w:val="000000" w:themeColor="text1"/>
          <w:sz w:val="24"/>
          <w:szCs w:val="24"/>
        </w:rPr>
        <w:t>тру</w:t>
      </w:r>
      <w:r w:rsidR="005514E5" w:rsidRPr="00E028AD">
        <w:rPr>
          <w:rFonts w:ascii="Times New Roman" w:eastAsia="Calibri" w:hAnsi="Times New Roman" w:cs="Times New Roman"/>
          <w:b/>
          <w:color w:val="000000" w:themeColor="text1"/>
          <w:sz w:val="24"/>
          <w:szCs w:val="24"/>
        </w:rPr>
        <w:t>ктур</w:t>
      </w:r>
      <w:r w:rsidRPr="00E028AD">
        <w:rPr>
          <w:rFonts w:ascii="Times New Roman" w:eastAsia="Calibri" w:hAnsi="Times New Roman" w:cs="Times New Roman"/>
          <w:b/>
          <w:color w:val="000000" w:themeColor="text1"/>
          <w:sz w:val="24"/>
          <w:szCs w:val="24"/>
        </w:rPr>
        <w:t>а</w:t>
      </w:r>
      <w:r w:rsidR="005514E5" w:rsidRPr="00E028AD">
        <w:rPr>
          <w:rFonts w:ascii="Times New Roman" w:eastAsia="Calibri" w:hAnsi="Times New Roman" w:cs="Times New Roman"/>
          <w:b/>
          <w:color w:val="000000" w:themeColor="text1"/>
          <w:sz w:val="24"/>
          <w:szCs w:val="24"/>
        </w:rPr>
        <w:t xml:space="preserve"> планируемых результатов выделяются:</w:t>
      </w:r>
    </w:p>
    <w:p w:rsidR="000F7356" w:rsidRPr="000F7356" w:rsidRDefault="000F7356" w:rsidP="00E028AD">
      <w:pPr>
        <w:overflowPunct w:val="0"/>
        <w:spacing w:after="0" w:line="240" w:lineRule="auto"/>
        <w:jc w:val="both"/>
        <w:textAlignment w:val="baseline"/>
        <w:rPr>
          <w:rFonts w:ascii="Times New Roman" w:eastAsia="Times New Roman" w:hAnsi="Times New Roman" w:cs="Times New Roman"/>
          <w:sz w:val="24"/>
          <w:szCs w:val="24"/>
          <w:lang w:eastAsia="en-US"/>
        </w:rPr>
      </w:pPr>
      <w:r w:rsidRPr="000F7356">
        <w:rPr>
          <w:rFonts w:ascii="Times New Roman" w:eastAsia="Times New Roman" w:hAnsi="Times New Roman" w:cs="Times New Roman"/>
          <w:bCs/>
          <w:sz w:val="24"/>
          <w:szCs w:val="24"/>
          <w:lang w:eastAsia="en-US"/>
        </w:rPr>
        <w:t>В стру</w:t>
      </w:r>
      <w:r w:rsidRPr="000F7356">
        <w:rPr>
          <w:rFonts w:ascii="Times New Roman" w:eastAsia="Times New Roman" w:hAnsi="Times New Roman" w:cs="Times New Roman"/>
          <w:sz w:val="24"/>
          <w:szCs w:val="24"/>
          <w:lang w:eastAsia="en-US"/>
        </w:rPr>
        <w:t xml:space="preserve">ктуре планируемых результатов выделяется следующие группы: </w:t>
      </w:r>
    </w:p>
    <w:p w:rsidR="000F7356" w:rsidRPr="000F7356" w:rsidRDefault="000F7356" w:rsidP="000F7356">
      <w:pPr>
        <w:overflowPunct w:val="0"/>
        <w:spacing w:after="0" w:line="240" w:lineRule="auto"/>
        <w:ind w:firstLine="709"/>
        <w:jc w:val="both"/>
        <w:textAlignment w:val="baseline"/>
        <w:rPr>
          <w:rFonts w:ascii="Times New Roman" w:eastAsia="Times New Roman" w:hAnsi="Times New Roman" w:cs="Times New Roman"/>
          <w:sz w:val="24"/>
          <w:szCs w:val="24"/>
          <w:lang w:eastAsia="en-US"/>
        </w:rPr>
      </w:pPr>
      <w:r w:rsidRPr="000F7356">
        <w:rPr>
          <w:rFonts w:ascii="Times New Roman" w:eastAsia="Times New Roman" w:hAnsi="Times New Roman" w:cs="Times New Roman"/>
          <w:sz w:val="24"/>
          <w:szCs w:val="24"/>
          <w:lang w:eastAsia="en-US"/>
        </w:rPr>
        <w:t>1. Личностные результаты освоения основной образовательной программы</w:t>
      </w:r>
      <w:r w:rsidRPr="000F7356">
        <w:rPr>
          <w:rFonts w:ascii="Times New Roman" w:eastAsia="Times New Roman" w:hAnsi="Times New Roman" w:cs="Times New Roman"/>
          <w:b/>
          <w:sz w:val="24"/>
          <w:szCs w:val="24"/>
          <w:lang w:eastAsia="en-US"/>
        </w:rPr>
        <w:t xml:space="preserve"> </w:t>
      </w:r>
      <w:r w:rsidRPr="000F7356">
        <w:rPr>
          <w:rFonts w:ascii="Times New Roman" w:eastAsia="Times New Roman" w:hAnsi="Times New Roman" w:cs="Times New Roman"/>
          <w:sz w:val="24"/>
          <w:szCs w:val="24"/>
          <w:lang w:eastAsia="en-US"/>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F7356" w:rsidRPr="000F7356" w:rsidRDefault="000F7356" w:rsidP="005756D9">
      <w:pPr>
        <w:overflowPunct w:val="0"/>
        <w:spacing w:after="0" w:line="240" w:lineRule="auto"/>
        <w:ind w:firstLine="709"/>
        <w:jc w:val="both"/>
        <w:textAlignment w:val="baseline"/>
        <w:rPr>
          <w:rFonts w:ascii="Times New Roman" w:eastAsia="Times New Roman" w:hAnsi="Times New Roman" w:cs="Times New Roman"/>
          <w:sz w:val="24"/>
          <w:szCs w:val="24"/>
          <w:lang w:eastAsia="en-US"/>
        </w:rPr>
      </w:pPr>
      <w:r w:rsidRPr="000F7356">
        <w:rPr>
          <w:rFonts w:ascii="Times New Roman" w:eastAsia="Times New Roman" w:hAnsi="Times New Roman" w:cs="Times New Roman"/>
          <w:sz w:val="24"/>
          <w:szCs w:val="24"/>
          <w:lang w:eastAsia="en-US"/>
        </w:rPr>
        <w:t>2. Метапредметные результаты освоения основной образовательной программы</w:t>
      </w:r>
      <w:r w:rsidRPr="000F7356">
        <w:rPr>
          <w:rFonts w:ascii="Times New Roman" w:eastAsia="Times New Roman" w:hAnsi="Times New Roman" w:cs="Times New Roman"/>
          <w:b/>
          <w:sz w:val="24"/>
          <w:szCs w:val="24"/>
          <w:lang w:eastAsia="en-US"/>
        </w:rPr>
        <w:t xml:space="preserve"> </w:t>
      </w:r>
      <w:r w:rsidRPr="000F7356">
        <w:rPr>
          <w:rFonts w:ascii="Times New Roman" w:eastAsia="Times New Roman" w:hAnsi="Times New Roman" w:cs="Times New Roman"/>
          <w:sz w:val="24"/>
          <w:szCs w:val="24"/>
          <w:lang w:eastAsia="en-US"/>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F7356" w:rsidRPr="000F7356" w:rsidRDefault="000F7356" w:rsidP="005756D9">
      <w:pPr>
        <w:overflowPunct w:val="0"/>
        <w:spacing w:after="0" w:line="240" w:lineRule="auto"/>
        <w:ind w:firstLine="709"/>
        <w:jc w:val="both"/>
        <w:textAlignment w:val="baseline"/>
        <w:rPr>
          <w:rFonts w:ascii="Times New Roman" w:eastAsia="Times New Roman" w:hAnsi="Times New Roman" w:cs="Times New Roman"/>
          <w:sz w:val="24"/>
          <w:szCs w:val="24"/>
          <w:lang w:eastAsia="en-US"/>
        </w:rPr>
      </w:pPr>
      <w:r w:rsidRPr="000F7356">
        <w:rPr>
          <w:rFonts w:ascii="Times New Roman" w:eastAsia="Times New Roman" w:hAnsi="Times New Roman" w:cs="Times New Roman"/>
          <w:sz w:val="24"/>
          <w:szCs w:val="24"/>
          <w:lang w:eastAsia="en-US"/>
        </w:rPr>
        <w:t>3. Предметные результаты освоения основной образовательной программы</w:t>
      </w:r>
      <w:r w:rsidRPr="000F7356">
        <w:rPr>
          <w:rFonts w:ascii="Times New Roman" w:eastAsia="Times New Roman" w:hAnsi="Times New Roman" w:cs="Times New Roman"/>
          <w:b/>
          <w:sz w:val="24"/>
          <w:szCs w:val="24"/>
          <w:lang w:eastAsia="en-US"/>
        </w:rPr>
        <w:t xml:space="preserve"> </w:t>
      </w:r>
      <w:r w:rsidRPr="000F7356">
        <w:rPr>
          <w:rFonts w:ascii="Times New Roman" w:eastAsia="Times New Roman" w:hAnsi="Times New Roman" w:cs="Times New Roman"/>
          <w:sz w:val="24"/>
          <w:szCs w:val="24"/>
          <w:lang w:eastAsia="en-US"/>
        </w:rPr>
        <w:t>представлены в соответствии с группами результатов учебных предметов, раскрывают и детализируют их.</w:t>
      </w:r>
    </w:p>
    <w:p w:rsidR="005756D9" w:rsidRPr="005756D9" w:rsidRDefault="005756D9" w:rsidP="005756D9">
      <w:pPr>
        <w:widowControl w:val="0"/>
        <w:spacing w:after="0" w:line="240" w:lineRule="auto"/>
        <w:ind w:firstLine="709"/>
        <w:jc w:val="both"/>
        <w:rPr>
          <w:rFonts w:ascii="Times New Roman" w:eastAsia="Times New Roman" w:hAnsi="Times New Roman" w:cs="Times New Roman"/>
          <w:sz w:val="24"/>
          <w:szCs w:val="24"/>
        </w:rPr>
      </w:pPr>
      <w:bookmarkStart w:id="8" w:name="_Toc369000918"/>
      <w:r w:rsidRPr="005756D9">
        <w:rPr>
          <w:rFonts w:ascii="Times New Roman" w:eastAsia="Times New Roman" w:hAnsi="Times New Roman" w:cs="Times New Roman"/>
          <w:sz w:val="24"/>
          <w:szCs w:val="24"/>
        </w:rPr>
        <w:t>Планируемые результаты, отнесенные к блоку «Выпускник/Ученик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756D9" w:rsidRPr="005756D9" w:rsidRDefault="005756D9" w:rsidP="005756D9">
      <w:pPr>
        <w:widowControl w:val="0"/>
        <w:spacing w:after="0" w:line="240" w:lineRule="auto"/>
        <w:ind w:firstLine="709"/>
        <w:jc w:val="both"/>
        <w:rPr>
          <w:rFonts w:ascii="Times New Roman" w:eastAsia="Times New Roman" w:hAnsi="Times New Roman" w:cs="Times New Roman"/>
          <w:sz w:val="24"/>
          <w:szCs w:val="24"/>
        </w:rPr>
      </w:pPr>
      <w:r w:rsidRPr="005756D9">
        <w:rPr>
          <w:rFonts w:ascii="Times New Roman" w:eastAsia="Times New Roman" w:hAnsi="Times New Roman" w:cs="Times New Roman"/>
          <w:sz w:val="24"/>
          <w:szCs w:val="24"/>
        </w:rPr>
        <w:t xml:space="preserve">Достижение планируемых результатов, отнесенных к блоку «Выпускник/Ученик научится», выносится на итоговую оценку, которая осуществляется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5756D9">
        <w:rPr>
          <w:rFonts w:ascii="Times New Roman" w:eastAsia="Times New Roman" w:hAnsi="Times New Roman" w:cs="Times New Roman"/>
          <w:i/>
          <w:sz w:val="24"/>
          <w:szCs w:val="24"/>
        </w:rPr>
        <w:t>заданий базового уровня</w:t>
      </w:r>
      <w:r w:rsidRPr="005756D9">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5756D9">
        <w:rPr>
          <w:rFonts w:ascii="Times New Roman" w:eastAsia="Times New Roman" w:hAnsi="Times New Roman" w:cs="Times New Roman"/>
          <w:i/>
          <w:sz w:val="24"/>
          <w:szCs w:val="24"/>
        </w:rPr>
        <w:t>заданий повышенного уровня</w:t>
      </w:r>
      <w:r w:rsidRPr="005756D9">
        <w:rPr>
          <w:rFonts w:ascii="Times New Roman" w:eastAsia="Times New Roman" w:hAnsi="Times New Roman" w:cs="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756D9" w:rsidRPr="005756D9" w:rsidRDefault="005756D9" w:rsidP="005756D9">
      <w:pPr>
        <w:widowControl w:val="0"/>
        <w:spacing w:after="0" w:line="240" w:lineRule="auto"/>
        <w:ind w:firstLine="709"/>
        <w:jc w:val="both"/>
        <w:rPr>
          <w:rFonts w:ascii="Times New Roman" w:eastAsia="Times New Roman" w:hAnsi="Times New Roman" w:cs="Times New Roman"/>
          <w:sz w:val="24"/>
          <w:szCs w:val="24"/>
        </w:rPr>
      </w:pPr>
      <w:r w:rsidRPr="005756D9">
        <w:rPr>
          <w:rFonts w:ascii="Times New Roman" w:eastAsia="Times New Roman" w:hAnsi="Times New Roman" w:cs="Times New Roman"/>
          <w:sz w:val="24"/>
          <w:szCs w:val="24"/>
        </w:rPr>
        <w:t xml:space="preserve">В блоках «Выпускник/Ученик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w:t>
      </w:r>
      <w:r w:rsidRPr="005756D9">
        <w:rPr>
          <w:rFonts w:ascii="Times New Roman" w:eastAsia="Times New Roman" w:hAnsi="Times New Roman" w:cs="Times New Roman"/>
          <w:sz w:val="24"/>
          <w:szCs w:val="24"/>
        </w:rPr>
        <w:lastRenderedPageBreak/>
        <w:t xml:space="preserve">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5756D9">
        <w:rPr>
          <w:rFonts w:ascii="Times New Roman" w:eastAsia="Times New Roman" w:hAnsi="Times New Roman" w:cs="Times New Roman"/>
          <w:i/>
          <w:sz w:val="24"/>
          <w:szCs w:val="24"/>
        </w:rPr>
        <w:t>неперсонифицированной информации</w:t>
      </w:r>
      <w:r w:rsidRPr="005756D9">
        <w:rPr>
          <w:rFonts w:ascii="Times New Roman" w:eastAsia="Times New Roman" w:hAnsi="Times New Roman" w:cs="Times New Roman"/>
          <w:sz w:val="24"/>
          <w:szCs w:val="24"/>
        </w:rPr>
        <w:t>.</w:t>
      </w:r>
    </w:p>
    <w:p w:rsidR="005756D9" w:rsidRPr="005756D9" w:rsidRDefault="005756D9" w:rsidP="005756D9">
      <w:pPr>
        <w:widowControl w:val="0"/>
        <w:spacing w:after="0" w:line="240" w:lineRule="auto"/>
        <w:ind w:firstLine="709"/>
        <w:jc w:val="both"/>
        <w:rPr>
          <w:rFonts w:ascii="Times New Roman" w:eastAsia="Times New Roman" w:hAnsi="Times New Roman" w:cs="Times New Roman"/>
          <w:sz w:val="24"/>
          <w:szCs w:val="24"/>
        </w:rPr>
      </w:pPr>
      <w:r w:rsidRPr="005756D9">
        <w:rPr>
          <w:rFonts w:ascii="Times New Roman" w:eastAsia="Times New Roman" w:hAnsi="Times New Roman" w:cs="Times New Roman"/>
          <w:sz w:val="24"/>
          <w:szCs w:val="24"/>
        </w:rPr>
        <w:t>Частично задания, ориентированные на оценку достижения планируемых результатов из блока «Выпускник/Ученик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(в форме портфолио) и учитывать при определении итоговой оценки.</w:t>
      </w:r>
    </w:p>
    <w:p w:rsidR="005756D9" w:rsidRPr="005756D9" w:rsidRDefault="005756D9" w:rsidP="005756D9">
      <w:pPr>
        <w:widowControl w:val="0"/>
        <w:spacing w:after="0" w:line="240" w:lineRule="auto"/>
        <w:ind w:firstLine="709"/>
        <w:jc w:val="both"/>
        <w:rPr>
          <w:rFonts w:ascii="Times New Roman" w:eastAsia="Times New Roman" w:hAnsi="Times New Roman" w:cs="Times New Roman"/>
          <w:sz w:val="24"/>
          <w:szCs w:val="24"/>
        </w:rPr>
      </w:pPr>
      <w:r w:rsidRPr="005756D9">
        <w:rPr>
          <w:rFonts w:ascii="Times New Roman" w:eastAsia="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756D9">
        <w:rPr>
          <w:rFonts w:ascii="Times New Roman" w:eastAsia="Times New Roman" w:hAnsi="Times New Roman" w:cs="Times New Roman"/>
          <w:bCs/>
          <w:i/>
          <w:iCs/>
          <w:sz w:val="24"/>
          <w:szCs w:val="24"/>
        </w:rPr>
        <w:t>дифференциации требований</w:t>
      </w:r>
      <w:r w:rsidRPr="005756D9">
        <w:rPr>
          <w:rFonts w:ascii="Times New Roman" w:eastAsia="Times New Roman" w:hAnsi="Times New Roman" w:cs="Times New Roman"/>
          <w:sz w:val="24"/>
          <w:szCs w:val="24"/>
        </w:rPr>
        <w:t xml:space="preserve"> к подготовке обучающихся.</w:t>
      </w:r>
    </w:p>
    <w:p w:rsidR="00820BE5" w:rsidRPr="005756D9" w:rsidRDefault="00D60824" w:rsidP="005756D9">
      <w:pPr>
        <w:keepNext/>
        <w:spacing w:after="0" w:line="240" w:lineRule="auto"/>
        <w:jc w:val="center"/>
        <w:outlineLvl w:val="2"/>
        <w:rPr>
          <w:rFonts w:ascii="Times New Roman" w:eastAsia="@Arial Unicode MS" w:hAnsi="Times New Roman" w:cs="Times New Roman"/>
          <w:b/>
          <w:bCs/>
          <w:sz w:val="24"/>
          <w:szCs w:val="24"/>
        </w:rPr>
      </w:pPr>
      <w:r w:rsidRPr="005756D9">
        <w:rPr>
          <w:rFonts w:ascii="Times New Roman" w:eastAsia="Calibri" w:hAnsi="Times New Roman" w:cs="Times New Roman"/>
          <w:b/>
          <w:bCs/>
          <w:sz w:val="24"/>
          <w:szCs w:val="24"/>
        </w:rPr>
        <w:t>1.2.3.</w:t>
      </w:r>
      <w:r w:rsidR="005514E5" w:rsidRPr="005756D9">
        <w:rPr>
          <w:rFonts w:ascii="Times New Roman" w:eastAsia="Calibri" w:hAnsi="Times New Roman" w:cs="Times New Roman"/>
          <w:b/>
          <w:bCs/>
          <w:sz w:val="24"/>
          <w:szCs w:val="24"/>
        </w:rPr>
        <w:t> </w:t>
      </w:r>
      <w:bookmarkStart w:id="9" w:name="_Toc369000919"/>
      <w:bookmarkEnd w:id="8"/>
      <w:r w:rsidR="00E028AD" w:rsidRPr="005756D9">
        <w:rPr>
          <w:rFonts w:ascii="Times New Roman" w:eastAsia="@Arial Unicode MS" w:hAnsi="Times New Roman" w:cs="Times New Roman"/>
          <w:b/>
          <w:bCs/>
          <w:sz w:val="24"/>
          <w:szCs w:val="24"/>
        </w:rPr>
        <w:t>Личностные результаты освоения основной образовательной программы:</w:t>
      </w:r>
    </w:p>
    <w:p w:rsidR="00E028AD" w:rsidRPr="005756D9" w:rsidRDefault="00E028AD" w:rsidP="005756D9">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о</w:t>
      </w:r>
      <w:r w:rsidR="00E028AD" w:rsidRPr="005756D9">
        <w:rPr>
          <w:rFonts w:ascii="Times New Roman" w:eastAsia="Calibri" w:hAnsi="Times New Roman" w:cs="Times New Roman"/>
          <w:sz w:val="24"/>
          <w:szCs w:val="24"/>
          <w:lang w:eastAsia="en-US"/>
        </w:rPr>
        <w:t>сознанное, уважительное и доброжелательное отношение к истории, культуре, религии, традициям, языкам, ценностя</w:t>
      </w:r>
      <w:r w:rsidRPr="005756D9">
        <w:rPr>
          <w:rFonts w:ascii="Times New Roman" w:eastAsia="Calibri" w:hAnsi="Times New Roman" w:cs="Times New Roman"/>
          <w:sz w:val="24"/>
          <w:szCs w:val="24"/>
          <w:lang w:eastAsia="en-US"/>
        </w:rPr>
        <w:t>м народов России и народов мира;</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г</w:t>
      </w:r>
      <w:r w:rsidR="00E028AD" w:rsidRPr="005756D9">
        <w:rPr>
          <w:rFonts w:ascii="Times New Roman" w:eastAsia="Calibri" w:hAnsi="Times New Roman" w:cs="Times New Roman"/>
          <w:sz w:val="24"/>
          <w:szCs w:val="24"/>
          <w:lang w:eastAsia="en-US"/>
        </w:rPr>
        <w:t>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5756D9">
        <w:rPr>
          <w:rFonts w:ascii="Times New Roman" w:eastAsia="Calibri" w:hAnsi="Times New Roman" w:cs="Times New Roman"/>
          <w:sz w:val="24"/>
          <w:szCs w:val="24"/>
          <w:lang w:eastAsia="en-US"/>
        </w:rPr>
        <w:t>йчивых познавательных интересов;</w:t>
      </w:r>
    </w:p>
    <w:p w:rsidR="00FB2A62"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р</w:t>
      </w:r>
      <w:r w:rsidR="00E028AD" w:rsidRPr="005756D9">
        <w:rPr>
          <w:rFonts w:ascii="Times New Roman" w:eastAsia="Calibri" w:hAnsi="Times New Roman" w:cs="Times New Roman"/>
          <w:sz w:val="24"/>
          <w:szCs w:val="24"/>
          <w:lang w:eastAsia="en-US"/>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w:t>
      </w:r>
      <w:r w:rsidRPr="005756D9">
        <w:rPr>
          <w:rFonts w:ascii="Times New Roman" w:eastAsia="Calibri" w:hAnsi="Times New Roman" w:cs="Times New Roman"/>
          <w:sz w:val="24"/>
          <w:szCs w:val="24"/>
          <w:lang w:eastAsia="en-US"/>
        </w:rPr>
        <w:t>ни человека, семьи и общества);</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с</w:t>
      </w:r>
      <w:r w:rsidR="00E028AD" w:rsidRPr="005756D9">
        <w:rPr>
          <w:rFonts w:ascii="Times New Roman" w:eastAsia="Calibri" w:hAnsi="Times New Roman" w:cs="Times New Roman"/>
          <w:sz w:val="24"/>
          <w:szCs w:val="24"/>
          <w:lang w:eastAsia="en-US"/>
        </w:rPr>
        <w:t>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w:t>
      </w:r>
      <w:r w:rsidRPr="005756D9">
        <w:rPr>
          <w:rFonts w:ascii="Times New Roman" w:eastAsia="Calibri" w:hAnsi="Times New Roman" w:cs="Times New Roman"/>
          <w:sz w:val="24"/>
          <w:szCs w:val="24"/>
          <w:lang w:eastAsia="en-US"/>
        </w:rPr>
        <w:t xml:space="preserve"> отношение к членам своей семьи;</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с</w:t>
      </w:r>
      <w:r w:rsidR="00E028AD" w:rsidRPr="005756D9">
        <w:rPr>
          <w:rFonts w:ascii="Times New Roman" w:eastAsia="Calibri" w:hAnsi="Times New Roman" w:cs="Times New Roman"/>
          <w:sz w:val="24"/>
          <w:szCs w:val="24"/>
          <w:lang w:eastAsia="en-US"/>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w:t>
      </w:r>
      <w:r w:rsidRPr="005756D9">
        <w:rPr>
          <w:rFonts w:ascii="Times New Roman" w:eastAsia="Calibri" w:hAnsi="Times New Roman" w:cs="Times New Roman"/>
          <w:sz w:val="24"/>
          <w:szCs w:val="24"/>
          <w:lang w:eastAsia="en-US"/>
        </w:rPr>
        <w:t>зие современного мира;</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о</w:t>
      </w:r>
      <w:r w:rsidR="00E028AD" w:rsidRPr="005756D9">
        <w:rPr>
          <w:rFonts w:ascii="Times New Roman" w:eastAsia="Calibri" w:hAnsi="Times New Roman" w:cs="Times New Roman"/>
          <w:sz w:val="24"/>
          <w:szCs w:val="24"/>
          <w:lang w:eastAsia="en-US"/>
        </w:rPr>
        <w:t xml:space="preserve">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00E028AD" w:rsidRPr="005756D9">
        <w:rPr>
          <w:rFonts w:ascii="Times New Roman" w:eastAsia="Calibri" w:hAnsi="Times New Roman" w:cs="Times New Roman"/>
          <w:sz w:val="24"/>
          <w:szCs w:val="24"/>
          <w:lang w:eastAsia="en-US"/>
        </w:rPr>
        <w:lastRenderedPageBreak/>
        <w:t>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w:t>
      </w:r>
      <w:r w:rsidRPr="005756D9">
        <w:rPr>
          <w:rFonts w:ascii="Times New Roman" w:eastAsia="Calibri" w:hAnsi="Times New Roman" w:cs="Times New Roman"/>
          <w:sz w:val="24"/>
          <w:szCs w:val="24"/>
          <w:lang w:eastAsia="en-US"/>
        </w:rPr>
        <w:t>твенного лидерского потенциала);</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с</w:t>
      </w:r>
      <w:r w:rsidR="00E028AD" w:rsidRPr="005756D9">
        <w:rPr>
          <w:rFonts w:ascii="Times New Roman" w:eastAsia="Calibri" w:hAnsi="Times New Roman" w:cs="Times New Roman"/>
          <w:sz w:val="24"/>
          <w:szCs w:val="24"/>
          <w:lang w:eastAsia="en-US"/>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w:t>
      </w:r>
      <w:r w:rsidRPr="005756D9">
        <w:rPr>
          <w:rFonts w:ascii="Times New Roman" w:eastAsia="Calibri" w:hAnsi="Times New Roman" w:cs="Times New Roman"/>
          <w:sz w:val="24"/>
          <w:szCs w:val="24"/>
          <w:lang w:eastAsia="en-US"/>
        </w:rPr>
        <w:t>ения на транспорте и на дорогах;</w:t>
      </w:r>
    </w:p>
    <w:p w:rsidR="00E028AD" w:rsidRPr="005756D9" w:rsidRDefault="00FB2A62" w:rsidP="00FB2A62">
      <w:pPr>
        <w:spacing w:after="0" w:line="240" w:lineRule="auto"/>
        <w:ind w:firstLine="709"/>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р</w:t>
      </w:r>
      <w:r w:rsidR="00E028AD" w:rsidRPr="005756D9">
        <w:rPr>
          <w:rFonts w:ascii="Times New Roman" w:eastAsia="Calibri" w:hAnsi="Times New Roman" w:cs="Times New Roman"/>
          <w:sz w:val="24"/>
          <w:szCs w:val="24"/>
          <w:lang w:eastAsia="en-US"/>
        </w:rPr>
        <w:t>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w:t>
      </w:r>
      <w:r w:rsidRPr="005756D9">
        <w:rPr>
          <w:rFonts w:ascii="Times New Roman" w:eastAsia="Calibri" w:hAnsi="Times New Roman" w:cs="Times New Roman"/>
          <w:sz w:val="24"/>
          <w:szCs w:val="24"/>
          <w:lang w:eastAsia="en-US"/>
        </w:rPr>
        <w:t xml:space="preserve"> и личностно-значимой ценности);</w:t>
      </w:r>
    </w:p>
    <w:p w:rsidR="00E028AD" w:rsidRPr="005756D9" w:rsidRDefault="00FB2A62" w:rsidP="00FB2A62">
      <w:pPr>
        <w:spacing w:after="0" w:line="240" w:lineRule="auto"/>
        <w:jc w:val="both"/>
        <w:rPr>
          <w:rFonts w:ascii="Times New Roman" w:eastAsia="Calibri" w:hAnsi="Times New Roman" w:cs="Times New Roman"/>
          <w:sz w:val="24"/>
          <w:szCs w:val="24"/>
          <w:lang w:eastAsia="en-US"/>
        </w:rPr>
      </w:pPr>
      <w:r w:rsidRPr="005756D9">
        <w:rPr>
          <w:rFonts w:ascii="Times New Roman" w:eastAsia="Calibri" w:hAnsi="Times New Roman" w:cs="Times New Roman"/>
          <w:sz w:val="24"/>
          <w:szCs w:val="24"/>
          <w:lang w:eastAsia="en-US"/>
        </w:rPr>
        <w:t>- с</w:t>
      </w:r>
      <w:r w:rsidR="00E028AD" w:rsidRPr="005756D9">
        <w:rPr>
          <w:rFonts w:ascii="Times New Roman" w:eastAsia="Calibri" w:hAnsi="Times New Roman" w:cs="Times New Roman"/>
          <w:sz w:val="24"/>
          <w:szCs w:val="24"/>
          <w:lang w:eastAsia="en-US"/>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028AD" w:rsidRPr="005756D9" w:rsidRDefault="00E028AD" w:rsidP="00FB2A62">
      <w:pPr>
        <w:keepNext/>
        <w:spacing w:after="0" w:line="240" w:lineRule="auto"/>
        <w:jc w:val="both"/>
        <w:outlineLvl w:val="2"/>
        <w:rPr>
          <w:rFonts w:ascii="Times New Roman" w:eastAsia="@Arial Unicode MS" w:hAnsi="Times New Roman" w:cs="Times New Roman"/>
          <w:b/>
          <w:bCs/>
          <w:color w:val="000000" w:themeColor="text1"/>
          <w:sz w:val="24"/>
          <w:szCs w:val="24"/>
        </w:rPr>
      </w:pPr>
    </w:p>
    <w:p w:rsidR="00B876FE" w:rsidRPr="005756D9" w:rsidRDefault="00B876FE" w:rsidP="00B876FE">
      <w:pPr>
        <w:spacing w:after="0" w:line="360" w:lineRule="auto"/>
        <w:ind w:firstLine="709"/>
        <w:jc w:val="both"/>
        <w:outlineLvl w:val="1"/>
        <w:rPr>
          <w:rFonts w:ascii="Times New Roman" w:hAnsi="Times New Roman" w:cs="Times New Roman"/>
          <w:color w:val="000000" w:themeColor="text1"/>
          <w:sz w:val="24"/>
          <w:szCs w:val="24"/>
        </w:rPr>
      </w:pPr>
      <w:bookmarkStart w:id="10" w:name="_Toc405145649"/>
      <w:bookmarkStart w:id="11" w:name="_Toc406058978"/>
      <w:bookmarkStart w:id="12" w:name="_Toc409691627"/>
      <w:bookmarkStart w:id="13" w:name="_Toc410653951"/>
      <w:bookmarkStart w:id="14" w:name="_Toc414553132"/>
      <w:bookmarkEnd w:id="9"/>
      <w:r w:rsidRPr="005756D9">
        <w:rPr>
          <w:rFonts w:ascii="Times New Roman" w:eastAsia="@Arial Unicode MS" w:hAnsi="Times New Roman" w:cs="Times New Roman"/>
          <w:b/>
          <w:bCs/>
          <w:color w:val="000000" w:themeColor="text1"/>
          <w:sz w:val="24"/>
          <w:szCs w:val="24"/>
        </w:rPr>
        <w:t xml:space="preserve">1.2.4. Метапредметные результаты </w:t>
      </w:r>
      <w:bookmarkEnd w:id="10"/>
      <w:bookmarkEnd w:id="11"/>
      <w:bookmarkEnd w:id="12"/>
      <w:bookmarkEnd w:id="13"/>
      <w:bookmarkEnd w:id="14"/>
      <w:r w:rsidRPr="005756D9">
        <w:rPr>
          <w:rFonts w:ascii="Times New Roman" w:eastAsia="@Arial Unicode MS" w:hAnsi="Times New Roman" w:cs="Times New Roman"/>
          <w:b/>
          <w:bCs/>
          <w:color w:val="000000" w:themeColor="text1"/>
          <w:sz w:val="24"/>
          <w:szCs w:val="24"/>
        </w:rPr>
        <w:t xml:space="preserve">основной образовательной </w:t>
      </w:r>
      <w:r w:rsidRPr="005756D9">
        <w:rPr>
          <w:rFonts w:ascii="Times New Roman" w:eastAsia="@Arial Unicode MS" w:hAnsi="Times New Roman" w:cs="Times New Roman"/>
          <w:bCs/>
          <w:color w:val="000000" w:themeColor="text1"/>
          <w:sz w:val="24"/>
          <w:szCs w:val="24"/>
        </w:rPr>
        <w:t xml:space="preserve">программы </w:t>
      </w:r>
      <w:r w:rsidRPr="005756D9">
        <w:rPr>
          <w:rFonts w:ascii="Times New Roman" w:hAnsi="Times New Roman" w:cs="Times New Roman"/>
          <w:color w:val="000000" w:themeColor="text1"/>
          <w:sz w:val="24"/>
          <w:szCs w:val="24"/>
        </w:rPr>
        <w:t>включают освоенные обучающимися межпредметные понятия и универсальные учебные действия.</w:t>
      </w:r>
    </w:p>
    <w:p w:rsidR="00B876FE" w:rsidRPr="005756D9" w:rsidRDefault="00B876FE" w:rsidP="00B876FE">
      <w:pPr>
        <w:spacing w:after="0" w:line="240" w:lineRule="auto"/>
        <w:ind w:firstLine="709"/>
        <w:jc w:val="both"/>
        <w:outlineLvl w:val="1"/>
        <w:rPr>
          <w:rFonts w:ascii="Times New Roman" w:hAnsi="Times New Roman" w:cs="Times New Roman"/>
          <w:sz w:val="24"/>
          <w:szCs w:val="24"/>
        </w:rPr>
      </w:pPr>
      <w:r w:rsidRPr="005756D9">
        <w:rPr>
          <w:rFonts w:ascii="Times New Roman" w:hAnsi="Times New Roman" w:cs="Times New Roman"/>
          <w:sz w:val="24"/>
          <w:szCs w:val="24"/>
        </w:rPr>
        <w:t>В плане освоения межпредметных понятий:</w:t>
      </w:r>
    </w:p>
    <w:p w:rsidR="00B876FE" w:rsidRPr="005756D9" w:rsidRDefault="00B876FE" w:rsidP="00B876FE">
      <w:pPr>
        <w:spacing w:after="0" w:line="240" w:lineRule="auto"/>
        <w:ind w:firstLine="709"/>
        <w:jc w:val="both"/>
        <w:outlineLvl w:val="1"/>
        <w:rPr>
          <w:rFonts w:ascii="Times New Roman" w:hAnsi="Times New Roman" w:cs="Times New Roman"/>
          <w:sz w:val="24"/>
          <w:szCs w:val="24"/>
        </w:rPr>
      </w:pPr>
      <w:r w:rsidRPr="005756D9">
        <w:rPr>
          <w:rFonts w:ascii="Times New Roman" w:hAnsi="Times New Roman" w:cs="Times New Roman"/>
          <w:sz w:val="24"/>
          <w:szCs w:val="24"/>
        </w:rPr>
        <w:t xml:space="preserve"> 1. Смысловое чтение (читательская компетенция) </w:t>
      </w:r>
    </w:p>
    <w:p w:rsidR="00B876FE" w:rsidRPr="005756D9" w:rsidRDefault="00B876FE" w:rsidP="00B876FE">
      <w:pPr>
        <w:spacing w:after="0" w:line="240" w:lineRule="auto"/>
        <w:ind w:firstLine="709"/>
        <w:jc w:val="both"/>
        <w:outlineLvl w:val="1"/>
        <w:rPr>
          <w:rFonts w:ascii="Times New Roman" w:hAnsi="Times New Roman" w:cs="Times New Roman"/>
          <w:sz w:val="24"/>
          <w:szCs w:val="24"/>
        </w:rPr>
      </w:pPr>
      <w:r w:rsidRPr="005756D9">
        <w:rPr>
          <w:rFonts w:ascii="Times New Roman" w:hAnsi="Times New Roman" w:cs="Times New Roman"/>
          <w:sz w:val="24"/>
          <w:szCs w:val="24"/>
        </w:rPr>
        <w:t xml:space="preserve">2. Владение ИКТ – технологиями </w:t>
      </w:r>
    </w:p>
    <w:p w:rsidR="00B876FE" w:rsidRPr="005756D9" w:rsidRDefault="00B876FE" w:rsidP="00B876FE">
      <w:pPr>
        <w:spacing w:after="0" w:line="240" w:lineRule="auto"/>
        <w:ind w:firstLine="709"/>
        <w:jc w:val="both"/>
        <w:outlineLvl w:val="1"/>
        <w:rPr>
          <w:rFonts w:ascii="Times New Roman" w:hAnsi="Times New Roman" w:cs="Times New Roman"/>
          <w:sz w:val="24"/>
          <w:szCs w:val="24"/>
        </w:rPr>
      </w:pPr>
      <w:r w:rsidRPr="005756D9">
        <w:rPr>
          <w:rFonts w:ascii="Times New Roman" w:hAnsi="Times New Roman" w:cs="Times New Roman"/>
          <w:sz w:val="24"/>
          <w:szCs w:val="24"/>
        </w:rPr>
        <w:t xml:space="preserve">3. Опыт проектной или проектно-исследовательской деятельности </w:t>
      </w:r>
    </w:p>
    <w:p w:rsidR="00B876FE" w:rsidRPr="005756D9" w:rsidRDefault="00B876FE" w:rsidP="00B876FE">
      <w:pPr>
        <w:spacing w:after="0" w:line="240" w:lineRule="auto"/>
        <w:ind w:firstLine="709"/>
        <w:jc w:val="both"/>
        <w:outlineLvl w:val="1"/>
        <w:rPr>
          <w:rFonts w:ascii="Times New Roman" w:hAnsi="Times New Roman" w:cs="Times New Roman"/>
          <w:sz w:val="24"/>
          <w:szCs w:val="24"/>
        </w:rPr>
      </w:pPr>
      <w:r w:rsidRPr="005756D9">
        <w:rPr>
          <w:rFonts w:ascii="Times New Roman" w:hAnsi="Times New Roman" w:cs="Times New Roman"/>
          <w:sz w:val="24"/>
          <w:szCs w:val="24"/>
        </w:rPr>
        <w:t>4. Готовность и способность к сотрудничеству с другими.</w:t>
      </w:r>
    </w:p>
    <w:p w:rsidR="00B876FE" w:rsidRPr="005756D9" w:rsidRDefault="00B876FE" w:rsidP="00B876FE">
      <w:pPr>
        <w:spacing w:after="0" w:line="240" w:lineRule="auto"/>
        <w:jc w:val="both"/>
        <w:outlineLvl w:val="1"/>
        <w:rPr>
          <w:rFonts w:ascii="Times New Roman" w:eastAsia="@Arial Unicode MS" w:hAnsi="Times New Roman" w:cs="Times New Roman"/>
          <w:b/>
          <w:bCs/>
          <w:color w:val="000000" w:themeColor="text1"/>
          <w:sz w:val="24"/>
          <w:szCs w:val="24"/>
        </w:rPr>
      </w:pPr>
      <w:r w:rsidRPr="005756D9">
        <w:rPr>
          <w:rFonts w:ascii="Times New Roman" w:hAnsi="Times New Roman" w:cs="Times New Roman"/>
          <w:sz w:val="24"/>
          <w:szCs w:val="24"/>
        </w:rPr>
        <w:t xml:space="preserve"> В соответствии ФГОС ООО выделяются три группы универсальных учебных действий: регулятивные, познавательные, коммуникативные.</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Arial Unicode MS" w:hAnsi="Times New Roman" w:cs="Times New Roman"/>
          <w:b/>
          <w:bCs/>
          <w:sz w:val="24"/>
          <w:szCs w:val="24"/>
        </w:rPr>
      </w:pPr>
      <w:r w:rsidRPr="005756D9">
        <w:rPr>
          <w:rFonts w:ascii="Times New Roman" w:eastAsia="@Arial Unicode MS" w:hAnsi="Times New Roman" w:cs="Times New Roman"/>
          <w:b/>
          <w:sz w:val="24"/>
          <w:szCs w:val="24"/>
        </w:rPr>
        <w:t>Ре</w:t>
      </w:r>
      <w:r w:rsidRPr="005756D9">
        <w:rPr>
          <w:rFonts w:ascii="Times New Roman" w:eastAsia="@Arial Unicode MS" w:hAnsi="Times New Roman" w:cs="Times New Roman"/>
          <w:b/>
          <w:bCs/>
          <w:sz w:val="24"/>
          <w:szCs w:val="24"/>
        </w:rPr>
        <w:t>гулятивные универсальные учебные действия</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Arial Unicode MS" w:hAnsi="Times New Roman" w:cs="Times New Roman"/>
          <w:bCs/>
          <w:sz w:val="24"/>
          <w:szCs w:val="24"/>
        </w:rPr>
      </w:pPr>
      <w:r w:rsidRPr="005756D9">
        <w:rPr>
          <w:rFonts w:ascii="Times New Roman" w:eastAsia="@Arial Unicode MS" w:hAnsi="Times New Roman" w:cs="Times New Roman"/>
          <w:bCs/>
          <w:sz w:val="24"/>
          <w:szCs w:val="24"/>
        </w:rPr>
        <w:t>Выпускник научится:</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целеполаганию, включая постановку новых целей, преобразование практической задачи в познавательную;</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планировать пути достижения целей;</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lastRenderedPageBreak/>
        <w:t xml:space="preserve">• устанавливать целевые приоритеты; </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уметь самостоятельно контролировать своё время и управлять им;</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принимать решения в проблемной ситуации на основе переговоров;</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Cs/>
          <w:sz w:val="24"/>
          <w:szCs w:val="24"/>
        </w:rPr>
        <w:t>осуществлять констатирующий и предвосхищающий контроль по результату и по способу действия</w:t>
      </w:r>
      <w:r w:rsidRPr="005756D9">
        <w:rPr>
          <w:rFonts w:ascii="Times New Roman" w:eastAsia="Calibri" w:hAnsi="Times New Roman" w:cs="Times New Roman"/>
          <w:sz w:val="24"/>
          <w:szCs w:val="24"/>
        </w:rPr>
        <w:t>; актуальный контроль на уровне произвольного внимания;</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w:t>
      </w:r>
      <w:r w:rsidR="00CA6E7A" w:rsidRPr="005756D9">
        <w:rPr>
          <w:rFonts w:ascii="Times New Roman" w:eastAsia="Calibri" w:hAnsi="Times New Roman" w:cs="Times New Roman"/>
          <w:iCs/>
          <w:sz w:val="24"/>
          <w:szCs w:val="24"/>
        </w:rPr>
        <w:t>,</w:t>
      </w:r>
      <w:r w:rsidRPr="005756D9">
        <w:rPr>
          <w:rFonts w:ascii="Times New Roman" w:eastAsia="Calibri" w:hAnsi="Times New Roman" w:cs="Times New Roman"/>
          <w:iCs/>
          <w:sz w:val="24"/>
          <w:szCs w:val="24"/>
        </w:rPr>
        <w:t xml:space="preserve"> как в конце действия, так и по ходу его реализации;</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основам прогнозирования как предвидения будущих событий и развития процесса.</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i/>
          <w:sz w:val="24"/>
          <w:szCs w:val="24"/>
        </w:rPr>
        <w:t>Выпускник получит возможность научиться:</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самостоятельно ставить новые учебные цели и задачи;</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построению жизненных планов во временной перспективе;</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выделять альтернативные способы достижения цели и выбирать наиболее эффективный способ;</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5514E5" w:rsidRPr="005756D9" w:rsidRDefault="005514E5" w:rsidP="00AF6443">
      <w:pPr>
        <w:spacing w:after="0" w:line="240" w:lineRule="auto"/>
        <w:ind w:firstLine="454"/>
        <w:jc w:val="both"/>
        <w:rPr>
          <w:rFonts w:ascii="Times New Roman" w:eastAsia="Calibri" w:hAnsi="Times New Roman" w:cs="Times New Roman"/>
          <w:i/>
          <w:sz w:val="24"/>
          <w:szCs w:val="24"/>
          <w:lang w:eastAsia="en-US"/>
        </w:rPr>
      </w:pPr>
      <w:r w:rsidRPr="005756D9">
        <w:rPr>
          <w:rFonts w:ascii="Times New Roman" w:eastAsia="Calibri" w:hAnsi="Times New Roman" w:cs="Times New Roman"/>
          <w:sz w:val="24"/>
          <w:szCs w:val="24"/>
          <w:lang w:eastAsia="en-US"/>
        </w:rPr>
        <w:t>• </w:t>
      </w:r>
      <w:r w:rsidRPr="005756D9">
        <w:rPr>
          <w:rFonts w:ascii="Times New Roman" w:eastAsia="Calibri" w:hAnsi="Times New Roman" w:cs="Times New Roman"/>
          <w:i/>
          <w:sz w:val="24"/>
          <w:szCs w:val="24"/>
          <w:lang w:eastAsia="en-US"/>
        </w:rPr>
        <w:t>адекватно оценивать свои возможности достижения цели определённой сложности в различных сферах самостоятельной деятельности;</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основам саморегуляции эмоциональных состояний;</w:t>
      </w:r>
    </w:p>
    <w:p w:rsidR="005514E5" w:rsidRPr="005756D9" w:rsidRDefault="005514E5" w:rsidP="00AF6443">
      <w:pPr>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прилагать волевые усилия и преодолевать трудности и препятствия на пути достижения целей.</w:t>
      </w:r>
    </w:p>
    <w:p w:rsidR="005514E5" w:rsidRPr="005756D9" w:rsidRDefault="005514E5" w:rsidP="00AF6443">
      <w:pPr>
        <w:spacing w:after="0" w:line="240" w:lineRule="auto"/>
        <w:ind w:firstLine="454"/>
        <w:jc w:val="both"/>
        <w:rPr>
          <w:rFonts w:ascii="Times New Roman" w:eastAsia="Calibri" w:hAnsi="Times New Roman" w:cs="Times New Roman"/>
          <w:b/>
          <w:bCs/>
          <w:sz w:val="24"/>
          <w:szCs w:val="24"/>
        </w:rPr>
      </w:pPr>
      <w:r w:rsidRPr="005756D9">
        <w:rPr>
          <w:rFonts w:ascii="Times New Roman" w:eastAsia="Calibri" w:hAnsi="Times New Roman" w:cs="Times New Roman"/>
          <w:b/>
          <w:sz w:val="24"/>
          <w:szCs w:val="24"/>
        </w:rPr>
        <w:t>К</w:t>
      </w:r>
      <w:r w:rsidRPr="005756D9">
        <w:rPr>
          <w:rFonts w:ascii="Times New Roman" w:eastAsia="Calibri" w:hAnsi="Times New Roman" w:cs="Times New Roman"/>
          <w:b/>
          <w:bCs/>
          <w:sz w:val="24"/>
          <w:szCs w:val="24"/>
        </w:rPr>
        <w:t>оммуникативные универсальные учебные действия</w:t>
      </w:r>
    </w:p>
    <w:p w:rsidR="005514E5" w:rsidRPr="005756D9" w:rsidRDefault="005514E5" w:rsidP="00AF6443">
      <w:pPr>
        <w:spacing w:after="0" w:line="240" w:lineRule="auto"/>
        <w:ind w:firstLine="454"/>
        <w:jc w:val="both"/>
        <w:rPr>
          <w:rFonts w:ascii="Times New Roman" w:eastAsia="Calibri" w:hAnsi="Times New Roman" w:cs="Times New Roman"/>
          <w:bCs/>
          <w:sz w:val="24"/>
          <w:szCs w:val="24"/>
        </w:rPr>
      </w:pPr>
      <w:r w:rsidRPr="005756D9">
        <w:rPr>
          <w:rFonts w:ascii="Times New Roman" w:eastAsia="Calibri" w:hAnsi="Times New Roman" w:cs="Times New Roman"/>
          <w:bCs/>
          <w:sz w:val="24"/>
          <w:szCs w:val="24"/>
        </w:rPr>
        <w:t>Выпускник научится:</w:t>
      </w:r>
    </w:p>
    <w:p w:rsidR="005514E5" w:rsidRPr="005756D9" w:rsidRDefault="005514E5" w:rsidP="00AF6443">
      <w:pPr>
        <w:spacing w:after="0" w:line="240" w:lineRule="auto"/>
        <w:ind w:firstLine="454"/>
        <w:jc w:val="both"/>
        <w:rPr>
          <w:rFonts w:ascii="Times New Roman" w:eastAsia="Calibri" w:hAnsi="Times New Roman" w:cs="Times New Roman"/>
          <w:bCs/>
          <w:sz w:val="24"/>
          <w:szCs w:val="24"/>
        </w:rPr>
      </w:pPr>
      <w:r w:rsidRPr="005756D9">
        <w:rPr>
          <w:rFonts w:ascii="Times New Roman" w:eastAsia="Calibri" w:hAnsi="Times New Roman" w:cs="Times New Roman"/>
          <w:sz w:val="24"/>
          <w:szCs w:val="24"/>
        </w:rPr>
        <w:t>• учитывать разные мнения и стремиться к координации различных позиций в сотрудничестве;</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514E5" w:rsidRPr="005756D9" w:rsidRDefault="005514E5" w:rsidP="00AF6443">
      <w:pPr>
        <w:widowControl w:val="0"/>
        <w:shd w:val="clear" w:color="auto" w:fill="FFFFFF"/>
        <w:tabs>
          <w:tab w:val="left" w:pos="571"/>
        </w:tabs>
        <w:autoSpaceDE w:val="0"/>
        <w:autoSpaceDN w:val="0"/>
        <w:adjustRightInd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устанавливать и сравнивать разные точки зрения, прежде чем принимать решения и делать выбор;</w:t>
      </w:r>
    </w:p>
    <w:p w:rsidR="005514E5" w:rsidRPr="005756D9" w:rsidRDefault="005514E5" w:rsidP="00AF6443">
      <w:pPr>
        <w:widowControl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осуществлять взаимный контроль и оказывать в сотрудничестве необходимую взаимопомощь;</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адекватно использовать речь для планирования и регуляции своей деятельности;</w:t>
      </w:r>
    </w:p>
    <w:p w:rsidR="005514E5" w:rsidRPr="005756D9" w:rsidRDefault="005514E5" w:rsidP="00AF6443">
      <w:pPr>
        <w:autoSpaceDN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осуществлять контроль, коррекцию, оценку действий партнёра, уметь убеждать;</w:t>
      </w:r>
    </w:p>
    <w:p w:rsidR="005514E5" w:rsidRPr="005756D9" w:rsidRDefault="005514E5" w:rsidP="00AF6443">
      <w:pPr>
        <w:autoSpaceDN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 основам коммуникативной рефлексии;</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lastRenderedPageBreak/>
        <w:t>• использовать адекватные языковые средства для отображения своих чувств, мыслей, мотивов и потребностей;</w:t>
      </w:r>
    </w:p>
    <w:p w:rsidR="005514E5" w:rsidRPr="005756D9" w:rsidRDefault="005514E5" w:rsidP="00AF6443">
      <w:pPr>
        <w:autoSpaceDN w:val="0"/>
        <w:spacing w:after="0" w:line="240" w:lineRule="auto"/>
        <w:ind w:firstLine="454"/>
        <w:jc w:val="both"/>
        <w:rPr>
          <w:rFonts w:ascii="Times New Roman" w:eastAsia="Calibri" w:hAnsi="Times New Roman" w:cs="Times New Roman"/>
          <w:sz w:val="24"/>
          <w:szCs w:val="24"/>
        </w:rPr>
      </w:pPr>
      <w:r w:rsidRPr="005756D9">
        <w:rPr>
          <w:rFonts w:ascii="Times New Roman" w:eastAsia="Calibri" w:hAnsi="Times New Roman" w:cs="Times New Roman"/>
          <w:sz w:val="24"/>
          <w:szCs w:val="24"/>
        </w:rPr>
        <w:t>•</w:t>
      </w:r>
      <w:r w:rsidRPr="005756D9">
        <w:rPr>
          <w:rFonts w:ascii="Times New Roman" w:eastAsia="Calibri" w:hAnsi="Times New Roman" w:cs="Times New Roman"/>
          <w:sz w:val="24"/>
          <w:szCs w:val="24"/>
          <w:lang w:val="en-US"/>
        </w:rPr>
        <w:t> </w:t>
      </w:r>
      <w:r w:rsidRPr="005756D9">
        <w:rPr>
          <w:rFonts w:ascii="Times New Roman" w:eastAsia="Calibri"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514E5" w:rsidRPr="005756D9"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i/>
          <w:sz w:val="24"/>
          <w:szCs w:val="24"/>
        </w:rPr>
        <w:t>Выпускник получит возможность научиться:</w:t>
      </w:r>
    </w:p>
    <w:p w:rsidR="005514E5" w:rsidRPr="001C08E7"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5756D9">
        <w:rPr>
          <w:rFonts w:ascii="Times New Roman" w:eastAsia="Calibri" w:hAnsi="Times New Roman" w:cs="Times New Roman"/>
          <w:sz w:val="24"/>
          <w:szCs w:val="24"/>
        </w:rPr>
        <w:t>• </w:t>
      </w:r>
      <w:r w:rsidRPr="005756D9">
        <w:rPr>
          <w:rFonts w:ascii="Times New Roman" w:eastAsia="Calibri" w:hAnsi="Times New Roman" w:cs="Times New Roman"/>
          <w:i/>
          <w:sz w:val="24"/>
          <w:szCs w:val="24"/>
        </w:rPr>
        <w:t>учитывать и координировать о</w:t>
      </w:r>
      <w:r w:rsidRPr="001C08E7">
        <w:rPr>
          <w:rFonts w:ascii="Times New Roman" w:eastAsia="Calibri" w:hAnsi="Times New Roman" w:cs="Times New Roman"/>
          <w:i/>
          <w:sz w:val="24"/>
          <w:szCs w:val="24"/>
        </w:rPr>
        <w:t>тличные от собственной позиции других людей;</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учитывать разные мнения и интересы и обосновывать собственную позицию;</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понимать относительность мнений и подходов к решению проблемы;</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брать на себя инициативу в организации совместного действия (деловое лидерство);</w:t>
      </w:r>
    </w:p>
    <w:p w:rsidR="005514E5" w:rsidRPr="001C08E7" w:rsidRDefault="005514E5" w:rsidP="00AF6443">
      <w:pPr>
        <w:shd w:val="clear" w:color="auto" w:fill="FFFFFF"/>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оказывать поддержку и содействие тем, от кого зависит достижение цели в совместной деятельности</w:t>
      </w:r>
      <w:r w:rsidRPr="001C08E7">
        <w:rPr>
          <w:rFonts w:ascii="Times New Roman" w:eastAsia="Calibri" w:hAnsi="Times New Roman" w:cs="Times New Roman"/>
          <w:sz w:val="24"/>
          <w:szCs w:val="24"/>
        </w:rPr>
        <w:t xml:space="preserve">; </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C08E7">
        <w:rPr>
          <w:rFonts w:ascii="Times New Roman" w:eastAsia="Calibri" w:hAnsi="Times New Roman" w:cs="Times New Roman"/>
          <w:sz w:val="24"/>
          <w:szCs w:val="24"/>
        </w:rPr>
        <w:t>;</w:t>
      </w:r>
    </w:p>
    <w:p w:rsidR="005514E5" w:rsidRPr="001C08E7" w:rsidRDefault="005514E5" w:rsidP="00AF6443">
      <w:pPr>
        <w:autoSpaceDN w:val="0"/>
        <w:spacing w:after="0" w:line="240" w:lineRule="auto"/>
        <w:ind w:firstLine="454"/>
        <w:jc w:val="both"/>
        <w:rPr>
          <w:rFonts w:ascii="Times New Roman" w:eastAsia="Calibri" w:hAnsi="Times New Roman" w:cs="Times New Roman"/>
          <w:b/>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514E5" w:rsidRPr="001C08E7" w:rsidRDefault="005514E5" w:rsidP="00AF6443">
      <w:pPr>
        <w:shd w:val="clear" w:color="auto" w:fill="FFFFFF"/>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514E5" w:rsidRPr="001C08E7" w:rsidRDefault="005514E5" w:rsidP="00AF6443">
      <w:pPr>
        <w:shd w:val="clear" w:color="auto" w:fill="FFFFFF"/>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514E5" w:rsidRPr="001C08E7" w:rsidRDefault="005514E5" w:rsidP="00AF6443">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rPr>
      </w:pPr>
      <w:r w:rsidRPr="001C08E7">
        <w:rPr>
          <w:rFonts w:ascii="Times New Roman" w:eastAsia="@Arial Unicode MS" w:hAnsi="Times New Roman" w:cs="Times New Roman"/>
          <w:b/>
          <w:sz w:val="24"/>
          <w:szCs w:val="24"/>
        </w:rPr>
        <w:t>Познавательные универсальные учебные действия</w:t>
      </w:r>
    </w:p>
    <w:p w:rsidR="005514E5" w:rsidRPr="001C08E7" w:rsidRDefault="005514E5" w:rsidP="00AF6443">
      <w:pPr>
        <w:widowControl w:val="0"/>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1C08E7">
        <w:rPr>
          <w:rFonts w:ascii="Times New Roman" w:eastAsia="@Arial Unicode MS" w:hAnsi="Times New Roman" w:cs="Times New Roman"/>
          <w:sz w:val="24"/>
          <w:szCs w:val="24"/>
        </w:rPr>
        <w:t>Выпускник научится: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основам реализации проектно-исследовательской деятельности;</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проводить наблюдение и эксперимент под руководством учителя;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осуществлять расширенный поиск информации с использованием ресурсов библиотек и Интернета;</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создавать и преобразовывать модели и схемы для решения задач;</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осуществлять выбор наиболее эффективных способов решения задач в зависимости от конкретных условий;</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давать определение понятиям;</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устанавливать причинно-следственные связи;</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осуществлять логическую операцию установления родовидовых отношений, ограничение понятия;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строить классификацию на основе дихотомического деления (на основе отрицания);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строить логическое рассуждение, включающее установление причинно-следственных связей;</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объяснять явления, процессы, связи и отношения, выявляемые в ходе исследования;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t>• основам ознакомительного, изучающего, усваивающего и поискового чтения;</w:t>
      </w:r>
    </w:p>
    <w:p w:rsidR="005514E5" w:rsidRPr="001C08E7" w:rsidRDefault="005514E5" w:rsidP="00AF6443">
      <w:pPr>
        <w:autoSpaceDN w:val="0"/>
        <w:spacing w:after="0" w:line="240" w:lineRule="auto"/>
        <w:ind w:firstLine="454"/>
        <w:jc w:val="both"/>
        <w:rPr>
          <w:rFonts w:ascii="Times New Roman" w:eastAsia="Calibri" w:hAnsi="Times New Roman" w:cs="Times New Roman"/>
          <w:sz w:val="24"/>
          <w:szCs w:val="24"/>
        </w:rPr>
      </w:pPr>
      <w:r w:rsidRPr="001C08E7">
        <w:rPr>
          <w:rFonts w:ascii="Times New Roman" w:eastAsia="Calibri" w:hAnsi="Times New Roman" w:cs="Times New Roman"/>
          <w:sz w:val="24"/>
          <w:szCs w:val="24"/>
        </w:rPr>
        <w:lastRenderedPageBreak/>
        <w:t>• структурировать тексты,</w:t>
      </w:r>
      <w:r w:rsidR="000F6880">
        <w:rPr>
          <w:rFonts w:ascii="Times New Roman" w:eastAsia="Calibri" w:hAnsi="Times New Roman" w:cs="Times New Roman"/>
          <w:sz w:val="24"/>
          <w:szCs w:val="24"/>
        </w:rPr>
        <w:t xml:space="preserve"> </w:t>
      </w:r>
      <w:r w:rsidRPr="001C08E7">
        <w:rPr>
          <w:rFonts w:ascii="Times New Roman" w:eastAsia="Calibri" w:hAnsi="Times New Roman" w:cs="Times New Roman"/>
          <w:sz w:val="24"/>
          <w:szCs w:val="24"/>
        </w:rPr>
        <w:t>включая</w:t>
      </w:r>
      <w:r w:rsidR="000F6880">
        <w:rPr>
          <w:rFonts w:ascii="Times New Roman" w:eastAsia="Calibri" w:hAnsi="Times New Roman" w:cs="Times New Roman"/>
          <w:sz w:val="24"/>
          <w:szCs w:val="24"/>
        </w:rPr>
        <w:t xml:space="preserve"> </w:t>
      </w:r>
      <w:r w:rsidRPr="001C08E7">
        <w:rPr>
          <w:rFonts w:ascii="Times New Roman" w:eastAsia="Calibri"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5514E5" w:rsidRPr="001C08E7" w:rsidRDefault="005514E5" w:rsidP="00AF6443">
      <w:pPr>
        <w:autoSpaceDN w:val="0"/>
        <w:spacing w:after="0" w:line="240" w:lineRule="auto"/>
        <w:ind w:firstLine="454"/>
        <w:jc w:val="both"/>
        <w:rPr>
          <w:rFonts w:ascii="Times New Roman" w:eastAsia="Calibri" w:hAnsi="Times New Roman" w:cs="Times New Roman"/>
          <w:b/>
          <w:sz w:val="24"/>
          <w:szCs w:val="24"/>
        </w:rPr>
      </w:pPr>
      <w:r w:rsidRPr="001C08E7">
        <w:rPr>
          <w:rFonts w:ascii="Times New Roman" w:eastAsia="Calibri"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5514E5" w:rsidRPr="001C08E7" w:rsidRDefault="005514E5"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i/>
          <w:sz w:val="24"/>
          <w:szCs w:val="24"/>
        </w:rPr>
        <w:t>Выпускник получит возможность научиться:</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основам рефлексивного чтения;</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ставить проблему, аргументировать её актуальность;</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самостоятельно проводить исследование на основе применения методов наблюдения и эксперимента;</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выдвигать гипотезы о связях и закономерностях событий, процессов, объектов;</w:t>
      </w:r>
    </w:p>
    <w:p w:rsidR="005514E5" w:rsidRPr="001C08E7"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организовывать исследование с целью проверки гипотез;</w:t>
      </w:r>
    </w:p>
    <w:p w:rsidR="005514E5" w:rsidRDefault="005514E5" w:rsidP="00AF6443">
      <w:pPr>
        <w:autoSpaceDN w:val="0"/>
        <w:spacing w:after="0" w:line="240" w:lineRule="auto"/>
        <w:ind w:firstLine="454"/>
        <w:jc w:val="both"/>
        <w:rPr>
          <w:rFonts w:ascii="Times New Roman" w:eastAsia="Calibri" w:hAnsi="Times New Roman" w:cs="Times New Roman"/>
          <w:i/>
          <w:sz w:val="24"/>
          <w:szCs w:val="24"/>
        </w:rPr>
      </w:pPr>
      <w:r w:rsidRPr="001C08E7">
        <w:rPr>
          <w:rFonts w:ascii="Times New Roman" w:eastAsia="Calibri" w:hAnsi="Times New Roman" w:cs="Times New Roman"/>
          <w:sz w:val="24"/>
          <w:szCs w:val="24"/>
        </w:rPr>
        <w:t>• </w:t>
      </w:r>
      <w:r w:rsidRPr="001C08E7">
        <w:rPr>
          <w:rFonts w:ascii="Times New Roman" w:eastAsia="Calibri" w:hAnsi="Times New Roman" w:cs="Times New Roman"/>
          <w:i/>
          <w:sz w:val="24"/>
          <w:szCs w:val="24"/>
        </w:rPr>
        <w:t>делать умозаключения (индуктивное и по аналогии) и выводы на основе аргументации.</w:t>
      </w:r>
    </w:p>
    <w:p w:rsidR="00FB2A62" w:rsidRPr="001C08E7" w:rsidRDefault="00FB2A62" w:rsidP="00AF6443">
      <w:pPr>
        <w:autoSpaceDN w:val="0"/>
        <w:spacing w:after="0" w:line="240" w:lineRule="auto"/>
        <w:ind w:firstLine="454"/>
        <w:jc w:val="both"/>
        <w:rPr>
          <w:rFonts w:ascii="Times New Roman" w:eastAsia="Calibri" w:hAnsi="Times New Roman" w:cs="Times New Roman"/>
          <w:sz w:val="24"/>
          <w:szCs w:val="24"/>
        </w:rPr>
      </w:pPr>
    </w:p>
    <w:p w:rsidR="001C6508" w:rsidRPr="00D77935" w:rsidRDefault="001C6508" w:rsidP="00AF6443">
      <w:pPr>
        <w:spacing w:line="240" w:lineRule="auto"/>
        <w:jc w:val="both"/>
        <w:rPr>
          <w:rFonts w:ascii="Times New Roman" w:eastAsia="Calibri" w:hAnsi="Times New Roman" w:cs="Times New Roman"/>
          <w:b/>
          <w:sz w:val="24"/>
          <w:szCs w:val="24"/>
        </w:rPr>
      </w:pPr>
      <w:bookmarkStart w:id="15" w:name="_Toc369000920"/>
      <w:r w:rsidRPr="001C08E7">
        <w:rPr>
          <w:rFonts w:ascii="Times New Roman" w:eastAsia="Calibri" w:hAnsi="Times New Roman" w:cs="Times New Roman"/>
          <w:b/>
          <w:sz w:val="24"/>
          <w:szCs w:val="24"/>
        </w:rPr>
        <w:t> </w:t>
      </w:r>
      <w:r w:rsidRPr="00D77935">
        <w:rPr>
          <w:rFonts w:ascii="Times New Roman" w:eastAsia="Calibri" w:hAnsi="Times New Roman" w:cs="Times New Roman"/>
          <w:b/>
          <w:sz w:val="24"/>
          <w:szCs w:val="24"/>
        </w:rPr>
        <w:t>Формирование ИКТ-компетентности обучающихся</w:t>
      </w:r>
      <w:bookmarkEnd w:id="15"/>
    </w:p>
    <w:p w:rsidR="001C6508" w:rsidRPr="00D77935" w:rsidRDefault="001C6508" w:rsidP="00AF6443">
      <w:pPr>
        <w:pStyle w:val="aa"/>
        <w:spacing w:line="240" w:lineRule="auto"/>
        <w:jc w:val="both"/>
        <w:rPr>
          <w:sz w:val="24"/>
          <w:szCs w:val="24"/>
        </w:rPr>
      </w:pPr>
      <w:bookmarkStart w:id="16" w:name="_Toc368994774"/>
      <w:bookmarkStart w:id="17" w:name="_Toc368998157"/>
      <w:r w:rsidRPr="00D77935">
        <w:rPr>
          <w:sz w:val="24"/>
          <w:szCs w:val="24"/>
        </w:rPr>
        <w:t>Обращение с устройствами ИКТ</w:t>
      </w:r>
      <w:bookmarkEnd w:id="16"/>
      <w:bookmarkEnd w:id="17"/>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sz w:val="24"/>
          <w:szCs w:val="24"/>
        </w:rPr>
      </w:pPr>
      <w:bookmarkStart w:id="18" w:name="_Toc368994775"/>
      <w:bookmarkStart w:id="19" w:name="_Toc368998158"/>
      <w:bookmarkStart w:id="20" w:name="_Toc368999095"/>
      <w:bookmarkStart w:id="21" w:name="_Toc369000921"/>
      <w:r w:rsidRPr="00D77935">
        <w:rPr>
          <w:rFonts w:ascii="Times New Roman" w:eastAsia="Calibri" w:hAnsi="Times New Roman" w:cs="Times New Roman"/>
          <w:sz w:val="24"/>
          <w:szCs w:val="24"/>
        </w:rPr>
        <w:t>Выпускник научится:</w:t>
      </w:r>
      <w:bookmarkEnd w:id="18"/>
      <w:bookmarkEnd w:id="19"/>
      <w:bookmarkEnd w:id="20"/>
      <w:bookmarkEnd w:id="21"/>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подключать устройства ИКТ к электрическим и информационным сетям, использовать аккумуляторы;</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осуществлять информационное подключение к локальной сети и глобальной сети Интернет;</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выводить информацию на бумагу, правильно обращаться с расходными материалами;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22" w:name="_Toc368994776"/>
      <w:bookmarkStart w:id="23" w:name="_Toc368998159"/>
      <w:bookmarkStart w:id="24" w:name="_Toc368999096"/>
      <w:bookmarkStart w:id="25" w:name="_Toc369000922"/>
      <w:r w:rsidRPr="00D77935">
        <w:rPr>
          <w:rFonts w:ascii="Times New Roman" w:eastAsia="Calibri" w:hAnsi="Times New Roman" w:cs="Times New Roman"/>
          <w:b/>
          <w:sz w:val="24"/>
          <w:szCs w:val="24"/>
        </w:rPr>
        <w:t>Фиксация изображений и звуков</w:t>
      </w:r>
      <w:bookmarkEnd w:id="22"/>
      <w:bookmarkEnd w:id="23"/>
      <w:bookmarkEnd w:id="24"/>
      <w:bookmarkEnd w:id="25"/>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различать творческую и техническую фиксацию звуков и изображений;</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возможности ИКТ в творческой деятельности, связанной с искусством;</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lastRenderedPageBreak/>
        <w:t>• </w:t>
      </w:r>
      <w:r w:rsidRPr="00D77935">
        <w:rPr>
          <w:rFonts w:ascii="Times New Roman" w:eastAsia="Calibri" w:hAnsi="Times New Roman" w:cs="Times New Roman"/>
          <w:i/>
          <w:sz w:val="24"/>
          <w:szCs w:val="24"/>
        </w:rPr>
        <w:t>осуществлять трёхмерное сканирование.</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26" w:name="_Toc368994777"/>
      <w:bookmarkStart w:id="27" w:name="_Toc368998160"/>
      <w:bookmarkStart w:id="28" w:name="_Toc368999097"/>
      <w:bookmarkStart w:id="29" w:name="_Toc369000923"/>
      <w:r w:rsidRPr="00D77935">
        <w:rPr>
          <w:rFonts w:ascii="Times New Roman" w:eastAsia="Calibri" w:hAnsi="Times New Roman" w:cs="Times New Roman"/>
          <w:b/>
          <w:sz w:val="24"/>
          <w:szCs w:val="24"/>
        </w:rPr>
        <w:t>Создание письменных сообщений</w:t>
      </w:r>
      <w:bookmarkEnd w:id="26"/>
      <w:bookmarkEnd w:id="27"/>
      <w:bookmarkEnd w:id="28"/>
      <w:bookmarkEnd w:id="29"/>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текст на русском языке с использованием слепого десятипальцевого клавиатурного письма;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сканировать текст и осуществлять распознавание сканированного текста;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компьютерные инструменты, упрощающие расшифровку аудиозаписей.</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30" w:name="_Toc368994778"/>
      <w:bookmarkStart w:id="31" w:name="_Toc368998161"/>
      <w:bookmarkStart w:id="32" w:name="_Toc368999098"/>
      <w:bookmarkStart w:id="33" w:name="_Toc369000924"/>
      <w:r w:rsidRPr="00D77935">
        <w:rPr>
          <w:rFonts w:ascii="Times New Roman" w:eastAsia="Calibri" w:hAnsi="Times New Roman" w:cs="Times New Roman"/>
          <w:b/>
          <w:sz w:val="24"/>
          <w:szCs w:val="24"/>
        </w:rPr>
        <w:t>Создание графических объектов</w:t>
      </w:r>
      <w:bookmarkEnd w:id="30"/>
      <w:bookmarkEnd w:id="31"/>
      <w:bookmarkEnd w:id="32"/>
      <w:bookmarkEnd w:id="33"/>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специализированные карты и диаграммы: географические, хронологические;</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создавать мультипликационные фильмы;</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создавать виртуальные модели трёхмерных объектов.</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34" w:name="_Toc368994779"/>
      <w:bookmarkStart w:id="35" w:name="_Toc368998162"/>
      <w:bookmarkStart w:id="36" w:name="_Toc368999099"/>
      <w:bookmarkStart w:id="37" w:name="_Toc369000925"/>
      <w:r w:rsidRPr="00D77935">
        <w:rPr>
          <w:rFonts w:ascii="Times New Roman" w:eastAsia="Calibri" w:hAnsi="Times New Roman" w:cs="Times New Roman"/>
          <w:b/>
          <w:sz w:val="24"/>
          <w:szCs w:val="24"/>
        </w:rPr>
        <w:t>Создание музыкальных и звуковых сообщений</w:t>
      </w:r>
      <w:bookmarkEnd w:id="34"/>
      <w:bookmarkEnd w:id="35"/>
      <w:bookmarkEnd w:id="36"/>
      <w:bookmarkEnd w:id="37"/>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звуковые и музыкальные редакторы;</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клавишные и кинестетические синтезаторы;</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программы звукозаписи и микрофоны.</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38" w:name="_Toc368994780"/>
      <w:bookmarkStart w:id="39" w:name="_Toc368998163"/>
      <w:bookmarkStart w:id="40" w:name="_Toc368999100"/>
      <w:bookmarkStart w:id="41" w:name="_Toc369000926"/>
      <w:r w:rsidRPr="00D77935">
        <w:rPr>
          <w:rFonts w:ascii="Times New Roman" w:eastAsia="Calibri" w:hAnsi="Times New Roman" w:cs="Times New Roman"/>
          <w:b/>
          <w:sz w:val="24"/>
          <w:szCs w:val="24"/>
        </w:rPr>
        <w:t>Создание, восприятие и использование гипермедиасообщений</w:t>
      </w:r>
      <w:bookmarkEnd w:id="38"/>
      <w:bookmarkEnd w:id="39"/>
      <w:bookmarkEnd w:id="40"/>
      <w:bookmarkEnd w:id="41"/>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lastRenderedPageBreak/>
        <w:t xml:space="preserve">• проводить деконструкцию сообщений, выделение в них структуры, элементов и фрагментов; </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при восприятии сообщений внутренние и внешние ссылки;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проектировать дизайн сообщений в соответствии с задачами и средствами доставки;</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42" w:name="_Toc368994781"/>
      <w:bookmarkStart w:id="43" w:name="_Toc368998164"/>
      <w:bookmarkStart w:id="44" w:name="_Toc368999101"/>
      <w:bookmarkStart w:id="45" w:name="_Toc369000927"/>
      <w:r w:rsidRPr="00D77935">
        <w:rPr>
          <w:rFonts w:ascii="Times New Roman" w:eastAsia="Calibri" w:hAnsi="Times New Roman" w:cs="Times New Roman"/>
          <w:b/>
          <w:sz w:val="24"/>
          <w:szCs w:val="24"/>
        </w:rPr>
        <w:t>Коммуникация и социальное взаимодействие</w:t>
      </w:r>
      <w:bookmarkEnd w:id="42"/>
      <w:bookmarkEnd w:id="43"/>
      <w:bookmarkEnd w:id="44"/>
      <w:bookmarkEnd w:id="45"/>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выступать с аудиовидеоподдержкой, включая выступление перед дистанционной аудиторией;</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участвовать в обсуждении (аудиовидеофорум, текстовый форум) с использованием возможностей Интернета;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возможности электронной почты для информационного обмена;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вести личный дневник (блог) с использованием возможностей Интернета;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взаимодействовать в социальных сетях, работать в группе над сообщением (вики);</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участвовать в форумах в социальных образовательных сетях;</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в рамках всех предметов, а также во внеурочной деятельности.</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46" w:name="_Toc368994782"/>
      <w:bookmarkStart w:id="47" w:name="_Toc368998165"/>
      <w:bookmarkStart w:id="48" w:name="_Toc368999102"/>
      <w:bookmarkStart w:id="49" w:name="_Toc369000928"/>
      <w:r w:rsidRPr="00D77935">
        <w:rPr>
          <w:rFonts w:ascii="Times New Roman" w:eastAsia="Calibri" w:hAnsi="Times New Roman" w:cs="Times New Roman"/>
          <w:b/>
          <w:sz w:val="24"/>
          <w:szCs w:val="24"/>
        </w:rPr>
        <w:t>Поиск и организация хранения информации</w:t>
      </w:r>
      <w:bookmarkEnd w:id="46"/>
      <w:bookmarkEnd w:id="47"/>
      <w:bookmarkEnd w:id="48"/>
      <w:bookmarkEnd w:id="49"/>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различные библиотечные, в том числе электронные, каталоги для поиска необходимых книг;</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создавать и заполнять различные определители;</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 xml:space="preserve">использовать различные приёмы поиска информации в Интернете в ходе учебной деятельности. </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b/>
          <w:sz w:val="24"/>
          <w:szCs w:val="24"/>
        </w:rPr>
        <w:t>Анализ информации, математическая обработка данных в исследовании</w:t>
      </w:r>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lastRenderedPageBreak/>
        <w:t>• вводить результаты измерений и другие цифровые данные для их обработки, в том числе статистической и визуализации;</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xml:space="preserve">• строить математические модели; </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анализировать результаты своей деятельности и затрачиваемых ресурсов.</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1C6508" w:rsidRPr="00D77935" w:rsidRDefault="001C6508"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50" w:name="_Toc368994783"/>
      <w:bookmarkStart w:id="51" w:name="_Toc368998166"/>
      <w:bookmarkStart w:id="52" w:name="_Toc368999103"/>
      <w:bookmarkStart w:id="53" w:name="_Toc369000929"/>
      <w:r w:rsidRPr="00D77935">
        <w:rPr>
          <w:rFonts w:ascii="Times New Roman" w:eastAsia="Calibri" w:hAnsi="Times New Roman" w:cs="Times New Roman"/>
          <w:b/>
          <w:sz w:val="24"/>
          <w:szCs w:val="24"/>
        </w:rPr>
        <w:t>Моделирование, проектирование и управление</w:t>
      </w:r>
      <w:bookmarkEnd w:id="50"/>
      <w:bookmarkEnd w:id="51"/>
      <w:bookmarkEnd w:id="52"/>
      <w:bookmarkEnd w:id="53"/>
    </w:p>
    <w:p w:rsidR="001C6508" w:rsidRPr="00D77935" w:rsidRDefault="001C6508" w:rsidP="00AF6443">
      <w:pPr>
        <w:widowControl w:val="0"/>
        <w:suppressAutoHyphens/>
        <w:autoSpaceDE w:val="0"/>
        <w:autoSpaceDN w:val="0"/>
        <w:adjustRightInd w:val="0"/>
        <w:spacing w:after="0" w:line="240" w:lineRule="auto"/>
        <w:ind w:firstLine="454"/>
        <w:jc w:val="both"/>
        <w:rPr>
          <w:rFonts w:ascii="Times New Roman" w:eastAsia="Calibri" w:hAnsi="Times New Roman" w:cs="Times New Roman"/>
          <w:bCs/>
          <w:iCs/>
          <w:sz w:val="24"/>
          <w:szCs w:val="24"/>
        </w:rPr>
      </w:pPr>
      <w:r w:rsidRPr="00D77935">
        <w:rPr>
          <w:rFonts w:ascii="Times New Roman" w:eastAsia="Calibri" w:hAnsi="Times New Roman" w:cs="Times New Roman"/>
          <w:bCs/>
          <w:iCs/>
          <w:sz w:val="24"/>
          <w:szCs w:val="24"/>
        </w:rPr>
        <w:t>Выпускник научится: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моделировать с использованием виртуальных конструкторов;</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моделировать с использованием средств программирования;</w:t>
      </w:r>
    </w:p>
    <w:p w:rsidR="001C6508" w:rsidRPr="00D77935" w:rsidRDefault="001C6508"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1C6508" w:rsidRPr="00D77935" w:rsidRDefault="001C6508"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1C6508" w:rsidRPr="00D77935" w:rsidRDefault="001C6508"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1C6508" w:rsidRPr="00D77935" w:rsidRDefault="001C6508"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u w:val="single"/>
        </w:rPr>
        <w:t>Примечание</w:t>
      </w:r>
      <w:r w:rsidRPr="00D77935">
        <w:rPr>
          <w:rFonts w:ascii="Times New Roman" w:eastAsia="Calibri"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E41903" w:rsidRPr="00D77935" w:rsidRDefault="00E41903" w:rsidP="00AF6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eastAsia="Calibri" w:hAnsi="Times New Roman" w:cs="Times New Roman"/>
          <w:sz w:val="24"/>
          <w:szCs w:val="24"/>
        </w:rPr>
      </w:pPr>
    </w:p>
    <w:p w:rsidR="00E41903" w:rsidRPr="00D77935" w:rsidRDefault="00E41903" w:rsidP="00AF6443">
      <w:pPr>
        <w:spacing w:line="240" w:lineRule="auto"/>
        <w:jc w:val="both"/>
        <w:rPr>
          <w:rFonts w:ascii="Times New Roman" w:eastAsia="Calibri" w:hAnsi="Times New Roman" w:cs="Times New Roman"/>
          <w:b/>
          <w:sz w:val="24"/>
          <w:szCs w:val="24"/>
        </w:rPr>
      </w:pPr>
      <w:bookmarkStart w:id="54" w:name="_Toc369000930"/>
      <w:r w:rsidRPr="00D77935">
        <w:rPr>
          <w:rFonts w:ascii="Times New Roman" w:eastAsia="Calibri" w:hAnsi="Times New Roman" w:cs="Times New Roman"/>
          <w:b/>
          <w:sz w:val="24"/>
          <w:szCs w:val="24"/>
        </w:rPr>
        <w:t> Основы учебно-исследовательской и проектной деятельности</w:t>
      </w:r>
      <w:bookmarkEnd w:id="54"/>
    </w:p>
    <w:p w:rsidR="00E41903" w:rsidRPr="00D77935" w:rsidRDefault="00E41903"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Выпускник научится:</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41903" w:rsidRPr="00D77935" w:rsidRDefault="00E41903"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выбирать и использовать методы, релевантные рассматриваемой проблеме;</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41903" w:rsidRPr="00D77935" w:rsidRDefault="00E41903"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E41903" w:rsidRPr="00D77935" w:rsidRDefault="00E41903"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E41903" w:rsidRPr="00D77935" w:rsidRDefault="00E41903" w:rsidP="00AF6443">
      <w:pPr>
        <w:autoSpaceDN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41903" w:rsidRPr="00D77935" w:rsidRDefault="00E41903" w:rsidP="00AF6443">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i/>
          <w:sz w:val="24"/>
          <w:szCs w:val="24"/>
        </w:rPr>
        <w:t>Выпускник получит возможность научиться:</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lastRenderedPageBreak/>
        <w:t>• </w:t>
      </w:r>
      <w:r w:rsidRPr="00D77935">
        <w:rPr>
          <w:rFonts w:ascii="Times New Roman" w:eastAsia="Calibri" w:hAnsi="Times New Roman" w:cs="Times New Roman"/>
          <w:i/>
          <w:sz w:val="24"/>
          <w:szCs w:val="24"/>
        </w:rPr>
        <w:t>использовать догадку, озарение, интуицию;</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E41903" w:rsidRPr="00D77935" w:rsidRDefault="00E41903" w:rsidP="00AF6443">
      <w:pPr>
        <w:autoSpaceDN w:val="0"/>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AC5D07" w:rsidRPr="00D77935" w:rsidRDefault="00AC5D07" w:rsidP="00AF6443">
      <w:pPr>
        <w:autoSpaceDN w:val="0"/>
        <w:spacing w:after="0" w:line="240" w:lineRule="auto"/>
        <w:ind w:firstLine="454"/>
        <w:jc w:val="both"/>
        <w:rPr>
          <w:rFonts w:ascii="Times New Roman" w:eastAsia="Calibri" w:hAnsi="Times New Roman" w:cs="Times New Roman"/>
          <w:i/>
          <w:sz w:val="24"/>
          <w:szCs w:val="24"/>
        </w:rPr>
      </w:pPr>
    </w:p>
    <w:p w:rsidR="00AC5D07" w:rsidRPr="00D77935" w:rsidRDefault="00AC5D07" w:rsidP="00AF6443">
      <w:pPr>
        <w:spacing w:line="240" w:lineRule="auto"/>
        <w:jc w:val="both"/>
        <w:rPr>
          <w:rFonts w:ascii="Times New Roman" w:eastAsia="Calibri" w:hAnsi="Times New Roman" w:cs="Times New Roman"/>
          <w:b/>
          <w:sz w:val="24"/>
          <w:szCs w:val="24"/>
        </w:rPr>
      </w:pPr>
      <w:bookmarkStart w:id="55" w:name="_Toc369000931"/>
      <w:r w:rsidRPr="00D77935">
        <w:rPr>
          <w:rFonts w:ascii="Times New Roman" w:eastAsia="Calibri" w:hAnsi="Times New Roman" w:cs="Times New Roman"/>
          <w:b/>
          <w:sz w:val="24"/>
          <w:szCs w:val="24"/>
        </w:rPr>
        <w:t> Стратегии смыслового чтения и работа с текстом</w:t>
      </w:r>
      <w:bookmarkEnd w:id="55"/>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b/>
          <w:sz w:val="24"/>
          <w:szCs w:val="24"/>
        </w:rPr>
        <w:t>Работа с текстом: поиск информации и понимание прочитанного</w:t>
      </w:r>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Выпускник научится:</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ориентироваться в содержании текста и понимать его целостный смысл:</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определять главную тему, общую цель или назначение текста;</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выбирать из текста или придумать заголовок, соответствующий содержанию и общему смыслу текста;</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формулировать тезис, выражающий общий смысл текста;</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предвосхищать содержание предметного плана текста по заголовку и с опорой на предыдущий опыт;</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объяснять порядок частей/инструкций, содержащихся в тексте;</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определять назначение разных видов текстов;</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ставить перед собой цель чтения, направляя внимание на полезную в данный момент информацию;</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различать темы и подтемы специального текста;</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выделять не только главную, но и избыточную информацию;</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прогнозировать последовательность изложения идей текста;</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сопоставлять разные точки зрения и разные источники информации по заданной теме;</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выполнять смысловое свёртывание выделенных фактов и мыслей;</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формировать на основе текста систему аргументов (доводов) для обоснования определённой позиции;</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понимать душевное состояние персонажей текста, сопереживать им.</w:t>
      </w:r>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AC5D07" w:rsidRPr="00D77935" w:rsidRDefault="00AC5D07" w:rsidP="00AF6443">
      <w:pPr>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b/>
          <w:sz w:val="24"/>
          <w:szCs w:val="24"/>
        </w:rPr>
        <w:t>Работа с текстом: преобразование и интерпретация информации</w:t>
      </w:r>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Выпускник научится:</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lastRenderedPageBreak/>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интерпретировать текст:</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сравнивать и противопоставлять заключённую в тексте информацию разного характера;</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обнаруживать в тексте доводы в подтверждение выдвинутых тезисов;</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делать выводы из сформулированных посылок;</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b/>
          <w:sz w:val="24"/>
          <w:szCs w:val="24"/>
        </w:rPr>
      </w:pPr>
      <w:r w:rsidRPr="00D77935">
        <w:rPr>
          <w:rFonts w:ascii="Times New Roman" w:eastAsia="Calibri" w:hAnsi="Times New Roman" w:cs="Times New Roman"/>
          <w:sz w:val="24"/>
          <w:szCs w:val="24"/>
        </w:rPr>
        <w:t>— выводить заключение о намерении автора или главной мысли текста.</w:t>
      </w:r>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AC5D07" w:rsidRPr="00D77935" w:rsidRDefault="00AC5D07" w:rsidP="00AF6443">
      <w:pPr>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C5D07" w:rsidRPr="00D77935" w:rsidRDefault="00AC5D07" w:rsidP="00AF6443">
      <w:pPr>
        <w:widowControl w:val="0"/>
        <w:autoSpaceDE w:val="0"/>
        <w:autoSpaceDN w:val="0"/>
        <w:adjustRightInd w:val="0"/>
        <w:spacing w:after="0" w:line="240" w:lineRule="auto"/>
        <w:ind w:firstLine="454"/>
        <w:jc w:val="both"/>
        <w:outlineLvl w:val="0"/>
        <w:rPr>
          <w:rFonts w:ascii="Times New Roman" w:eastAsia="Calibri" w:hAnsi="Times New Roman" w:cs="Times New Roman"/>
          <w:b/>
          <w:sz w:val="24"/>
          <w:szCs w:val="24"/>
        </w:rPr>
      </w:pPr>
      <w:bookmarkStart w:id="56" w:name="_Toc368994784"/>
      <w:bookmarkStart w:id="57" w:name="_Toc368998167"/>
      <w:bookmarkStart w:id="58" w:name="_Toc368999106"/>
      <w:bookmarkStart w:id="59" w:name="_Toc369000932"/>
      <w:r w:rsidRPr="00D77935">
        <w:rPr>
          <w:rFonts w:ascii="Times New Roman" w:eastAsia="Calibri" w:hAnsi="Times New Roman" w:cs="Times New Roman"/>
          <w:b/>
          <w:sz w:val="24"/>
          <w:szCs w:val="24"/>
        </w:rPr>
        <w:t>Работа с текстом: оценка информации</w:t>
      </w:r>
      <w:bookmarkEnd w:id="56"/>
      <w:bookmarkEnd w:id="57"/>
      <w:bookmarkEnd w:id="58"/>
      <w:bookmarkEnd w:id="59"/>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Выпускник научится:</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откликаться на содержание текста:</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связывать информацию, обнаруженную в тексте, со знаниями из других источников;</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оценивать утверждения, сделанные в тексте, исходя из своих представлений о мире;</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находить доводы в защиту своей точки зрения;</w:t>
      </w:r>
    </w:p>
    <w:p w:rsidR="00AC5D07" w:rsidRPr="00D77935" w:rsidRDefault="00AC5D07" w:rsidP="00AF6443">
      <w:pPr>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w:t>
      </w:r>
      <w:r w:rsidRPr="00D77935">
        <w:rPr>
          <w:rFonts w:ascii="Times New Roman" w:eastAsia="Calibri" w:hAnsi="Times New Roman" w:cs="Times New Roman"/>
          <w:sz w:val="24"/>
          <w:szCs w:val="24"/>
          <w:lang w:val="en-US"/>
        </w:rPr>
        <w:t> </w:t>
      </w:r>
      <w:r w:rsidRPr="00D77935">
        <w:rPr>
          <w:rFonts w:ascii="Times New Roman" w:eastAsia="Calibri"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AC5D07" w:rsidRPr="00D77935" w:rsidRDefault="00AC5D07" w:rsidP="00AF6443">
      <w:pPr>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C5D07" w:rsidRPr="00D77935" w:rsidRDefault="00AC5D07" w:rsidP="00AF6443">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D77935">
        <w:rPr>
          <w:rFonts w:ascii="Times New Roman" w:eastAsia="Calibri" w:hAnsi="Times New Roman" w:cs="Times New Roman"/>
          <w:i/>
          <w:sz w:val="24"/>
          <w:szCs w:val="24"/>
        </w:rPr>
        <w:t>Выпускник получит возможность научиться</w:t>
      </w:r>
      <w:r w:rsidRPr="00D77935">
        <w:rPr>
          <w:rFonts w:ascii="Times New Roman" w:eastAsia="Calibri" w:hAnsi="Times New Roman" w:cs="Times New Roman"/>
          <w:sz w:val="24"/>
          <w:szCs w:val="24"/>
        </w:rPr>
        <w:t>:</w:t>
      </w:r>
    </w:p>
    <w:p w:rsidR="00AC5D07" w:rsidRPr="00D77935" w:rsidRDefault="00AC5D07" w:rsidP="00AF6443">
      <w:pPr>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критически относиться к рекламной информации;</w:t>
      </w:r>
    </w:p>
    <w:p w:rsidR="00AC5D07" w:rsidRPr="00D77935" w:rsidRDefault="00AC5D07" w:rsidP="00AF6443">
      <w:pPr>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находить способы проверки противоречивой информации;</w:t>
      </w:r>
    </w:p>
    <w:p w:rsidR="00AC5D07" w:rsidRDefault="00AC5D07" w:rsidP="00AF6443">
      <w:pPr>
        <w:spacing w:after="0" w:line="240" w:lineRule="auto"/>
        <w:ind w:firstLine="454"/>
        <w:jc w:val="both"/>
        <w:rPr>
          <w:rFonts w:ascii="Times New Roman" w:eastAsia="Calibri" w:hAnsi="Times New Roman" w:cs="Times New Roman"/>
          <w:i/>
          <w:sz w:val="24"/>
          <w:szCs w:val="24"/>
        </w:rPr>
      </w:pPr>
      <w:r w:rsidRPr="00D77935">
        <w:rPr>
          <w:rFonts w:ascii="Times New Roman" w:eastAsia="Calibri" w:hAnsi="Times New Roman" w:cs="Times New Roman"/>
          <w:sz w:val="24"/>
          <w:szCs w:val="24"/>
        </w:rPr>
        <w:t>• </w:t>
      </w:r>
      <w:r w:rsidRPr="00D77935">
        <w:rPr>
          <w:rFonts w:ascii="Times New Roman" w:eastAsia="Calibri" w:hAnsi="Times New Roman" w:cs="Times New Roman"/>
          <w:i/>
          <w:sz w:val="24"/>
          <w:szCs w:val="24"/>
        </w:rPr>
        <w:t>определять достоверную информацию в случае наличия противоречивой или конфликтной ситуации.</w:t>
      </w:r>
    </w:p>
    <w:p w:rsidR="00565E07" w:rsidRPr="001C08E7" w:rsidRDefault="00565E07" w:rsidP="00AF6443">
      <w:pPr>
        <w:spacing w:after="0" w:line="240" w:lineRule="auto"/>
        <w:ind w:firstLine="454"/>
        <w:jc w:val="both"/>
        <w:rPr>
          <w:rFonts w:ascii="Times New Roman" w:eastAsia="Calibri" w:hAnsi="Times New Roman" w:cs="Times New Roman"/>
          <w:i/>
          <w:sz w:val="24"/>
          <w:szCs w:val="24"/>
        </w:rPr>
      </w:pPr>
    </w:p>
    <w:p w:rsidR="00565E07" w:rsidRPr="00565E07" w:rsidRDefault="00565E07" w:rsidP="00565E07">
      <w:pPr>
        <w:spacing w:after="0" w:line="360" w:lineRule="auto"/>
        <w:ind w:firstLine="709"/>
        <w:jc w:val="center"/>
        <w:outlineLvl w:val="1"/>
        <w:rPr>
          <w:rFonts w:ascii="Times New Roman" w:eastAsia="@Arial Unicode MS" w:hAnsi="Times New Roman" w:cs="Times New Roman"/>
          <w:b/>
          <w:bCs/>
          <w:sz w:val="24"/>
          <w:szCs w:val="24"/>
        </w:rPr>
      </w:pPr>
      <w:r w:rsidRPr="00565E07">
        <w:rPr>
          <w:rFonts w:ascii="Times New Roman" w:eastAsia="@Arial Unicode MS" w:hAnsi="Times New Roman" w:cs="Times New Roman"/>
          <w:b/>
          <w:bCs/>
          <w:sz w:val="24"/>
          <w:szCs w:val="24"/>
        </w:rPr>
        <w:t xml:space="preserve">1.2.5. </w:t>
      </w:r>
      <w:r w:rsidRPr="002249CA">
        <w:rPr>
          <w:rFonts w:ascii="Times New Roman" w:eastAsia="@Arial Unicode MS" w:hAnsi="Times New Roman" w:cs="Times New Roman"/>
          <w:b/>
          <w:bCs/>
          <w:sz w:val="24"/>
          <w:szCs w:val="24"/>
        </w:rPr>
        <w:t>Предметные результаты</w:t>
      </w:r>
      <w:r w:rsidR="002249CA" w:rsidRPr="002249CA">
        <w:rPr>
          <w:rFonts w:ascii="Times New Roman" w:eastAsia="Times New Roman" w:hAnsi="Times New Roman" w:cs="Times New Roman"/>
          <w:b/>
          <w:sz w:val="24"/>
          <w:szCs w:val="24"/>
        </w:rPr>
        <w:t xml:space="preserve"> </w:t>
      </w:r>
      <w:r w:rsidR="002249CA" w:rsidRPr="00E22481">
        <w:rPr>
          <w:rFonts w:ascii="Times New Roman" w:eastAsia="Times New Roman" w:hAnsi="Times New Roman" w:cs="Times New Roman"/>
          <w:b/>
          <w:sz w:val="24"/>
          <w:szCs w:val="24"/>
        </w:rPr>
        <w:t>учебных предметов обязательной части учебного плана</w:t>
      </w:r>
    </w:p>
    <w:p w:rsidR="00AC5D07" w:rsidRPr="00565E07" w:rsidRDefault="00AC5D07" w:rsidP="00AF6443">
      <w:pPr>
        <w:spacing w:after="0" w:line="240" w:lineRule="auto"/>
        <w:ind w:firstLine="454"/>
        <w:jc w:val="both"/>
        <w:rPr>
          <w:rFonts w:ascii="Times New Roman" w:eastAsia="Calibri" w:hAnsi="Times New Roman" w:cs="Times New Roman"/>
          <w:i/>
          <w:sz w:val="24"/>
          <w:szCs w:val="24"/>
        </w:rPr>
      </w:pPr>
    </w:p>
    <w:p w:rsidR="00AC5D07" w:rsidRPr="007E1674" w:rsidRDefault="00565E07" w:rsidP="00565E07">
      <w:pPr>
        <w:spacing w:line="240" w:lineRule="auto"/>
        <w:jc w:val="center"/>
        <w:rPr>
          <w:rFonts w:ascii="Times New Roman" w:eastAsia="Calibri" w:hAnsi="Times New Roman" w:cs="Times New Roman"/>
          <w:b/>
          <w:sz w:val="24"/>
          <w:szCs w:val="24"/>
        </w:rPr>
      </w:pPr>
      <w:bookmarkStart w:id="60" w:name="_Toc369000933"/>
      <w:r w:rsidRPr="007E1674">
        <w:rPr>
          <w:rFonts w:ascii="Times New Roman" w:eastAsia="Calibri" w:hAnsi="Times New Roman" w:cs="Times New Roman"/>
          <w:b/>
          <w:sz w:val="24"/>
          <w:szCs w:val="24"/>
        </w:rPr>
        <w:t>1.2.5.1.</w:t>
      </w:r>
      <w:r w:rsidR="00AC5D07" w:rsidRPr="007E1674">
        <w:rPr>
          <w:rFonts w:ascii="Times New Roman" w:eastAsia="Calibri" w:hAnsi="Times New Roman" w:cs="Times New Roman"/>
          <w:b/>
          <w:sz w:val="24"/>
          <w:szCs w:val="24"/>
        </w:rPr>
        <w:t> Русский язык</w:t>
      </w:r>
      <w:bookmarkEnd w:id="60"/>
    </w:p>
    <w:p w:rsidR="00BD7CC4" w:rsidRPr="007E1674" w:rsidRDefault="00BD7CC4" w:rsidP="00BD7CC4">
      <w:pPr>
        <w:spacing w:after="160" w:line="259" w:lineRule="auto"/>
        <w:jc w:val="center"/>
        <w:rPr>
          <w:rFonts w:ascii="Calibri" w:eastAsia="Calibri" w:hAnsi="Calibri" w:cs="Times New Roman"/>
          <w:lang w:eastAsia="en-US"/>
        </w:rPr>
      </w:pPr>
      <w:r w:rsidRPr="007E1674">
        <w:rPr>
          <w:rFonts w:ascii="Times New Roman" w:eastAsia="Calibri" w:hAnsi="Times New Roman" w:cs="Times New Roman"/>
          <w:sz w:val="24"/>
          <w:szCs w:val="24"/>
        </w:rPr>
        <w:t>5 класс</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Фонетика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xml:space="preserve">- пользоваться алфавитом для упорядочивания слов и поиска нужной информации в словарях, справочниках,  энциклопедиях, </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и характеризовать отдельные звуки речи; особенности произношения и написания слова;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классифицировать и группировать звуки речи по заданным признакам; слова по заданным параметрам их звукового состава;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производить фонетический разбор (устный и письменный) слов;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выполнять фонетическую транскрипцию слов;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выразительно читать прозаические и поэтические тексты;</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орфоэпический словарь.</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lastRenderedPageBreak/>
        <w:t>- наблюдать за использованием выразительных средств фонетики в художественной речи и оценивать их.</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Морфемика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морфемный состав слова: выделять части слова, основу в изменяемых и неизменяемых словах;</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родственные (однокоренные) слова и формы слова;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разграничивать омонимичные корни;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образовывать новые однокоренные слова любым способом словообразования;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группировать слова по морфемному составу;</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производить морфемный разбор (устный и письменный) слова.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находить и исправлять ошибки в подборе однокоренных слов.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Лексика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определять значение слова, пользуясь толковыми и этимологическими словарями, словарями синонимов, антонимов;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объяснять различие лексического и грамматического значений слова;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находить омонимы, синонимы, антонимы в предложениях, употреблять их в зависимости от разных целей высказывания;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извлекать необходимую информацию из лингвистических словарей различных типов.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находить и исправлять ошибки в употреблении слов с переносным значением;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паронимы, правильно использовать их в речи;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составлять словарную статью к самостоятельно выбранному или указанному учителем слову.</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Морфология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самостоятельные и служебные части речи; части речи и их формы;</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существительное, прилагательное, глагол как части речи, их морфологические признаки и синтаксическую роль в предложении;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распознавать одушевлённые и неодушевлённые, собственные и нарицательные; склоняемые, несклоняемые существительные; имена существительные, имеющие форму только множественного или только единственного числа; падеж существительного;</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имя прилагательное как часть речи, его морфологические признаки, синтаксическую роль в предложении;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глагол как часть речи, его морфологические признаки, синтаксическую роль в предложении;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распознавать инфинитив и личные формы глагола;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определять тип спряжения глаголов, соотносить личные формы глаголы с инфинитивом;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времена глаголов, образовывать глаголы настоящего, прошедшего, будущего времени;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спрягать глаголы, определять тип спряжения.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употреблять имена существительные в соответствии с лексическими и орфоэпическими нормами;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в речи синонимичные имена прилагательные, имена прилагательные в роли эпитетов;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в речи глаголы-синонимы для более точного выражения мысли, для устранения неоправданного повтора слов.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Синтаксис</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основные единицы синтаксиса (словосочетание, предложение);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отличать словосочетание от других сочетаний слов, выделять словосочетания в предложении;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определять главное слово в словосочетании и устанавливать смысловую и грамматическую связи, выполнять графические обозначения;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lastRenderedPageBreak/>
        <w:t>- производить синтаксический разбор словосочетания;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предложения по цели высказывания, эмоциональной окраске;  утвердительные и отрицательные;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давать характеристику предложения по цели высказывания, эмоциональной окраске;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находить грамматическую основу предложения, графически обозначать её;</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простое и сложное предложение, чертить схему предложения;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распространённые и нераспространённые предложения;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опознавать второстепенные члены предложения: дополнения, определения, обстоятельства;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и характеризовать предложения с однородными членами, графически обозначать их;</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разграничивать прямую речь и слова автора;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строить схемы предложений с прямой речью;</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производить синтаксический разбор простых предложений;</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простое и сложное предложения.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строить пунктуационные схемы сложного  предложений;</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ставить запятую в  сложносочиненном предложении;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производить синтаксический разбор сложного предложения.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Орфография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слова с выбором букв О - Ё после шипящих в корне;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слова с чередованием е/и,  а/о в однокоренных словах;</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слова с И-Ы после приставок на согласные;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слова с  приставками на з и с;</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xml:space="preserve">- правильно писать падежные окончания существительных с выбором Е-И; </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окончания имён существительных с выбором О-Ё после Ц;</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писать личные окончания глаголов.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знать и правильно писать слова-исключения из правил.</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Пунктуация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ставить знаки препинания в предложениях с однородными членами при бессоюзной и союзной связях;</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ставить знаки препинания в предложениях с прямой речью;</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правильно расставлять знаки препинания при диалоге.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ставить знаки препинания в предложениях с несколькими группами однородных членов;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объяснять пунктуацию сложного предложения, использовать на письме специальные графические обозначения.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Формирование коммуникативной компетенции (речевое общение, речевая деятельность, текстовая деятельность)</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речевую ситуацию, в которой происходит общение;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приёмы поискового / просмотрового чтения при повторении изученного материала;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характеризовать текст с точки зрения единства темы, смысловой цельности;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определять тему, основную мысль, ключевые слова текста;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озаглавливать текст, используя разные типы заголовков;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текст: средства связи предложений в тексте разных функциональных стилей;</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писать сочинение-рассуждение по данному началу;</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писать подробное, изложение с продолжением;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различать жанры разговорной речи: просьбу, отказ, комплимент, поздравление;</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тексты-образцы и создавать свои тексты жанров разговорной речи;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lastRenderedPageBreak/>
        <w:t>- анализировать и создавать тексты определённых жанров: юмористический рассказ с включением диалога по рисункам Х. Бидструпа; сочинение-описание картины; сочинение-описание животного; сочинение-описание предмета.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самостоятельно анализировать текст, определяя его авторскую задачу, функционально-стилевую, жанровую принадлежность;</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самостоятельно исправлять логические, речевые ошибки, грамматические ошибки в изложении и сочинении.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7E1674">
        <w:rPr>
          <w:rFonts w:ascii="Times New Roman" w:eastAsia="Times New Roman" w:hAnsi="Times New Roman" w:cs="Times New Roman"/>
          <w:b/>
          <w:color w:val="000000"/>
          <w:sz w:val="24"/>
          <w:szCs w:val="24"/>
        </w:rPr>
        <w:t>Учебно-исследовательская и проектная деятельность по русскому языку</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научится: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обнаруживать и формулировать учебную проблему совместно с учителем, выбирать тему проекта с помощью учителя;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составлять план решения проблемы (выполнения проекта) совместно с учителем;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работая по составленному плану, использовать дополнительные источники информации;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наиболее рациональные приемы работы, показанные учителем;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сравнивать, классифицировать обобщать факты и явления, делать выводы.</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использовать полученную информацию в проектной деятельности под руководством учителя-консультанта;</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учиться подтверждать аргументы фактами;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представлять информацию в виде таблиц, схем, презентации;</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в ходе представления проекта и результатов исследования учиться давать оценку его результатам.</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7E1674">
        <w:rPr>
          <w:rFonts w:ascii="Times New Roman" w:eastAsia="Times New Roman" w:hAnsi="Times New Roman" w:cs="Times New Roman"/>
          <w:color w:val="000000"/>
          <w:sz w:val="24"/>
          <w:szCs w:val="24"/>
          <w:u w:val="single"/>
        </w:rPr>
        <w:t>Ученик получит возможность научиться: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E1674">
        <w:rPr>
          <w:rFonts w:ascii="Times New Roman" w:eastAsia="Times New Roman" w:hAnsi="Times New Roman" w:cs="Times New Roman"/>
          <w:color w:val="000000"/>
          <w:sz w:val="24"/>
          <w:szCs w:val="24"/>
        </w:rPr>
        <w:t>- анализировать и давать оценку проектов одноклассников</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b/>
          <w:bCs/>
          <w:iCs/>
          <w:color w:val="000000"/>
          <w:sz w:val="24"/>
          <w:szCs w:val="24"/>
        </w:rPr>
      </w:pPr>
      <w:r w:rsidRPr="007E1674">
        <w:rPr>
          <w:rFonts w:ascii="Times New Roman" w:eastAsia="Times New Roman" w:hAnsi="Times New Roman" w:cs="Times New Roman"/>
          <w:b/>
          <w:bCs/>
          <w:iCs/>
          <w:color w:val="000000"/>
          <w:sz w:val="24"/>
          <w:szCs w:val="24"/>
        </w:rPr>
        <w:t>Познавательные универсальные учебные действия</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Ученик научится: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осуществлять поиск нужной информации в учебнике и учебных пособиях;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понимать знаки, символы, модели, схемы, приведенные в учебнике и учебных пособиях;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понимать заданный вопрос, в соответствии с ним строить ответ в устной форме;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анализировать изучаемые факты языка с выделением их отличительных признаков;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осуществлять синтез как составление целого из его частей;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проводить сравнение, сериацию и классификацию изученных фактов языка по заданным основания (критериям); </w:t>
      </w:r>
    </w:p>
    <w:p w:rsidR="00BD7CC4" w:rsidRPr="007E1674" w:rsidRDefault="00BD7CC4" w:rsidP="008825F3">
      <w:pPr>
        <w:numPr>
          <w:ilvl w:val="0"/>
          <w:numId w:val="74"/>
        </w:numPr>
        <w:autoSpaceDE w:val="0"/>
        <w:autoSpaceDN w:val="0"/>
        <w:adjustRightInd w:val="0"/>
        <w:spacing w:after="0" w:line="240" w:lineRule="auto"/>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устанавливать причинно-следственные связи в изучаемом круге явлений; </w:t>
      </w:r>
    </w:p>
    <w:p w:rsidR="00BD7CC4" w:rsidRPr="007E1674" w:rsidRDefault="00BD7CC4" w:rsidP="008825F3">
      <w:pPr>
        <w:numPr>
          <w:ilvl w:val="0"/>
          <w:numId w:val="74"/>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обобщать (выделять ряд объектов по заданному признаку). </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i/>
          <w:iCs/>
          <w:sz w:val="24"/>
          <w:szCs w:val="24"/>
        </w:rPr>
        <w:t xml:space="preserve">Ученик получит возможность научиться: </w:t>
      </w:r>
    </w:p>
    <w:p w:rsidR="00BD7CC4" w:rsidRPr="007E1674" w:rsidRDefault="00BD7CC4" w:rsidP="008825F3">
      <w:pPr>
        <w:numPr>
          <w:ilvl w:val="0"/>
          <w:numId w:val="75"/>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w:t>
      </w:r>
      <w:r w:rsidRPr="007E1674">
        <w:rPr>
          <w:rFonts w:ascii="Times New Roman" w:eastAsia="Times New Roman" w:hAnsi="Times New Roman" w:cs="Times New Roman"/>
          <w:i/>
          <w:iCs/>
          <w:sz w:val="24"/>
          <w:szCs w:val="24"/>
        </w:rPr>
        <w:t xml:space="preserve">ориентироваться на возможное разнообразие способов решения учебной задачи; </w:t>
      </w:r>
    </w:p>
    <w:p w:rsidR="00BD7CC4" w:rsidRPr="007E1674" w:rsidRDefault="00BD7CC4" w:rsidP="008825F3">
      <w:pPr>
        <w:numPr>
          <w:ilvl w:val="0"/>
          <w:numId w:val="75"/>
        </w:numPr>
        <w:autoSpaceDE w:val="0"/>
        <w:autoSpaceDN w:val="0"/>
        <w:adjustRightInd w:val="0"/>
        <w:spacing w:after="0" w:line="240" w:lineRule="auto"/>
        <w:jc w:val="both"/>
        <w:rPr>
          <w:rFonts w:ascii="Times New Roman" w:eastAsia="Times New Roman" w:hAnsi="Times New Roman" w:cs="Times New Roman"/>
          <w:sz w:val="24"/>
          <w:szCs w:val="24"/>
        </w:rPr>
      </w:pPr>
      <w:r w:rsidRPr="007E1674">
        <w:rPr>
          <w:rFonts w:ascii="Times New Roman" w:eastAsia="Times New Roman" w:hAnsi="Times New Roman" w:cs="Times New Roman"/>
          <w:sz w:val="24"/>
          <w:szCs w:val="24"/>
        </w:rPr>
        <w:t xml:space="preserve">- </w:t>
      </w:r>
      <w:r w:rsidRPr="007E1674">
        <w:rPr>
          <w:rFonts w:ascii="Times New Roman" w:eastAsia="Times New Roman" w:hAnsi="Times New Roman" w:cs="Times New Roman"/>
          <w:i/>
          <w:iCs/>
          <w:sz w:val="24"/>
          <w:szCs w:val="24"/>
        </w:rPr>
        <w:t xml:space="preserve">первоначальному умению смыслового восприятия текста; </w:t>
      </w:r>
    </w:p>
    <w:p w:rsidR="00BD7CC4" w:rsidRPr="007E1674" w:rsidRDefault="00BD7CC4" w:rsidP="009E43F2">
      <w:pPr>
        <w:autoSpaceDE w:val="0"/>
        <w:autoSpaceDN w:val="0"/>
        <w:adjustRightInd w:val="0"/>
        <w:spacing w:after="0" w:line="240" w:lineRule="auto"/>
        <w:jc w:val="both"/>
        <w:rPr>
          <w:rFonts w:ascii="Times New Roman" w:eastAsia="Times New Roman" w:hAnsi="Times New Roman" w:cs="Times New Roman"/>
          <w:i/>
          <w:iCs/>
          <w:sz w:val="24"/>
          <w:szCs w:val="24"/>
        </w:rPr>
      </w:pPr>
      <w:r w:rsidRPr="007E1674">
        <w:rPr>
          <w:rFonts w:ascii="Times New Roman" w:eastAsia="Times New Roman" w:hAnsi="Times New Roman" w:cs="Times New Roman"/>
          <w:sz w:val="24"/>
          <w:szCs w:val="24"/>
        </w:rPr>
        <w:t xml:space="preserve">- </w:t>
      </w:r>
      <w:r w:rsidRPr="007E1674">
        <w:rPr>
          <w:rFonts w:ascii="Times New Roman" w:eastAsia="Times New Roman" w:hAnsi="Times New Roman" w:cs="Times New Roman"/>
          <w:i/>
          <w:iCs/>
          <w:sz w:val="24"/>
          <w:szCs w:val="24"/>
        </w:rPr>
        <w:t>проводить аналогии между изучаемым материалом и собственным опытом.</w:t>
      </w:r>
    </w:p>
    <w:p w:rsidR="00BD7CC4" w:rsidRPr="007E1674" w:rsidRDefault="00BD7CC4" w:rsidP="009E43F2">
      <w:pPr>
        <w:spacing w:after="0" w:line="240" w:lineRule="auto"/>
        <w:ind w:firstLine="709"/>
        <w:jc w:val="both"/>
        <w:rPr>
          <w:rFonts w:ascii="Times New Roman" w:eastAsia="Times New Roman" w:hAnsi="Times New Roman" w:cs="Times New Roman"/>
          <w:sz w:val="24"/>
          <w:szCs w:val="24"/>
        </w:rPr>
      </w:pPr>
    </w:p>
    <w:p w:rsidR="00BD7CC4" w:rsidRPr="005756D9" w:rsidRDefault="00BD7CC4" w:rsidP="005756D9">
      <w:pPr>
        <w:spacing w:after="0" w:line="240" w:lineRule="auto"/>
        <w:ind w:firstLine="709"/>
        <w:jc w:val="center"/>
        <w:rPr>
          <w:rFonts w:ascii="Times New Roman" w:eastAsia="Times New Roman" w:hAnsi="Times New Roman" w:cs="Times New Roman"/>
          <w:b/>
          <w:sz w:val="24"/>
          <w:szCs w:val="24"/>
        </w:rPr>
      </w:pPr>
      <w:r w:rsidRPr="005756D9">
        <w:rPr>
          <w:rFonts w:ascii="Times New Roman" w:eastAsia="Times New Roman" w:hAnsi="Times New Roman" w:cs="Times New Roman"/>
          <w:b/>
          <w:sz w:val="24"/>
          <w:szCs w:val="24"/>
        </w:rPr>
        <w:t>6 класс</w:t>
      </w:r>
    </w:p>
    <w:p w:rsidR="00772D9C" w:rsidRPr="007E1674" w:rsidRDefault="00772D9C" w:rsidP="009E43F2">
      <w:pPr>
        <w:widowControl w:val="0"/>
        <w:autoSpaceDE w:val="0"/>
        <w:autoSpaceDN w:val="0"/>
        <w:adjustRightInd w:val="0"/>
        <w:spacing w:after="0" w:line="240" w:lineRule="auto"/>
        <w:jc w:val="both"/>
        <w:rPr>
          <w:rFonts w:ascii="Times New Roman" w:eastAsia="Calibri" w:hAnsi="Times New Roman" w:cs="Times New Roman"/>
          <w:i/>
          <w:sz w:val="28"/>
          <w:szCs w:val="28"/>
        </w:rPr>
      </w:pPr>
    </w:p>
    <w:p w:rsidR="00BD7CC4" w:rsidRPr="007E1674" w:rsidRDefault="00BD7CC4" w:rsidP="009E43F2">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sz w:val="24"/>
          <w:szCs w:val="24"/>
        </w:rPr>
      </w:pPr>
      <w:bookmarkStart w:id="61" w:name="_Toc368994786"/>
      <w:bookmarkStart w:id="62" w:name="_Toc368998169"/>
      <w:bookmarkStart w:id="63" w:name="_Toc368999109"/>
      <w:bookmarkStart w:id="64" w:name="_Toc369000935"/>
      <w:r w:rsidRPr="007E1674">
        <w:rPr>
          <w:rFonts w:ascii="Times New Roman" w:eastAsia="Calibri" w:hAnsi="Times New Roman" w:cs="Times New Roman"/>
          <w:b/>
          <w:bCs/>
          <w:sz w:val="24"/>
          <w:szCs w:val="24"/>
        </w:rPr>
        <w:t>Речь и речевое общение</w:t>
      </w:r>
      <w:bookmarkEnd w:id="61"/>
      <w:bookmarkEnd w:id="62"/>
      <w:bookmarkEnd w:id="63"/>
      <w:bookmarkEnd w:id="64"/>
    </w:p>
    <w:p w:rsidR="00BD7CC4" w:rsidRPr="007E1674" w:rsidRDefault="00BD7CC4" w:rsidP="009E43F2">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9E43F2">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BD7CC4" w:rsidRPr="007E1674" w:rsidRDefault="00BD7CC4" w:rsidP="009E43F2">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BD7CC4" w:rsidRPr="007E1674" w:rsidRDefault="00BD7CC4" w:rsidP="009E43F2">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соблюдать нормы речевого поведения в типичных ситуациях общения.</w:t>
      </w:r>
    </w:p>
    <w:p w:rsidR="00BD7CC4" w:rsidRPr="007E1674" w:rsidRDefault="00BD7CC4" w:rsidP="009E43F2">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9E43F2">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выступать перед аудиторией с небольшим докладом; публично представлять проект; публично защищать свою позицию</w:t>
      </w:r>
    </w:p>
    <w:p w:rsidR="00BD7CC4" w:rsidRPr="007E1674" w:rsidRDefault="00BD7CC4" w:rsidP="009E43F2">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sz w:val="24"/>
          <w:szCs w:val="24"/>
        </w:rPr>
      </w:pPr>
      <w:bookmarkStart w:id="65" w:name="_Toc368994787"/>
      <w:bookmarkStart w:id="66" w:name="_Toc368998170"/>
      <w:bookmarkStart w:id="67" w:name="_Toc368999110"/>
      <w:bookmarkStart w:id="68" w:name="_Toc369000936"/>
      <w:r w:rsidRPr="007E1674">
        <w:rPr>
          <w:rFonts w:ascii="Times New Roman" w:eastAsia="Calibri" w:hAnsi="Times New Roman" w:cs="Times New Roman"/>
          <w:b/>
          <w:bCs/>
          <w:sz w:val="24"/>
          <w:szCs w:val="24"/>
        </w:rPr>
        <w:t>Речевая деятельность</w:t>
      </w:r>
      <w:bookmarkEnd w:id="65"/>
      <w:bookmarkEnd w:id="66"/>
      <w:bookmarkEnd w:id="67"/>
      <w:bookmarkEnd w:id="68"/>
    </w:p>
    <w:p w:rsidR="00BD7CC4" w:rsidRPr="007E1674" w:rsidRDefault="00BD7CC4" w:rsidP="009E43F2">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69" w:name="_Toc368994788"/>
      <w:bookmarkStart w:id="70" w:name="_Toc368998171"/>
      <w:bookmarkStart w:id="71" w:name="_Toc368999111"/>
      <w:bookmarkStart w:id="72" w:name="_Toc369000937"/>
      <w:r w:rsidRPr="007E1674">
        <w:rPr>
          <w:rFonts w:ascii="Times New Roman" w:eastAsia="Calibri" w:hAnsi="Times New Roman" w:cs="Times New Roman"/>
          <w:b/>
          <w:i/>
          <w:sz w:val="24"/>
          <w:szCs w:val="24"/>
        </w:rPr>
        <w:t>Аудирование</w:t>
      </w:r>
      <w:bookmarkEnd w:id="69"/>
      <w:bookmarkEnd w:id="70"/>
      <w:bookmarkEnd w:id="71"/>
      <w:bookmarkEnd w:id="72"/>
    </w:p>
    <w:p w:rsidR="00BD7CC4" w:rsidRPr="007E1674" w:rsidRDefault="00BD7CC4" w:rsidP="009E43F2">
      <w:pPr>
        <w:widowControl w:val="0"/>
        <w:autoSpaceDE w:val="0"/>
        <w:autoSpaceDN w:val="0"/>
        <w:adjustRightInd w:val="0"/>
        <w:spacing w:after="0" w:line="240" w:lineRule="auto"/>
        <w:ind w:firstLine="454"/>
        <w:jc w:val="both"/>
        <w:outlineLvl w:val="0"/>
        <w:rPr>
          <w:rFonts w:ascii="Times New Roman" w:eastAsia="Calibri" w:hAnsi="Times New Roman" w:cs="Times New Roman"/>
          <w:sz w:val="24"/>
          <w:szCs w:val="24"/>
        </w:rPr>
      </w:pPr>
      <w:bookmarkStart w:id="73" w:name="_Toc368994789"/>
      <w:bookmarkStart w:id="74" w:name="_Toc368998172"/>
      <w:bookmarkStart w:id="75" w:name="_Toc368999112"/>
      <w:bookmarkStart w:id="76" w:name="_Toc369000938"/>
      <w:r w:rsidRPr="007E1674">
        <w:rPr>
          <w:rFonts w:ascii="Times New Roman" w:eastAsia="Calibri" w:hAnsi="Times New Roman" w:cs="Times New Roman"/>
          <w:sz w:val="24"/>
          <w:szCs w:val="24"/>
        </w:rPr>
        <w:lastRenderedPageBreak/>
        <w:t>Ученик   научится:</w:t>
      </w:r>
      <w:bookmarkEnd w:id="73"/>
      <w:bookmarkEnd w:id="74"/>
      <w:bookmarkEnd w:id="75"/>
      <w:bookmarkEnd w:id="76"/>
    </w:p>
    <w:p w:rsidR="00BD7CC4" w:rsidRPr="007E1674" w:rsidRDefault="00BD7CC4" w:rsidP="009E43F2">
      <w:pPr>
        <w:autoSpaceDN w:val="0"/>
        <w:spacing w:after="0" w:line="240" w:lineRule="auto"/>
        <w:ind w:firstLine="454"/>
        <w:jc w:val="both"/>
        <w:rPr>
          <w:rFonts w:ascii="Times New Roman CYR" w:eastAsia="Calibri" w:hAnsi="Times New Roman CYR" w:cs="Times New Roman CYR"/>
          <w:sz w:val="24"/>
          <w:szCs w:val="24"/>
        </w:rPr>
      </w:pPr>
      <w:r w:rsidRPr="007E1674">
        <w:rPr>
          <w:rFonts w:ascii="Times New Roman" w:eastAsia="Calibri" w:hAnsi="Times New Roman" w:cs="Times New Roman"/>
          <w:sz w:val="24"/>
          <w:szCs w:val="24"/>
        </w:rPr>
        <w:t>•</w:t>
      </w:r>
      <w:r w:rsidRPr="007E1674">
        <w:rPr>
          <w:rFonts w:ascii="Times New Roman" w:eastAsia="Calibri" w:hAnsi="Times New Roman" w:cs="Times New Roman"/>
          <w:sz w:val="24"/>
          <w:szCs w:val="24"/>
          <w:lang w:val="en-US"/>
        </w:rPr>
        <w:t> </w:t>
      </w:r>
      <w:r w:rsidRPr="007E1674">
        <w:rPr>
          <w:rFonts w:ascii="Times New Roman CYR" w:eastAsia="Calibri" w:hAnsi="Times New Roman CYR" w:cs="Times New Roman CYR"/>
          <w:sz w:val="24"/>
          <w:szCs w:val="24"/>
        </w:rPr>
        <w:t>понимать и формулировать в устной форме тему, основную мысль, логику изложения учебно-научного аудиотекста.</w:t>
      </w:r>
    </w:p>
    <w:p w:rsidR="00BD7CC4" w:rsidRPr="007E1674" w:rsidRDefault="00BD7CC4" w:rsidP="009E43F2">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9E43F2">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понимать информацию, предъявляемую на слух в нормальном темпе, речь дикторов радио и телевидения.</w:t>
      </w:r>
    </w:p>
    <w:p w:rsidR="00BD7CC4" w:rsidRPr="007E1674" w:rsidRDefault="00BD7CC4" w:rsidP="009E43F2">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77" w:name="_Toc368994790"/>
      <w:bookmarkStart w:id="78" w:name="_Toc368998173"/>
      <w:bookmarkStart w:id="79" w:name="_Toc368999113"/>
      <w:bookmarkStart w:id="80" w:name="_Toc369000939"/>
      <w:r w:rsidRPr="007E1674">
        <w:rPr>
          <w:rFonts w:ascii="Times New Roman" w:eastAsia="Calibri" w:hAnsi="Times New Roman" w:cs="Times New Roman"/>
          <w:b/>
          <w:i/>
          <w:sz w:val="24"/>
          <w:szCs w:val="24"/>
        </w:rPr>
        <w:t>Чтение</w:t>
      </w:r>
      <w:bookmarkEnd w:id="77"/>
      <w:bookmarkEnd w:id="78"/>
      <w:bookmarkEnd w:id="79"/>
      <w:bookmarkEnd w:id="80"/>
    </w:p>
    <w:p w:rsidR="00BD7CC4" w:rsidRPr="007E1674" w:rsidRDefault="00BD7CC4" w:rsidP="009E43F2">
      <w:pPr>
        <w:widowControl w:val="0"/>
        <w:autoSpaceDE w:val="0"/>
        <w:autoSpaceDN w:val="0"/>
        <w:adjustRightInd w:val="0"/>
        <w:spacing w:after="0" w:line="240" w:lineRule="auto"/>
        <w:ind w:firstLine="454"/>
        <w:jc w:val="both"/>
        <w:outlineLvl w:val="0"/>
        <w:rPr>
          <w:rFonts w:ascii="Times New Roman" w:eastAsia="Calibri" w:hAnsi="Times New Roman" w:cs="Times New Roman"/>
          <w:sz w:val="24"/>
          <w:szCs w:val="24"/>
        </w:rPr>
      </w:pPr>
      <w:bookmarkStart w:id="81" w:name="_Toc368994791"/>
      <w:bookmarkStart w:id="82" w:name="_Toc368998174"/>
      <w:bookmarkStart w:id="83" w:name="_Toc368999114"/>
      <w:bookmarkStart w:id="84" w:name="_Toc369000940"/>
      <w:r w:rsidRPr="007E1674">
        <w:rPr>
          <w:rFonts w:ascii="Times New Roman" w:eastAsia="Calibri" w:hAnsi="Times New Roman" w:cs="Times New Roman"/>
          <w:sz w:val="24"/>
          <w:szCs w:val="24"/>
        </w:rPr>
        <w:t>Ученик научится:</w:t>
      </w:r>
      <w:bookmarkEnd w:id="81"/>
      <w:bookmarkEnd w:id="82"/>
      <w:bookmarkEnd w:id="83"/>
      <w:bookmarkEnd w:id="84"/>
    </w:p>
    <w:p w:rsidR="00BD7CC4" w:rsidRPr="007E1674" w:rsidRDefault="00BD7CC4" w:rsidP="009E43F2">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понимать содержание прочитанных учебно-научных текстов и воспроизводить их в устной форме в соответствии с ситуацией общения, а так же в форме ученического изложения, в форме плана;</w:t>
      </w:r>
    </w:p>
    <w:p w:rsidR="00BD7CC4" w:rsidRPr="007E1674" w:rsidRDefault="00BD7CC4" w:rsidP="009E43F2">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xml:space="preserve"> •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D7CC4" w:rsidRPr="007E1674" w:rsidRDefault="00BD7CC4" w:rsidP="009E43F2">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передавать схематически представленную информацию в виде связного текста.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85" w:name="_Toc368994792"/>
      <w:bookmarkStart w:id="86" w:name="_Toc368998175"/>
      <w:bookmarkStart w:id="87" w:name="_Toc368999115"/>
      <w:bookmarkStart w:id="88" w:name="_Toc369000941"/>
      <w:r w:rsidRPr="007E1674">
        <w:rPr>
          <w:rFonts w:ascii="Times New Roman" w:eastAsia="Calibri" w:hAnsi="Times New Roman" w:cs="Times New Roman"/>
          <w:b/>
          <w:i/>
          <w:sz w:val="24"/>
          <w:szCs w:val="24"/>
        </w:rPr>
        <w:t>Говорение</w:t>
      </w:r>
      <w:bookmarkEnd w:id="85"/>
      <w:bookmarkEnd w:id="86"/>
      <w:bookmarkEnd w:id="87"/>
      <w:bookmarkEnd w:id="88"/>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создавать устные монологические и диалогические высказывания разной коммуникативной направленности в соответствии с целями и ситуацией общения;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shd w:val="clear" w:color="auto" w:fill="FFFFFF"/>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создавать монологические и диалогические высказывания разных типов и жанров;</w:t>
      </w:r>
    </w:p>
    <w:p w:rsidR="00BD7CC4" w:rsidRPr="007E1674" w:rsidRDefault="00BD7CC4" w:rsidP="00BD7CC4">
      <w:pPr>
        <w:shd w:val="clear" w:color="auto" w:fill="FFFFFF"/>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выступать перед аудиторией с небольшим докладом;</w:t>
      </w:r>
    </w:p>
    <w:p w:rsidR="00BD7CC4" w:rsidRPr="007E1674" w:rsidRDefault="00BD7CC4" w:rsidP="00BD7CC4">
      <w:pPr>
        <w:shd w:val="clear" w:color="auto" w:fill="FFFFFF"/>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публично защищать свой проект.</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89" w:name="_Toc368994793"/>
      <w:bookmarkStart w:id="90" w:name="_Toc368998176"/>
      <w:bookmarkStart w:id="91" w:name="_Toc368999116"/>
      <w:bookmarkStart w:id="92" w:name="_Toc369000942"/>
      <w:r w:rsidRPr="007E1674">
        <w:rPr>
          <w:rFonts w:ascii="Times New Roman" w:eastAsia="Calibri" w:hAnsi="Times New Roman" w:cs="Times New Roman"/>
          <w:b/>
          <w:i/>
          <w:sz w:val="24"/>
          <w:szCs w:val="24"/>
        </w:rPr>
        <w:t>Письмо</w:t>
      </w:r>
      <w:bookmarkEnd w:id="89"/>
      <w:bookmarkEnd w:id="90"/>
      <w:bookmarkEnd w:id="91"/>
      <w:bookmarkEnd w:id="92"/>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излагать содержание прослушанного или прочитанного текста (подробно, выборочно) в форме ученического изложения, а также тезисов, плана.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составлять тезисы небольшого публичного выступления;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соблюдать в практике письма орфографические, пунктуационные, грамматические, речевые нормы современного русского литературного языка.</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sz w:val="24"/>
          <w:szCs w:val="24"/>
        </w:rPr>
      </w:pPr>
      <w:bookmarkStart w:id="93" w:name="_Toc368994794"/>
      <w:bookmarkStart w:id="94" w:name="_Toc368998177"/>
      <w:bookmarkStart w:id="95" w:name="_Toc368999117"/>
      <w:bookmarkStart w:id="96" w:name="_Toc369000943"/>
      <w:r w:rsidRPr="007E1674">
        <w:rPr>
          <w:rFonts w:ascii="Times New Roman" w:eastAsia="Calibri" w:hAnsi="Times New Roman" w:cs="Times New Roman"/>
          <w:b/>
          <w:bCs/>
          <w:sz w:val="24"/>
          <w:szCs w:val="24"/>
        </w:rPr>
        <w:t>Текст</w:t>
      </w:r>
      <w:bookmarkEnd w:id="93"/>
      <w:bookmarkEnd w:id="94"/>
      <w:bookmarkEnd w:id="95"/>
      <w:bookmarkEnd w:id="96"/>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осуществлять информационную переработку текста, передавая его содержание в виде плана (простого, сложного).</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создавать в устной и письменной форме учебно-научные тексты, официально-деловые тексты с учётом требований, предъявляемых к ним. </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находить в готовых текстах и использовать в речи средства связи высказываний в тексте и его частей.</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sz w:val="24"/>
          <w:szCs w:val="24"/>
        </w:rPr>
      </w:pPr>
      <w:bookmarkStart w:id="97" w:name="_Toc368994795"/>
      <w:bookmarkStart w:id="98" w:name="_Toc368998178"/>
      <w:bookmarkStart w:id="99" w:name="_Toc368999118"/>
      <w:bookmarkStart w:id="100" w:name="_Toc369000944"/>
      <w:r w:rsidRPr="007E1674">
        <w:rPr>
          <w:rFonts w:ascii="Times New Roman" w:eastAsia="Calibri" w:hAnsi="Times New Roman" w:cs="Times New Roman"/>
          <w:b/>
          <w:bCs/>
          <w:sz w:val="24"/>
          <w:szCs w:val="24"/>
        </w:rPr>
        <w:t>Функциональные разновидности языка</w:t>
      </w:r>
      <w:bookmarkEnd w:id="97"/>
      <w:bookmarkEnd w:id="98"/>
      <w:bookmarkEnd w:id="99"/>
      <w:bookmarkEnd w:id="100"/>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lastRenderedPageBreak/>
        <w:t>• владеть практическими умениями различать тексты, их лингвистические особенности на уровне употребления лексических средств, типичных синтаксических конструкций;</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различать и анализировать тексты разных жанров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учебно-научного, разговорного стилей.</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исправлять речевые недостатки, редактировать текст;</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выступать перед аудиторией сверстников с небольшой протокольно-этикетной, развлекательной, убеждающей речью.</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i/>
          <w:sz w:val="24"/>
          <w:szCs w:val="24"/>
        </w:rPr>
      </w:pPr>
      <w:bookmarkStart w:id="101" w:name="_Toc368994796"/>
      <w:bookmarkStart w:id="102" w:name="_Toc368998179"/>
      <w:bookmarkStart w:id="103" w:name="_Toc368999119"/>
      <w:bookmarkStart w:id="104" w:name="_Toc369000945"/>
      <w:r w:rsidRPr="007E1674">
        <w:rPr>
          <w:rFonts w:ascii="Times New Roman" w:eastAsia="Calibri" w:hAnsi="Times New Roman" w:cs="Times New Roman"/>
          <w:b/>
          <w:bCs/>
          <w:i/>
          <w:sz w:val="24"/>
          <w:szCs w:val="24"/>
        </w:rPr>
        <w:t>Общие сведения о языке</w:t>
      </w:r>
      <w:bookmarkEnd w:id="101"/>
      <w:bookmarkEnd w:id="102"/>
      <w:bookmarkEnd w:id="103"/>
      <w:bookmarkEnd w:id="104"/>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оценивать использование основных изобразительных средств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знать выдающихся лингвистов и иметь представление об их вкладе в науку.</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i/>
          <w:sz w:val="24"/>
          <w:szCs w:val="24"/>
        </w:rPr>
      </w:pPr>
      <w:bookmarkStart w:id="105" w:name="_Toc368994797"/>
      <w:bookmarkStart w:id="106" w:name="_Toc368998180"/>
      <w:bookmarkStart w:id="107" w:name="_Toc368999120"/>
      <w:bookmarkStart w:id="108" w:name="_Toc369000946"/>
      <w:r w:rsidRPr="007E1674">
        <w:rPr>
          <w:rFonts w:ascii="Times New Roman" w:eastAsia="Calibri" w:hAnsi="Times New Roman" w:cs="Times New Roman"/>
          <w:b/>
          <w:bCs/>
          <w:i/>
          <w:sz w:val="24"/>
          <w:szCs w:val="24"/>
        </w:rPr>
        <w:t>Фонетика и орфоэпия. Графика</w:t>
      </w:r>
      <w:bookmarkEnd w:id="105"/>
      <w:bookmarkEnd w:id="106"/>
      <w:bookmarkEnd w:id="107"/>
      <w:bookmarkEnd w:id="108"/>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bCs/>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•определять смыслоразличительные качества звуков (ударность/безударность гласных звуков, звонкость/глухость, твердость/мягкость согласных); составлять транскрипционную запись слова, характеризовать его фонетические особенности (производить фонетический разбор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правильно (в соответствии с нормами орфоэпии) произносить гласные и согласные звуки в слове, уметь устанавливать произношение слова с помощью словаря;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xml:space="preserve">• правильно писать изученные в 5-6 классах слова с написаниями, нарушающими правила графики; </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xml:space="preserve">• различать разные типы и виды орфограмм, соотносить их с разными способами проверки (общее орфографическое правило; специальное  правило, орфографический словарь); </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правописанием орфограмм, нарушающих фонемный принцип письма, и других орфограмм, проверяемых по специальным правилам (изученным в 5 классе);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правильно писать изученные в 5 классе слова с непроверяемыми орфограммами и уметь пользоваться орфографическим словарем.</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фонетические единицы разного уровня: звук, слог, слово, такт, фраза; отличать фонетическое слово от лексемы;</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различать сильные и слабые позиции гласных и согласных фонем (по звонкости/глухости и мягкости/твердости); уметь устанавливать фонемный состав морфемы;</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обосновывать изученные написания с опорой на представление о системе русского правописания: с точки зрения основных принципов графики и орфографии или правил, противоречащих им;</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различать написания, подчиняющиеся правилам графики, и случаи их нарушения;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уметь применять общее орфографическое правило (вытекающее из фонемного принципа русской орфографии) к проверке орфограмм в разных морфемах (корнях, приставках, суффиксах, окончаниях).</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109" w:name="_Toc368994798"/>
      <w:bookmarkStart w:id="110" w:name="_Toc368998181"/>
      <w:bookmarkStart w:id="111" w:name="_Toc368999121"/>
      <w:bookmarkStart w:id="112" w:name="_Toc369000947"/>
      <w:r w:rsidRPr="007E1674">
        <w:rPr>
          <w:rFonts w:ascii="Times New Roman" w:eastAsia="Calibri" w:hAnsi="Times New Roman" w:cs="Times New Roman"/>
          <w:b/>
          <w:i/>
          <w:sz w:val="24"/>
          <w:szCs w:val="24"/>
        </w:rPr>
        <w:t>Морфемика и словообразование</w:t>
      </w:r>
      <w:bookmarkEnd w:id="109"/>
      <w:bookmarkEnd w:id="110"/>
      <w:bookmarkEnd w:id="111"/>
      <w:bookmarkEnd w:id="112"/>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различать корни и аффиксы   (словоизменительные и словообразовательные), отличать флексию (окончание) от других словоизменительных аффиксов;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правописанием изученных в 6 классе аффиксов основы (суффиксов –ик/-ек ,  -чик/-щик; интерфиксов -о-(-е-) и постфиксов -ся, -то, -либо, -нибудь, префикса кое-);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lastRenderedPageBreak/>
        <w:t>•  использовать знания о чередовании полногласных и неполногласных сочетаний при решении орфографических задач;</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правописанием корней с орфографическими чередованиями, изученными в 6 классе;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уметь пользоваться способом определения морфемного состава слова, а также устанавливать его с помощью специального словаря;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производить словообразовательный анализ производного слова, определять способ словообразования (суффиксальный, префиксальный, постфиксальный, смешанные способы, сложение);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строить словообразовательную цепочку (3-4 ступени).</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соотносить морф (вариант морфемы) и морфему  как ряд позиционно чередующихся морфов;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мотивированные (производные) и немотивированные (непроизводные)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производное и производящее слова, уметь устанавливать словообразовательные связи между ними (с помощью словесной мотивации).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b/>
          <w:bCs/>
          <w:i/>
          <w:sz w:val="24"/>
          <w:szCs w:val="24"/>
        </w:rPr>
        <w:t>Лексикология и фразеология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способами понимания лексического значения слова (морфемный и контекстный анализы, обращение к толковому словарю);</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уметь анализировать с помощью толкового словаря лексическое значение слова, его смысловые элементы, связь между значениями многозначного слова, определять основное и периферийные значения, прямые и переносные значения;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различать многозначность и омонимию, синонимию и антонимию; строить синонимические ряды и антонимические пары;</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отличать фразеологизмы от свободных словосочетаний, уместно использовать их в собственной речи, уметь пользоваться школьным фразеологическим словарем.</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типы слов по лексическому значению, отличать их от грамматических классов слов (частей речи), определять особенности лексического значения каждого типа лексем;</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уметь выделять (с помощью толкового словаря) общее (родовое) значение лексем, входящих в одну лексико-семантическую группу;</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сферы употребления слова (общенародная, диалектная, профессиональная лексика).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rPr>
      </w:pPr>
      <w:bookmarkStart w:id="113" w:name="_Toc368994799"/>
      <w:bookmarkStart w:id="114" w:name="_Toc368998182"/>
      <w:bookmarkStart w:id="115" w:name="_Toc368999122"/>
      <w:bookmarkStart w:id="116" w:name="_Toc369000948"/>
      <w:r w:rsidRPr="007E1674">
        <w:rPr>
          <w:rFonts w:ascii="Times New Roman" w:eastAsia="Calibri" w:hAnsi="Times New Roman" w:cs="Times New Roman"/>
          <w:b/>
          <w:i/>
          <w:sz w:val="24"/>
          <w:szCs w:val="24"/>
        </w:rPr>
        <w:t>Морфология</w:t>
      </w:r>
      <w:bookmarkEnd w:id="113"/>
      <w:bookmarkEnd w:id="114"/>
      <w:bookmarkEnd w:id="115"/>
      <w:bookmarkEnd w:id="116"/>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определять средства выражения лексического и грамматических значений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давать полную грамматическую характеристику (морфологический разбор) имени существительного, имени прилагательного, глагола;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характеризовать грамматические особенности предлога,  определять его значение, роль в предложении;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различать производные и непроизводные предлоги; владеть изученными в 6 классе правилами правописания производных предлогов;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характеризовать грамматические особенности союза, определять его значение, роль в предложении;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различать сочинительные и подчинительные союзы; простые и составные;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изученными в 6 классе правилами постановки знаков препинания в предложениях с сочинительными союзами;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характеризовать грамматические особенности частицы, определять ее значение, роль в предложении;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владеть изученными в 6 классе правилами написания частиц и употребления их в речи.</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lastRenderedPageBreak/>
        <w:t>•  уметь характеризовать слово с разных сторон: как фонетическую,  лексическую и грамматическую единицу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грамматические формы и грамматические значения изученных грамматических категорий (числа, падежа, рода, одушевленности-неодушевленности, лица, времени, наклонения);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различать словоизменительные и словоразличительные грамматические категории.</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rPr>
      </w:pPr>
      <w:r w:rsidRPr="007E1674">
        <w:rPr>
          <w:rFonts w:ascii="Times New Roman" w:eastAsia="Calibri" w:hAnsi="Times New Roman" w:cs="Times New Roman"/>
          <w:b/>
          <w:i/>
          <w:sz w:val="24"/>
          <w:szCs w:val="24"/>
        </w:rPr>
        <w:t>Синтаксис</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опознавать основные единицы синтаксиса (словосочетание, предложение) и их виды;</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применять синтаксические знания и умения в практике правописания, в различных видах анализа.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анализировать синонимические средства синтаксиса.</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rPr>
      </w:pPr>
      <w:r w:rsidRPr="007E1674">
        <w:rPr>
          <w:rFonts w:ascii="Times New Roman" w:eastAsia="Calibri" w:hAnsi="Times New Roman" w:cs="Times New Roman"/>
          <w:b/>
          <w:i/>
          <w:sz w:val="24"/>
          <w:szCs w:val="24"/>
        </w:rPr>
        <w:t>Правописание: орфография и пунктуация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Ученик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соблюдать орфографические и пунктуационные нормы в процессе письма (в объёме содержания курса);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rPr>
      </w:pPr>
      <w:r w:rsidRPr="007E1674">
        <w:rPr>
          <w:rFonts w:ascii="Times New Roman" w:eastAsia="Calibri" w:hAnsi="Times New Roman" w:cs="Times New Roman"/>
          <w:sz w:val="24"/>
          <w:szCs w:val="24"/>
        </w:rPr>
        <w:t>• обнаруживать и исправлять орфографические и пунктуационные ошибки;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Ученик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r w:rsidRPr="007E1674">
        <w:rPr>
          <w:rFonts w:ascii="Times New Roman" w:eastAsia="Calibri" w:hAnsi="Times New Roman" w:cs="Times New Roman"/>
          <w:i/>
          <w:sz w:val="24"/>
          <w:szCs w:val="24"/>
        </w:rPr>
        <w:t xml:space="preserve"> • извлекать необходимую информацию из орфографических словарей и справочников по правописанию; использовать эту информация в процессе письма.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rPr>
      </w:pPr>
    </w:p>
    <w:p w:rsidR="005756D9" w:rsidRDefault="005756D9" w:rsidP="005756D9">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Pr="005756D9">
        <w:rPr>
          <w:rFonts w:ascii="Times New Roman" w:eastAsia="Times New Roman" w:hAnsi="Times New Roman" w:cs="Times New Roman"/>
          <w:b/>
          <w:sz w:val="24"/>
          <w:szCs w:val="24"/>
        </w:rPr>
        <w:t xml:space="preserve"> класс</w:t>
      </w:r>
    </w:p>
    <w:p w:rsidR="005756D9" w:rsidRDefault="005756D9" w:rsidP="005756D9">
      <w:pPr>
        <w:spacing w:after="0" w:line="240" w:lineRule="auto"/>
        <w:ind w:firstLine="709"/>
        <w:jc w:val="center"/>
        <w:rPr>
          <w:rFonts w:ascii="Times New Roman" w:eastAsia="Times New Roman" w:hAnsi="Times New Roman" w:cs="Times New Roman"/>
          <w:b/>
          <w:sz w:val="24"/>
          <w:szCs w:val="24"/>
        </w:rPr>
      </w:pP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b/>
          <w:iCs/>
          <w:sz w:val="24"/>
          <w:szCs w:val="24"/>
        </w:rPr>
      </w:pPr>
      <w:r w:rsidRPr="00910419">
        <w:rPr>
          <w:rFonts w:ascii="Times New Roman" w:eastAsia="Times New Roman" w:hAnsi="Times New Roman" w:cs="Times New Roman"/>
          <w:b/>
          <w:iCs/>
          <w:sz w:val="24"/>
          <w:szCs w:val="24"/>
        </w:rPr>
        <w:t>Предметные результаты освоения учебного предмета:</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1) имеют представление об основных функциях языка, о роли родного языка в жизни человека и общества;</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2) понимают место родного языка в системе гуманитарных наук и его роли в образовании в целом;</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3) усваивают основы научных знаний о родном языке;</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4) осваивают базовые понятия лингвистики;</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5) осваивают основные стилистические ресурсы лексики и фразеологии русского языка;</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6) имеют навык опознавания и анализа основных единиц языка;</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7) проводят различные виды анализа слова;</w:t>
      </w:r>
    </w:p>
    <w:p w:rsidR="00910419" w:rsidRPr="00910419" w:rsidRDefault="00910419" w:rsidP="009104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color w:val="000000"/>
          <w:sz w:val="24"/>
          <w:szCs w:val="24"/>
        </w:rPr>
        <w:t>8) понимают коммуникативно-эстетические возможности лексической и грамматической синонимии и используют их в собственной речевой практике; осознают эстетическую функцию родного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оценивать использование основных изобразительных средств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r w:rsidRPr="00910419">
        <w:rPr>
          <w:rFonts w:ascii="Times New Roman" w:eastAsia="Calibri" w:hAnsi="Times New Roman" w:cs="Times New Roman"/>
          <w:color w:val="000000"/>
          <w:sz w:val="24"/>
          <w:szCs w:val="24"/>
        </w:rPr>
        <w:t>:</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характеризовать вклад выдающихся лингвистов в развитие русистики.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Фонетика и орфоэпия. Графика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Выпускник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проводить фонетический анализ слова;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соблюдать основные орфоэпические правила современного русского литературного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lastRenderedPageBreak/>
        <w:t>Обучающийся получит возможность научиться</w:t>
      </w:r>
      <w:r w:rsidRPr="00910419">
        <w:rPr>
          <w:rFonts w:ascii="Times New Roman" w:eastAsia="Calibri" w:hAnsi="Times New Roman" w:cs="Times New Roman"/>
          <w:i/>
          <w:iCs/>
          <w:color w:val="000000"/>
          <w:sz w:val="24"/>
          <w:szCs w:val="24"/>
        </w:rPr>
        <w:t>:</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выразительные средства фонетики (звукопись);</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выразительно читать прозаические и поэтические</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тексты;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мультимедийных орфоэпических словарей и справочников; использовать её</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в различных видах деятельности.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Морфемика и словообразование</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делить слова на морфемы на основе смыслового, грамматического и словообразовательного анализа слова;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различать изученные способы словообразования;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и самостоятельно составлять словообразовательные пары и словообразовательные цепочки слов;</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характеризовать словообразовательные цепочки</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и словообразовательные гнёзда, устанавливая смысловую</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и структурную связь однокоренных слов;</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выразительные средства словообразования в художественной речи и оценивать их;</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морфемных,</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словообразовательных и этимологических словарей и справочников, в том числе мультимедийных;</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использовать этимологическую справку для объяснения правописания и лексического значения слова.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Лексикология и фразеология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группировать слова по тематическим группам;</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подбирать к словам синонимы, антонимы;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фразеологические обороты;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соблюдать лексические нормы в устных и письменных высказываниях;</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виды тропов, построенных на переносном значении слова (метафора, эпитет, олицетворение);</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объяснять общие принципы классификации словарного</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состава русского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аргументировать различие лексического и грамматического значений слова;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омонимы разных видов;</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оценивать собственную и чужую речь с точки зрения</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точного, уместного и выразительного словоупотребления;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выразительные средства лексики</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и фразеологии в публицистической и художественной речи</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и оценивать их; объяснять особенности употребления лексических средств в текстах научного и официально-делового стилей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лексических</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мультимедийных; использовать эту информацию в различных видах деятельности.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Морфология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lastRenderedPageBreak/>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самостоятельные (знаменательные) части речи и их формы; служебные части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слово с точки зрения его принадлежности к той или иной части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употреблять формы слов различных частей речи в соответствии с нормами современного русского литературного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применять морфологические знания и умения в практике правописания, в различных видах анализа;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распознавать явления грамматической омонимии, существенные для решения орфографических и пунктуационных задач.</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синонимические средства морфологии;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различать грамматические омонимы;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стилей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Синтаксис</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единицы синтаксиса (словосочетание, предложение) и их виды;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употреблять синтаксические единицы в соответствии с нормами современного русского литературного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использовать разнообразные синонимические синтаксические конструкции в собственной речевой практике;</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применять синтаксические знания и умения в практике правописания, в различных видах анализа.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синонимические средства синтаксиса;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стилей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Правописание: орфография и пунктуация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соблюдать орфографические и пунктуационные нормы в процессе письма (в объёме содержания курса);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объяснять выбор написания в устной форме (рассуждение) и письменной форме (с помощью графических символов);</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обнаруживать и исправлять орфографические и пунктуационные ошибки;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орфографических словарей и справочников; использовать её в процессе письма.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демонстрировать роль орфографии и пунктуации</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в передаче смысловой стороны речи;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i/>
          <w:iCs/>
          <w:color w:val="000000"/>
          <w:sz w:val="24"/>
          <w:szCs w:val="24"/>
        </w:rPr>
        <w:t>Язык и культура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научится: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lastRenderedPageBreak/>
        <w:t>• приводить примеры, которые доказывают, что изучение языка позволяет лучше узнать историю и культуру страны;</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уместно использовать правила русского речевого этикета в учебной деятельности и повседневной жизни.</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Times New Roman" w:hAnsi="Times New Roman" w:cs="Times New Roman"/>
          <w:b/>
          <w:bCs/>
          <w:color w:val="000000"/>
          <w:sz w:val="24"/>
          <w:szCs w:val="24"/>
        </w:rPr>
        <w:t>Обучающийся получит возможность научиться:</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характеризовать на отдельных примерах взаимосвязь</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языка, культуры и истории народа </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носителя языка;</w:t>
      </w:r>
    </w:p>
    <w:p w:rsidR="00910419" w:rsidRPr="00910419" w:rsidRDefault="00910419" w:rsidP="00910419">
      <w:pPr>
        <w:shd w:val="clear" w:color="auto" w:fill="FFFFFF"/>
        <w:spacing w:after="0" w:line="240" w:lineRule="auto"/>
        <w:ind w:firstLine="454"/>
        <w:jc w:val="both"/>
        <w:rPr>
          <w:rFonts w:ascii="Times New Roman" w:eastAsia="Times New Roman" w:hAnsi="Times New Roman" w:cs="Times New Roman"/>
          <w:color w:val="000000"/>
          <w:sz w:val="24"/>
          <w:szCs w:val="24"/>
        </w:rPr>
      </w:pPr>
      <w:r w:rsidRPr="00910419">
        <w:rPr>
          <w:rFonts w:ascii="Times New Roman" w:eastAsia="Calibri" w:hAnsi="Times New Roman" w:cs="Times New Roman"/>
          <w:color w:val="000000"/>
          <w:sz w:val="24"/>
          <w:szCs w:val="24"/>
        </w:rPr>
        <w:t>• анализировать и сравнивать русский речевой этикет</w:t>
      </w:r>
      <w:r w:rsidRPr="00910419">
        <w:rPr>
          <w:rFonts w:ascii="Times New Roman" w:eastAsia="Calibri" w:hAnsi="Times New Roman" w:cs="Times New Roman"/>
          <w:i/>
          <w:iCs/>
          <w:color w:val="000000"/>
          <w:sz w:val="24"/>
          <w:szCs w:val="24"/>
          <w:shd w:val="clear" w:color="auto" w:fill="FFFFFF"/>
        </w:rPr>
        <w:t> </w:t>
      </w:r>
      <w:r w:rsidRPr="00910419">
        <w:rPr>
          <w:rFonts w:ascii="Times New Roman" w:eastAsia="Calibri" w:hAnsi="Times New Roman" w:cs="Times New Roman"/>
          <w:color w:val="000000"/>
          <w:sz w:val="24"/>
          <w:szCs w:val="24"/>
        </w:rPr>
        <w:t>с речевым этикетом отдельных народов России и мира</w:t>
      </w:r>
    </w:p>
    <w:p w:rsidR="005756D9" w:rsidRDefault="005756D9" w:rsidP="005756D9">
      <w:pPr>
        <w:spacing w:after="0" w:line="240" w:lineRule="auto"/>
        <w:ind w:firstLine="709"/>
        <w:jc w:val="center"/>
        <w:rPr>
          <w:rFonts w:ascii="Times New Roman" w:eastAsia="Times New Roman" w:hAnsi="Times New Roman" w:cs="Times New Roman"/>
          <w:b/>
          <w:sz w:val="24"/>
          <w:szCs w:val="24"/>
        </w:rPr>
      </w:pPr>
    </w:p>
    <w:p w:rsidR="005756D9" w:rsidRDefault="005756D9" w:rsidP="005756D9">
      <w:pPr>
        <w:spacing w:after="0" w:line="240" w:lineRule="auto"/>
        <w:ind w:firstLine="709"/>
        <w:jc w:val="center"/>
        <w:rPr>
          <w:rFonts w:ascii="Times New Roman" w:eastAsia="Times New Roman" w:hAnsi="Times New Roman" w:cs="Times New Roman"/>
          <w:b/>
          <w:sz w:val="24"/>
          <w:szCs w:val="24"/>
        </w:rPr>
      </w:pPr>
    </w:p>
    <w:p w:rsidR="00E63C41" w:rsidRPr="007E1674" w:rsidRDefault="00E63C41" w:rsidP="00BD7CC4">
      <w:pPr>
        <w:spacing w:line="240" w:lineRule="auto"/>
        <w:ind w:firstLine="709"/>
        <w:jc w:val="center"/>
        <w:rPr>
          <w:rFonts w:ascii="Times New Roman" w:eastAsia="Times New Roman" w:hAnsi="Times New Roman" w:cs="Times New Roman"/>
          <w:b/>
          <w:sz w:val="24"/>
          <w:szCs w:val="24"/>
        </w:rPr>
      </w:pPr>
      <w:r w:rsidRPr="007E1674">
        <w:rPr>
          <w:rFonts w:ascii="Times New Roman" w:eastAsia="Times New Roman" w:hAnsi="Times New Roman" w:cs="Times New Roman"/>
          <w:b/>
          <w:sz w:val="24"/>
          <w:szCs w:val="24"/>
        </w:rPr>
        <w:t>8 класс</w:t>
      </w:r>
    </w:p>
    <w:p w:rsidR="00E63C41" w:rsidRPr="0031680F" w:rsidRDefault="00E63C41" w:rsidP="0031680F">
      <w:pPr>
        <w:spacing w:after="0" w:line="240" w:lineRule="auto"/>
        <w:ind w:firstLine="709"/>
        <w:jc w:val="both"/>
        <w:rPr>
          <w:rFonts w:ascii="Times New Roman" w:eastAsia="Times New Roman" w:hAnsi="Times New Roman" w:cs="Times New Roman"/>
          <w:sz w:val="24"/>
          <w:szCs w:val="24"/>
        </w:rPr>
      </w:pPr>
      <w:r w:rsidRPr="0031680F">
        <w:rPr>
          <w:rFonts w:ascii="Times New Roman" w:eastAsia="Times New Roman" w:hAnsi="Times New Roman" w:cs="Times New Roman"/>
          <w:bCs/>
          <w:sz w:val="24"/>
          <w:szCs w:val="24"/>
        </w:rPr>
        <w:t>Ученик научится:</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-находить в словах изученные орфограммы, уметь обосновывать их выбор;</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-правильно писать слова с изученными орфограммами, находить и исправлять орфографические ошибки, производить орфографический разбор слов;</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-правильно писать изученные в 5-7 классах слова с непроверяемыми орфограммами;</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-пользоваться основными сведениями о языке, определениями основных изучаемых в 8 классе языковых явлений;</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-производить все виды разбора: фонетический, морфемный, словообразовательный, морфологический, синтаксический, пунктуационный, стилистический;</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-произносить предложения с правильной интонацией с учетом знаков препинания, находить смысловой центр предложения;</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-находить грамматическую основу предложения;</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-различать основные типы сказуемого;</w:t>
      </w:r>
    </w:p>
    <w:p w:rsidR="00E63C41" w:rsidRPr="0031680F" w:rsidRDefault="00E63C41"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-различать виды второстепенных членов предложения;</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определять многозначные члены предложения;</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 xml:space="preserve">использовать синонимику согласованных и несогласованных определений; </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правильно строить предложения с однородными членами и обособленными членами;</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составлять тезисные планы,</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 xml:space="preserve">составлять простые предложения разных типов, </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различать виды односоставных предложений;</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 xml:space="preserve">правильно ставить и объяснять знаки препинания на изученные правила; </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определять тип и стиль текста;</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создавать тексты разных стилей и типов речи;</w:t>
      </w:r>
    </w:p>
    <w:p w:rsidR="00E63C41" w:rsidRPr="0031680F" w:rsidRDefault="0031680F" w:rsidP="0031680F">
      <w:pPr>
        <w:spacing w:after="0" w:line="240" w:lineRule="auto"/>
        <w:jc w:val="both"/>
        <w:rPr>
          <w:rFonts w:ascii="Times New Roman" w:eastAsia="Times New Roman" w:hAnsi="Times New Roman" w:cs="Times New Roman"/>
          <w:sz w:val="24"/>
          <w:szCs w:val="24"/>
        </w:rPr>
      </w:pPr>
      <w:r w:rsidRPr="0031680F">
        <w:rPr>
          <w:rFonts w:ascii="Times New Roman" w:eastAsia="Times New Roman" w:hAnsi="Times New Roman" w:cs="Times New Roman"/>
          <w:sz w:val="24"/>
          <w:szCs w:val="24"/>
        </w:rPr>
        <w:t>-</w:t>
      </w:r>
      <w:r w:rsidR="00E63C41" w:rsidRPr="0031680F">
        <w:rPr>
          <w:rFonts w:ascii="Times New Roman" w:eastAsia="Times New Roman" w:hAnsi="Times New Roman" w:cs="Times New Roman"/>
          <w:sz w:val="24"/>
          <w:szCs w:val="24"/>
        </w:rPr>
        <w:t xml:space="preserve">писать сочинения публицистического характера, сжатые изложения. </w:t>
      </w:r>
    </w:p>
    <w:p w:rsidR="00E63C41" w:rsidRPr="0031680F" w:rsidRDefault="00E63C41" w:rsidP="0031680F">
      <w:pPr>
        <w:spacing w:after="0" w:line="240" w:lineRule="auto"/>
        <w:ind w:firstLine="709"/>
        <w:jc w:val="both"/>
        <w:rPr>
          <w:rFonts w:ascii="Times New Roman" w:eastAsia="Times New Roman" w:hAnsi="Times New Roman" w:cs="Times New Roman"/>
          <w:i/>
          <w:sz w:val="24"/>
          <w:szCs w:val="24"/>
        </w:rPr>
      </w:pPr>
      <w:r w:rsidRPr="0031680F">
        <w:rPr>
          <w:rFonts w:ascii="Times New Roman" w:eastAsia="Times New Roman" w:hAnsi="Times New Roman" w:cs="Times New Roman"/>
          <w:bCs/>
          <w:i/>
          <w:sz w:val="24"/>
          <w:szCs w:val="24"/>
        </w:rPr>
        <w:t>Ученик получит возможность научиться:</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 xml:space="preserve">находить и исправлять пунктуационные ошибки; </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пользоваться синтаксическими синонимами в соответствии с содержанием и стилем создаваемого текста; соблюдать все основные нормы литературного языка;</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правильно использовать односоставные предложения в речи;</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изменять предложения с однородными членами, обособленными членами синонимическими конструкциями;</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правильно интонировать простые осложненные предложения;</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анализировать и строить тексты всех типов, учитывая художественно-выразительные возможности изученных синтаксических единиц;</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 xml:space="preserve">извлекать информацию из различных источников; </w:t>
      </w:r>
    </w:p>
    <w:p w:rsidR="00E63C41" w:rsidRPr="0031680F" w:rsidRDefault="0031680F" w:rsidP="0031680F">
      <w:pPr>
        <w:spacing w:after="0" w:line="240" w:lineRule="auto"/>
        <w:jc w:val="both"/>
        <w:rPr>
          <w:rFonts w:ascii="Times New Roman" w:eastAsia="Times New Roman" w:hAnsi="Times New Roman" w:cs="Times New Roman"/>
          <w:i/>
          <w:sz w:val="24"/>
          <w:szCs w:val="24"/>
        </w:rPr>
      </w:pPr>
      <w:r w:rsidRPr="0031680F">
        <w:rPr>
          <w:rFonts w:ascii="Times New Roman" w:eastAsia="Times New Roman" w:hAnsi="Times New Roman" w:cs="Times New Roman"/>
          <w:i/>
          <w:sz w:val="24"/>
          <w:szCs w:val="24"/>
        </w:rPr>
        <w:t>-</w:t>
      </w:r>
      <w:r w:rsidR="00E63C41" w:rsidRPr="0031680F">
        <w:rPr>
          <w:rFonts w:ascii="Times New Roman" w:eastAsia="Times New Roman" w:hAnsi="Times New Roman" w:cs="Times New Roman"/>
          <w:i/>
          <w:sz w:val="24"/>
          <w:szCs w:val="24"/>
        </w:rPr>
        <w:t>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BD7CC4" w:rsidRPr="007E1674" w:rsidRDefault="00BD7CC4" w:rsidP="00BD7CC4">
      <w:pPr>
        <w:spacing w:line="240" w:lineRule="auto"/>
        <w:ind w:firstLine="709"/>
        <w:jc w:val="center"/>
        <w:rPr>
          <w:rFonts w:ascii="Times New Roman" w:eastAsia="Times New Roman" w:hAnsi="Times New Roman" w:cs="Times New Roman"/>
          <w:b/>
          <w:sz w:val="24"/>
          <w:szCs w:val="24"/>
        </w:rPr>
      </w:pPr>
      <w:r w:rsidRPr="007E1674">
        <w:rPr>
          <w:rFonts w:ascii="Times New Roman" w:eastAsia="Times New Roman" w:hAnsi="Times New Roman" w:cs="Times New Roman"/>
          <w:b/>
          <w:sz w:val="24"/>
          <w:szCs w:val="24"/>
        </w:rPr>
        <w:t>9 класс</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i/>
          <w:sz w:val="24"/>
          <w:szCs w:val="24"/>
          <w:lang w:eastAsia="en-US"/>
        </w:rPr>
      </w:pPr>
      <w:bookmarkStart w:id="117" w:name="_Toc368994801"/>
      <w:bookmarkStart w:id="118" w:name="_Toc368998184"/>
      <w:bookmarkStart w:id="119" w:name="_Toc368999124"/>
      <w:bookmarkStart w:id="120" w:name="_Toc369000950"/>
      <w:r w:rsidRPr="007E1674">
        <w:rPr>
          <w:rFonts w:ascii="Times New Roman" w:eastAsia="Calibri" w:hAnsi="Times New Roman" w:cs="Times New Roman"/>
          <w:b/>
          <w:bCs/>
          <w:i/>
          <w:sz w:val="24"/>
          <w:szCs w:val="24"/>
          <w:lang w:eastAsia="en-US"/>
        </w:rPr>
        <w:t>Речь и речевое общение</w:t>
      </w:r>
      <w:bookmarkEnd w:id="117"/>
      <w:bookmarkEnd w:id="118"/>
      <w:bookmarkEnd w:id="119"/>
      <w:bookmarkEnd w:id="120"/>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lastRenderedPageBreak/>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предупреждать коммуникативные неудачи в процессе речевого общения.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участвовать в коллективном обсуждении проблем, аргументировать свою собственную позицию, доказывать ее, убеждать.</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понимать причины коммуникативных неудач и объяснять их.</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i/>
          <w:sz w:val="24"/>
          <w:szCs w:val="24"/>
          <w:lang w:eastAsia="en-US"/>
        </w:rPr>
      </w:pPr>
      <w:bookmarkStart w:id="121" w:name="_Toc368994802"/>
      <w:bookmarkStart w:id="122" w:name="_Toc368998185"/>
      <w:bookmarkStart w:id="123" w:name="_Toc368999125"/>
      <w:bookmarkStart w:id="124" w:name="_Toc369000951"/>
      <w:r w:rsidRPr="007E1674">
        <w:rPr>
          <w:rFonts w:ascii="Times New Roman" w:eastAsia="Calibri" w:hAnsi="Times New Roman" w:cs="Times New Roman"/>
          <w:b/>
          <w:bCs/>
          <w:i/>
          <w:sz w:val="24"/>
          <w:szCs w:val="24"/>
          <w:lang w:eastAsia="en-US"/>
        </w:rPr>
        <w:t>Речевая деятельность</w:t>
      </w:r>
      <w:bookmarkEnd w:id="121"/>
      <w:bookmarkEnd w:id="122"/>
      <w:bookmarkEnd w:id="123"/>
      <w:bookmarkEnd w:id="124"/>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lang w:eastAsia="en-US"/>
        </w:rPr>
      </w:pPr>
      <w:bookmarkStart w:id="125" w:name="_Toc368994803"/>
      <w:bookmarkStart w:id="126" w:name="_Toc368998186"/>
      <w:bookmarkStart w:id="127" w:name="_Toc368999126"/>
      <w:bookmarkStart w:id="128" w:name="_Toc369000952"/>
      <w:r w:rsidRPr="007E1674">
        <w:rPr>
          <w:rFonts w:ascii="Times New Roman" w:eastAsia="Calibri" w:hAnsi="Times New Roman" w:cs="Times New Roman"/>
          <w:b/>
          <w:i/>
          <w:sz w:val="24"/>
          <w:szCs w:val="24"/>
          <w:lang w:eastAsia="en-US"/>
        </w:rPr>
        <w:t>Аудирование</w:t>
      </w:r>
      <w:bookmarkEnd w:id="125"/>
      <w:bookmarkEnd w:id="126"/>
      <w:bookmarkEnd w:id="127"/>
      <w:bookmarkEnd w:id="128"/>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sz w:val="24"/>
          <w:szCs w:val="24"/>
          <w:lang w:eastAsia="en-US"/>
        </w:rPr>
      </w:pPr>
      <w:bookmarkStart w:id="129" w:name="_Toc368994804"/>
      <w:bookmarkStart w:id="130" w:name="_Toc368998187"/>
      <w:bookmarkStart w:id="131" w:name="_Toc368999127"/>
      <w:bookmarkStart w:id="132" w:name="_Toc369000953"/>
      <w:r w:rsidRPr="007E1674">
        <w:rPr>
          <w:rFonts w:ascii="Times New Roman" w:eastAsia="Calibri" w:hAnsi="Times New Roman" w:cs="Times New Roman"/>
          <w:sz w:val="24"/>
          <w:szCs w:val="24"/>
          <w:lang w:eastAsia="en-US"/>
        </w:rPr>
        <w:t>Выпускник научится:</w:t>
      </w:r>
      <w:bookmarkEnd w:id="129"/>
      <w:bookmarkEnd w:id="130"/>
      <w:bookmarkEnd w:id="131"/>
      <w:bookmarkEnd w:id="132"/>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различным видам Аудирование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понимать и формулировать в устной форме тему, коммуникативную задачу, основную мысль, логику изложения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lang w:eastAsia="en-US"/>
        </w:rPr>
      </w:pPr>
      <w:bookmarkStart w:id="133" w:name="_Toc368994805"/>
      <w:bookmarkStart w:id="134" w:name="_Toc368998188"/>
      <w:bookmarkStart w:id="135" w:name="_Toc368999128"/>
      <w:bookmarkStart w:id="136" w:name="_Toc369000954"/>
      <w:r w:rsidRPr="007E1674">
        <w:rPr>
          <w:rFonts w:ascii="Times New Roman" w:eastAsia="Calibri" w:hAnsi="Times New Roman" w:cs="Times New Roman"/>
          <w:b/>
          <w:i/>
          <w:sz w:val="24"/>
          <w:szCs w:val="24"/>
          <w:lang w:eastAsia="en-US"/>
        </w:rPr>
        <w:t>Чтение</w:t>
      </w:r>
      <w:bookmarkEnd w:id="133"/>
      <w:bookmarkEnd w:id="134"/>
      <w:bookmarkEnd w:id="135"/>
      <w:bookmarkEnd w:id="136"/>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sz w:val="24"/>
          <w:szCs w:val="24"/>
          <w:lang w:eastAsia="en-US"/>
        </w:rPr>
      </w:pPr>
      <w:bookmarkStart w:id="137" w:name="_Toc368994806"/>
      <w:bookmarkStart w:id="138" w:name="_Toc368998189"/>
      <w:bookmarkStart w:id="139" w:name="_Toc368999129"/>
      <w:bookmarkStart w:id="140" w:name="_Toc369000955"/>
      <w:r w:rsidRPr="007E1674">
        <w:rPr>
          <w:rFonts w:ascii="Times New Roman" w:eastAsia="Calibri" w:hAnsi="Times New Roman" w:cs="Times New Roman"/>
          <w:sz w:val="24"/>
          <w:szCs w:val="24"/>
          <w:lang w:eastAsia="en-US"/>
        </w:rPr>
        <w:t>Выпускник научится:</w:t>
      </w:r>
      <w:bookmarkEnd w:id="137"/>
      <w:bookmarkEnd w:id="138"/>
      <w:bookmarkEnd w:id="139"/>
      <w:bookmarkEnd w:id="140"/>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понимать содержание прочитанных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использовать приёмы работы с учебной книгой, справочниками и другими информационными источниками, включая СМИ и ресурсы Интернета;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lang w:eastAsia="en-US"/>
        </w:rPr>
      </w:pPr>
      <w:bookmarkStart w:id="141" w:name="_Toc368994807"/>
      <w:bookmarkStart w:id="142" w:name="_Toc368998190"/>
      <w:bookmarkStart w:id="143" w:name="_Toc368999130"/>
      <w:bookmarkStart w:id="144" w:name="_Toc369000956"/>
      <w:r w:rsidRPr="007E1674">
        <w:rPr>
          <w:rFonts w:ascii="Times New Roman" w:eastAsia="Calibri" w:hAnsi="Times New Roman" w:cs="Times New Roman"/>
          <w:b/>
          <w:i/>
          <w:sz w:val="24"/>
          <w:szCs w:val="24"/>
          <w:lang w:eastAsia="en-US"/>
        </w:rPr>
        <w:t>Говорение</w:t>
      </w:r>
      <w:bookmarkEnd w:id="141"/>
      <w:bookmarkEnd w:id="142"/>
      <w:bookmarkEnd w:id="143"/>
      <w:bookmarkEnd w:id="144"/>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выступать перед аудиторией с докладом; публично защищать проект, реферат;</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участвовать в дискуссии на учебно-научные темы, соблюдая нормы учебно-научного общения;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анализировать и оценивать речевые высказывания с точки зрения их успешности в достижении прогнозируемого результата.</w:t>
      </w:r>
    </w:p>
    <w:p w:rsidR="00BD7CC4" w:rsidRPr="007E1674" w:rsidRDefault="00BD7CC4" w:rsidP="00BD7CC4">
      <w:pPr>
        <w:shd w:val="clear" w:color="auto" w:fill="FFFFFF"/>
        <w:autoSpaceDE w:val="0"/>
        <w:autoSpaceDN w:val="0"/>
        <w:adjustRightInd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b/>
          <w:i/>
          <w:sz w:val="24"/>
          <w:szCs w:val="24"/>
          <w:lang w:eastAsia="en-US"/>
        </w:rPr>
        <w:t xml:space="preserve">Письмо </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создавать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сжато излагать содержание прослушанного и прочитанного текста;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писать рецензии, рефераты;</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составлять аннотации, тезисы выступления, конспекты;</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i/>
          <w:sz w:val="24"/>
          <w:szCs w:val="24"/>
          <w:lang w:eastAsia="en-US"/>
        </w:rPr>
      </w:pPr>
      <w:bookmarkStart w:id="145" w:name="_Toc368994808"/>
      <w:bookmarkStart w:id="146" w:name="_Toc368998191"/>
      <w:bookmarkStart w:id="147" w:name="_Toc368999131"/>
      <w:bookmarkStart w:id="148" w:name="_Toc369000957"/>
      <w:r w:rsidRPr="007E1674">
        <w:rPr>
          <w:rFonts w:ascii="Times New Roman" w:eastAsia="Calibri" w:hAnsi="Times New Roman" w:cs="Times New Roman"/>
          <w:b/>
          <w:bCs/>
          <w:i/>
          <w:sz w:val="24"/>
          <w:szCs w:val="24"/>
          <w:lang w:eastAsia="en-US"/>
        </w:rPr>
        <w:t>Текст</w:t>
      </w:r>
      <w:bookmarkEnd w:id="145"/>
      <w:bookmarkEnd w:id="146"/>
      <w:bookmarkEnd w:id="147"/>
      <w:bookmarkEnd w:id="148"/>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осуществлять информационную переработку текста, передавая его содержание в виде плана (простого/сложного);</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создавать и редактировать собственные тексты различных типов речи, стилей, жанров.</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i/>
          <w:sz w:val="24"/>
          <w:szCs w:val="24"/>
          <w:lang w:eastAsia="en-US"/>
        </w:rPr>
      </w:pPr>
      <w:bookmarkStart w:id="149" w:name="_Toc368994809"/>
      <w:bookmarkStart w:id="150" w:name="_Toc368998192"/>
      <w:bookmarkStart w:id="151" w:name="_Toc368999132"/>
      <w:bookmarkStart w:id="152" w:name="_Toc369000958"/>
      <w:r w:rsidRPr="007E1674">
        <w:rPr>
          <w:rFonts w:ascii="Times New Roman" w:eastAsia="Calibri" w:hAnsi="Times New Roman" w:cs="Times New Roman"/>
          <w:b/>
          <w:bCs/>
          <w:i/>
          <w:sz w:val="24"/>
          <w:szCs w:val="24"/>
          <w:lang w:eastAsia="en-US"/>
        </w:rPr>
        <w:t>Функциональные разновидности языка</w:t>
      </w:r>
      <w:bookmarkEnd w:id="149"/>
      <w:bookmarkEnd w:id="150"/>
      <w:bookmarkEnd w:id="151"/>
      <w:bookmarkEnd w:id="152"/>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различать и анализировать тексты разных жанров публицистического, официально-делового стилей, (выступление, статья, интервью, очерк как жанры публицистического стиля; расписка, доверенность, заявление как жанры официально-делового стиля)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lastRenderedPageBreak/>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xml:space="preserve"> •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BD7CC4" w:rsidRPr="007E1674" w:rsidRDefault="00BD7CC4" w:rsidP="00BD7CC4">
      <w:pPr>
        <w:autoSpaceDN w:val="0"/>
        <w:spacing w:after="0" w:line="240" w:lineRule="auto"/>
        <w:ind w:firstLine="454"/>
        <w:jc w:val="both"/>
        <w:rPr>
          <w:rFonts w:ascii="Times New Roman" w:eastAsia="Calibri" w:hAnsi="Times New Roman" w:cs="Times New Roman"/>
          <w:b/>
          <w:bCs/>
          <w:i/>
          <w:sz w:val="24"/>
          <w:szCs w:val="24"/>
          <w:lang w:eastAsia="en-US"/>
        </w:rPr>
      </w:pPr>
      <w:r w:rsidRPr="007E1674">
        <w:rPr>
          <w:rFonts w:ascii="Times New Roman" w:eastAsia="Calibri" w:hAnsi="Times New Roman" w:cs="Times New Roman"/>
          <w:b/>
          <w:bCs/>
          <w:i/>
          <w:sz w:val="24"/>
          <w:szCs w:val="24"/>
          <w:lang w:eastAsia="en-US"/>
        </w:rPr>
        <w:t>Общие сведения о языке</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widowControl w:val="0"/>
        <w:autoSpaceDE w:val="0"/>
        <w:autoSpaceDN w:val="0"/>
        <w:adjustRightInd w:val="0"/>
        <w:spacing w:after="0" w:line="240" w:lineRule="auto"/>
        <w:ind w:firstLine="454"/>
        <w:rPr>
          <w:rFonts w:ascii="Times New Roman CYR" w:eastAsia="Calibri" w:hAnsi="Times New Roman CYR" w:cs="Times New Roman CYR"/>
          <w:i/>
          <w:sz w:val="24"/>
          <w:szCs w:val="24"/>
          <w:lang w:eastAsia="en-US"/>
        </w:rPr>
      </w:pPr>
      <w:r w:rsidRPr="007E1674">
        <w:rPr>
          <w:rFonts w:ascii="Times New Roman" w:eastAsia="Calibri" w:hAnsi="Times New Roman" w:cs="Times New Roman"/>
          <w:i/>
          <w:sz w:val="24"/>
          <w:szCs w:val="24"/>
          <w:lang w:eastAsia="en-US"/>
        </w:rPr>
        <w:t>•</w:t>
      </w:r>
      <w:r w:rsidRPr="007E1674">
        <w:rPr>
          <w:rFonts w:ascii="Times New Roman" w:eastAsia="Calibri" w:hAnsi="Times New Roman" w:cs="Times New Roman"/>
          <w:i/>
          <w:sz w:val="24"/>
          <w:szCs w:val="24"/>
          <w:lang w:val="en-US" w:eastAsia="en-US"/>
        </w:rPr>
        <w:t> </w:t>
      </w:r>
      <w:r w:rsidRPr="007E1674">
        <w:rPr>
          <w:rFonts w:ascii="Times New Roman CYR" w:eastAsia="Calibri" w:hAnsi="Times New Roman CYR" w:cs="Times New Roman CYR"/>
          <w:i/>
          <w:iCs/>
          <w:sz w:val="24"/>
          <w:szCs w:val="24"/>
          <w:lang w:eastAsia="en-US"/>
        </w:rPr>
        <w:t>характеризовать вклад выдающихся лингвистов в развитие русистики.</w:t>
      </w:r>
    </w:p>
    <w:p w:rsidR="00BD7CC4" w:rsidRPr="007E1674" w:rsidRDefault="00BD7CC4" w:rsidP="00BD7CC4">
      <w:pPr>
        <w:widowControl w:val="0"/>
        <w:shd w:val="clear" w:color="auto" w:fill="FFFFFF"/>
        <w:autoSpaceDE w:val="0"/>
        <w:autoSpaceDN w:val="0"/>
        <w:adjustRightInd w:val="0"/>
        <w:spacing w:after="0" w:line="240" w:lineRule="auto"/>
        <w:ind w:firstLine="454"/>
        <w:jc w:val="both"/>
        <w:outlineLvl w:val="0"/>
        <w:rPr>
          <w:rFonts w:ascii="Times New Roman" w:eastAsia="Calibri" w:hAnsi="Times New Roman" w:cs="Times New Roman"/>
          <w:b/>
          <w:bCs/>
          <w:i/>
          <w:sz w:val="24"/>
          <w:szCs w:val="24"/>
          <w:lang w:eastAsia="en-US"/>
        </w:rPr>
      </w:pPr>
      <w:bookmarkStart w:id="153" w:name="_Toc368994810"/>
      <w:bookmarkStart w:id="154" w:name="_Toc368998193"/>
      <w:bookmarkStart w:id="155" w:name="_Toc368999133"/>
      <w:bookmarkStart w:id="156" w:name="_Toc369000959"/>
      <w:r w:rsidRPr="007E1674">
        <w:rPr>
          <w:rFonts w:ascii="Times New Roman" w:eastAsia="Calibri" w:hAnsi="Times New Roman" w:cs="Times New Roman"/>
          <w:b/>
          <w:bCs/>
          <w:i/>
          <w:sz w:val="24"/>
          <w:szCs w:val="24"/>
          <w:lang w:eastAsia="en-US"/>
        </w:rPr>
        <w:t>Фонетика и орфоэпия. Графика</w:t>
      </w:r>
      <w:bookmarkEnd w:id="153"/>
      <w:bookmarkEnd w:id="154"/>
      <w:bookmarkEnd w:id="155"/>
      <w:bookmarkEnd w:id="156"/>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bCs/>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соблюдать основные орфоэпические правила современного русского литературного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извлекать необходимую информацию из орфоэпических словарей и справочников; использовать её в различных видах деятельности;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основные выразительные средства фонетики (звукопись);</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lang w:eastAsia="en-US"/>
        </w:rPr>
      </w:pPr>
      <w:bookmarkStart w:id="157" w:name="_Toc368994811"/>
      <w:bookmarkStart w:id="158" w:name="_Toc368998194"/>
      <w:bookmarkStart w:id="159" w:name="_Toc368999134"/>
      <w:bookmarkStart w:id="160" w:name="_Toc369000960"/>
      <w:r w:rsidRPr="007E1674">
        <w:rPr>
          <w:rFonts w:ascii="Times New Roman" w:eastAsia="Calibri" w:hAnsi="Times New Roman" w:cs="Times New Roman"/>
          <w:b/>
          <w:i/>
          <w:sz w:val="24"/>
          <w:szCs w:val="24"/>
          <w:lang w:eastAsia="en-US"/>
        </w:rPr>
        <w:t>Морфемика и словообразование</w:t>
      </w:r>
      <w:bookmarkEnd w:id="157"/>
      <w:bookmarkEnd w:id="158"/>
      <w:bookmarkEnd w:id="159"/>
      <w:bookmarkEnd w:id="160"/>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опознавать основные выразительные средства фонетики (звукопись);</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использовать этимологическую справку для объяснения правописания и лексического значения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xml:space="preserve"> • распознавать варианты корня как следствие исторических преобразований.</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b/>
          <w:bCs/>
          <w:i/>
          <w:sz w:val="24"/>
          <w:szCs w:val="24"/>
          <w:lang w:eastAsia="en-US"/>
        </w:rPr>
        <w:t>Лексикология и фразеология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проводить лексический анализ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опознавать пословицы и крылатые выражения;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правильно использовать термины;</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соблюдать лексические нормы в устных и письменных высказываниях;</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использовать лексическую синонимию как средство исправления неоправданного повтора в речи и как средство связи предложений в тексте.</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объяснять общие принципы классификации словарного состава русского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аргументировать различие лексического и грамматического значений слова;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омонимы разных видов;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оценивать собственную и чужую речь с точки зрения точного, уместного и выразительного словоупотребления;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w:t>
      </w:r>
      <w:r w:rsidRPr="007E1674">
        <w:rPr>
          <w:rFonts w:ascii="Times New Roman" w:eastAsia="Calibri" w:hAnsi="Times New Roman" w:cs="Times New Roman"/>
          <w:i/>
          <w:sz w:val="24"/>
          <w:szCs w:val="24"/>
          <w:lang w:eastAsia="en-US"/>
        </w:rPr>
        <w:lastRenderedPageBreak/>
        <w:t>словаря и др.) и справочников, в том числе мультимедийных; использовать эту информацию в различных видах деятельности;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объяснять интернациональный характер терминов, различное происхождения пословиц и крылатых выражений.</w:t>
      </w:r>
    </w:p>
    <w:p w:rsidR="00BD7CC4" w:rsidRPr="007E1674" w:rsidRDefault="00BD7CC4" w:rsidP="00BD7CC4">
      <w:pPr>
        <w:widowControl w:val="0"/>
        <w:autoSpaceDE w:val="0"/>
        <w:autoSpaceDN w:val="0"/>
        <w:adjustRightInd w:val="0"/>
        <w:spacing w:after="0" w:line="240" w:lineRule="auto"/>
        <w:ind w:firstLine="454"/>
        <w:jc w:val="both"/>
        <w:outlineLvl w:val="0"/>
        <w:rPr>
          <w:rFonts w:ascii="Times New Roman" w:eastAsia="Calibri" w:hAnsi="Times New Roman" w:cs="Times New Roman"/>
          <w:b/>
          <w:i/>
          <w:sz w:val="24"/>
          <w:szCs w:val="24"/>
          <w:lang w:eastAsia="en-US"/>
        </w:rPr>
      </w:pPr>
      <w:bookmarkStart w:id="161" w:name="_Toc368994812"/>
      <w:bookmarkStart w:id="162" w:name="_Toc368998195"/>
      <w:bookmarkStart w:id="163" w:name="_Toc368999135"/>
      <w:bookmarkStart w:id="164" w:name="_Toc369000961"/>
      <w:r w:rsidRPr="007E1674">
        <w:rPr>
          <w:rFonts w:ascii="Times New Roman" w:eastAsia="Calibri" w:hAnsi="Times New Roman" w:cs="Times New Roman"/>
          <w:b/>
          <w:i/>
          <w:sz w:val="24"/>
          <w:szCs w:val="24"/>
          <w:lang w:eastAsia="en-US"/>
        </w:rPr>
        <w:t>Морфология</w:t>
      </w:r>
      <w:bookmarkEnd w:id="161"/>
      <w:bookmarkEnd w:id="162"/>
      <w:bookmarkEnd w:id="163"/>
      <w:bookmarkEnd w:id="164"/>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употреблять формы слов различных частей речи в соответствии с нормами современного русского литературного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применять морфологические знания и умения в практике правописания, в различных видах анализа;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распознавать явления грамматической омонимии, существенные для решения орфографических и пунктуационных задач;</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использовать имена состояния при составлении текстов;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включать в число признаков частей речи указания на морфемный состав, который имеет большое значение для формирования орфографических навыков.</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имена состояния и знать их разряды по значению.</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b/>
          <w:i/>
          <w:sz w:val="24"/>
          <w:szCs w:val="24"/>
          <w:lang w:eastAsia="en-US"/>
        </w:rPr>
        <w:t>Синтаксис</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употреблять синтаксические единицы в соответствии с нормами современного русского литературного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использовать разнообразные синонимические синтаксические конструкции в собственной речевой практике;</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b/>
          <w:i/>
          <w:sz w:val="24"/>
          <w:szCs w:val="24"/>
          <w:lang w:eastAsia="en-US"/>
        </w:rPr>
        <w:t>Правописание: орфография и пунктуация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соблюдать орфографические и пунктуационные нормы в процессе письма (в объёме содержания курса);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объяснять выбор написания в устной форме (рассуждение) и письменной форме (с помощью графических символов);</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обнаруживать и исправлять орфографические и пунктуационные ошибки;</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извлекать необходимую информацию из орфографических словарей и справочников; использовать её в процессе письма.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демонстрировать роль орфографии и пунктуации в передаче смысловойстороны речи;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b/>
          <w:i/>
          <w:sz w:val="24"/>
          <w:szCs w:val="24"/>
          <w:lang w:eastAsia="en-US"/>
        </w:rPr>
        <w:t>Язык и культура</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приводить примеры, которые доказывают, что изучение языка позволяет лучше узнать историю и культуру страны;</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lastRenderedPageBreak/>
        <w:t>• уместно использовать правила русского речевого этикета в учебной деятельности и повседневной жизни.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характеризовать на отдельных примерах взаимосвязь языка, культуры и истории народа — носителя языка;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 анализировать и сравнивать русский речевой этикет с речевым этикетом отдельных народов России и мира.</w:t>
      </w:r>
    </w:p>
    <w:p w:rsidR="00772D9C" w:rsidRPr="007E1674" w:rsidRDefault="00772D9C" w:rsidP="00AF6443">
      <w:pPr>
        <w:widowControl w:val="0"/>
        <w:autoSpaceDE w:val="0"/>
        <w:autoSpaceDN w:val="0"/>
        <w:adjustRightInd w:val="0"/>
        <w:spacing w:after="0" w:line="240" w:lineRule="auto"/>
        <w:rPr>
          <w:rFonts w:ascii="Times New Roman" w:eastAsia="Calibri" w:hAnsi="Times New Roman" w:cs="Times New Roman"/>
          <w:i/>
          <w:sz w:val="28"/>
          <w:szCs w:val="28"/>
        </w:rPr>
      </w:pPr>
    </w:p>
    <w:p w:rsidR="00772D9C" w:rsidRPr="007E1674" w:rsidRDefault="007B1300" w:rsidP="001C08E7">
      <w:pPr>
        <w:spacing w:line="240" w:lineRule="auto"/>
        <w:jc w:val="center"/>
        <w:rPr>
          <w:rFonts w:ascii="Times New Roman" w:eastAsia="Calibri" w:hAnsi="Times New Roman" w:cs="Times New Roman"/>
          <w:b/>
          <w:sz w:val="24"/>
          <w:szCs w:val="24"/>
        </w:rPr>
      </w:pPr>
      <w:bookmarkStart w:id="165" w:name="_Toc369000962"/>
      <w:r w:rsidRPr="007E1674">
        <w:rPr>
          <w:rFonts w:ascii="Times New Roman" w:eastAsia="Calibri" w:hAnsi="Times New Roman" w:cs="Times New Roman"/>
          <w:b/>
          <w:sz w:val="28"/>
          <w:szCs w:val="28"/>
        </w:rPr>
        <w:t>1.2.5.2.</w:t>
      </w:r>
      <w:r w:rsidR="00772D9C" w:rsidRPr="007E1674">
        <w:rPr>
          <w:rFonts w:ascii="Times New Roman" w:eastAsia="Calibri" w:hAnsi="Times New Roman" w:cs="Times New Roman"/>
          <w:b/>
          <w:sz w:val="28"/>
          <w:szCs w:val="28"/>
        </w:rPr>
        <w:t> </w:t>
      </w:r>
      <w:r w:rsidR="00772D9C" w:rsidRPr="007E1674">
        <w:rPr>
          <w:rFonts w:ascii="Times New Roman" w:eastAsia="Calibri" w:hAnsi="Times New Roman" w:cs="Times New Roman"/>
          <w:b/>
          <w:sz w:val="24"/>
          <w:szCs w:val="24"/>
        </w:rPr>
        <w:t>Литература</w:t>
      </w:r>
      <w:bookmarkEnd w:id="165"/>
    </w:p>
    <w:p w:rsidR="00BD7CC4" w:rsidRPr="007E1674" w:rsidRDefault="00BD7CC4" w:rsidP="001C08E7">
      <w:pPr>
        <w:spacing w:line="240" w:lineRule="auto"/>
        <w:jc w:val="center"/>
        <w:rPr>
          <w:rFonts w:ascii="Times New Roman" w:eastAsia="Calibri" w:hAnsi="Times New Roman" w:cs="Times New Roman"/>
          <w:b/>
          <w:sz w:val="24"/>
          <w:szCs w:val="24"/>
        </w:rPr>
      </w:pPr>
      <w:r w:rsidRPr="007E1674">
        <w:rPr>
          <w:rFonts w:ascii="Times New Roman" w:eastAsia="Calibri" w:hAnsi="Times New Roman" w:cs="Times New Roman"/>
          <w:b/>
          <w:sz w:val="24"/>
          <w:szCs w:val="24"/>
        </w:rPr>
        <w:t>5 класс</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Ученик научится: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целенаправленно использовать малые фольклорные жанры в своих устных и письменных высказываниях;</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определять с помощью пословицы жизненную/вымышленную ситуацию;</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выразительно читать сказки и былины, соблюдая соответствующий интонационный рисунок устного рассказывания;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i/>
          <w:color w:val="00000A"/>
          <w:sz w:val="24"/>
          <w:szCs w:val="24"/>
        </w:rPr>
        <w:t>• </w:t>
      </w:r>
      <w:r w:rsidRPr="007E1674">
        <w:rPr>
          <w:rFonts w:ascii="Times New Roman" w:eastAsia="Calibri" w:hAnsi="Times New Roman" w:cs="Times New Roman"/>
          <w:color w:val="00000A"/>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i/>
          <w:color w:val="00000A"/>
          <w:sz w:val="24"/>
          <w:szCs w:val="24"/>
        </w:rPr>
        <w:t>Ученик получит возможность научиться: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рассказывать о самостоятельно прочитанной сказке, былине, обосновывая свой выбор;</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i/>
          <w:color w:val="00000A"/>
          <w:sz w:val="24"/>
          <w:szCs w:val="24"/>
        </w:rPr>
        <w:t>• сочинять сказку (в том числе и по пословице), былину и/или придумывать сюжетные линии</w:t>
      </w:r>
      <w:r w:rsidRPr="007E1674">
        <w:rPr>
          <w:rFonts w:ascii="Times New Roman" w:eastAsia="Calibri" w:hAnsi="Times New Roman" w:cs="Times New Roman"/>
          <w:color w:val="00000A"/>
          <w:sz w:val="24"/>
          <w:szCs w:val="24"/>
        </w:rPr>
        <w:t>;</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D7CC4" w:rsidRPr="007E1674" w:rsidRDefault="00BD7CC4" w:rsidP="00BD7CC4">
      <w:pPr>
        <w:tabs>
          <w:tab w:val="left" w:pos="709"/>
        </w:tabs>
        <w:suppressAutoHyphens/>
        <w:spacing w:line="276" w:lineRule="atLeast"/>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b/>
          <w:i/>
          <w:color w:val="00000A"/>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Ученик научится: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воспринимать художественный текст как произведение искусства, послание автора читателю, современнику и потомку;</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lastRenderedPageBreak/>
        <w:t>• определять для себя актуальную и перспективную цели чтения художественной литературы; выбирать произведения для самостоятельного чтения;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определять актуальность произведений для читателей разных поколений и вступать в диалог с другими читателями;</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создавать собственный текст аналитического и интерпретирующего характера в различных форматах;</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сопоставлять произведение словесного искусства и его воплощение в других искусствах;</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работать с разными источниками информации и владеть основными способами её обработки и презентации.</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i/>
          <w:color w:val="00000A"/>
          <w:sz w:val="24"/>
          <w:szCs w:val="24"/>
        </w:rPr>
        <w:t>Ученик 5класса получит возможность научиться:</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сопоставлять «чужие» тексты интерпретирующего характера, аргументированно оценивать их;</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оценивать интерпретацию художественного текста, созданную средствами других искусств;</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создавать собственную интерпретацию изученного текста средствами других искусств;</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color w:val="00000A"/>
          <w:sz w:val="24"/>
          <w:szCs w:val="24"/>
        </w:rPr>
        <w:t>• </w:t>
      </w:r>
      <w:r w:rsidRPr="007E1674">
        <w:rPr>
          <w:rFonts w:ascii="Times New Roman" w:eastAsia="Calibri" w:hAnsi="Times New Roman" w:cs="Times New Roman"/>
          <w:i/>
          <w:color w:val="00000A"/>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D7CC4" w:rsidRPr="007E1674" w:rsidRDefault="00BD7CC4" w:rsidP="00BD7CC4">
      <w:pPr>
        <w:tabs>
          <w:tab w:val="left" w:pos="709"/>
        </w:tabs>
        <w:suppressAutoHyphens/>
        <w:spacing w:after="0" w:line="240" w:lineRule="auto"/>
        <w:ind w:firstLine="454"/>
        <w:jc w:val="both"/>
        <w:rPr>
          <w:rFonts w:ascii="Times New Roman" w:eastAsia="Calibri" w:hAnsi="Times New Roman" w:cs="Times New Roman"/>
          <w:color w:val="00000A"/>
          <w:sz w:val="24"/>
          <w:szCs w:val="24"/>
        </w:rPr>
      </w:pPr>
      <w:r w:rsidRPr="007E1674">
        <w:rPr>
          <w:rFonts w:ascii="Times New Roman" w:eastAsia="Calibri" w:hAnsi="Times New Roman" w:cs="Times New Roman"/>
          <w:b/>
          <w:i/>
          <w:color w:val="00000A"/>
          <w:sz w:val="24"/>
          <w:szCs w:val="24"/>
        </w:rPr>
        <w:t>• </w:t>
      </w:r>
      <w:r w:rsidRPr="007E1674">
        <w:rPr>
          <w:rFonts w:ascii="Times New Roman" w:eastAsia="Calibri" w:hAnsi="Times New Roman" w:cs="Times New Roman"/>
          <w:i/>
          <w:color w:val="00000A"/>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D7CC4" w:rsidRPr="007E1674" w:rsidRDefault="00BD7CC4" w:rsidP="00BD7CC4">
      <w:pPr>
        <w:spacing w:after="0" w:line="240" w:lineRule="auto"/>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xml:space="preserve">В результате изучения литературы ученик должен </w:t>
      </w:r>
      <w:r w:rsidRPr="007E1674">
        <w:rPr>
          <w:rFonts w:ascii="Times New Roman" w:eastAsia="Calibri" w:hAnsi="Times New Roman" w:cs="Times New Roman"/>
          <w:i/>
          <w:sz w:val="24"/>
          <w:szCs w:val="24"/>
          <w:lang w:eastAsia="en-US"/>
        </w:rPr>
        <w:t>знать:</w:t>
      </w:r>
    </w:p>
    <w:p w:rsidR="00BD7CC4" w:rsidRPr="007E1674" w:rsidRDefault="00BD7CC4" w:rsidP="008825F3">
      <w:pPr>
        <w:numPr>
          <w:ilvl w:val="0"/>
          <w:numId w:val="77"/>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содержание литературных произведений, подлежащих обязательному изучению;</w:t>
      </w:r>
    </w:p>
    <w:p w:rsidR="00BD7CC4" w:rsidRPr="007E1674" w:rsidRDefault="00BD7CC4" w:rsidP="008825F3">
      <w:pPr>
        <w:numPr>
          <w:ilvl w:val="0"/>
          <w:numId w:val="77"/>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наизусть стихотворные тексты и фрагменты прозаических текстов, подлежащих обязательному изучению (по выбору);</w:t>
      </w:r>
    </w:p>
    <w:p w:rsidR="00BD7CC4" w:rsidRPr="007E1674" w:rsidRDefault="00BD7CC4" w:rsidP="008825F3">
      <w:pPr>
        <w:numPr>
          <w:ilvl w:val="0"/>
          <w:numId w:val="77"/>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основные факты жизненного и творческого пути писателей-классиков;</w:t>
      </w:r>
    </w:p>
    <w:p w:rsidR="00BD7CC4" w:rsidRPr="007E1674" w:rsidRDefault="00BD7CC4" w:rsidP="008825F3">
      <w:pPr>
        <w:numPr>
          <w:ilvl w:val="0"/>
          <w:numId w:val="77"/>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основные теоретико-литературные понятия.</w:t>
      </w:r>
    </w:p>
    <w:p w:rsidR="00BD7CC4" w:rsidRPr="007E1674" w:rsidRDefault="00BD7CC4" w:rsidP="00BD7CC4">
      <w:pPr>
        <w:spacing w:after="0" w:line="240" w:lineRule="auto"/>
        <w:ind w:firstLine="709"/>
        <w:jc w:val="center"/>
        <w:rPr>
          <w:rFonts w:ascii="Times New Roman" w:eastAsia="Calibri" w:hAnsi="Times New Roman" w:cs="Times New Roman"/>
          <w:b/>
          <w:sz w:val="24"/>
          <w:szCs w:val="24"/>
          <w:lang w:eastAsia="en-US"/>
        </w:rPr>
      </w:pPr>
    </w:p>
    <w:p w:rsidR="00BD7CC4" w:rsidRPr="007E1674" w:rsidRDefault="00BD7CC4" w:rsidP="00BD7CC4">
      <w:pPr>
        <w:tabs>
          <w:tab w:val="left" w:pos="0"/>
        </w:tabs>
        <w:suppressAutoHyphens/>
        <w:spacing w:after="0" w:line="240" w:lineRule="auto"/>
        <w:ind w:left="720"/>
        <w:rPr>
          <w:rFonts w:ascii="Times New Roman" w:eastAsia="Calibri" w:hAnsi="Times New Roman" w:cs="Times New Roman"/>
          <w:i/>
          <w:sz w:val="24"/>
          <w:szCs w:val="24"/>
          <w:lang w:eastAsia="ar-SA"/>
        </w:rPr>
      </w:pPr>
      <w:r w:rsidRPr="007E1674">
        <w:rPr>
          <w:rFonts w:ascii="Times New Roman" w:eastAsia="Calibri" w:hAnsi="Times New Roman" w:cs="Times New Roman"/>
          <w:sz w:val="24"/>
          <w:szCs w:val="24"/>
          <w:lang w:eastAsia="ar-SA"/>
        </w:rPr>
        <w:t xml:space="preserve">В результате изучения литературы ученик должен </w:t>
      </w:r>
      <w:r w:rsidRPr="007E1674">
        <w:rPr>
          <w:rFonts w:ascii="Times New Roman" w:eastAsia="Calibri" w:hAnsi="Times New Roman" w:cs="Times New Roman"/>
          <w:i/>
          <w:sz w:val="24"/>
          <w:szCs w:val="24"/>
          <w:lang w:eastAsia="ar-SA"/>
        </w:rPr>
        <w:t>уметь:</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работать с книгой;</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определять принадлежность художественного произведения к одному из литературных родов и жанров;</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xml:space="preserve">выявлять авторскую позицию; </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выражать свое отношение к прочитанному;</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bookmarkStart w:id="166" w:name="%25D1%2584"/>
      <w:bookmarkEnd w:id="166"/>
      <w:r w:rsidRPr="007E1674">
        <w:rPr>
          <w:rFonts w:ascii="Times New Roman" w:eastAsia="Calibri" w:hAnsi="Times New Roman" w:cs="Times New Roman"/>
          <w:sz w:val="24"/>
          <w:szCs w:val="24"/>
          <w:lang w:eastAsia="en-US"/>
        </w:rPr>
        <w:t>выразительно читать произведения (или фрагменты), в том числе выученные наизусть, соблюдая нормы литературного произношения;</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владеть различными видами пересказа;</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строить устные и письменные высказывания в связи с изученным произведением;</w:t>
      </w:r>
    </w:p>
    <w:p w:rsidR="00BD7CC4" w:rsidRPr="007E1674" w:rsidRDefault="00BD7CC4" w:rsidP="008825F3">
      <w:pPr>
        <w:numPr>
          <w:ilvl w:val="0"/>
          <w:numId w:val="76"/>
        </w:numPr>
        <w:suppressAutoHyphens/>
        <w:spacing w:after="0" w:line="240" w:lineRule="auto"/>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участвовать в диалоге по прочитанным произведениям, понимать чужую точку зрения и аргументировано отстаивать свою.</w:t>
      </w:r>
    </w:p>
    <w:p w:rsidR="00BD7CC4" w:rsidRPr="007E1674" w:rsidRDefault="00BD7CC4" w:rsidP="00BD7CC4">
      <w:pPr>
        <w:suppressAutoHyphens/>
        <w:spacing w:after="0" w:line="240" w:lineRule="auto"/>
        <w:ind w:left="720"/>
        <w:jc w:val="center"/>
        <w:rPr>
          <w:rFonts w:ascii="Times New Roman" w:eastAsia="Calibri" w:hAnsi="Times New Roman" w:cs="Times New Roman"/>
          <w:sz w:val="24"/>
          <w:szCs w:val="24"/>
          <w:lang w:eastAsia="en-US"/>
        </w:rPr>
      </w:pPr>
    </w:p>
    <w:p w:rsidR="00E63C41" w:rsidRPr="007E1674" w:rsidRDefault="00E63C41" w:rsidP="00BD7CC4">
      <w:pPr>
        <w:suppressAutoHyphens/>
        <w:spacing w:after="0" w:line="240" w:lineRule="auto"/>
        <w:ind w:left="720"/>
        <w:jc w:val="center"/>
        <w:rPr>
          <w:rFonts w:ascii="Times New Roman" w:eastAsia="Calibri" w:hAnsi="Times New Roman" w:cs="Times New Roman"/>
          <w:b/>
          <w:sz w:val="24"/>
          <w:szCs w:val="24"/>
          <w:lang w:eastAsia="en-US"/>
        </w:rPr>
      </w:pPr>
      <w:r w:rsidRPr="007E1674">
        <w:rPr>
          <w:rFonts w:ascii="Times New Roman" w:eastAsia="Calibri" w:hAnsi="Times New Roman" w:cs="Times New Roman"/>
          <w:b/>
          <w:sz w:val="24"/>
          <w:szCs w:val="24"/>
          <w:lang w:eastAsia="en-US"/>
        </w:rPr>
        <w:t>8 класс</w:t>
      </w:r>
    </w:p>
    <w:p w:rsidR="00E63C41" w:rsidRPr="007E1674" w:rsidRDefault="00E63C41" w:rsidP="00E63C41">
      <w:pPr>
        <w:spacing w:after="0" w:line="240" w:lineRule="auto"/>
        <w:ind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Ученик научится:</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понимать ключевые проблемы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lastRenderedPageBreak/>
        <w:t>сопоставлять духовно-нравственные ценности русской литературы и культуры с духовно-нравственными ценностями других народов;</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формулировать собственное отношение к произведениям литературы;</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E63C41" w:rsidRPr="007E1674" w:rsidRDefault="00E63C41" w:rsidP="008825F3">
      <w:pPr>
        <w:numPr>
          <w:ilvl w:val="0"/>
          <w:numId w:val="78"/>
        </w:numPr>
        <w:spacing w:after="0" w:line="240" w:lineRule="auto"/>
        <w:ind w:left="0" w:firstLine="709"/>
        <w:jc w:val="both"/>
        <w:rPr>
          <w:rFonts w:ascii="Times New Roman" w:eastAsia="Times New Roman" w:hAnsi="Times New Roman" w:cs="Times New Roman"/>
          <w:sz w:val="24"/>
          <w:szCs w:val="24"/>
          <w:lang w:eastAsia="en-US"/>
        </w:rPr>
      </w:pPr>
      <w:r w:rsidRPr="007E1674">
        <w:rPr>
          <w:rFonts w:ascii="Times New Roman" w:eastAsia="Times New Roman" w:hAnsi="Times New Roman" w:cs="Times New Roman"/>
          <w:sz w:val="24"/>
          <w:szCs w:val="24"/>
          <w:lang w:eastAsia="en-US"/>
        </w:rPr>
        <w:t>понимать русское слово в его эстетической функции, роли изобразительно-выразительных языковых средств в создании художественных образов литературного произведения.</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Ученик получит возможность научиться:</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выбирать путь анализа произведения, адекватный жанрово-родовой природе художественного текста;</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дифференцировать элементы поэтики художественного текста, видеть их художественную и смысловую функцию;</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оценивать интерпретацию художественного текста, созданную средствами других искусств;</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создавать собственную интерпретацию изученного текста средствами других искусств;</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63C41" w:rsidRPr="007E1674" w:rsidRDefault="00E63C41" w:rsidP="00E63C41">
      <w:pPr>
        <w:spacing w:after="0" w:line="240" w:lineRule="auto"/>
        <w:ind w:firstLine="709"/>
        <w:jc w:val="both"/>
        <w:rPr>
          <w:rFonts w:ascii="Times New Roman" w:eastAsia="Times New Roman" w:hAnsi="Times New Roman" w:cs="Times New Roman"/>
          <w:i/>
          <w:sz w:val="24"/>
          <w:szCs w:val="24"/>
          <w:lang w:eastAsia="en-US"/>
        </w:rPr>
      </w:pPr>
      <w:r w:rsidRPr="007E1674">
        <w:rPr>
          <w:rFonts w:ascii="Times New Roman" w:eastAsia="Times New Roman" w:hAnsi="Times New Roman" w:cs="Times New Roman"/>
          <w:i/>
          <w:sz w:val="24"/>
          <w:szCs w:val="24"/>
          <w:lang w:eastAsia="en-US"/>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63C41" w:rsidRPr="007E1674" w:rsidRDefault="00E63C41" w:rsidP="00BD7CC4">
      <w:pPr>
        <w:suppressAutoHyphens/>
        <w:spacing w:after="0" w:line="240" w:lineRule="auto"/>
        <w:ind w:left="720"/>
        <w:jc w:val="center"/>
        <w:rPr>
          <w:rFonts w:ascii="Times New Roman" w:eastAsia="Calibri" w:hAnsi="Times New Roman" w:cs="Times New Roman"/>
          <w:sz w:val="24"/>
          <w:szCs w:val="24"/>
          <w:lang w:eastAsia="en-US"/>
        </w:rPr>
      </w:pPr>
    </w:p>
    <w:p w:rsidR="00BD7CC4" w:rsidRPr="007E1674" w:rsidRDefault="00BD7CC4" w:rsidP="00BD7CC4">
      <w:pPr>
        <w:suppressAutoHyphens/>
        <w:spacing w:after="0" w:line="240" w:lineRule="auto"/>
        <w:ind w:left="720"/>
        <w:jc w:val="center"/>
        <w:rPr>
          <w:rFonts w:ascii="Times New Roman" w:eastAsia="Calibri" w:hAnsi="Times New Roman" w:cs="Times New Roman"/>
          <w:b/>
          <w:sz w:val="24"/>
          <w:szCs w:val="24"/>
          <w:lang w:eastAsia="en-US"/>
        </w:rPr>
      </w:pPr>
      <w:r w:rsidRPr="007E1674">
        <w:rPr>
          <w:rFonts w:ascii="Times New Roman" w:eastAsia="Calibri" w:hAnsi="Times New Roman" w:cs="Times New Roman"/>
          <w:b/>
          <w:sz w:val="24"/>
          <w:szCs w:val="24"/>
          <w:lang w:eastAsia="en-US"/>
        </w:rPr>
        <w:t>9 класс</w:t>
      </w:r>
    </w:p>
    <w:p w:rsidR="00BD7CC4" w:rsidRPr="007E1674" w:rsidRDefault="00BD7CC4" w:rsidP="00BD7CC4">
      <w:pPr>
        <w:suppressAutoHyphens/>
        <w:spacing w:after="0" w:line="240" w:lineRule="auto"/>
        <w:ind w:left="720"/>
        <w:jc w:val="center"/>
        <w:rPr>
          <w:rFonts w:ascii="Times New Roman" w:eastAsia="Calibri" w:hAnsi="Times New Roman" w:cs="Times New Roman"/>
          <w:sz w:val="24"/>
          <w:szCs w:val="24"/>
          <w:lang w:eastAsia="en-US"/>
        </w:rPr>
      </w:pP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7E1674">
        <w:rPr>
          <w:rFonts w:ascii="Times New Roman" w:eastAsia="Calibri" w:hAnsi="Times New Roman" w:cs="Times New Roman"/>
          <w:b/>
          <w:sz w:val="24"/>
          <w:szCs w:val="24"/>
          <w:lang w:eastAsia="en-US"/>
        </w:rPr>
        <w:t>Устное народное творчество</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сравнивая произведения героического эпоса разных народов (былину и сагу, былину и сказание), определять черты национального характера;</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b/>
          <w:sz w:val="24"/>
          <w:szCs w:val="24"/>
          <w:lang w:eastAsia="en-US"/>
        </w:rPr>
        <w:t xml:space="preserve">Древнерусская литература. Русская литература </w:t>
      </w:r>
      <w:r w:rsidRPr="007E1674">
        <w:rPr>
          <w:rFonts w:ascii="Times New Roman" w:eastAsia="Calibri" w:hAnsi="Times New Roman" w:cs="Times New Roman"/>
          <w:b/>
          <w:sz w:val="24"/>
          <w:szCs w:val="24"/>
          <w:lang w:val="en-US" w:eastAsia="en-US"/>
        </w:rPr>
        <w:t>XVIII</w:t>
      </w:r>
      <w:r w:rsidRPr="007E1674">
        <w:rPr>
          <w:rFonts w:ascii="Times New Roman" w:eastAsia="Calibri" w:hAnsi="Times New Roman" w:cs="Times New Roman"/>
          <w:b/>
          <w:sz w:val="24"/>
          <w:szCs w:val="24"/>
          <w:lang w:eastAsia="en-US"/>
        </w:rPr>
        <w:t xml:space="preserve"> в. Русская литература </w:t>
      </w:r>
      <w:r w:rsidRPr="007E1674">
        <w:rPr>
          <w:rFonts w:ascii="Times New Roman" w:eastAsia="Calibri" w:hAnsi="Times New Roman" w:cs="Times New Roman"/>
          <w:b/>
          <w:sz w:val="24"/>
          <w:szCs w:val="24"/>
          <w:lang w:val="en-US" w:eastAsia="en-US"/>
        </w:rPr>
        <w:t>XIX</w:t>
      </w:r>
      <w:r w:rsidRPr="007E1674">
        <w:rPr>
          <w:rFonts w:ascii="Times New Roman" w:eastAsia="Calibri" w:hAnsi="Times New Roman" w:cs="Times New Roman"/>
          <w:b/>
          <w:sz w:val="24"/>
          <w:szCs w:val="24"/>
          <w:lang w:eastAsia="en-US"/>
        </w:rPr>
        <w:t>—</w:t>
      </w:r>
      <w:r w:rsidRPr="007E1674">
        <w:rPr>
          <w:rFonts w:ascii="Times New Roman" w:eastAsia="Calibri" w:hAnsi="Times New Roman" w:cs="Times New Roman"/>
          <w:b/>
          <w:sz w:val="24"/>
          <w:szCs w:val="24"/>
          <w:lang w:val="en-US" w:eastAsia="en-US"/>
        </w:rPr>
        <w:t>XX</w:t>
      </w:r>
      <w:r w:rsidRPr="007E1674">
        <w:rPr>
          <w:rFonts w:ascii="Times New Roman" w:eastAsia="Calibri" w:hAnsi="Times New Roman" w:cs="Times New Roman"/>
          <w:b/>
          <w:sz w:val="24"/>
          <w:szCs w:val="24"/>
          <w:lang w:eastAsia="en-US"/>
        </w:rPr>
        <w:t> вв. Литература народов России. Литература Красноярского  края. Зарубежная литература</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Выпускник научится: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воспринимать художественный текст как произведение искусства, послание автора читателю, современнику и потомку;</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sz w:val="24"/>
          <w:szCs w:val="24"/>
          <w:lang w:eastAsia="en-US"/>
        </w:rPr>
        <w:t>• определять актуальность произведений для читателей разных поколений и вступать в диалог с другими читателями;</w:t>
      </w:r>
    </w:p>
    <w:p w:rsidR="00BD7CC4" w:rsidRPr="007E1674" w:rsidRDefault="00BD7CC4" w:rsidP="00BD7CC4">
      <w:pPr>
        <w:autoSpaceDN w:val="0"/>
        <w:spacing w:after="0" w:line="240" w:lineRule="auto"/>
        <w:ind w:firstLine="454"/>
        <w:jc w:val="both"/>
        <w:rPr>
          <w:rFonts w:ascii="Times New Roman" w:eastAsia="Calibri" w:hAnsi="Times New Roman" w:cs="Times New Roman"/>
          <w:b/>
          <w:i/>
          <w:sz w:val="24"/>
          <w:szCs w:val="24"/>
          <w:lang w:eastAsia="en-US"/>
        </w:rPr>
      </w:pPr>
      <w:r w:rsidRPr="007E1674">
        <w:rPr>
          <w:rFonts w:ascii="Times New Roman" w:eastAsia="Calibri" w:hAnsi="Times New Roman" w:cs="Times New Roman"/>
          <w:sz w:val="24"/>
          <w:szCs w:val="24"/>
          <w:lang w:eastAsia="en-US"/>
        </w:rPr>
        <w:t>• анализировать и истолковывать произведения разной жанровой природы, аргументированно формулируя своё отношение к прочитанному;</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создавать собственный текст аналитического и интерпретирующего характера в различных форматах;</w:t>
      </w:r>
    </w:p>
    <w:p w:rsidR="00BD7CC4" w:rsidRPr="007E1674" w:rsidRDefault="00BD7CC4" w:rsidP="00BD7CC4">
      <w:pPr>
        <w:autoSpaceDN w:val="0"/>
        <w:spacing w:after="0" w:line="240" w:lineRule="auto"/>
        <w:ind w:firstLine="454"/>
        <w:jc w:val="both"/>
        <w:rPr>
          <w:rFonts w:ascii="Times New Roman" w:eastAsia="Calibri" w:hAnsi="Times New Roman" w:cs="Times New Roman"/>
          <w:sz w:val="24"/>
          <w:szCs w:val="24"/>
          <w:lang w:eastAsia="en-US"/>
        </w:rPr>
      </w:pPr>
      <w:r w:rsidRPr="007E1674">
        <w:rPr>
          <w:rFonts w:ascii="Times New Roman" w:eastAsia="Calibri" w:hAnsi="Times New Roman" w:cs="Times New Roman"/>
          <w:sz w:val="24"/>
          <w:szCs w:val="24"/>
          <w:lang w:eastAsia="en-US"/>
        </w:rPr>
        <w:lastRenderedPageBreak/>
        <w:t>• сопоставлять произведение словесного искусства и его воплощение в других искусствах;</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работать с разными источниками информации и владеть основными способами её обработки и презентации.</w:t>
      </w:r>
    </w:p>
    <w:p w:rsidR="00BD7CC4" w:rsidRPr="007E1674" w:rsidRDefault="00BD7CC4" w:rsidP="00BD7CC4">
      <w:pPr>
        <w:widowControl w:val="0"/>
        <w:autoSpaceDE w:val="0"/>
        <w:autoSpaceDN w:val="0"/>
        <w:adjustRightInd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i/>
          <w:sz w:val="24"/>
          <w:szCs w:val="24"/>
          <w:lang w:eastAsia="en-US"/>
        </w:rPr>
        <w:t>Выпускник получит возможность научиться:</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выбирать путь анализа произведения, адекватный жанрово-родовой природе художественного текста;</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дифференцировать элементы поэтики художественного текста, видеть их художественную и смысловую функцию;</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сопоставлять «чужие» тексты интерпретирующего характера, аргументированно оценивать их;</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оценивать интерпретацию художественного текста, созданную средствами других искусств;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создавать собственную интерпретацию изученного текста средствами других искусств;</w:t>
      </w:r>
    </w:p>
    <w:p w:rsidR="00BD7CC4" w:rsidRPr="007E1674" w:rsidRDefault="00BD7CC4" w:rsidP="00BD7CC4">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D7CC4" w:rsidRPr="00D96C97" w:rsidRDefault="00BD7CC4" w:rsidP="00D96C97">
      <w:pPr>
        <w:autoSpaceDN w:val="0"/>
        <w:spacing w:after="0" w:line="240" w:lineRule="auto"/>
        <w:ind w:firstLine="454"/>
        <w:jc w:val="both"/>
        <w:rPr>
          <w:rFonts w:ascii="Times New Roman" w:eastAsia="Calibri" w:hAnsi="Times New Roman" w:cs="Times New Roman"/>
          <w:i/>
          <w:sz w:val="24"/>
          <w:szCs w:val="24"/>
          <w:lang w:eastAsia="en-US"/>
        </w:rPr>
      </w:pPr>
      <w:r w:rsidRPr="007E1674">
        <w:rPr>
          <w:rFonts w:ascii="Times New Roman" w:eastAsia="Calibri" w:hAnsi="Times New Roman" w:cs="Times New Roman"/>
          <w:sz w:val="24"/>
          <w:szCs w:val="24"/>
          <w:lang w:eastAsia="en-US"/>
        </w:rPr>
        <w:t>• </w:t>
      </w:r>
      <w:r w:rsidRPr="007E1674">
        <w:rPr>
          <w:rFonts w:ascii="Times New Roman" w:eastAsia="Calibri" w:hAnsi="Times New Roman" w:cs="Times New Roman"/>
          <w:i/>
          <w:sz w:val="24"/>
          <w:szCs w:val="24"/>
          <w:lang w:eastAsia="en-US"/>
        </w:rPr>
        <w:t xml:space="preserve">вести самостоятельную проектно-исследовательскую деятельность и оформлять её результаты в разных </w:t>
      </w:r>
      <w:r w:rsidRPr="00D96C97">
        <w:rPr>
          <w:rFonts w:ascii="Times New Roman" w:eastAsia="Calibri" w:hAnsi="Times New Roman" w:cs="Times New Roman"/>
          <w:i/>
          <w:sz w:val="24"/>
          <w:szCs w:val="24"/>
          <w:lang w:eastAsia="en-US"/>
        </w:rPr>
        <w:t>форматах (работа исследовательского характера, реферат, проект).</w:t>
      </w:r>
    </w:p>
    <w:p w:rsidR="00772D9C" w:rsidRPr="00D96C97" w:rsidRDefault="00772D9C" w:rsidP="00D96C97">
      <w:pPr>
        <w:autoSpaceDN w:val="0"/>
        <w:spacing w:after="0" w:line="240" w:lineRule="auto"/>
        <w:ind w:firstLine="454"/>
        <w:jc w:val="both"/>
        <w:rPr>
          <w:rFonts w:ascii="Times New Roman" w:eastAsia="Calibri" w:hAnsi="Times New Roman" w:cs="Times New Roman"/>
          <w:i/>
          <w:sz w:val="24"/>
          <w:szCs w:val="24"/>
        </w:rPr>
      </w:pPr>
    </w:p>
    <w:p w:rsidR="00E1603A" w:rsidRPr="00D96C97" w:rsidRDefault="00E1603A" w:rsidP="00D96C97">
      <w:pPr>
        <w:spacing w:after="0" w:line="240" w:lineRule="auto"/>
        <w:jc w:val="center"/>
        <w:rPr>
          <w:rFonts w:ascii="Times New Roman" w:eastAsia="Calibri" w:hAnsi="Times New Roman" w:cs="Times New Roman"/>
          <w:b/>
          <w:color w:val="000000" w:themeColor="text1"/>
          <w:sz w:val="24"/>
          <w:szCs w:val="24"/>
        </w:rPr>
      </w:pPr>
      <w:bookmarkStart w:id="167" w:name="_Toc369000965"/>
      <w:r w:rsidRPr="00D96C97">
        <w:rPr>
          <w:rFonts w:ascii="Times New Roman" w:eastAsia="Calibri" w:hAnsi="Times New Roman" w:cs="Times New Roman"/>
          <w:b/>
          <w:color w:val="000000" w:themeColor="text1"/>
          <w:sz w:val="24"/>
          <w:szCs w:val="24"/>
        </w:rPr>
        <w:t xml:space="preserve">1.2.5.2.1. Родной язык </w:t>
      </w:r>
      <w:r w:rsidR="00910419" w:rsidRPr="00D96C97">
        <w:rPr>
          <w:rFonts w:ascii="Times New Roman" w:eastAsia="Calibri" w:hAnsi="Times New Roman" w:cs="Times New Roman"/>
          <w:b/>
          <w:color w:val="000000" w:themeColor="text1"/>
          <w:sz w:val="24"/>
          <w:szCs w:val="24"/>
        </w:rPr>
        <w:t xml:space="preserve"> </w:t>
      </w:r>
      <w:r w:rsidRPr="00D96C97">
        <w:rPr>
          <w:rFonts w:ascii="Times New Roman" w:eastAsia="Calibri" w:hAnsi="Times New Roman" w:cs="Times New Roman"/>
          <w:b/>
          <w:color w:val="000000" w:themeColor="text1"/>
          <w:sz w:val="24"/>
          <w:szCs w:val="24"/>
        </w:rPr>
        <w:t>(русск</w:t>
      </w:r>
      <w:r w:rsidR="00910419" w:rsidRPr="00D96C97">
        <w:rPr>
          <w:rFonts w:ascii="Times New Roman" w:eastAsia="Calibri" w:hAnsi="Times New Roman" w:cs="Times New Roman"/>
          <w:b/>
          <w:color w:val="000000" w:themeColor="text1"/>
          <w:sz w:val="24"/>
          <w:szCs w:val="24"/>
        </w:rPr>
        <w:t>ий</w:t>
      </w:r>
      <w:r w:rsidRPr="00D96C97">
        <w:rPr>
          <w:rFonts w:ascii="Times New Roman" w:eastAsia="Calibri" w:hAnsi="Times New Roman" w:cs="Times New Roman"/>
          <w:b/>
          <w:color w:val="000000" w:themeColor="text1"/>
          <w:sz w:val="24"/>
          <w:szCs w:val="24"/>
        </w:rPr>
        <w:t>)</w:t>
      </w:r>
    </w:p>
    <w:p w:rsidR="00B81BB8" w:rsidRPr="00D96C97" w:rsidRDefault="00B81BB8"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xml:space="preserve">(Изменено в соответствии с Приказом Минобрнауки России от 31.12.2015 № 1577). </w:t>
      </w:r>
    </w:p>
    <w:p w:rsidR="00B81BB8" w:rsidRDefault="00B81BB8" w:rsidP="00B81BB8">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предметной области «Родной язык и родная литература» </w:t>
      </w:r>
      <w:r w:rsidRPr="00B81BB8">
        <w:rPr>
          <w:rFonts w:ascii="Times New Roman" w:eastAsia="Times New Roman" w:hAnsi="Times New Roman" w:cs="Times New Roman"/>
          <w:color w:val="000000"/>
          <w:sz w:val="24"/>
          <w:szCs w:val="24"/>
        </w:rPr>
        <w:t xml:space="preserve"> должно обеспечить: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 - приобщение к литературному наследию своего народа; -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Предметные результа</w:t>
      </w:r>
      <w:r>
        <w:rPr>
          <w:rFonts w:ascii="Times New Roman" w:eastAsia="Times New Roman" w:hAnsi="Times New Roman" w:cs="Times New Roman"/>
          <w:color w:val="000000"/>
          <w:sz w:val="24"/>
          <w:szCs w:val="24"/>
        </w:rPr>
        <w:t>ты изучения предметной области «Родной язык и родная литература»</w:t>
      </w:r>
      <w:r w:rsidRPr="00B81BB8">
        <w:rPr>
          <w:rFonts w:ascii="Times New Roman" w:eastAsia="Times New Roman" w:hAnsi="Times New Roman" w:cs="Times New Roman"/>
          <w:color w:val="000000"/>
          <w:sz w:val="24"/>
          <w:szCs w:val="24"/>
        </w:rPr>
        <w:t xml:space="preserve"> должны отражать: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Родной язык:</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 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3) использование коммуникативно-эстетических возможностей родного языка;</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 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B81BB8" w:rsidRDefault="00B81BB8" w:rsidP="00B81BB8">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B81BB8">
        <w:rPr>
          <w:rFonts w:ascii="Times New Roman" w:eastAsia="Times New Roman" w:hAnsi="Times New Roman" w:cs="Times New Roman"/>
          <w:color w:val="000000"/>
          <w:sz w:val="24"/>
          <w:szCs w:val="24"/>
        </w:rPr>
        <w:lastRenderedPageBreak/>
        <w:t>использования в речевой практике при создании устных и письменных высказываний; стремление к речевому самосовершенствованию;</w:t>
      </w:r>
    </w:p>
    <w:p w:rsidR="00B81BB8" w:rsidRDefault="00B81BB8" w:rsidP="00910419">
      <w:pPr>
        <w:spacing w:after="0" w:line="240" w:lineRule="auto"/>
        <w:jc w:val="both"/>
        <w:rPr>
          <w:rFonts w:ascii="Times New Roman" w:eastAsia="Times New Roman" w:hAnsi="Times New Roman" w:cs="Times New Roman"/>
          <w:color w:val="000000"/>
          <w:sz w:val="24"/>
          <w:szCs w:val="24"/>
        </w:rPr>
      </w:pPr>
      <w:r w:rsidRPr="00B81BB8">
        <w:rPr>
          <w:rFonts w:ascii="Times New Roman" w:eastAsia="Times New Roman" w:hAnsi="Times New Roman" w:cs="Times New Roman"/>
          <w:color w:val="000000"/>
          <w:sz w:val="24"/>
          <w:szCs w:val="24"/>
        </w:rPr>
        <w:t xml:space="preserve"> 8) формирование ответственности за языковую культуру как общечеловеческую ценность.</w:t>
      </w:r>
    </w:p>
    <w:p w:rsidR="00910419" w:rsidRPr="00D96C97" w:rsidRDefault="00910419" w:rsidP="00910419">
      <w:pPr>
        <w:spacing w:after="0" w:line="240" w:lineRule="auto"/>
        <w:jc w:val="both"/>
        <w:rPr>
          <w:rFonts w:ascii="Times New Roman" w:eastAsia="Times New Roman" w:hAnsi="Times New Roman" w:cs="Times New Roman"/>
          <w:color w:val="000000"/>
          <w:sz w:val="24"/>
          <w:szCs w:val="24"/>
        </w:rPr>
      </w:pPr>
    </w:p>
    <w:p w:rsidR="00910419" w:rsidRPr="00D96C97" w:rsidRDefault="00910419" w:rsidP="00910419">
      <w:pPr>
        <w:spacing w:after="0" w:line="240" w:lineRule="auto"/>
        <w:jc w:val="center"/>
        <w:rPr>
          <w:rFonts w:ascii="Times New Roman" w:eastAsia="Calibri" w:hAnsi="Times New Roman" w:cs="Times New Roman"/>
          <w:b/>
          <w:color w:val="000000" w:themeColor="text1"/>
          <w:sz w:val="24"/>
          <w:szCs w:val="24"/>
        </w:rPr>
      </w:pPr>
      <w:r w:rsidRPr="00D96C97">
        <w:rPr>
          <w:rFonts w:ascii="Times New Roman" w:eastAsia="Calibri" w:hAnsi="Times New Roman" w:cs="Times New Roman"/>
          <w:b/>
          <w:color w:val="000000" w:themeColor="text1"/>
          <w:sz w:val="24"/>
          <w:szCs w:val="24"/>
        </w:rPr>
        <w:t>1.2.5.2.2. Родная литература (русская)</w:t>
      </w:r>
    </w:p>
    <w:p w:rsidR="00910419" w:rsidRPr="00D96C97" w:rsidRDefault="00910419" w:rsidP="00910419">
      <w:pPr>
        <w:spacing w:after="0" w:line="240" w:lineRule="auto"/>
        <w:jc w:val="both"/>
        <w:rPr>
          <w:rFonts w:ascii="Times New Roman" w:eastAsia="Times New Roman" w:hAnsi="Times New Roman" w:cs="Times New Roman"/>
          <w:color w:val="000000"/>
          <w:sz w:val="24"/>
          <w:szCs w:val="24"/>
        </w:rPr>
      </w:pPr>
    </w:p>
    <w:p w:rsidR="00910419" w:rsidRPr="00910419" w:rsidRDefault="00910419" w:rsidP="00910419">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91041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Pr="00910419">
        <w:rPr>
          <w:rFonts w:ascii="Times New Roman" w:eastAsia="MS Mincho" w:hAnsi="Times New Roman" w:cs="Times New Roman"/>
          <w:sz w:val="24"/>
          <w:szCs w:val="24"/>
        </w:rPr>
        <w:t xml:space="preserve">(с учетом изменений от 31.12.2015г. № 1577) </w:t>
      </w:r>
      <w:r w:rsidRPr="00910419">
        <w:rPr>
          <w:rFonts w:ascii="Times New Roman" w:eastAsia="Times New Roman" w:hAnsi="Times New Roman" w:cs="Times New Roman"/>
          <w:sz w:val="24"/>
          <w:szCs w:val="24"/>
        </w:rPr>
        <w:t xml:space="preserve"> к результатам предметной области «Родной язык и родная литература», планируемые результаты освоения предмета «Родная литература» отражают: </w:t>
      </w:r>
    </w:p>
    <w:p w:rsidR="00B81BB8" w:rsidRDefault="00B81BB8" w:rsidP="00910419">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81BB8" w:rsidRDefault="00B81BB8" w:rsidP="00910419">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 xml:space="preserve"> 2) Понимание родной литературы как одной из основных национально-культурных ценностей народа, как особого способа познания жизни;</w:t>
      </w:r>
    </w:p>
    <w:p w:rsidR="00B81BB8" w:rsidRDefault="00B81BB8" w:rsidP="00B81BB8">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 xml:space="preserve"> 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B81BB8" w:rsidRDefault="00B81BB8" w:rsidP="00B81BB8">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B81BB8" w:rsidRDefault="00B81BB8" w:rsidP="00B81BB8">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B81BB8" w:rsidRDefault="00B81BB8" w:rsidP="00B81BB8">
      <w:pPr>
        <w:spacing w:after="0" w:line="240" w:lineRule="auto"/>
        <w:jc w:val="both"/>
        <w:rPr>
          <w:rFonts w:ascii="Times New Roman" w:hAnsi="Times New Roman" w:cs="Times New Roman"/>
          <w:color w:val="000000"/>
          <w:sz w:val="24"/>
          <w:szCs w:val="24"/>
        </w:rPr>
      </w:pPr>
      <w:r w:rsidRPr="00B81BB8">
        <w:rPr>
          <w:rFonts w:ascii="Times New Roman" w:hAnsi="Times New Roman" w:cs="Times New Roman"/>
          <w:color w:val="000000"/>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81BB8" w:rsidRDefault="00B81BB8" w:rsidP="00B81BB8">
      <w:pPr>
        <w:spacing w:after="0" w:line="240" w:lineRule="auto"/>
        <w:jc w:val="both"/>
        <w:rPr>
          <w:rFonts w:ascii="Times New Roman" w:eastAsia="Calibri" w:hAnsi="Times New Roman" w:cs="Times New Roman"/>
          <w:b/>
          <w:sz w:val="24"/>
          <w:szCs w:val="24"/>
        </w:rPr>
      </w:pPr>
    </w:p>
    <w:p w:rsidR="00E57139" w:rsidRPr="00D96C97" w:rsidRDefault="007B1300" w:rsidP="001C08E7">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8"/>
          <w:szCs w:val="28"/>
        </w:rPr>
        <w:t>1.2.5.3.</w:t>
      </w:r>
      <w:r w:rsidRPr="00772D9C">
        <w:rPr>
          <w:rFonts w:ascii="Times New Roman" w:eastAsia="Calibri" w:hAnsi="Times New Roman" w:cs="Times New Roman"/>
          <w:b/>
          <w:sz w:val="28"/>
          <w:szCs w:val="28"/>
        </w:rPr>
        <w:t> </w:t>
      </w:r>
      <w:r w:rsidR="00E57139" w:rsidRPr="001C08E7">
        <w:rPr>
          <w:rFonts w:ascii="Times New Roman" w:eastAsia="Calibri" w:hAnsi="Times New Roman" w:cs="Times New Roman"/>
          <w:b/>
          <w:sz w:val="24"/>
          <w:szCs w:val="24"/>
        </w:rPr>
        <w:t xml:space="preserve"> Английский </w:t>
      </w:r>
      <w:r w:rsidR="00E57139" w:rsidRPr="00D96C97">
        <w:rPr>
          <w:rFonts w:ascii="Times New Roman" w:eastAsia="Calibri" w:hAnsi="Times New Roman" w:cs="Times New Roman"/>
          <w:b/>
          <w:sz w:val="24"/>
          <w:szCs w:val="24"/>
        </w:rPr>
        <w:t>язык</w:t>
      </w:r>
      <w:bookmarkEnd w:id="167"/>
    </w:p>
    <w:p w:rsidR="002249CA" w:rsidRDefault="002249CA" w:rsidP="00D96C97">
      <w:pPr>
        <w:autoSpaceDN w:val="0"/>
        <w:spacing w:after="0" w:line="240" w:lineRule="auto"/>
        <w:ind w:firstLine="454"/>
        <w:jc w:val="center"/>
        <w:rPr>
          <w:rFonts w:ascii="Times New Roman" w:eastAsia="Calibri" w:hAnsi="Times New Roman" w:cs="Times New Roman"/>
          <w:b/>
          <w:sz w:val="24"/>
          <w:szCs w:val="24"/>
        </w:rPr>
      </w:pPr>
      <w:r>
        <w:rPr>
          <w:rFonts w:ascii="Times New Roman" w:eastAsia="Calibri" w:hAnsi="Times New Roman" w:cs="Times New Roman"/>
          <w:b/>
          <w:sz w:val="24"/>
          <w:szCs w:val="24"/>
        </w:rPr>
        <w:t>5 класс</w:t>
      </w:r>
    </w:p>
    <w:p w:rsidR="002249CA" w:rsidRDefault="002249CA" w:rsidP="00D96C97">
      <w:pPr>
        <w:autoSpaceDN w:val="0"/>
        <w:spacing w:after="0" w:line="240" w:lineRule="auto"/>
        <w:ind w:firstLine="454"/>
        <w:jc w:val="center"/>
        <w:rPr>
          <w:rFonts w:ascii="Times New Roman" w:eastAsia="Calibri" w:hAnsi="Times New Roman" w:cs="Times New Roman"/>
          <w:b/>
          <w:sz w:val="24"/>
          <w:szCs w:val="24"/>
        </w:rPr>
      </w:pP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Коммуникативные умения. Говорение. Диалогическая речь.</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Выпускник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-участвовать в элементарном этикетном диалоге( знакомство, благодарность)</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-расспрашивать собеседника, задавая простые вопросы «кто?», «что?», «где?», «когда?», «куда?», и отвечать на вопросы собеседника</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вести диалог-расспрос на основе нелинейного текста (таблицы, диаграммы и т. д.).</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вести диалог-обмен мнениями.</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Говорение. Монологическая речь</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-описывать события с опорой на зрительную наглядность и/или вербальную опору (ключевые слова, план, вопросы);</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-давать краткую характеристику реальных людей и литературных персонажей;</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-описывать картинку/ фото с опорой на ключевые слова/ план/ вопросы</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-кратко рассказывать о себе, своей семье, своем друге;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составлять небольшие описания предмета, картинки по образцу.</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-делать сообщение на заданную тему на основе прочитанного;</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-комментировать факты из прочитанного/ прослушанного текста, выражать и</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аргументировать свое отношение к прочитанному/ прослушанному;</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-кратко высказываться без предварительной подготовки на заданную тему в соответствии с</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предложенной ситуацией общения;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-кратко высказываться с опорой на нелинейный текст (таблицы, диаграммы, расписание и т.</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-описывать картинку/ фото без опоры на ключевые слова/ план/ вопросы.</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-кратко излагать результаты выполненной проектной работы.</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Аудирование</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-понимать на слух речь учителя, одноклассников;</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-понимать аудиозаписи ритуализированных диалогов, начитанных носителями языка (4—6 реплик);</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-выделять основную тему в воспринимаемом на слух тексте;</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-понимать основное содержание небольших по объему монологических высказываний, детских песен, рифмовок, стихов;</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-использовать контекстуальную или языковую догадку при восприятии на слух текстов, содержащих незнакомые слова.</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-понимать основное содержание небольших детских сказок с опорой на картинки, языковую догадку объемом звучания до 1 минуты;</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Чтение</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и понимать основное содержание несложных аутентичных текстов, содержащие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отдельные неизученные языковые явления;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и находить в несложных аутентичных текстах, содержащих отдельные неизученные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языковые явления, нужную/интересующую/ запрашиваемую информацию, представленную</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в явном и в неявном виде;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и полностью понимать несложные аутентичные тексты, построенные на изученном</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языковом материале;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вслух текст, построенный на изученном языковом материале, соблюдая правила</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произношения и соответствующую интонацию;</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про себя, понимать несложные тексты, содержащие 1—2 незнакомых слова, о</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значении которых можно догадаться по контексту или на основе языковой догадки;</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-читать про себя, понимать тексты, содержащие 3—4 незнакомых слова, пользуясь в случае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необходимости двуязычным словарем;</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-выразительно читать вслух небольшие построенные на изученном языковом материале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аутентичные тексты, демонстрируя понимание прочитанного.</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-устанавливать причинно-следственную взаимосвязь фактов и событий, изложенных в</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несложном аутентичном тексте;</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-восстанавливать текст из разрозненных абзацев или путем добавления выпущенных</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фрагментов.</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-читать про себя и понимать основное содержание небольших текстов (150—200 слов без</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учета артиклей);</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Письменная речь</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-писать небольшие письменные высказывания с опорой на образец/ план.</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-делать краткие выписки из текста с целью их использования в собственных устных высказываниях;</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-писать электронное письмо (e-mail) зарубежному другу в ответ на электронное письмо-стимул;</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-составлять план/ тезисы устного или письменного сообщения;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-кратко излагать в письменном виде результаты проектной деятельности;</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-писать небольшое письменное высказывание с опорой на нелинейный текст (таблицы, диаграммы и т. п.).</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Языковые навыки и средства оперирования ими. Орфография и пунктуация</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-правильно писать изученные слова;</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i/>
          <w:color w:val="000000"/>
          <w:sz w:val="24"/>
          <w:szCs w:val="24"/>
        </w:rPr>
        <w:t>-сравнивать и анализировать буквосочетания английского языка и их транскрипцию</w:t>
      </w:r>
      <w:r w:rsidRPr="002249CA">
        <w:rPr>
          <w:rFonts w:ascii="Times New Roman" w:eastAsia="Times New Roman" w:hAnsi="Times New Roman" w:cs="Times New Roman"/>
          <w:color w:val="000000"/>
          <w:sz w:val="24"/>
          <w:szCs w:val="24"/>
        </w:rPr>
        <w:t>.</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Фонетическая сторона речи</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-соблюдать правильное ударение в изученных словах;</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-различать коммуникативные типы предложений по их интонации;</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-членить предложение на смысловые группы;</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-выражать модальные значения, чувства и эмоции с помощью интонации;</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-различать британские и американские варианты английского языка в прослушанных высказываниях.</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Лексическая сторона речи</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-соблюдать существующие в английском языке нормы лексической сочетаемости;</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lang w:val="en-US"/>
        </w:rPr>
      </w:pPr>
      <w:r w:rsidRPr="002249CA">
        <w:rPr>
          <w:rFonts w:ascii="Times New Roman" w:eastAsia="Times New Roman" w:hAnsi="Times New Roman" w:cs="Times New Roman"/>
          <w:color w:val="000000"/>
          <w:sz w:val="24"/>
          <w:szCs w:val="24"/>
          <w:lang w:val="en-US"/>
        </w:rPr>
        <w:lastRenderedPageBreak/>
        <w:t xml:space="preserve">‒ </w:t>
      </w:r>
      <w:r w:rsidRPr="002249CA">
        <w:rPr>
          <w:rFonts w:ascii="Times New Roman" w:eastAsia="Times New Roman" w:hAnsi="Times New Roman" w:cs="Times New Roman"/>
          <w:color w:val="000000"/>
          <w:sz w:val="24"/>
          <w:szCs w:val="24"/>
        </w:rPr>
        <w:t>Имена</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существительные</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при</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помощи</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суффиксов</w:t>
      </w:r>
      <w:r w:rsidRPr="002249CA">
        <w:rPr>
          <w:rFonts w:ascii="Times New Roman" w:eastAsia="Times New Roman" w:hAnsi="Times New Roman" w:cs="Times New Roman"/>
          <w:color w:val="000000"/>
          <w:sz w:val="24"/>
          <w:szCs w:val="24"/>
          <w:lang w:val="en-US"/>
        </w:rPr>
        <w:t xml:space="preserve"> -or/ -er, -ist , -sion/-tion, -nce/-ence, -ment, -ity , -ness, -ship, -ing;</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lang w:val="en-US"/>
        </w:rPr>
      </w:pP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Имена</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прилагательные</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при</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помощи</w:t>
      </w:r>
      <w:r w:rsidRPr="002249CA">
        <w:rPr>
          <w:rFonts w:ascii="Times New Roman" w:eastAsia="Times New Roman" w:hAnsi="Times New Roman" w:cs="Times New Roman"/>
          <w:color w:val="000000"/>
          <w:sz w:val="24"/>
          <w:szCs w:val="24"/>
          <w:lang w:val="en-US"/>
        </w:rPr>
        <w:t xml:space="preserve"> </w:t>
      </w:r>
      <w:r w:rsidRPr="002249CA">
        <w:rPr>
          <w:rFonts w:ascii="Times New Roman" w:eastAsia="Times New Roman" w:hAnsi="Times New Roman" w:cs="Times New Roman"/>
          <w:color w:val="000000"/>
          <w:sz w:val="24"/>
          <w:szCs w:val="24"/>
        </w:rPr>
        <w:t>аффиксов</w:t>
      </w:r>
      <w:r w:rsidRPr="002249CA">
        <w:rPr>
          <w:rFonts w:ascii="Times New Roman" w:eastAsia="Times New Roman" w:hAnsi="Times New Roman" w:cs="Times New Roman"/>
          <w:color w:val="000000"/>
          <w:sz w:val="24"/>
          <w:szCs w:val="24"/>
          <w:lang w:val="en-US"/>
        </w:rPr>
        <w:t xml:space="preserve"> inter-; -y, -ly, -ful , -al , -ic, -ian/an, -ing; -ous, -able/ible, -less, -ive;</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наречия при помощи суффикса -ly;</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имена существительные, имена прилагательные, наречия при помощи отрицательных префиксовun-, im-/in-;</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числительные при помощи суффиксов -teen, -ty; -th.</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глаголы при помощи аффиксов dis-, mis-, re-, -ize/-ise;</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имена существительные, имена прилагательные, наречия при помощи отрицательных префиксовun-, im-/in-;</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в нескольких значениях многозначные слова, изученные в пределах тематики основной школы;</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наиболее распространенные фразовые глаголы;</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принадлежность слов к частям речи по аффиксам;</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Грамматическая сторона речи</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предложения с начальнымIt;</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предложения с начальнымThere + tobe;</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сложносочиненные предложения с сочинительными союзами and,but,or;</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сложноподчиненные предложения с союзами и союзными словами because, if,that, who, which,what, when, where, how,why;</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существительные с определенным/ неопределенным/нулевым артиклем;</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-распознавать и употреблять в речи количественные и порядковые числительные;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PresentContinuous;</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различные грамматические средства для выражения будущего времени: SimpleFuture, tobegoingto, PresentContinuous;</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глаголы в следующих формах страдательного залога: PresentSimplePassive, PastSimplePassive;</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-распознавать и употреблять в речи предлоги места, времени, направления;</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модальные глаголы и их эквиваленты (may, can, could, beableto, must, haveto, should);</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глаголы в наиболее употребительных временных формах действительного залога: PastContinuous, PresentPerfect.</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i/>
          <w:color w:val="000000"/>
          <w:sz w:val="24"/>
          <w:szCs w:val="24"/>
        </w:rPr>
        <w:t>-использовать косвенную речь в утвердительных и вопросительных предложениях в настоящем и прошедшем времени</w:t>
      </w:r>
      <w:r w:rsidRPr="002249CA">
        <w:rPr>
          <w:rFonts w:ascii="Times New Roman" w:eastAsia="Times New Roman" w:hAnsi="Times New Roman" w:cs="Times New Roman"/>
          <w:color w:val="000000"/>
          <w:sz w:val="24"/>
          <w:szCs w:val="24"/>
        </w:rPr>
        <w:t>;</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lang w:val="en-US"/>
        </w:rPr>
      </w:pPr>
      <w:r w:rsidRPr="002249CA">
        <w:rPr>
          <w:rFonts w:ascii="Times New Roman" w:eastAsia="Times New Roman" w:hAnsi="Times New Roman" w:cs="Times New Roman"/>
          <w:i/>
          <w:color w:val="000000"/>
          <w:sz w:val="24"/>
          <w:szCs w:val="24"/>
          <w:lang w:val="en-US"/>
        </w:rPr>
        <w:t>-</w:t>
      </w:r>
      <w:r w:rsidRPr="002249CA">
        <w:rPr>
          <w:rFonts w:ascii="Times New Roman" w:eastAsia="Times New Roman" w:hAnsi="Times New Roman" w:cs="Times New Roman"/>
          <w:i/>
          <w:color w:val="000000"/>
          <w:sz w:val="24"/>
          <w:szCs w:val="24"/>
        </w:rPr>
        <w:t>распознавать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употреблять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в</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речи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условные</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предложения</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реального</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характера</w:t>
      </w:r>
      <w:r w:rsidRPr="002249CA">
        <w:rPr>
          <w:rFonts w:ascii="Times New Roman" w:eastAsia="Times New Roman" w:hAnsi="Times New Roman" w:cs="Times New Roman"/>
          <w:i/>
          <w:color w:val="000000"/>
          <w:sz w:val="24"/>
          <w:szCs w:val="24"/>
          <w:lang w:val="en-US"/>
        </w:rPr>
        <w:t xml:space="preserve"> (Conditional I – If I see Jim, I’ll invite him to our school party) </w:t>
      </w:r>
      <w:r w:rsidRPr="002249CA">
        <w:rPr>
          <w:rFonts w:ascii="Times New Roman" w:eastAsia="Times New Roman" w:hAnsi="Times New Roman" w:cs="Times New Roman"/>
          <w:i/>
          <w:color w:val="000000"/>
          <w:sz w:val="24"/>
          <w:szCs w:val="24"/>
        </w:rPr>
        <w:t>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нереального</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характера</w:t>
      </w:r>
      <w:r w:rsidRPr="002249CA">
        <w:rPr>
          <w:rFonts w:ascii="Times New Roman" w:eastAsia="Times New Roman" w:hAnsi="Times New Roman" w:cs="Times New Roman"/>
          <w:i/>
          <w:color w:val="000000"/>
          <w:sz w:val="24"/>
          <w:szCs w:val="24"/>
          <w:lang w:val="en-US"/>
        </w:rPr>
        <w:t xml:space="preserve"> (Conditional II – If I were you, I would start learning French);</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сложноподчиненные предложения с союзами whoever, whatever, however, whenever;</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предложения с конструкциями as … as; notso … as; either … or; neither … nor;</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предложения с конструкцией I wish;</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конструкции с глаголами на -ing: tolove/hatedoingsomething; Stoptalking;</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lang w:val="en-US"/>
        </w:rPr>
      </w:pPr>
      <w:r w:rsidRPr="002249CA">
        <w:rPr>
          <w:rFonts w:ascii="Times New Roman" w:eastAsia="Times New Roman" w:hAnsi="Times New Roman" w:cs="Times New Roman"/>
          <w:i/>
          <w:color w:val="000000"/>
          <w:sz w:val="24"/>
          <w:szCs w:val="24"/>
          <w:lang w:val="en-US"/>
        </w:rPr>
        <w:t>-</w:t>
      </w:r>
      <w:r w:rsidRPr="002249CA">
        <w:rPr>
          <w:rFonts w:ascii="Times New Roman" w:eastAsia="Times New Roman" w:hAnsi="Times New Roman" w:cs="Times New Roman"/>
          <w:i/>
          <w:color w:val="000000"/>
          <w:sz w:val="24"/>
          <w:szCs w:val="24"/>
        </w:rPr>
        <w:t>распознавать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употреблять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в</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речи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конструкции</w:t>
      </w:r>
      <w:r w:rsidRPr="002249CA">
        <w:rPr>
          <w:rFonts w:ascii="Times New Roman" w:eastAsia="Times New Roman" w:hAnsi="Times New Roman" w:cs="Times New Roman"/>
          <w:i/>
          <w:color w:val="000000"/>
          <w:sz w:val="24"/>
          <w:szCs w:val="24"/>
          <w:lang w:val="en-US"/>
        </w:rPr>
        <w:t xml:space="preserve"> bIt takes me …to do something; to look / feel / be happy;</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определения, выраженные прилагательными, в правильном порядке их следования;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глаголы во временных формах действительного залога: PastPerfect, PresentPerfectContinuous, Future-in-the-Past;</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глаголы в формах страдательного залога FutureSimplePassive, PresentPerfectPassive;</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модальные глаголы need, shall, might, would;</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-распознавать и употреблять в речи словосочетания «Причастие I+существительное» (aplayingchild) и «Причастие II+существительное» (awrittenpoem).</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Социокультурные знания и умения</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-представлять родную страну и культуру на английском языке;</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-понимать социокультурные реалии при чтении и аудировании в рамках изученного материала.</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-использовать социокультурные реалии при создании устных и письменных высказываний;</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-находить сходство и различие в традициях родной страны и страны/стран изучаемого языка.</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Компенсаторные умения</w:t>
      </w:r>
    </w:p>
    <w:p w:rsidR="002249CA" w:rsidRPr="002249CA" w:rsidRDefault="002249CA" w:rsidP="002249CA">
      <w:pPr>
        <w:spacing w:after="0" w:line="240" w:lineRule="auto"/>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lastRenderedPageBreak/>
        <w:t>Обучающийся научится:</w:t>
      </w:r>
    </w:p>
    <w:p w:rsidR="002249CA" w:rsidRPr="002249CA" w:rsidRDefault="002249CA" w:rsidP="002249CA">
      <w:pPr>
        <w:spacing w:after="0" w:line="240" w:lineRule="auto"/>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-выходить из положения при дефиците языковых средств: использовать переспрос при говорении.</w:t>
      </w:r>
    </w:p>
    <w:p w:rsidR="002249CA" w:rsidRPr="002249CA" w:rsidRDefault="002249CA" w:rsidP="002249CA">
      <w:pPr>
        <w:spacing w:after="0" w:line="240" w:lineRule="auto"/>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Обучающийся получит возможность научиться:</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-использовать перифраз, синонимические и антонимические средства при говорении;</w:t>
      </w:r>
    </w:p>
    <w:p w:rsidR="002249CA" w:rsidRPr="002249CA" w:rsidRDefault="002249CA" w:rsidP="002249CA">
      <w:pPr>
        <w:spacing w:after="0" w:line="240" w:lineRule="auto"/>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-пользоваться языковой и контекстуальной догадкой при аудировании и чтения</w:t>
      </w:r>
    </w:p>
    <w:p w:rsidR="002249CA" w:rsidRPr="002249CA" w:rsidRDefault="002249CA" w:rsidP="002249CA">
      <w:pPr>
        <w:rPr>
          <w:rFonts w:ascii="Calibri" w:eastAsia="Calibri" w:hAnsi="Calibri" w:cs="Times New Roman"/>
          <w:lang w:eastAsia="en-US"/>
        </w:rPr>
      </w:pPr>
    </w:p>
    <w:p w:rsidR="00E57139" w:rsidRPr="00D96C97" w:rsidRDefault="00E57139" w:rsidP="00D96C97">
      <w:pPr>
        <w:autoSpaceDN w:val="0"/>
        <w:spacing w:after="0" w:line="240" w:lineRule="auto"/>
        <w:ind w:firstLine="454"/>
        <w:jc w:val="center"/>
        <w:rPr>
          <w:rFonts w:ascii="Times New Roman" w:eastAsia="Calibri" w:hAnsi="Times New Roman" w:cs="Times New Roman"/>
          <w:b/>
          <w:sz w:val="24"/>
          <w:szCs w:val="24"/>
        </w:rPr>
      </w:pPr>
      <w:r w:rsidRPr="00D96C97">
        <w:rPr>
          <w:rFonts w:ascii="Times New Roman" w:eastAsia="Calibri" w:hAnsi="Times New Roman" w:cs="Times New Roman"/>
          <w:b/>
          <w:sz w:val="24"/>
          <w:szCs w:val="24"/>
        </w:rPr>
        <w:t>6 КЛАСС</w:t>
      </w:r>
    </w:p>
    <w:p w:rsidR="00D96C97" w:rsidRDefault="00D96C97" w:rsidP="00D96C97">
      <w:pPr>
        <w:autoSpaceDN w:val="0"/>
        <w:spacing w:after="0" w:line="240" w:lineRule="auto"/>
        <w:ind w:firstLine="454"/>
        <w:jc w:val="center"/>
        <w:rPr>
          <w:rFonts w:ascii="Times New Roman" w:eastAsia="Calibri" w:hAnsi="Times New Roman" w:cs="Times New Roman"/>
          <w:b/>
          <w:sz w:val="24"/>
          <w:szCs w:val="24"/>
        </w:rPr>
      </w:pP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Говорение. Диалогическая речь</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i/>
          <w:color w:val="000000"/>
          <w:sz w:val="24"/>
          <w:szCs w:val="24"/>
        </w:rPr>
        <w:t>-  вести диалог-обмен мнениями;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брать и давать интервью;</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вести диалог-расспрос на основе нелинейного текста (таблицы, диаграммы и т. д.).</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Говорение. Монологическая речь</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описывать события с опорой на зрительную наглядность и/или вербальную опору (ключевые слова, план, вопросы);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давать краткую характеристику реальных людей и литературных персонажей;</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передавать основное содержание прочитанного текста с опорой или без опоры на текст, ключевые слова/ план/ вопросы;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описывать картинку/ фото с опорой или без опоры на ключевые слова/ план/ вопросы.</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делать сообщение на заданную тему на основе прочитанного;</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комментировать факты из прочитанного/ прослушанного текста, выражать и аргументировать свое отношение к прочитанному/ прослушанному;</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кратко высказываться без предварительной подготовки на заданную тему в соответствии с предложенной ситуацией общения;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кратко высказываться с опорой на нелинейный текст (таблицы, диаграммы, расписание и т. п.);</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кратко излагать результаты выполненной проектной работы.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Аудирование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lastRenderedPageBreak/>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выделять основную тему в воспринимаемом на слух тексте;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использовать контекстуальную или языковую догадку при восприятии на слух текстов, содержащих незнакомые слова.</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Чтение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читать и понимать основное содержание несложных аутентичных текстов, содержащие отдельные неизученные языковые явления;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читать и полностью понимать несложные аутентичные тексты, построенные на изученном языковом материале;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устанавливать причинно-следственную взаимосвязь фактов и событий, изложенных в несложном аутентичном тексте;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восстанавливать текст из разрозненных абзацев или путем добавления выпущенных фрагментов.</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Письменная речь</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писать небольшие письменные высказывания с опорой на образец/ план.</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делать краткие выписки из текста с целью их использования в собственных устных высказываниях;</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составлять план/ тезисы устного или письменного сообщения;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кратко излагать в письменном виде результаты проектной деятельности;</w:t>
      </w:r>
    </w:p>
    <w:p w:rsidR="00D96C97" w:rsidRPr="00D96C97" w:rsidRDefault="00D96C97" w:rsidP="00D96C97">
      <w:pPr>
        <w:spacing w:after="150" w:line="240" w:lineRule="auto"/>
        <w:jc w:val="both"/>
        <w:rPr>
          <w:rFonts w:ascii="Times New Roman" w:eastAsia="Times New Roman" w:hAnsi="Times New Roman" w:cs="Times New Roman"/>
          <w:b/>
          <w:color w:val="000000"/>
          <w:sz w:val="24"/>
          <w:szCs w:val="24"/>
        </w:rPr>
      </w:pP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Языковые навыки и средства оперирования ими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Орфография и пунктуация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lastRenderedPageBreak/>
        <w:t>-  правильно писать изученные слова;</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сравнивать и анализировать буквосочетания английского языка и их транскрипцию.</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Фонетическая сторона речи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соблюдать правильное ударение в изученных словах;</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различать коммуникативные типы предложений по их интонации;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членить предложение на смысловые группы;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выражать модальные значения, чувства и эмоции с помощью интонации;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различать британские и американские варианты английского языка в прослушанных высказываниях.</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Лексическая сторона речи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соблюдать существующие в английском языке нормы лексической сочетаемости;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глаголы при помощи аффиксов </w:t>
      </w:r>
      <w:r w:rsidRPr="00D96C97">
        <w:rPr>
          <w:rFonts w:ascii="Times New Roman" w:eastAsia="Times New Roman" w:hAnsi="Times New Roman" w:cs="Times New Roman"/>
          <w:i/>
          <w:color w:val="000000"/>
          <w:sz w:val="24"/>
          <w:szCs w:val="24"/>
        </w:rPr>
        <w:t>dis</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mis</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re</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ize</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ise</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имена существительные при помощи суффиксов -</w:t>
      </w:r>
      <w:r w:rsidRPr="00D96C97">
        <w:rPr>
          <w:rFonts w:ascii="Times New Roman" w:eastAsia="Times New Roman" w:hAnsi="Times New Roman" w:cs="Times New Roman"/>
          <w:i/>
          <w:color w:val="000000"/>
          <w:sz w:val="24"/>
          <w:szCs w:val="24"/>
        </w:rPr>
        <w:t>or</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er</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sion</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tion</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ment</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ness</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имена прилагательные при помощи аффиксов -</w:t>
      </w:r>
      <w:r w:rsidRPr="00D96C97">
        <w:rPr>
          <w:rFonts w:ascii="Times New Roman" w:eastAsia="Times New Roman" w:hAnsi="Times New Roman" w:cs="Times New Roman"/>
          <w:i/>
          <w:color w:val="000000"/>
          <w:sz w:val="24"/>
          <w:szCs w:val="24"/>
        </w:rPr>
        <w:t>y</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ly</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ful</w:t>
      </w:r>
      <w:r w:rsidRPr="00D96C97">
        <w:rPr>
          <w:rFonts w:ascii="Times New Roman" w:eastAsia="Times New Roman" w:hAnsi="Times New Roman" w:cs="Times New Roman"/>
          <w:color w:val="000000"/>
          <w:sz w:val="24"/>
          <w:szCs w:val="24"/>
        </w:rPr>
        <w:t> ; -</w:t>
      </w:r>
      <w:r w:rsidRPr="00D96C97">
        <w:rPr>
          <w:rFonts w:ascii="Times New Roman" w:eastAsia="Times New Roman" w:hAnsi="Times New Roman" w:cs="Times New Roman"/>
          <w:i/>
          <w:color w:val="000000"/>
          <w:sz w:val="24"/>
          <w:szCs w:val="24"/>
        </w:rPr>
        <w:t>less</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наречия при помощи суффикса -</w:t>
      </w:r>
      <w:r w:rsidRPr="00D96C97">
        <w:rPr>
          <w:rFonts w:ascii="Times New Roman" w:eastAsia="Times New Roman" w:hAnsi="Times New Roman" w:cs="Times New Roman"/>
          <w:i/>
          <w:color w:val="000000"/>
          <w:sz w:val="24"/>
          <w:szCs w:val="24"/>
        </w:rPr>
        <w:t>ly</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lastRenderedPageBreak/>
        <w:t>-  имена существительные, имена прилагательные, наречия при помощи отрицательных префиксов </w:t>
      </w:r>
      <w:r w:rsidRPr="00D96C97">
        <w:rPr>
          <w:rFonts w:ascii="Times New Roman" w:eastAsia="Times New Roman" w:hAnsi="Times New Roman" w:cs="Times New Roman"/>
          <w:i/>
          <w:color w:val="000000"/>
          <w:sz w:val="24"/>
          <w:szCs w:val="24"/>
        </w:rPr>
        <w:t>un</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im</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in</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числительные при помощи суффиксов -</w:t>
      </w:r>
      <w:r w:rsidRPr="00D96C97">
        <w:rPr>
          <w:rFonts w:ascii="Times New Roman" w:eastAsia="Times New Roman" w:hAnsi="Times New Roman" w:cs="Times New Roman"/>
          <w:i/>
          <w:color w:val="000000"/>
          <w:sz w:val="24"/>
          <w:szCs w:val="24"/>
        </w:rPr>
        <w:t>teen</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ty</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th</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в нескольких значениях многозначные слова, изученные в пределах тематики основной школы;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наиболее распространенные фразовые глаголы;</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принадлежность слов к частям речи по аффиксам;</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различные средства связи в тексте для обеспечения его целостности (firstly, tobegin with, however, as for me, finally, at last, etc.);</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Грамматическая сторона речи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предложения с начальным </w:t>
      </w:r>
      <w:r w:rsidRPr="00D96C97">
        <w:rPr>
          <w:rFonts w:ascii="Times New Roman" w:eastAsia="Times New Roman" w:hAnsi="Times New Roman" w:cs="Times New Roman"/>
          <w:i/>
          <w:color w:val="000000"/>
          <w:sz w:val="24"/>
          <w:szCs w:val="24"/>
        </w:rPr>
        <w:t>It</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предложения с начальным </w:t>
      </w:r>
      <w:r w:rsidRPr="00D96C97">
        <w:rPr>
          <w:rFonts w:ascii="Times New Roman" w:eastAsia="Times New Roman" w:hAnsi="Times New Roman" w:cs="Times New Roman"/>
          <w:i/>
          <w:color w:val="000000"/>
          <w:sz w:val="24"/>
          <w:szCs w:val="24"/>
        </w:rPr>
        <w:t>There + to be</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сложносочиненные предложения с сочинительными союзами </w:t>
      </w:r>
      <w:r w:rsidRPr="00D96C97">
        <w:rPr>
          <w:rFonts w:ascii="Times New Roman" w:eastAsia="Times New Roman" w:hAnsi="Times New Roman" w:cs="Times New Roman"/>
          <w:i/>
          <w:color w:val="000000"/>
          <w:sz w:val="24"/>
          <w:szCs w:val="24"/>
        </w:rPr>
        <w:t>and</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 but</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 or</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сложноподчиненные предложения с союзами и союзными словами </w:t>
      </w:r>
      <w:r w:rsidRPr="00D96C97">
        <w:rPr>
          <w:rFonts w:ascii="Times New Roman" w:eastAsia="Times New Roman" w:hAnsi="Times New Roman" w:cs="Times New Roman"/>
          <w:i/>
          <w:color w:val="000000"/>
          <w:sz w:val="24"/>
          <w:szCs w:val="24"/>
        </w:rPr>
        <w:t>because</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if</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that</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who</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which</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what</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when</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where, how, why</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использовать косвенную речь в утвердительных и вопросительных предложениях в настоящем и прошедшем времени;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существительные с определенным/ неопределенным/нулевым артиклем;</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lastRenderedPageBreak/>
        <w:t>-  распознавать и употреблять в речи количественные и порядковые числительные;</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различные грамматические средства для выражения будущего времени: Simple Future</w:t>
      </w:r>
      <w:r w:rsidRPr="00D96C97">
        <w:rPr>
          <w:rFonts w:ascii="Times New Roman" w:eastAsia="Times New Roman" w:hAnsi="Times New Roman" w:cs="Times New Roman"/>
          <w:i/>
          <w:color w:val="000000"/>
          <w:sz w:val="24"/>
          <w:szCs w:val="24"/>
        </w:rPr>
        <w:t>, to be going to, </w:t>
      </w:r>
      <w:r w:rsidRPr="00D96C97">
        <w:rPr>
          <w:rFonts w:ascii="Times New Roman" w:eastAsia="Times New Roman" w:hAnsi="Times New Roman" w:cs="Times New Roman"/>
          <w:color w:val="000000"/>
          <w:sz w:val="24"/>
          <w:szCs w:val="24"/>
        </w:rPr>
        <w:t>Present Continuous</w:t>
      </w:r>
      <w:r w:rsidRPr="00D96C97">
        <w:rPr>
          <w:rFonts w:ascii="Times New Roman" w:eastAsia="Times New Roman" w:hAnsi="Times New Roman" w:cs="Times New Roman"/>
          <w:i/>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модальные глаголы и их эквиваленты (</w:t>
      </w:r>
      <w:r w:rsidRPr="00D96C97">
        <w:rPr>
          <w:rFonts w:ascii="Times New Roman" w:eastAsia="Times New Roman" w:hAnsi="Times New Roman" w:cs="Times New Roman"/>
          <w:i/>
          <w:color w:val="000000"/>
          <w:sz w:val="24"/>
          <w:szCs w:val="24"/>
        </w:rPr>
        <w:t>may</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can</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could</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be able to</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must</w:t>
      </w:r>
      <w:r w:rsidRPr="00D96C97">
        <w:rPr>
          <w:rFonts w:ascii="Times New Roman" w:eastAsia="Times New Roman" w:hAnsi="Times New Roman" w:cs="Times New Roman"/>
          <w:color w:val="000000"/>
          <w:sz w:val="24"/>
          <w:szCs w:val="24"/>
        </w:rPr>
        <w:t>, </w:t>
      </w:r>
      <w:r w:rsidRPr="00D96C97">
        <w:rPr>
          <w:rFonts w:ascii="Times New Roman" w:eastAsia="Times New Roman" w:hAnsi="Times New Roman" w:cs="Times New Roman"/>
          <w:i/>
          <w:color w:val="000000"/>
          <w:sz w:val="24"/>
          <w:szCs w:val="24"/>
        </w:rPr>
        <w:t>have to</w:t>
      </w: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should</w:t>
      </w:r>
      <w:r w:rsidRPr="00D96C97">
        <w:rPr>
          <w:rFonts w:ascii="Times New Roman" w:eastAsia="Times New Roman" w:hAnsi="Times New Roman" w:cs="Times New Roman"/>
          <w:color w:val="000000"/>
          <w:sz w:val="24"/>
          <w:szCs w:val="24"/>
        </w:rPr>
        <w: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глаголы в следующих формах страдательного залога: Present Simple Passive, PastSimple Passive;</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предложения с конструкциями as … as; not so … as; either … or; neither … nor;</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lang w:val="en-US"/>
        </w:rPr>
      </w:pPr>
      <w:r w:rsidRPr="00D96C97">
        <w:rPr>
          <w:rFonts w:ascii="Times New Roman" w:eastAsia="Times New Roman" w:hAnsi="Times New Roman" w:cs="Times New Roman"/>
          <w:i/>
          <w:color w:val="000000"/>
          <w:sz w:val="24"/>
          <w:szCs w:val="24"/>
          <w:lang w:val="en-US"/>
        </w:rPr>
        <w:t xml:space="preserve">-  </w:t>
      </w:r>
      <w:r w:rsidRPr="00D96C97">
        <w:rPr>
          <w:rFonts w:ascii="Times New Roman" w:eastAsia="Times New Roman" w:hAnsi="Times New Roman" w:cs="Times New Roman"/>
          <w:i/>
          <w:color w:val="000000"/>
          <w:sz w:val="24"/>
          <w:szCs w:val="24"/>
        </w:rPr>
        <w:t>распознавать</w:t>
      </w:r>
      <w:r w:rsidRPr="00D96C97">
        <w:rPr>
          <w:rFonts w:ascii="Times New Roman" w:eastAsia="Times New Roman" w:hAnsi="Times New Roman" w:cs="Times New Roman"/>
          <w:i/>
          <w:color w:val="000000"/>
          <w:sz w:val="24"/>
          <w:szCs w:val="24"/>
          <w:lang w:val="en-US"/>
        </w:rPr>
        <w:t> </w:t>
      </w:r>
      <w:r w:rsidRPr="00D96C97">
        <w:rPr>
          <w:rFonts w:ascii="Times New Roman" w:eastAsia="Times New Roman" w:hAnsi="Times New Roman" w:cs="Times New Roman"/>
          <w:i/>
          <w:color w:val="000000"/>
          <w:sz w:val="24"/>
          <w:szCs w:val="24"/>
        </w:rPr>
        <w:t>и</w:t>
      </w:r>
      <w:r w:rsidRPr="00D96C97">
        <w:rPr>
          <w:rFonts w:ascii="Times New Roman" w:eastAsia="Times New Roman" w:hAnsi="Times New Roman" w:cs="Times New Roman"/>
          <w:i/>
          <w:color w:val="000000"/>
          <w:sz w:val="24"/>
          <w:szCs w:val="24"/>
          <w:lang w:val="en-US"/>
        </w:rPr>
        <w:t> </w:t>
      </w:r>
      <w:r w:rsidRPr="00D96C97">
        <w:rPr>
          <w:rFonts w:ascii="Times New Roman" w:eastAsia="Times New Roman" w:hAnsi="Times New Roman" w:cs="Times New Roman"/>
          <w:i/>
          <w:color w:val="000000"/>
          <w:sz w:val="24"/>
          <w:szCs w:val="24"/>
        </w:rPr>
        <w:t>употреблять</w:t>
      </w:r>
      <w:r w:rsidRPr="00D96C97">
        <w:rPr>
          <w:rFonts w:ascii="Times New Roman" w:eastAsia="Times New Roman" w:hAnsi="Times New Roman" w:cs="Times New Roman"/>
          <w:i/>
          <w:color w:val="000000"/>
          <w:sz w:val="24"/>
          <w:szCs w:val="24"/>
          <w:lang w:val="en-US"/>
        </w:rPr>
        <w:t> </w:t>
      </w:r>
      <w:r w:rsidRPr="00D96C97">
        <w:rPr>
          <w:rFonts w:ascii="Times New Roman" w:eastAsia="Times New Roman" w:hAnsi="Times New Roman" w:cs="Times New Roman"/>
          <w:i/>
          <w:color w:val="000000"/>
          <w:sz w:val="24"/>
          <w:szCs w:val="24"/>
        </w:rPr>
        <w:t>в</w:t>
      </w:r>
      <w:r w:rsidRPr="00D96C97">
        <w:rPr>
          <w:rFonts w:ascii="Times New Roman" w:eastAsia="Times New Roman" w:hAnsi="Times New Roman" w:cs="Times New Roman"/>
          <w:i/>
          <w:color w:val="000000"/>
          <w:sz w:val="24"/>
          <w:szCs w:val="24"/>
          <w:lang w:val="en-US"/>
        </w:rPr>
        <w:t> </w:t>
      </w:r>
      <w:r w:rsidRPr="00D96C97">
        <w:rPr>
          <w:rFonts w:ascii="Times New Roman" w:eastAsia="Times New Roman" w:hAnsi="Times New Roman" w:cs="Times New Roman"/>
          <w:i/>
          <w:color w:val="000000"/>
          <w:sz w:val="24"/>
          <w:szCs w:val="24"/>
        </w:rPr>
        <w:t>речи</w:t>
      </w:r>
      <w:r w:rsidRPr="00D96C97">
        <w:rPr>
          <w:rFonts w:ascii="Times New Roman" w:eastAsia="Times New Roman" w:hAnsi="Times New Roman" w:cs="Times New Roman"/>
          <w:i/>
          <w:color w:val="000000"/>
          <w:sz w:val="24"/>
          <w:szCs w:val="24"/>
          <w:lang w:val="en-US"/>
        </w:rPr>
        <w:t> </w:t>
      </w:r>
      <w:r w:rsidRPr="00D96C97">
        <w:rPr>
          <w:rFonts w:ascii="Times New Roman" w:eastAsia="Times New Roman" w:hAnsi="Times New Roman" w:cs="Times New Roman"/>
          <w:i/>
          <w:color w:val="000000"/>
          <w:sz w:val="24"/>
          <w:szCs w:val="24"/>
        </w:rPr>
        <w:t>конструкции</w:t>
      </w:r>
      <w:r w:rsidRPr="00D96C97">
        <w:rPr>
          <w:rFonts w:ascii="Times New Roman" w:eastAsia="Times New Roman" w:hAnsi="Times New Roman" w:cs="Times New Roman"/>
          <w:i/>
          <w:color w:val="000000"/>
          <w:sz w:val="24"/>
          <w:szCs w:val="24"/>
          <w:lang w:val="en-US"/>
        </w:rPr>
        <w:t> It takes me …to do something; to look / feel / be happy;</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определения, выраженные прилагательными, в правильном порядке их следования;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xml:space="preserve">-  </w:t>
      </w:r>
      <w:r w:rsidRPr="00D96C97">
        <w:rPr>
          <w:rFonts w:ascii="Times New Roman" w:eastAsia="Times New Roman" w:hAnsi="Times New Roman" w:cs="Times New Roman"/>
          <w:i/>
          <w:color w:val="000000"/>
          <w:sz w:val="24"/>
          <w:szCs w:val="24"/>
        </w:rPr>
        <w:t>распознавать и употреблять в речи глаголы во временных формах действительного залога: Past Perfect, Present PerfectContinuous, Future-in-the-Past;</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глаголы в формах страдательного залога Future Simple Passive, Present PerfectPassive;</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распознавать и употреблять в речи словосочетания «Причастие I+существительное» (a playing child) и «ПричастиеII+существительное» (a written poem).</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Социокультурные знания и умения</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представлять родную страну и культуру на английском языке;</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понимать социокультурные реалии при чтении и аудировании в рамках изученного материала.</w:t>
      </w:r>
    </w:p>
    <w:p w:rsidR="00D96C97" w:rsidRPr="00D96C97" w:rsidRDefault="00D96C97" w:rsidP="00D96C97">
      <w:pPr>
        <w:spacing w:after="15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использовать социокультурные реалии при создании устных и письменных высказываний;</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w:t>
      </w:r>
      <w:r w:rsidRPr="00D96C97">
        <w:rPr>
          <w:rFonts w:ascii="Times New Roman" w:eastAsia="Times New Roman" w:hAnsi="Times New Roman" w:cs="Times New Roman"/>
          <w:i/>
          <w:color w:val="000000"/>
          <w:sz w:val="24"/>
          <w:szCs w:val="24"/>
        </w:rPr>
        <w:t xml:space="preserve">  находить сходство и различие в традициях родной страны и страны/стран изучаемого языка.</w:t>
      </w:r>
    </w:p>
    <w:p w:rsidR="00D96C97" w:rsidRPr="00D96C97" w:rsidRDefault="00D96C97" w:rsidP="00D96C97">
      <w:pPr>
        <w:spacing w:after="15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Компенсаторные умения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color w:val="000000"/>
          <w:sz w:val="24"/>
          <w:szCs w:val="24"/>
        </w:rPr>
        <w:t>Выпускник научится: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выходить из положения при дефиците языковых средств: использовать переспрос при говорении.</w:t>
      </w:r>
    </w:p>
    <w:p w:rsidR="00D96C97" w:rsidRPr="00D96C97" w:rsidRDefault="00D96C97" w:rsidP="00D96C97">
      <w:pPr>
        <w:spacing w:after="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b/>
          <w:i/>
          <w:color w:val="000000"/>
          <w:sz w:val="24"/>
          <w:szCs w:val="24"/>
        </w:rPr>
        <w:t>Выпускник получит возможность научиться:</w:t>
      </w:r>
    </w:p>
    <w:p w:rsidR="00D96C97" w:rsidRPr="00D96C97" w:rsidRDefault="00D96C97" w:rsidP="00D96C97">
      <w:pPr>
        <w:spacing w:after="0" w:line="24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i/>
          <w:color w:val="000000"/>
          <w:sz w:val="24"/>
          <w:szCs w:val="24"/>
        </w:rPr>
        <w:t>-  использовать перифраз, синонимические и антонимические средства при говорении;</w:t>
      </w:r>
    </w:p>
    <w:p w:rsidR="00D96C97" w:rsidRPr="00D96C97" w:rsidRDefault="00D96C97" w:rsidP="00D96C97">
      <w:pPr>
        <w:spacing w:after="0" w:line="240" w:lineRule="auto"/>
        <w:jc w:val="both"/>
        <w:rPr>
          <w:rFonts w:ascii="Times New Roman" w:eastAsia="Times New Roman" w:hAnsi="Times New Roman" w:cs="Times New Roman"/>
          <w:i/>
          <w:color w:val="000000"/>
          <w:sz w:val="24"/>
          <w:szCs w:val="24"/>
        </w:rPr>
      </w:pPr>
      <w:r w:rsidRPr="00D96C97">
        <w:rPr>
          <w:rFonts w:ascii="Times New Roman" w:eastAsia="Times New Roman" w:hAnsi="Times New Roman" w:cs="Times New Roman"/>
          <w:i/>
          <w:color w:val="000000"/>
          <w:sz w:val="24"/>
          <w:szCs w:val="24"/>
        </w:rPr>
        <w:t>-  пользоваться языковой и контекстуальной догадкой при аудировании и чтении.</w:t>
      </w:r>
    </w:p>
    <w:p w:rsidR="00D96C97" w:rsidRDefault="00D96C97" w:rsidP="00F848F9">
      <w:pPr>
        <w:autoSpaceDN w:val="0"/>
        <w:spacing w:after="0" w:line="360" w:lineRule="auto"/>
        <w:ind w:firstLine="454"/>
        <w:jc w:val="center"/>
        <w:rPr>
          <w:rFonts w:ascii="Times New Roman" w:eastAsia="Calibri" w:hAnsi="Times New Roman" w:cs="Times New Roman"/>
          <w:b/>
          <w:sz w:val="24"/>
          <w:szCs w:val="24"/>
        </w:rPr>
      </w:pPr>
    </w:p>
    <w:p w:rsidR="002249CA" w:rsidRDefault="002249CA" w:rsidP="00F848F9">
      <w:pPr>
        <w:autoSpaceDN w:val="0"/>
        <w:spacing w:after="0" w:line="360" w:lineRule="auto"/>
        <w:ind w:firstLine="454"/>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7 класс</w:t>
      </w:r>
    </w:p>
    <w:p w:rsidR="002249CA" w:rsidRPr="002249CA" w:rsidRDefault="002249CA" w:rsidP="002249CA">
      <w:pPr>
        <w:shd w:val="clear" w:color="auto" w:fill="FFFFFF"/>
        <w:spacing w:after="150" w:line="360" w:lineRule="auto"/>
        <w:contextualSpacing/>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Говорение. Диалогическая речь/монологическая речь</w:t>
      </w:r>
    </w:p>
    <w:p w:rsidR="002249CA" w:rsidRPr="002249CA" w:rsidRDefault="002249CA" w:rsidP="002249CA">
      <w:pPr>
        <w:shd w:val="clear" w:color="auto" w:fill="FFFFFF"/>
        <w:spacing w:after="150" w:line="360" w:lineRule="auto"/>
        <w:contextualSpacing/>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Начинать, поддерживать разговор, деликатно выходить из разговора, заканчивать общение; поздравлять, выражать пожелания и реагировать на них; вежливо переспрашивать, отказываться, соглашаться;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Запрашивать и сообщать практическую информацию («кто?», «что?», «где?», «когда?», «куда?», «как?», «с кем?», «почему?»), переходя с позиции спрашивающего на позицию отвечающего;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Обращаться с просьбой и выражать готовность/ отказ ее выполнить;</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color w:val="000000"/>
          <w:sz w:val="24"/>
          <w:szCs w:val="24"/>
        </w:rPr>
        <w:t xml:space="preserve">- </w:t>
      </w:r>
      <w:r w:rsidRPr="002249CA">
        <w:rPr>
          <w:rFonts w:ascii="Times New Roman" w:eastAsia="Times New Roman" w:hAnsi="Times New Roman" w:cs="Times New Roman"/>
          <w:i/>
          <w:color w:val="000000"/>
          <w:sz w:val="24"/>
          <w:szCs w:val="24"/>
        </w:rPr>
        <w:t>Выражать свою точку зрения, выражать согласие/ несогласие с мнением партнера;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излагать основное содержание прочитанного или прослушанного текста;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высказываться о фактах и событиях, используя такие типы речи, как повествование, сообщение, описание;</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делать сообщения по результатам проведенной проектной работы;</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 xml:space="preserve">     Аудирование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понимать основное содержание несложных аутентичных текстов, относящихся к различным коммуникативным типам речи;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-выборочно понимать нужную или интересующую информацию в сообщениях прагматического характера с опорой на языковую догадку, контекст;</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 xml:space="preserve">  Чтение</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читать и понимать основное содержание аутентичных художественных и научно-популярных текстов</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читать текст с выборочным пониманием нужной информации (просмотреть текст или несколько коротких текстов и выбрать нужную информацию);</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color w:val="000000"/>
          <w:sz w:val="24"/>
          <w:szCs w:val="24"/>
        </w:rPr>
        <w:t xml:space="preserve">  Письменная речь:</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делать выписки из текста;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составлять план текста;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 писать краткое поздравление (с днем рождения, с Новым годом);</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-писать короткое личное письмо с опорой на образец;</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заполнять анкеты, бланки;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Cs/>
          <w:color w:val="000000"/>
          <w:sz w:val="24"/>
          <w:szCs w:val="24"/>
        </w:rPr>
      </w:pPr>
      <w:r w:rsidRPr="002249CA">
        <w:rPr>
          <w:rFonts w:ascii="Times New Roman" w:eastAsia="Times New Roman" w:hAnsi="Times New Roman" w:cs="Times New Roman"/>
          <w:b/>
          <w:iCs/>
          <w:color w:val="000000"/>
          <w:sz w:val="24"/>
          <w:szCs w:val="24"/>
        </w:rPr>
        <w:t xml:space="preserve">Языковые навыки и средства оперирования ими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Орфография и пунктуация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правильно писать изученные слова;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Ученик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сравнивать и анализировать буквосочетания английского языка и их транскрипцию.</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Фонетическая сторона речи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соблюдать правильное ударение в изученных словах;</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различать коммуникативные типы предложений по их интонации;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Ученик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color w:val="000000"/>
          <w:sz w:val="24"/>
          <w:szCs w:val="24"/>
        </w:rPr>
        <w:t xml:space="preserve">- </w:t>
      </w:r>
      <w:r w:rsidRPr="002249CA">
        <w:rPr>
          <w:rFonts w:ascii="Times New Roman" w:eastAsia="Times New Roman" w:hAnsi="Times New Roman" w:cs="Times New Roman"/>
          <w:i/>
          <w:color w:val="000000"/>
          <w:sz w:val="24"/>
          <w:szCs w:val="24"/>
        </w:rPr>
        <w:t xml:space="preserve">выражать модальные значения, чувства и эмоции с помощью интонации;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различать британские и американские варианты английского языка в прослушанных высказываниях.</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Лексическая сторона речи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r w:rsidRPr="002249CA">
        <w:rPr>
          <w:rFonts w:ascii="Cambria Math" w:eastAsia="Times New Roman" w:hAnsi="Cambria Math" w:cs="Cambria Math"/>
          <w:color w:val="000000"/>
          <w:sz w:val="24"/>
          <w:szCs w:val="24"/>
        </w:rPr>
        <w:t>(</w:t>
      </w:r>
      <w:r w:rsidRPr="002249CA">
        <w:rPr>
          <w:rFonts w:ascii="Times New Roman" w:eastAsia="Times New Roman" w:hAnsi="Times New Roman" w:cs="Times New Roman"/>
          <w:color w:val="000000"/>
          <w:sz w:val="24"/>
          <w:szCs w:val="24"/>
        </w:rPr>
        <w:t> глаголы при помощи аффиксов dis-, mis-, re-, -ize/-ise; </w:t>
      </w:r>
      <w:r w:rsidRPr="002249CA">
        <w:rPr>
          <w:rFonts w:ascii="Cambria Math" w:eastAsia="Times New Roman" w:hAnsi="Cambria Math" w:cs="Cambria Math"/>
          <w:color w:val="000000"/>
          <w:sz w:val="24"/>
          <w:szCs w:val="24"/>
        </w:rPr>
        <w:t>)</w:t>
      </w:r>
      <w:r w:rsidRPr="002249CA">
        <w:rPr>
          <w:rFonts w:ascii="Times New Roman" w:eastAsia="Times New Roman" w:hAnsi="Times New Roman" w:cs="Times New Roman"/>
          <w:color w:val="000000"/>
          <w:sz w:val="24"/>
          <w:szCs w:val="24"/>
        </w:rPr>
        <w:t> имена существительные при помощи суффиксов -or/ -er, -ist , -sion/-tion, -nce/-ence, - ment, -ity , -ness, -ship, -ing;  </w:t>
      </w:r>
    </w:p>
    <w:p w:rsidR="002249CA" w:rsidRPr="002249CA" w:rsidRDefault="002249CA" w:rsidP="002249CA">
      <w:pPr>
        <w:shd w:val="clear" w:color="auto" w:fill="FFFFFF"/>
        <w:spacing w:after="150" w:line="360" w:lineRule="auto"/>
        <w:contextualSpacing/>
        <w:jc w:val="both"/>
        <w:rPr>
          <w:rFonts w:ascii="Cambria Math" w:eastAsia="Times New Roman" w:hAnsi="Cambria Math" w:cs="Cambria Math"/>
          <w:color w:val="000000"/>
          <w:sz w:val="24"/>
          <w:szCs w:val="24"/>
        </w:rPr>
      </w:pPr>
      <w:r w:rsidRPr="002249CA">
        <w:rPr>
          <w:rFonts w:ascii="Times New Roman" w:eastAsia="Times New Roman" w:hAnsi="Times New Roman" w:cs="Times New Roman"/>
          <w:color w:val="000000"/>
          <w:sz w:val="24"/>
          <w:szCs w:val="24"/>
        </w:rPr>
        <w:t>- имена прилагательные при помощи аффиксов inter-; -y, -ly, -ful , -al , -ic, -ian/an, -ing; - ous, -able/ible, -less, -ive;  наречия при помощи суффикса -ly; </w:t>
      </w:r>
    </w:p>
    <w:p w:rsidR="002249CA" w:rsidRPr="002249CA" w:rsidRDefault="002249CA" w:rsidP="002249CA">
      <w:pPr>
        <w:shd w:val="clear" w:color="auto" w:fill="FFFFFF"/>
        <w:spacing w:after="150" w:line="360" w:lineRule="auto"/>
        <w:contextualSpacing/>
        <w:jc w:val="both"/>
        <w:rPr>
          <w:rFonts w:ascii="Cambria Math" w:eastAsia="Times New Roman" w:hAnsi="Cambria Math" w:cs="Cambria Math"/>
          <w:color w:val="000000"/>
          <w:sz w:val="24"/>
          <w:szCs w:val="24"/>
        </w:rPr>
      </w:pPr>
      <w:r w:rsidRPr="002249CA">
        <w:rPr>
          <w:rFonts w:ascii="Cambria Math" w:eastAsia="Times New Roman" w:hAnsi="Cambria Math" w:cs="Cambria Math"/>
          <w:color w:val="000000"/>
          <w:sz w:val="24"/>
          <w:szCs w:val="24"/>
        </w:rPr>
        <w:t>-</w:t>
      </w:r>
      <w:r w:rsidRPr="002249CA">
        <w:rPr>
          <w:rFonts w:ascii="Times New Roman" w:eastAsia="Times New Roman" w:hAnsi="Times New Roman" w:cs="Times New Roman"/>
          <w:color w:val="000000"/>
          <w:sz w:val="24"/>
          <w:szCs w:val="24"/>
        </w:rPr>
        <w:t> имена существительные, имена прилагательные, наречия при помощи отрицательных префиксов un-, im-/in-;</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Cambria Math" w:eastAsia="Times New Roman" w:hAnsi="Cambria Math" w:cs="Cambria Math"/>
          <w:color w:val="000000"/>
          <w:sz w:val="24"/>
          <w:szCs w:val="24"/>
        </w:rPr>
        <w:t>-</w:t>
      </w:r>
      <w:r w:rsidRPr="002249CA">
        <w:rPr>
          <w:rFonts w:ascii="Times New Roman" w:eastAsia="Times New Roman" w:hAnsi="Times New Roman" w:cs="Times New Roman"/>
          <w:color w:val="000000"/>
          <w:sz w:val="24"/>
          <w:szCs w:val="24"/>
        </w:rPr>
        <w:t> числительные при помощи суффиксов -teen, -ty; -th.</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color w:val="000000"/>
          <w:sz w:val="24"/>
          <w:szCs w:val="24"/>
        </w:rPr>
        <w:t>-</w:t>
      </w:r>
      <w:r w:rsidRPr="002249CA">
        <w:rPr>
          <w:rFonts w:ascii="Times New Roman" w:eastAsia="Times New Roman" w:hAnsi="Times New Roman" w:cs="Times New Roman"/>
          <w:i/>
          <w:color w:val="000000"/>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знать различия между явлениями синонимии и антонимии;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употреблять в речи изученные синонимы и антонимы адекватно ситуации общения;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наиболее распространенные фразовые глаголы;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принадлежность слов к частям речи по аффиксам;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различные средства связи в тексте для обеспечения его целостности (firstly, to begin with, however, as for me, finally, at last, etc.);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Грамматическая сторона речи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lastRenderedPageBreak/>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распознавать и употреблять в речи предложения с начальным It; распознавать и употреблять в речи предложения с начальным There + to be;</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сложносочиненные предложения с сочинительными союзами and, but, or;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сложноподчиненные предложения с союзами и союзными словами because, if, that, who, which, what, when, where, how, why;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(Conditional I – If I see Jim, I’ll invite him to our school party) и нереального характера (Conditional II – If I were you, I would start learning French);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различные грамматические средства для выражения будущего времени: Simple Future, to be going to, Present Continuous; распознавать и употреблять в речи модальные глаголы и их эквиваленты (may, can, could, be able to, must, have to, should);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распознавать и употреблять в речи глаголы в следующих формах страдательного залога: Present Simple Passive, Past Simple Passive;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lastRenderedPageBreak/>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предложения с конструкциями as … as; not so … as; either … or; neither … nor;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предложения с конструкцией I wish;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конструкции с глаголами на -ing: to love/hate doing something; Stop talking;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lang w:val="en-US"/>
        </w:rPr>
      </w:pP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распознавать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употреблять</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в</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речи</w:t>
      </w:r>
      <w:r w:rsidRPr="002249CA">
        <w:rPr>
          <w:rFonts w:ascii="Times New Roman" w:eastAsia="Times New Roman" w:hAnsi="Times New Roman" w:cs="Times New Roman"/>
          <w:i/>
          <w:color w:val="000000"/>
          <w:sz w:val="24"/>
          <w:szCs w:val="24"/>
          <w:lang w:val="en-US"/>
        </w:rPr>
        <w:t xml:space="preserve"> </w:t>
      </w:r>
      <w:r w:rsidRPr="002249CA">
        <w:rPr>
          <w:rFonts w:ascii="Times New Roman" w:eastAsia="Times New Roman" w:hAnsi="Times New Roman" w:cs="Times New Roman"/>
          <w:i/>
          <w:color w:val="000000"/>
          <w:sz w:val="24"/>
          <w:szCs w:val="24"/>
        </w:rPr>
        <w:t>конструкции</w:t>
      </w:r>
      <w:r w:rsidRPr="002249CA">
        <w:rPr>
          <w:rFonts w:ascii="Times New Roman" w:eastAsia="Times New Roman" w:hAnsi="Times New Roman" w:cs="Times New Roman"/>
          <w:i/>
          <w:color w:val="000000"/>
          <w:sz w:val="24"/>
          <w:szCs w:val="24"/>
          <w:lang w:val="en-US"/>
        </w:rPr>
        <w:t xml:space="preserve"> It takes me …to do something; to look / feel / be happy;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определения, выраженные прилагательными, в правильном порядке их следования;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глаголы во временных формах действительного залога: Past Perfect, Present Perfect Continuous, Future-in-the-Past;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распознавать и употреблять в речи глаголы в формах страдательного залога Future Simple Passive, Present Perfect Passive;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распознавать и употреблять в речи словосочетания «Причастие I+существительное» (a playing child) и «Причастие II+существительное» (a written poem).</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Социокультурные знания и умения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iCs/>
          <w:color w:val="000000"/>
          <w:sz w:val="24"/>
          <w:szCs w:val="24"/>
        </w:rPr>
        <w:t> </w:t>
      </w: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представлять родную страну и культуру на английском языке;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понимать социокультурные реалии при чтении и аудировании в рамках изученного материала.</w:t>
      </w:r>
    </w:p>
    <w:p w:rsidR="002249CA" w:rsidRPr="002249CA" w:rsidRDefault="002249CA" w:rsidP="002249CA">
      <w:pPr>
        <w:shd w:val="clear" w:color="auto" w:fill="FFFFFF"/>
        <w:tabs>
          <w:tab w:val="left" w:pos="5790"/>
        </w:tabs>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Ученик получит возможность научиться:</w:t>
      </w:r>
      <w:r w:rsidRPr="002249CA">
        <w:rPr>
          <w:rFonts w:ascii="Times New Roman" w:eastAsia="Times New Roman" w:hAnsi="Times New Roman" w:cs="Times New Roman"/>
          <w:b/>
          <w:i/>
          <w:color w:val="000000"/>
          <w:sz w:val="24"/>
          <w:szCs w:val="24"/>
        </w:rPr>
        <w:tab/>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xml:space="preserve"> - использовать социокультурные реалии при создании устных и письменных высказываний;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находить сходство и различие в традициях родной страны и страны/стран изучаемого языка.</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color w:val="000000"/>
          <w:sz w:val="24"/>
          <w:szCs w:val="24"/>
        </w:rPr>
      </w:pPr>
      <w:r w:rsidRPr="002249CA">
        <w:rPr>
          <w:rFonts w:ascii="Times New Roman" w:eastAsia="Times New Roman" w:hAnsi="Times New Roman" w:cs="Times New Roman"/>
          <w:b/>
          <w:iCs/>
          <w:color w:val="000000"/>
          <w:sz w:val="24"/>
          <w:szCs w:val="24"/>
        </w:rPr>
        <w:t>Компенсаторные умения</w:t>
      </w:r>
      <w:r w:rsidRPr="002249CA">
        <w:rPr>
          <w:rFonts w:ascii="Times New Roman" w:eastAsia="Times New Roman" w:hAnsi="Times New Roman" w:cs="Times New Roman"/>
          <w:b/>
          <w:color w:val="000000"/>
          <w:sz w:val="24"/>
          <w:szCs w:val="24"/>
        </w:rPr>
        <w:t>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Выпускник научится: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xml:space="preserve">- выходить из положения при дефиците языковых средств: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color w:val="000000"/>
          <w:sz w:val="24"/>
          <w:szCs w:val="24"/>
        </w:rPr>
      </w:pPr>
      <w:r w:rsidRPr="002249CA">
        <w:rPr>
          <w:rFonts w:ascii="Times New Roman" w:eastAsia="Times New Roman" w:hAnsi="Times New Roman" w:cs="Times New Roman"/>
          <w:color w:val="000000"/>
          <w:sz w:val="24"/>
          <w:szCs w:val="24"/>
        </w:rPr>
        <w:t>- использовать переспрос при говорении.</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b/>
          <w:i/>
          <w:color w:val="000000"/>
          <w:sz w:val="24"/>
          <w:szCs w:val="24"/>
        </w:rPr>
      </w:pPr>
      <w:r w:rsidRPr="002249CA">
        <w:rPr>
          <w:rFonts w:ascii="Times New Roman" w:eastAsia="Times New Roman" w:hAnsi="Times New Roman" w:cs="Times New Roman"/>
          <w:b/>
          <w:i/>
          <w:color w:val="000000"/>
          <w:sz w:val="24"/>
          <w:szCs w:val="24"/>
        </w:rPr>
        <w:t>Ученик получит возможность научиться:</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lastRenderedPageBreak/>
        <w:t xml:space="preserve"> - использовать перифраз, синонимические и антонимические средства при говорении; </w:t>
      </w:r>
    </w:p>
    <w:p w:rsidR="002249CA" w:rsidRPr="002249CA" w:rsidRDefault="002249CA" w:rsidP="002249CA">
      <w:pPr>
        <w:shd w:val="clear" w:color="auto" w:fill="FFFFFF"/>
        <w:spacing w:after="150" w:line="360" w:lineRule="auto"/>
        <w:contextualSpacing/>
        <w:jc w:val="both"/>
        <w:rPr>
          <w:rFonts w:ascii="Times New Roman" w:eastAsia="Times New Roman" w:hAnsi="Times New Roman" w:cs="Times New Roman"/>
          <w:i/>
          <w:color w:val="000000"/>
          <w:sz w:val="24"/>
          <w:szCs w:val="24"/>
        </w:rPr>
      </w:pPr>
      <w:r w:rsidRPr="002249CA">
        <w:rPr>
          <w:rFonts w:ascii="Times New Roman" w:eastAsia="Times New Roman" w:hAnsi="Times New Roman" w:cs="Times New Roman"/>
          <w:i/>
          <w:color w:val="000000"/>
          <w:sz w:val="24"/>
          <w:szCs w:val="24"/>
        </w:rPr>
        <w:t>- пользоваться языковой и контекстуальной догадкой при аудировании и чтении.</w:t>
      </w:r>
    </w:p>
    <w:p w:rsidR="00F848F9" w:rsidRPr="00D96C97" w:rsidRDefault="00F848F9" w:rsidP="00F848F9">
      <w:pPr>
        <w:autoSpaceDN w:val="0"/>
        <w:spacing w:after="0" w:line="360" w:lineRule="auto"/>
        <w:ind w:firstLine="454"/>
        <w:jc w:val="center"/>
        <w:rPr>
          <w:rFonts w:ascii="Times New Roman" w:eastAsia="Calibri" w:hAnsi="Times New Roman" w:cs="Times New Roman"/>
          <w:b/>
          <w:color w:val="000000" w:themeColor="text1"/>
          <w:sz w:val="24"/>
          <w:szCs w:val="24"/>
        </w:rPr>
      </w:pPr>
      <w:r w:rsidRPr="00D96C97">
        <w:rPr>
          <w:rFonts w:ascii="Times New Roman" w:eastAsia="Calibri" w:hAnsi="Times New Roman" w:cs="Times New Roman"/>
          <w:b/>
          <w:color w:val="000000" w:themeColor="text1"/>
          <w:sz w:val="24"/>
          <w:szCs w:val="24"/>
        </w:rPr>
        <w:t>8 класс</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В результате изучения английского языка 8 классе обучающийся научиться понимать</w:t>
      </w:r>
      <w:r w:rsidRPr="00D96C97">
        <w:rPr>
          <w:rFonts w:ascii="Times New Roman" w:eastAsia="Times New Roman" w:hAnsi="Times New Roman" w:cs="Times New Roman"/>
          <w:b/>
          <w:bCs/>
          <w:color w:val="000000"/>
          <w:sz w:val="24"/>
          <w:szCs w:val="24"/>
        </w:rPr>
        <w:t>:</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основные значения изученных лексических единиц (слов, словосочетаний)</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основные способы словообразования (аффиксация, словосложение, конверсия);</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особенности структуры простых и сложных предложений английского языка;</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интонацию различных коммуникативных типов предложения;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основные нормы речевого этикета (реплики-клише, наиболее распространённая оценочная лексика) , принятые в стране изучаемого языка;</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роль владения иностранным языком в современном мире;</w:t>
      </w:r>
    </w:p>
    <w:p w:rsidR="00F848F9" w:rsidRPr="00D96C97" w:rsidRDefault="00F848F9" w:rsidP="00F848F9">
      <w:pPr>
        <w:shd w:val="clear" w:color="auto" w:fill="FFFFFF"/>
        <w:spacing w:after="0" w:line="360" w:lineRule="auto"/>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особенности образа жизни, быта, культуры стран изучаемого языка, сходства и различия в традициях своей страны и стран изучаемого языка.</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Помимо этого обучающиеся</w:t>
      </w:r>
      <w:r w:rsidRPr="00D96C97">
        <w:rPr>
          <w:rFonts w:ascii="Times New Roman" w:eastAsia="Times New Roman" w:hAnsi="Times New Roman" w:cs="Times New Roman"/>
          <w:b/>
          <w:bCs/>
          <w:color w:val="000000"/>
          <w:sz w:val="24"/>
          <w:szCs w:val="24"/>
        </w:rPr>
        <w:t> научатся:</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В области</w:t>
      </w:r>
      <w:r w:rsidRPr="00D96C97">
        <w:rPr>
          <w:rFonts w:ascii="Times New Roman" w:eastAsia="Times New Roman" w:hAnsi="Times New Roman" w:cs="Times New Roman"/>
          <w:b/>
          <w:bCs/>
          <w:color w:val="000000"/>
          <w:sz w:val="24"/>
          <w:szCs w:val="24"/>
        </w:rPr>
        <w:t> говорения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sz w:val="24"/>
          <w:szCs w:val="24"/>
        </w:rPr>
      </w:pPr>
      <w:r w:rsidRPr="00D96C97">
        <w:rPr>
          <w:rFonts w:ascii="Times New Roman" w:eastAsia="Times New Roman" w:hAnsi="Times New Roman" w:cs="Times New Roman"/>
          <w:color w:val="000000"/>
          <w:sz w:val="24"/>
          <w:szCs w:val="24"/>
        </w:rPr>
        <w:t>- начинать, вести /продолжать и заканчивать беседу в стандартных  ситуациях общения, соблюдая нормы речевого этикета, при необходимости переспрашивая, уточняя;</w:t>
      </w:r>
    </w:p>
    <w:p w:rsidR="00F848F9" w:rsidRPr="00D96C97" w:rsidRDefault="00F848F9" w:rsidP="00F848F9">
      <w:pPr>
        <w:shd w:val="clear" w:color="auto" w:fill="FFFFFF"/>
        <w:spacing w:after="0" w:line="360" w:lineRule="auto"/>
        <w:jc w:val="both"/>
        <w:rPr>
          <w:rFonts w:ascii="Times New Roman" w:eastAsia="TimesNewRomanPSMT" w:hAnsi="Times New Roman" w:cs="Times New Roman"/>
          <w:sz w:val="24"/>
          <w:szCs w:val="24"/>
        </w:rPr>
      </w:pPr>
      <w:r w:rsidRPr="00D96C97">
        <w:rPr>
          <w:rFonts w:ascii="Times New Roman" w:eastAsia="Times New Roman" w:hAnsi="Times New Roman" w:cs="Times New Roman"/>
          <w:color w:val="000000"/>
          <w:sz w:val="24"/>
          <w:szCs w:val="24"/>
        </w:rPr>
        <w:t xml:space="preserve">- </w:t>
      </w:r>
      <w:r w:rsidRPr="00D96C97">
        <w:rPr>
          <w:rFonts w:ascii="Times New Roman" w:eastAsia="TimesNewRomanPSMT"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Calibri" w:hAnsi="Times New Roman" w:cs="Times New Roman"/>
          <w:sz w:val="24"/>
          <w:szCs w:val="24"/>
          <w:lang w:eastAsia="en-US"/>
        </w:rPr>
        <w:t>-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расспрашивать собеседника и отвечать на его вопросы, высказывая своё мнение, просьбу, отвечать на предложения собеседника согласием, отказом, опираясь на изученную тематику и усвоенный лексико - грамматический материал.</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b/>
          <w:bCs/>
          <w:sz w:val="24"/>
          <w:szCs w:val="24"/>
        </w:rPr>
      </w:pPr>
      <w:r w:rsidRPr="00D96C97">
        <w:rPr>
          <w:rFonts w:ascii="Times New Roman" w:eastAsia="Times New Roman" w:hAnsi="Times New Roman" w:cs="Times New Roman"/>
          <w:b/>
          <w:bCs/>
          <w:color w:val="000000"/>
          <w:sz w:val="24"/>
          <w:szCs w:val="24"/>
        </w:rPr>
        <w:t>в области аудирования научатся: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sz w:val="24"/>
          <w:szCs w:val="24"/>
        </w:rPr>
      </w:pPr>
      <w:r w:rsidRPr="00D96C97">
        <w:rPr>
          <w:rFonts w:ascii="Times New Roman" w:eastAsia="Times New Roman" w:hAnsi="Times New Roman" w:cs="Times New Roman"/>
          <w:b/>
          <w:bCs/>
          <w:color w:val="000000"/>
          <w:sz w:val="24"/>
          <w:szCs w:val="24"/>
        </w:rPr>
        <w:t>-</w:t>
      </w:r>
      <w:r w:rsidRPr="00D96C97">
        <w:rPr>
          <w:rFonts w:ascii="Times New Roman" w:eastAsia="Times New Roman" w:hAnsi="Times New Roman" w:cs="Times New Roman"/>
          <w:sz w:val="24"/>
          <w:szCs w:val="24"/>
        </w:rPr>
        <w:t xml:space="preserve"> воспринимать на слух и полностью понимать речь учителя, одноклассников;</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понимать основное содержание коротких, несложных аутентичных текстов;</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использовать переспрос, просьбу повторить;</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понимать основное содержание несложных аутентичных текстов, относящихся к разным коммуникативным типам речи, уметь определять тему текста, выделять главную мысль;</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в области чтения научатся: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lastRenderedPageBreak/>
        <w:t xml:space="preserve">- </w:t>
      </w:r>
      <w:r w:rsidRPr="00D96C97">
        <w:rPr>
          <w:rFonts w:ascii="Times New Roman" w:eastAsia="TimesNewRomanPSMT" w:hAnsi="Times New Roman" w:cs="Times New Roman"/>
          <w:sz w:val="24"/>
          <w:szCs w:val="24"/>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читать текст с выборочным пониманием нужной информации или интересующей информацией;</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sz w:val="24"/>
          <w:szCs w:val="24"/>
          <w:lang w:eastAsia="en-US"/>
        </w:rPr>
      </w:pPr>
      <w:r w:rsidRPr="00D96C97">
        <w:rPr>
          <w:rFonts w:ascii="Times New Roman" w:eastAsia="Calibri" w:hAnsi="Times New Roman" w:cs="Times New Roman"/>
          <w:color w:val="000000"/>
          <w:sz w:val="24"/>
          <w:szCs w:val="24"/>
          <w:lang w:eastAsia="en-US"/>
        </w:rPr>
        <w:t xml:space="preserve">- </w:t>
      </w:r>
      <w:r w:rsidRPr="00D96C97">
        <w:rPr>
          <w:rFonts w:ascii="Times New Roman" w:eastAsia="Calibri" w:hAnsi="Times New Roman" w:cs="Times New Roman"/>
          <w:sz w:val="24"/>
          <w:szCs w:val="24"/>
          <w:lang w:eastAsia="en-US"/>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ориентироваться в иноязычном тексте; прогнозировать его содержание по заголовку;</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в области письма и письменной речи научатся:</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делать выписки из текста;</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составлять план текста;</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писать поздравления с праздниками, выражать пожелания;</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заполнять анкеты, бланки, указывая имя, фамилию, пол, возраст, гражданство, адрес, цель визита (при оформлении визы);</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sz w:val="24"/>
          <w:szCs w:val="24"/>
          <w:lang w:eastAsia="en-US"/>
        </w:rPr>
      </w:pPr>
      <w:r w:rsidRPr="00D96C97">
        <w:rPr>
          <w:rFonts w:ascii="Times New Roman" w:eastAsia="Calibri" w:hAnsi="Times New Roman" w:cs="Times New Roman"/>
          <w:color w:val="000000"/>
          <w:sz w:val="24"/>
          <w:szCs w:val="24"/>
          <w:lang w:eastAsia="en-US"/>
        </w:rPr>
        <w:t xml:space="preserve">- </w:t>
      </w:r>
      <w:r w:rsidRPr="00D96C97">
        <w:rPr>
          <w:rFonts w:ascii="Times New Roman" w:eastAsia="Calibri" w:hAnsi="Times New Roman" w:cs="Times New Roman"/>
          <w:sz w:val="24"/>
          <w:szCs w:val="24"/>
          <w:lang w:eastAsia="en-US"/>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jc w:val="both"/>
        <w:rPr>
          <w:rFonts w:ascii="Times New Roman" w:eastAsia="Times New Roman" w:hAnsi="Times New Roman" w:cs="Times New Roman"/>
          <w:sz w:val="24"/>
          <w:szCs w:val="24"/>
        </w:rPr>
      </w:pPr>
      <w:r w:rsidRPr="00D96C97">
        <w:rPr>
          <w:rFonts w:ascii="Times New Roman" w:eastAsia="Times New Roman" w:hAnsi="Times New Roman" w:cs="Times New Roman"/>
          <w:color w:val="000000"/>
          <w:sz w:val="24"/>
          <w:szCs w:val="24"/>
        </w:rPr>
        <w:t>-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xml:space="preserve">- писать личное письмо без опоры на образец (расспрашивать адресата о его жизни, здоровье, делах, сообщать то же о себе, своей семье, друзьях, событиях в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 </w:t>
      </w:r>
    </w:p>
    <w:p w:rsidR="00F848F9" w:rsidRPr="00D96C97" w:rsidRDefault="00F848F9" w:rsidP="00F848F9">
      <w:pPr>
        <w:shd w:val="clear" w:color="auto" w:fill="FFFFFF"/>
        <w:spacing w:after="0" w:line="360" w:lineRule="auto"/>
        <w:ind w:firstLine="710"/>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Учащиеся должны быть в состоянии использовать приобретённые знания и умения в практической деятельности и повседневной жизни для</w:t>
      </w:r>
      <w:r w:rsidRPr="00D96C97">
        <w:rPr>
          <w:rFonts w:ascii="Times New Roman" w:eastAsia="Times New Roman" w:hAnsi="Times New Roman" w:cs="Times New Roman"/>
          <w:b/>
          <w:bCs/>
          <w:color w:val="000000"/>
          <w:sz w:val="24"/>
          <w:szCs w:val="24"/>
        </w:rPr>
        <w:t>:</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color w:val="000000"/>
          <w:sz w:val="24"/>
          <w:szCs w:val="24"/>
        </w:rPr>
        <w:t>- создание целостной картины полиязычного, поликультурного мира, осознания места и роли родного языка и изучаемого иностранного языка в этом мире;</w:t>
      </w:r>
    </w:p>
    <w:p w:rsidR="00F848F9" w:rsidRPr="00D96C97" w:rsidRDefault="00F848F9" w:rsidP="00F848F9">
      <w:pPr>
        <w:shd w:val="clear" w:color="auto" w:fill="FFFFFF"/>
        <w:spacing w:after="0" w:line="360" w:lineRule="auto"/>
        <w:jc w:val="both"/>
        <w:rPr>
          <w:rFonts w:ascii="Times New Roman" w:eastAsia="Times New Roman" w:hAnsi="Times New Roman" w:cs="Times New Roman"/>
          <w:sz w:val="24"/>
          <w:szCs w:val="24"/>
        </w:rPr>
      </w:pPr>
      <w:r w:rsidRPr="00D96C97">
        <w:rPr>
          <w:rFonts w:ascii="Times New Roman" w:eastAsia="Times New Roman" w:hAnsi="Times New Roman" w:cs="Times New Roman"/>
          <w:color w:val="000000"/>
          <w:sz w:val="24"/>
          <w:szCs w:val="24"/>
        </w:rPr>
        <w:t>- ознакомления представителей других стран с культурой своего народа; осознания себя гражданином своей страны и мира.</w:t>
      </w:r>
    </w:p>
    <w:p w:rsidR="00F848F9" w:rsidRPr="00D96C97" w:rsidRDefault="00F848F9" w:rsidP="00F848F9">
      <w:pPr>
        <w:spacing w:after="0" w:line="360" w:lineRule="auto"/>
        <w:jc w:val="both"/>
        <w:rPr>
          <w:rFonts w:ascii="Times New Roman" w:eastAsia="Calibri" w:hAnsi="Times New Roman" w:cs="Times New Roman"/>
          <w:b/>
          <w:sz w:val="24"/>
          <w:szCs w:val="24"/>
        </w:rPr>
      </w:pPr>
      <w:r w:rsidRPr="00D96C97">
        <w:rPr>
          <w:rFonts w:ascii="Times New Roman" w:eastAsia="Calibri" w:hAnsi="Times New Roman" w:cs="Times New Roman"/>
          <w:b/>
          <w:color w:val="000000"/>
          <w:sz w:val="24"/>
          <w:szCs w:val="24"/>
        </w:rPr>
        <w:t xml:space="preserve">Языковые навыки и средства оперирования ими. </w:t>
      </w:r>
    </w:p>
    <w:p w:rsidR="00F848F9" w:rsidRPr="00D96C97" w:rsidRDefault="00F848F9" w:rsidP="00F848F9">
      <w:pPr>
        <w:spacing w:after="0" w:line="360" w:lineRule="auto"/>
        <w:jc w:val="both"/>
        <w:rPr>
          <w:rFonts w:ascii="Times New Roman" w:eastAsia="Calibri" w:hAnsi="Times New Roman" w:cs="Times New Roman"/>
          <w:b/>
          <w:color w:val="000000"/>
          <w:sz w:val="24"/>
          <w:szCs w:val="24"/>
        </w:rPr>
      </w:pPr>
      <w:r w:rsidRPr="00D96C97">
        <w:rPr>
          <w:rFonts w:ascii="Times New Roman" w:eastAsia="Calibri" w:hAnsi="Times New Roman" w:cs="Times New Roman"/>
          <w:b/>
          <w:sz w:val="24"/>
          <w:szCs w:val="24"/>
        </w:rPr>
        <w:t>В области орфографии и пунктуации</w:t>
      </w:r>
      <w:r w:rsidRPr="00D96C97">
        <w:rPr>
          <w:rFonts w:ascii="Times New Roman" w:eastAsia="Calibri" w:hAnsi="Times New Roman" w:cs="Times New Roman"/>
          <w:sz w:val="24"/>
          <w:szCs w:val="24"/>
        </w:rPr>
        <w:t xml:space="preserve"> </w:t>
      </w:r>
      <w:r w:rsidRPr="00D96C97">
        <w:rPr>
          <w:rFonts w:ascii="Times New Roman" w:eastAsia="Calibri" w:hAnsi="Times New Roman" w:cs="Times New Roman"/>
          <w:b/>
          <w:bCs/>
          <w:color w:val="000000"/>
          <w:sz w:val="24"/>
          <w:szCs w:val="24"/>
          <w:lang w:eastAsia="en-US"/>
        </w:rPr>
        <w:t>научатся: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lastRenderedPageBreak/>
        <w:t xml:space="preserve">- правильно писать изученные слова;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i/>
          <w:color w:val="000000"/>
          <w:sz w:val="24"/>
          <w:szCs w:val="24"/>
        </w:rPr>
      </w:pPr>
      <w:r w:rsidRPr="00D96C97">
        <w:rPr>
          <w:rFonts w:ascii="Times New Roman" w:eastAsia="Calibri" w:hAnsi="Times New Roman" w:cs="Times New Roman"/>
          <w:color w:val="000000"/>
          <w:sz w:val="24"/>
          <w:szCs w:val="24"/>
        </w:rPr>
        <w:t>- сравнивать и анализировать буквосочетания английского языка и их транскрипцию</w:t>
      </w:r>
      <w:r w:rsidRPr="00D96C97">
        <w:rPr>
          <w:rFonts w:ascii="Times New Roman" w:eastAsia="Calibri" w:hAnsi="Times New Roman" w:cs="Times New Roman"/>
          <w:i/>
          <w:color w:val="000000"/>
          <w:sz w:val="24"/>
          <w:szCs w:val="24"/>
        </w:rPr>
        <w:t>.</w:t>
      </w:r>
    </w:p>
    <w:p w:rsidR="00F848F9" w:rsidRPr="00D96C97" w:rsidRDefault="00F848F9" w:rsidP="00F848F9">
      <w:pPr>
        <w:spacing w:after="0" w:line="360" w:lineRule="auto"/>
        <w:jc w:val="both"/>
        <w:rPr>
          <w:rFonts w:ascii="Times New Roman" w:eastAsia="Calibri" w:hAnsi="Times New Roman" w:cs="Times New Roman"/>
          <w:b/>
          <w:color w:val="000000"/>
          <w:sz w:val="24"/>
          <w:szCs w:val="24"/>
        </w:rPr>
      </w:pPr>
      <w:r w:rsidRPr="00D96C97">
        <w:rPr>
          <w:rFonts w:ascii="Times New Roman" w:eastAsia="Calibri" w:hAnsi="Times New Roman" w:cs="Times New Roman"/>
          <w:b/>
          <w:sz w:val="24"/>
          <w:szCs w:val="24"/>
        </w:rPr>
        <w:t xml:space="preserve">В области </w:t>
      </w:r>
      <w:r w:rsidRPr="00D96C97">
        <w:rPr>
          <w:rFonts w:ascii="Times New Roman" w:eastAsia="Calibri" w:hAnsi="Times New Roman" w:cs="Times New Roman"/>
          <w:b/>
          <w:iCs/>
          <w:color w:val="000000"/>
          <w:sz w:val="24"/>
          <w:szCs w:val="24"/>
        </w:rPr>
        <w:t>фонетики</w:t>
      </w:r>
      <w:r w:rsidRPr="00D96C97">
        <w:rPr>
          <w:rFonts w:ascii="Times New Roman" w:eastAsia="Calibri" w:hAnsi="Times New Roman" w:cs="Times New Roman"/>
          <w:b/>
          <w:bCs/>
          <w:color w:val="000000"/>
          <w:sz w:val="24"/>
          <w:szCs w:val="24"/>
          <w:lang w:eastAsia="en-US"/>
        </w:rPr>
        <w:t xml:space="preserve"> научатся: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соблюдать правильное ударение в изученных словах;</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различать коммуникативные типы предложений по их интонации;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выражать модальные значения, чувства и эмоции с помощью интонации;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различать британские и американские варианты английского языка в прослушанных высказываниях.</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b/>
          <w:bCs/>
          <w:sz w:val="24"/>
          <w:szCs w:val="24"/>
          <w:lang w:eastAsia="en-US"/>
        </w:rPr>
      </w:pPr>
      <w:r w:rsidRPr="00D96C97">
        <w:rPr>
          <w:rFonts w:ascii="Times New Roman" w:eastAsia="Calibri" w:hAnsi="Times New Roman" w:cs="Times New Roman"/>
          <w:b/>
          <w:sz w:val="24"/>
          <w:szCs w:val="24"/>
        </w:rPr>
        <w:t xml:space="preserve">В области </w:t>
      </w:r>
      <w:r w:rsidRPr="00D96C97">
        <w:rPr>
          <w:rFonts w:ascii="Times New Roman" w:eastAsia="Calibri" w:hAnsi="Times New Roman" w:cs="Times New Roman"/>
          <w:b/>
          <w:iCs/>
          <w:color w:val="000000"/>
          <w:sz w:val="24"/>
          <w:szCs w:val="24"/>
        </w:rPr>
        <w:t xml:space="preserve">лексики </w:t>
      </w:r>
      <w:r w:rsidRPr="00D96C97">
        <w:rPr>
          <w:rFonts w:ascii="Times New Roman" w:eastAsia="Calibri" w:hAnsi="Times New Roman" w:cs="Times New Roman"/>
          <w:b/>
          <w:bCs/>
          <w:color w:val="000000"/>
          <w:sz w:val="24"/>
          <w:szCs w:val="24"/>
          <w:lang w:eastAsia="en-US"/>
        </w:rPr>
        <w:t>научатся: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sz w:val="24"/>
          <w:szCs w:val="24"/>
        </w:rPr>
      </w:pPr>
      <w:r w:rsidRPr="00D96C97">
        <w:rPr>
          <w:rFonts w:ascii="Times New Roman" w:eastAsia="Calibri" w:hAnsi="Times New Roman" w:cs="Times New Roman"/>
          <w:color w:val="000000"/>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суффиксы для образования прилагательных: -iс, -аl, -iсаl, -ish;</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Продолжается работа со словосложением. Большое внимание уделяется таким лингвистическим особенностям лексических единиц, как:</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lastRenderedPageBreak/>
        <w:t>• полисемия;</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дифференциация синонимов;</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слова и словосочетания, выбор между которыми вызывает трудности в силу их сходства;</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омонимы;</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фразовые глаголы;</w:t>
      </w:r>
    </w:p>
    <w:p w:rsidR="00F848F9" w:rsidRPr="00D96C97" w:rsidRDefault="00F848F9" w:rsidP="00F848F9">
      <w:pPr>
        <w:autoSpaceDE w:val="0"/>
        <w:autoSpaceDN w:val="0"/>
        <w:adjustRightInd w:val="0"/>
        <w:spacing w:after="0" w:line="360" w:lineRule="auto"/>
        <w:ind w:firstLine="567"/>
        <w:jc w:val="both"/>
        <w:rPr>
          <w:rFonts w:ascii="Times New Roman" w:eastAsia="TimesNewRomanPSMT" w:hAnsi="Times New Roman" w:cs="Times New Roman"/>
          <w:sz w:val="24"/>
          <w:szCs w:val="24"/>
          <w:lang w:eastAsia="en-US"/>
        </w:rPr>
      </w:pPr>
      <w:r w:rsidRPr="00D96C97">
        <w:rPr>
          <w:rFonts w:ascii="Times New Roman" w:eastAsia="TimesNewRomanPSMT" w:hAnsi="Times New Roman" w:cs="Times New Roman"/>
          <w:sz w:val="24"/>
          <w:szCs w:val="24"/>
          <w:lang w:eastAsia="en-US"/>
        </w:rPr>
        <w:t>• интернациональные слова.</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знать различия между явлениями синонимии и антонимии;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употреблять в речи изученные синонимы и антонимы адекватно ситуации общения;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распознавать и употреблять в речи наиболее распространенные фразовые глаголы;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распознавать принадлежность слов к частям речи по аффиксам;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распознавать и употреблять в речи различные средства связи в тексте для обеспечения его целостности (firstly, to begin with, however, as for me, finally, at last, etc.);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b/>
          <w:bCs/>
          <w:sz w:val="24"/>
          <w:szCs w:val="24"/>
          <w:lang w:eastAsia="en-US"/>
        </w:rPr>
      </w:pPr>
      <w:r w:rsidRPr="00D96C97">
        <w:rPr>
          <w:rFonts w:ascii="Times New Roman" w:eastAsia="Calibri" w:hAnsi="Times New Roman" w:cs="Times New Roman"/>
          <w:b/>
          <w:sz w:val="24"/>
          <w:szCs w:val="24"/>
        </w:rPr>
        <w:t xml:space="preserve">В области </w:t>
      </w:r>
      <w:r w:rsidRPr="00D96C97">
        <w:rPr>
          <w:rFonts w:ascii="Times New Roman" w:eastAsia="Calibri" w:hAnsi="Times New Roman" w:cs="Times New Roman"/>
          <w:b/>
          <w:iCs/>
          <w:color w:val="000000"/>
          <w:sz w:val="24"/>
          <w:szCs w:val="24"/>
        </w:rPr>
        <w:t xml:space="preserve">грамматики </w:t>
      </w:r>
      <w:r w:rsidRPr="00D96C97">
        <w:rPr>
          <w:rFonts w:ascii="Times New Roman" w:eastAsia="Calibri" w:hAnsi="Times New Roman" w:cs="Times New Roman"/>
          <w:b/>
          <w:bCs/>
          <w:color w:val="000000"/>
          <w:sz w:val="24"/>
          <w:szCs w:val="24"/>
          <w:lang w:eastAsia="en-US"/>
        </w:rPr>
        <w:t>научатся:</w:t>
      </w:r>
    </w:p>
    <w:p w:rsidR="00F848F9" w:rsidRPr="00D96C97" w:rsidRDefault="00F848F9" w:rsidP="00F848F9">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D96C97">
        <w:rPr>
          <w:rFonts w:ascii="Times New Roman" w:eastAsia="Calibri" w:hAnsi="Times New Roman" w:cs="Times New Roman"/>
          <w:color w:val="000000"/>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артикли с названиями театров, кинотеатров, музеев, картинных галерей;</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собирательные имена существительные, случаи согласования собирательных имен</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существительных с глаголом в единственном и во множественном числе;</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степени сравнения имен прилагательных old, far, late, near.</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val="en-US" w:eastAsia="en-US"/>
        </w:rPr>
      </w:pPr>
      <w:r w:rsidRPr="00D96C97">
        <w:rPr>
          <w:rFonts w:ascii="Times New Roman" w:eastAsia="Calibri" w:hAnsi="Times New Roman" w:cs="Times New Roman"/>
          <w:sz w:val="24"/>
          <w:szCs w:val="24"/>
          <w:lang w:val="en-US" w:eastAsia="en-US"/>
        </w:rPr>
        <w:t xml:space="preserve">• </w:t>
      </w:r>
      <w:r w:rsidRPr="00D96C97">
        <w:rPr>
          <w:rFonts w:ascii="Times New Roman" w:eastAsia="Calibri" w:hAnsi="Times New Roman" w:cs="Times New Roman"/>
          <w:sz w:val="24"/>
          <w:szCs w:val="24"/>
          <w:lang w:eastAsia="en-US"/>
        </w:rPr>
        <w:t>конструкции</w:t>
      </w:r>
      <w:r w:rsidRPr="00D96C97">
        <w:rPr>
          <w:rFonts w:ascii="Times New Roman" w:eastAsia="Calibri" w:hAnsi="Times New Roman" w:cs="Times New Roman"/>
          <w:sz w:val="24"/>
          <w:szCs w:val="24"/>
          <w:lang w:val="en-US" w:eastAsia="en-US"/>
        </w:rPr>
        <w:t xml:space="preserve"> the more… the more…, the more… the less… .</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val="en-US" w:eastAsia="en-US"/>
        </w:rPr>
        <w:t xml:space="preserve"> </w:t>
      </w:r>
      <w:r w:rsidRPr="00D96C97">
        <w:rPr>
          <w:rFonts w:ascii="Times New Roman" w:eastAsia="Calibri" w:hAnsi="Times New Roman" w:cs="Times New Roman"/>
          <w:sz w:val="24"/>
          <w:szCs w:val="24"/>
          <w:lang w:eastAsia="en-US"/>
        </w:rPr>
        <w:t>• перевод прямой речи в косвенную:</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различать в употреблении слов like/alike и словосочетаний at the end/in the end.</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sz w:val="24"/>
          <w:szCs w:val="24"/>
          <w:lang w:eastAsia="en-US"/>
        </w:rPr>
      </w:pPr>
      <w:r w:rsidRPr="00D96C97">
        <w:rPr>
          <w:rFonts w:ascii="Times New Roman" w:eastAsia="Calibri" w:hAnsi="Times New Roman" w:cs="Times New Roman"/>
          <w:sz w:val="24"/>
          <w:szCs w:val="24"/>
          <w:lang w:eastAsia="en-US"/>
        </w:rPr>
        <w:t>- глаголы с предложным управлением в пассивном залоге (to be spoken about).</w:t>
      </w:r>
    </w:p>
    <w:p w:rsidR="00F848F9" w:rsidRPr="00D96C97" w:rsidRDefault="00F848F9" w:rsidP="00F848F9">
      <w:pPr>
        <w:autoSpaceDE w:val="0"/>
        <w:autoSpaceDN w:val="0"/>
        <w:adjustRightInd w:val="0"/>
        <w:spacing w:after="0" w:line="360" w:lineRule="auto"/>
        <w:ind w:firstLine="567"/>
        <w:jc w:val="both"/>
        <w:rPr>
          <w:rFonts w:ascii="Times New Roman" w:eastAsia="Calibri" w:hAnsi="Times New Roman" w:cs="Times New Roman"/>
          <w:b/>
          <w:sz w:val="24"/>
          <w:szCs w:val="24"/>
          <w:lang w:eastAsia="en-US"/>
        </w:rPr>
      </w:pPr>
      <w:r w:rsidRPr="00D96C97">
        <w:rPr>
          <w:rFonts w:ascii="Times New Roman" w:eastAsia="Calibri" w:hAnsi="Times New Roman" w:cs="Times New Roman"/>
          <w:b/>
          <w:sz w:val="24"/>
          <w:szCs w:val="24"/>
          <w:lang w:eastAsia="en-US"/>
        </w:rPr>
        <w:t>Социокультурная компетенция.</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bCs/>
          <w:color w:val="000000"/>
          <w:sz w:val="24"/>
          <w:szCs w:val="24"/>
          <w:lang w:eastAsia="en-US"/>
        </w:rPr>
      </w:pPr>
      <w:r w:rsidRPr="00D96C97">
        <w:rPr>
          <w:rFonts w:ascii="Times New Roman" w:eastAsia="TimesNewRomanPSMT" w:hAnsi="Times New Roman" w:cs="Times New Roman"/>
          <w:b/>
          <w:sz w:val="24"/>
          <w:szCs w:val="24"/>
          <w:lang w:eastAsia="en-US"/>
        </w:rPr>
        <w:t xml:space="preserve">Обучающиеся </w:t>
      </w:r>
      <w:r w:rsidRPr="00D96C97">
        <w:rPr>
          <w:rFonts w:ascii="Times New Roman" w:eastAsia="Calibri" w:hAnsi="Times New Roman" w:cs="Times New Roman"/>
          <w:b/>
          <w:bCs/>
          <w:color w:val="000000"/>
          <w:sz w:val="24"/>
          <w:szCs w:val="24"/>
          <w:lang w:eastAsia="en-US"/>
        </w:rPr>
        <w:t>научатся: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sz w:val="24"/>
          <w:szCs w:val="24"/>
        </w:rPr>
      </w:pPr>
      <w:r w:rsidRPr="00D96C97">
        <w:rPr>
          <w:rFonts w:ascii="Times New Roman" w:eastAsia="Calibri" w:hAnsi="Times New Roman" w:cs="Times New Roman"/>
          <w:color w:val="000000"/>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представлять родную страну и культуру на английском языке;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lastRenderedPageBreak/>
        <w:t>- понимать социокультурные реалии при чтении и аудировании в рамках изученного материала.</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r w:rsidRPr="00D96C97">
        <w:rPr>
          <w:rFonts w:ascii="Times New Roman" w:eastAsia="Times New Roman" w:hAnsi="Times New Roman" w:cs="Times New Roman"/>
          <w:i/>
          <w:sz w:val="24"/>
          <w:szCs w:val="24"/>
        </w:rPr>
        <w:tab/>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 использовать социокультурные реалии при создании устных и письменных высказываний;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находить сходство и различие в традициях родной страны и страны/стран изучаемого языка.</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b/>
          <w:color w:val="000000"/>
          <w:sz w:val="24"/>
          <w:szCs w:val="24"/>
        </w:rPr>
      </w:pPr>
      <w:r w:rsidRPr="00D96C97">
        <w:rPr>
          <w:rFonts w:ascii="Times New Roman" w:eastAsia="Calibri" w:hAnsi="Times New Roman" w:cs="Times New Roman"/>
          <w:b/>
          <w:iCs/>
          <w:color w:val="000000"/>
          <w:sz w:val="24"/>
          <w:szCs w:val="24"/>
        </w:rPr>
        <w:t>Компенсаторные умения.</w:t>
      </w:r>
      <w:r w:rsidRPr="00D96C97">
        <w:rPr>
          <w:rFonts w:ascii="Times New Roman" w:eastAsia="Calibri" w:hAnsi="Times New Roman" w:cs="Times New Roman"/>
          <w:b/>
          <w:color w:val="000000"/>
          <w:sz w:val="24"/>
          <w:szCs w:val="24"/>
        </w:rPr>
        <w:t> </w:t>
      </w:r>
    </w:p>
    <w:p w:rsidR="00F848F9" w:rsidRPr="00D96C97" w:rsidRDefault="00F848F9" w:rsidP="00F848F9">
      <w:pPr>
        <w:autoSpaceDE w:val="0"/>
        <w:autoSpaceDN w:val="0"/>
        <w:adjustRightInd w:val="0"/>
        <w:spacing w:after="0" w:line="360" w:lineRule="auto"/>
        <w:jc w:val="both"/>
        <w:rPr>
          <w:rFonts w:ascii="Times New Roman" w:eastAsia="Calibri" w:hAnsi="Times New Roman" w:cs="Times New Roman"/>
          <w:bCs/>
          <w:sz w:val="24"/>
          <w:szCs w:val="24"/>
          <w:lang w:eastAsia="en-US"/>
        </w:rPr>
      </w:pPr>
      <w:r w:rsidRPr="00D96C97">
        <w:rPr>
          <w:rFonts w:ascii="Times New Roman" w:eastAsia="Calibri" w:hAnsi="Times New Roman" w:cs="Times New Roman"/>
          <w:b/>
          <w:sz w:val="24"/>
          <w:szCs w:val="24"/>
          <w:lang w:eastAsia="en-US"/>
        </w:rPr>
        <w:t xml:space="preserve">Обучающиеся </w:t>
      </w:r>
      <w:r w:rsidRPr="00D96C97">
        <w:rPr>
          <w:rFonts w:ascii="Times New Roman" w:eastAsia="Calibri" w:hAnsi="Times New Roman" w:cs="Times New Roman"/>
          <w:b/>
          <w:bCs/>
          <w:color w:val="000000"/>
          <w:sz w:val="24"/>
          <w:szCs w:val="24"/>
          <w:lang w:eastAsia="en-US"/>
        </w:rPr>
        <w:t>научатся: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sz w:val="24"/>
          <w:szCs w:val="24"/>
        </w:rPr>
      </w:pPr>
      <w:r w:rsidRPr="00D96C97">
        <w:rPr>
          <w:rFonts w:ascii="Times New Roman" w:eastAsia="Calibri" w:hAnsi="Times New Roman" w:cs="Times New Roman"/>
          <w:color w:val="000000"/>
          <w:sz w:val="24"/>
          <w:szCs w:val="24"/>
        </w:rPr>
        <w:t xml:space="preserve">- выходить из положения при дефиците языковых средств: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использовать переспрос при говорении.</w:t>
      </w:r>
    </w:p>
    <w:p w:rsidR="00F848F9" w:rsidRPr="00D96C97" w:rsidRDefault="00F848F9" w:rsidP="00F848F9">
      <w:pPr>
        <w:shd w:val="clear" w:color="auto" w:fill="FFFFFF"/>
        <w:spacing w:after="0" w:line="360" w:lineRule="auto"/>
        <w:jc w:val="both"/>
        <w:rPr>
          <w:rFonts w:ascii="Times New Roman" w:eastAsia="Times New Roman" w:hAnsi="Times New Roman" w:cs="Times New Roman"/>
          <w:color w:val="000000"/>
          <w:sz w:val="24"/>
          <w:szCs w:val="24"/>
        </w:rPr>
      </w:pPr>
      <w:r w:rsidRPr="00D96C97">
        <w:rPr>
          <w:rFonts w:ascii="Times New Roman" w:eastAsia="Times New Roman" w:hAnsi="Times New Roman" w:cs="Times New Roman"/>
          <w:b/>
          <w:bCs/>
          <w:color w:val="000000"/>
          <w:sz w:val="24"/>
          <w:szCs w:val="24"/>
        </w:rPr>
        <w:t>Получат возможность научиться:</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xml:space="preserve"> - использовать перифраз, синонимические и антонимические средства при говорении; </w:t>
      </w:r>
    </w:p>
    <w:p w:rsidR="00F848F9" w:rsidRPr="00D96C97" w:rsidRDefault="00F848F9" w:rsidP="00F848F9">
      <w:pPr>
        <w:shd w:val="clear" w:color="auto" w:fill="FFFFFF"/>
        <w:spacing w:after="0" w:line="360" w:lineRule="auto"/>
        <w:contextualSpacing/>
        <w:jc w:val="both"/>
        <w:rPr>
          <w:rFonts w:ascii="Times New Roman" w:eastAsia="Calibri" w:hAnsi="Times New Roman" w:cs="Times New Roman"/>
          <w:color w:val="000000"/>
          <w:sz w:val="24"/>
          <w:szCs w:val="24"/>
        </w:rPr>
      </w:pPr>
      <w:r w:rsidRPr="00D96C97">
        <w:rPr>
          <w:rFonts w:ascii="Times New Roman" w:eastAsia="Calibri" w:hAnsi="Times New Roman" w:cs="Times New Roman"/>
          <w:color w:val="000000"/>
          <w:sz w:val="24"/>
          <w:szCs w:val="24"/>
        </w:rPr>
        <w:t>- пользоваться языковой и контекстуальной догадкой при аудировании и чтении.</w:t>
      </w:r>
    </w:p>
    <w:p w:rsidR="00F848F9" w:rsidRPr="00D96C97" w:rsidRDefault="00F848F9" w:rsidP="00AF6443">
      <w:pPr>
        <w:autoSpaceDN w:val="0"/>
        <w:spacing w:after="0" w:line="240" w:lineRule="auto"/>
        <w:ind w:firstLine="454"/>
        <w:jc w:val="center"/>
        <w:rPr>
          <w:rFonts w:ascii="Times New Roman" w:eastAsia="Calibri" w:hAnsi="Times New Roman" w:cs="Times New Roman"/>
          <w:b/>
          <w:color w:val="000000" w:themeColor="text1"/>
          <w:sz w:val="24"/>
          <w:szCs w:val="24"/>
        </w:rPr>
      </w:pPr>
    </w:p>
    <w:p w:rsidR="00E57139" w:rsidRPr="00D96C97" w:rsidRDefault="00E57139" w:rsidP="00AF6443">
      <w:pPr>
        <w:autoSpaceDN w:val="0"/>
        <w:spacing w:after="0" w:line="240" w:lineRule="auto"/>
        <w:ind w:firstLine="454"/>
        <w:jc w:val="center"/>
        <w:rPr>
          <w:rFonts w:ascii="Times New Roman" w:eastAsia="Calibri" w:hAnsi="Times New Roman" w:cs="Times New Roman"/>
          <w:b/>
          <w:color w:val="000000" w:themeColor="text1"/>
          <w:sz w:val="24"/>
          <w:szCs w:val="24"/>
        </w:rPr>
      </w:pPr>
      <w:r w:rsidRPr="00D96C97">
        <w:rPr>
          <w:rFonts w:ascii="Times New Roman" w:eastAsia="Calibri" w:hAnsi="Times New Roman" w:cs="Times New Roman"/>
          <w:b/>
          <w:color w:val="000000" w:themeColor="text1"/>
          <w:sz w:val="24"/>
          <w:szCs w:val="24"/>
        </w:rPr>
        <w:t>9 КЛАСС</w:t>
      </w:r>
    </w:p>
    <w:p w:rsidR="00D6394E" w:rsidRPr="00D96C97" w:rsidRDefault="00D6394E" w:rsidP="00D6394E">
      <w:pPr>
        <w:spacing w:after="0" w:line="240" w:lineRule="auto"/>
        <w:ind w:firstLine="709"/>
        <w:jc w:val="both"/>
        <w:rPr>
          <w:rFonts w:ascii="Times New Roman" w:eastAsia="Times New Roman" w:hAnsi="Times New Roman" w:cs="Times New Roman"/>
          <w:b/>
          <w:color w:val="000000" w:themeColor="text1"/>
          <w:sz w:val="24"/>
          <w:szCs w:val="24"/>
          <w:lang w:eastAsia="en-US"/>
        </w:rPr>
      </w:pPr>
      <w:r w:rsidRPr="00D96C97">
        <w:rPr>
          <w:rFonts w:ascii="Times New Roman" w:eastAsia="Times New Roman" w:hAnsi="Times New Roman" w:cs="Times New Roman"/>
          <w:b/>
          <w:color w:val="000000" w:themeColor="text1"/>
          <w:sz w:val="24"/>
          <w:szCs w:val="24"/>
          <w:lang w:eastAsia="en-US"/>
        </w:rPr>
        <w:t>Предметные результаты:</w:t>
      </w:r>
    </w:p>
    <w:p w:rsidR="00D6394E" w:rsidRPr="00D96C97" w:rsidRDefault="00D6394E" w:rsidP="00D6394E">
      <w:pPr>
        <w:spacing w:after="0" w:line="240" w:lineRule="auto"/>
        <w:rPr>
          <w:rFonts w:ascii="Times New Roman" w:eastAsia="Calibri" w:hAnsi="Times New Roman" w:cs="Times New Roman"/>
          <w:b/>
          <w:bCs/>
          <w:i/>
          <w:color w:val="000000" w:themeColor="text1"/>
          <w:sz w:val="24"/>
          <w:szCs w:val="24"/>
        </w:rPr>
      </w:pPr>
      <w:r w:rsidRPr="00D96C97">
        <w:rPr>
          <w:rFonts w:ascii="Times New Roman" w:eastAsia="Calibri" w:hAnsi="Times New Roman" w:cs="Times New Roman"/>
          <w:b/>
          <w:bCs/>
          <w:i/>
          <w:color w:val="000000" w:themeColor="text1"/>
          <w:sz w:val="24"/>
          <w:szCs w:val="24"/>
        </w:rPr>
        <w:t>Говорение. Диалогическая речь.</w:t>
      </w:r>
    </w:p>
    <w:p w:rsidR="00D6394E" w:rsidRPr="00D96C97" w:rsidRDefault="00D6394E" w:rsidP="00D6394E">
      <w:pPr>
        <w:spacing w:after="0" w:line="240" w:lineRule="auto"/>
        <w:ind w:firstLine="851"/>
        <w:rPr>
          <w:rFonts w:ascii="Times New Roman" w:eastAsia="Calibri" w:hAnsi="Times New Roman" w:cs="Times New Roman"/>
          <w:bCs/>
          <w:i/>
          <w:color w:val="000000" w:themeColor="text1"/>
          <w:sz w:val="24"/>
          <w:szCs w:val="24"/>
        </w:rPr>
      </w:pPr>
      <w:r w:rsidRPr="00D96C97">
        <w:rPr>
          <w:rFonts w:ascii="Times New Roman" w:eastAsia="Calibri" w:hAnsi="Times New Roman" w:cs="Times New Roman"/>
          <w:b/>
          <w:bCs/>
          <w:i/>
          <w:color w:val="000000" w:themeColor="text1"/>
          <w:sz w:val="24"/>
          <w:szCs w:val="24"/>
        </w:rPr>
        <w:t>Выпускник научится</w:t>
      </w:r>
      <w:r w:rsidRPr="00D96C97">
        <w:rPr>
          <w:rFonts w:ascii="Times New Roman" w:eastAsia="Calibri" w:hAnsi="Times New Roman" w:cs="Times New Roman"/>
          <w:bCs/>
          <w:i/>
          <w:color w:val="000000" w:themeColor="text1"/>
          <w:sz w:val="24"/>
          <w:szCs w:val="24"/>
        </w:rPr>
        <w:t>:</w:t>
      </w:r>
    </w:p>
    <w:p w:rsidR="00D6394E" w:rsidRPr="00D96C97" w:rsidRDefault="00D6394E" w:rsidP="00D6394E">
      <w:pPr>
        <w:spacing w:after="0" w:line="240" w:lineRule="auto"/>
        <w:rPr>
          <w:rFonts w:ascii="Times New Roman" w:eastAsia="Times New Roman" w:hAnsi="Times New Roman" w:cs="Times New Roman"/>
          <w:color w:val="000000" w:themeColor="text1"/>
          <w:sz w:val="24"/>
          <w:szCs w:val="24"/>
        </w:rPr>
      </w:pPr>
      <w:r w:rsidRPr="00D96C97">
        <w:rPr>
          <w:rFonts w:ascii="Times New Roman" w:eastAsia="Times New Roman" w:hAnsi="Times New Roman" w:cs="Times New Roman"/>
          <w:color w:val="000000" w:themeColor="text1"/>
          <w:sz w:val="24"/>
          <w:szCs w:val="24"/>
        </w:rPr>
        <w:t>-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D96C97">
        <w:rPr>
          <w:rFonts w:ascii="Times New Roman" w:eastAsia="Times New Roman" w:hAnsi="Times New Roman" w:cs="Times New Roman"/>
          <w:color w:val="000000" w:themeColor="text1"/>
          <w:sz w:val="24"/>
          <w:szCs w:val="24"/>
        </w:rPr>
        <w:t xml:space="preserve">      Комбинированный диалог может сочетать такие виды диалога</w:t>
      </w:r>
      <w:r w:rsidRPr="007E1674">
        <w:rPr>
          <w:rFonts w:ascii="Times New Roman" w:eastAsia="Times New Roman" w:hAnsi="Times New Roman" w:cs="Times New Roman"/>
          <w:color w:val="000000" w:themeColor="text1"/>
          <w:sz w:val="24"/>
          <w:szCs w:val="24"/>
        </w:rPr>
        <w:t>, как диалог этикетного характера, диалог-расспрос, диалог-побуждение, диалог-обмен мнениями.</w:t>
      </w:r>
    </w:p>
    <w:p w:rsidR="00D6394E" w:rsidRPr="007E1674" w:rsidRDefault="00D6394E" w:rsidP="00D6394E">
      <w:pPr>
        <w:spacing w:after="0" w:line="240" w:lineRule="auto"/>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bCs/>
          <w:color w:val="000000" w:themeColor="text1"/>
          <w:sz w:val="24"/>
          <w:szCs w:val="24"/>
        </w:rPr>
        <w:t xml:space="preserve">                </w:t>
      </w:r>
      <w:r w:rsidRPr="007E1674">
        <w:rPr>
          <w:rFonts w:ascii="Times New Roman" w:eastAsia="Times New Roman" w:hAnsi="Times New Roman" w:cs="Times New Roman"/>
          <w:b/>
          <w:i/>
          <w:color w:val="000000" w:themeColor="text1"/>
          <w:sz w:val="24"/>
          <w:szCs w:val="24"/>
        </w:rPr>
        <w:t>Выпускник получит возможность научиться</w:t>
      </w:r>
      <w:r w:rsidRPr="007E1674">
        <w:rPr>
          <w:rFonts w:ascii="Times New Roman" w:eastAsia="Times New Roman" w:hAnsi="Times New Roman" w:cs="Times New Roman"/>
          <w:i/>
          <w:color w:val="000000" w:themeColor="text1"/>
          <w:sz w:val="24"/>
          <w:szCs w:val="24"/>
        </w:rPr>
        <w:t>:</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Times New Roman" w:hAnsi="Times New Roman" w:cs="Times New Roman"/>
          <w:i/>
          <w:color w:val="000000" w:themeColor="text1"/>
          <w:sz w:val="24"/>
          <w:szCs w:val="24"/>
        </w:rPr>
        <w:t>Брать и давать интервью.</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p>
    <w:p w:rsidR="00D6394E" w:rsidRPr="007E1674" w:rsidRDefault="00D6394E" w:rsidP="00D6394E">
      <w:pPr>
        <w:spacing w:after="0" w:line="240" w:lineRule="auto"/>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Говорение. Монологическая речь. </w:t>
      </w:r>
    </w:p>
    <w:p w:rsidR="00D6394E" w:rsidRPr="007E1674" w:rsidRDefault="00D6394E" w:rsidP="00D6394E">
      <w:pPr>
        <w:spacing w:after="0" w:line="240" w:lineRule="auto"/>
        <w:ind w:firstLine="851"/>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
          <w:bCs/>
          <w:i/>
          <w:color w:val="000000" w:themeColor="text1"/>
          <w:sz w:val="24"/>
          <w:szCs w:val="24"/>
        </w:rPr>
        <w:t>Выпускник  научится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Рассказывать о себе, своей семье, друзьях, своей школе, своих интересах, планах на будущее; о своем городе / селе, о своей стране и странах изучаемого языка с опорой на зрительную наглядность и / или вербальные опоры (ключевые слова, план, вопросы);</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описывать события с опорой на зрительную наглядность и / или вербальные опоры;</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давать краткую характеристику реальных людей и литературных персонажей;</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передавать основное содержание прочитанного текста с опорой или без опоры на текст/ключевые слова / план / вопросы.</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i/>
          <w:color w:val="000000" w:themeColor="text1"/>
          <w:sz w:val="24"/>
          <w:szCs w:val="24"/>
        </w:rPr>
        <w:t xml:space="preserve">            </w:t>
      </w:r>
      <w:r w:rsidRPr="007E1674">
        <w:rPr>
          <w:rFonts w:ascii="Times New Roman" w:eastAsia="Times New Roman" w:hAnsi="Times New Roman" w:cs="Times New Roman"/>
          <w:b/>
          <w:i/>
          <w:color w:val="000000" w:themeColor="text1"/>
          <w:sz w:val="24"/>
          <w:szCs w:val="24"/>
        </w:rPr>
        <w:t>Выпускник получит возможность научиться</w:t>
      </w:r>
      <w:r w:rsidRPr="007E1674">
        <w:rPr>
          <w:rFonts w:ascii="Times New Roman" w:eastAsia="Times New Roman" w:hAnsi="Times New Roman" w:cs="Times New Roman"/>
          <w:i/>
          <w:color w:val="000000" w:themeColor="text1"/>
          <w:sz w:val="24"/>
          <w:szCs w:val="24"/>
        </w:rPr>
        <w:t>:</w:t>
      </w:r>
    </w:p>
    <w:p w:rsidR="00D6394E" w:rsidRPr="007E1674" w:rsidRDefault="00D6394E" w:rsidP="00D6394E">
      <w:pPr>
        <w:spacing w:after="0" w:line="240" w:lineRule="auto"/>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color w:val="000000" w:themeColor="text1"/>
          <w:sz w:val="24"/>
          <w:szCs w:val="24"/>
        </w:rPr>
        <w:t xml:space="preserve">           - </w:t>
      </w:r>
      <w:r w:rsidRPr="007E1674">
        <w:rPr>
          <w:rFonts w:ascii="Times New Roman" w:eastAsia="Times New Roman" w:hAnsi="Times New Roman" w:cs="Times New Roman"/>
          <w:i/>
          <w:color w:val="000000" w:themeColor="text1"/>
          <w:sz w:val="24"/>
          <w:szCs w:val="24"/>
        </w:rPr>
        <w:t>делать сообщение на заданную тему на основе прочитанного;</w:t>
      </w:r>
    </w:p>
    <w:p w:rsidR="00D6394E" w:rsidRPr="007E1674" w:rsidRDefault="00D6394E" w:rsidP="00D6394E">
      <w:pPr>
        <w:spacing w:after="0" w:line="240" w:lineRule="auto"/>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xml:space="preserve">           - комментировать факты из прочитанного / прослушанного текста, аргументировать свое отношение к прочитанному/ прослушанному;</w:t>
      </w:r>
    </w:p>
    <w:p w:rsidR="00D6394E" w:rsidRPr="007E1674" w:rsidRDefault="00D6394E" w:rsidP="00D6394E">
      <w:pPr>
        <w:spacing w:after="0" w:line="240" w:lineRule="auto"/>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xml:space="preserve">           - кратко высказываться без предварительной подготовки на заданную тему в соответствии с предложенной ситуацией общения;</w:t>
      </w:r>
    </w:p>
    <w:p w:rsidR="00D6394E" w:rsidRPr="007E1674" w:rsidRDefault="00D6394E" w:rsidP="00D6394E">
      <w:pPr>
        <w:spacing w:after="0" w:line="240" w:lineRule="auto"/>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xml:space="preserve">           - кратко излагать результаты выполненной проектной работы.</w:t>
      </w:r>
    </w:p>
    <w:p w:rsidR="00D6394E" w:rsidRPr="007E1674" w:rsidRDefault="00D6394E" w:rsidP="00D6394E">
      <w:pPr>
        <w:spacing w:after="0" w:line="240" w:lineRule="auto"/>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Аудирование.</w:t>
      </w:r>
    </w:p>
    <w:p w:rsidR="00D6394E" w:rsidRPr="007E1674" w:rsidRDefault="00D6394E" w:rsidP="00D6394E">
      <w:pPr>
        <w:spacing w:after="0" w:line="240" w:lineRule="auto"/>
        <w:ind w:firstLine="709"/>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
          <w:bCs/>
          <w:i/>
          <w:color w:val="000000" w:themeColor="text1"/>
          <w:sz w:val="24"/>
          <w:szCs w:val="24"/>
        </w:rPr>
        <w:t>Выпускник  научиться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394E" w:rsidRPr="007E1674" w:rsidRDefault="00D6394E" w:rsidP="00D6394E">
      <w:pPr>
        <w:spacing w:after="0" w:line="240" w:lineRule="auto"/>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воспринимать на слух и понимать нужную или интересующую информацию в аутентичных текстах, содержащих как изученные языковые явления, так и некоторое количество неизученных языковых явлений.</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b/>
          <w:i/>
          <w:color w:val="000000" w:themeColor="text1"/>
          <w:sz w:val="24"/>
          <w:szCs w:val="24"/>
        </w:rPr>
        <w:t xml:space="preserve">          Выпускник получит возможность научиться</w:t>
      </w:r>
      <w:r w:rsidRPr="007E1674">
        <w:rPr>
          <w:rFonts w:ascii="Times New Roman" w:eastAsia="Times New Roman" w:hAnsi="Times New Roman" w:cs="Times New Roman"/>
          <w:i/>
          <w:color w:val="000000" w:themeColor="text1"/>
          <w:sz w:val="24"/>
          <w:szCs w:val="24"/>
        </w:rPr>
        <w:t>:</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Times New Roman" w:hAnsi="Times New Roman" w:cs="Times New Roman"/>
          <w:i/>
          <w:color w:val="000000" w:themeColor="text1"/>
          <w:sz w:val="24"/>
          <w:szCs w:val="24"/>
        </w:rPr>
        <w:t>выделять основную мысль в воспринимаемом на слух тексте;</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lastRenderedPageBreak/>
        <w:t xml:space="preserve"> - отделять в тексте, воспринимаемом на слух, главные факты от второстепенных;</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xml:space="preserve"> - использовать контекстуальную или языковую догадку при восприятии на слух текстов, содержащих незнакомые слова.</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Calibri" w:hAnsi="Times New Roman" w:cs="Times New Roman"/>
          <w:bCs/>
          <w:color w:val="000000" w:themeColor="text1"/>
          <w:sz w:val="24"/>
          <w:szCs w:val="24"/>
        </w:rPr>
        <w:t>Содержание текстов должно соответствовать возрастным особенностям и интересам учащихся 9 классов и иметь образовательную и воспитательную ценность.</w:t>
      </w:r>
    </w:p>
    <w:p w:rsidR="00D6394E" w:rsidRPr="007E1674" w:rsidRDefault="00D6394E" w:rsidP="00D6394E">
      <w:pPr>
        <w:spacing w:after="0" w:line="240" w:lineRule="auto"/>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Чтение.</w:t>
      </w:r>
    </w:p>
    <w:p w:rsidR="00D6394E" w:rsidRPr="007E1674" w:rsidRDefault="00D6394E" w:rsidP="00D6394E">
      <w:pPr>
        <w:spacing w:after="0" w:line="240" w:lineRule="auto"/>
        <w:jc w:val="both"/>
        <w:rPr>
          <w:rFonts w:ascii="Times New Roman" w:eastAsia="Calibri" w:hAnsi="Times New Roman" w:cs="Times New Roman"/>
          <w:b/>
          <w:bCs/>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научится</w:t>
      </w:r>
      <w:r w:rsidRPr="007E1674">
        <w:rPr>
          <w:rFonts w:ascii="Times New Roman" w:eastAsia="Calibri" w:hAnsi="Times New Roman" w:cs="Times New Roman"/>
          <w:b/>
          <w:bCs/>
          <w:color w:val="000000" w:themeColor="text1"/>
          <w:sz w:val="24"/>
          <w:szCs w:val="24"/>
        </w:rPr>
        <w:t>:</w:t>
      </w:r>
    </w:p>
    <w:p w:rsidR="00D6394E" w:rsidRPr="007E1674" w:rsidRDefault="00D6394E" w:rsidP="00D6394E">
      <w:pPr>
        <w:spacing w:after="0" w:line="240" w:lineRule="auto"/>
        <w:jc w:val="both"/>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D6394E" w:rsidRPr="007E1674" w:rsidRDefault="00D6394E" w:rsidP="00D6394E">
      <w:pPr>
        <w:spacing w:after="0" w:line="240" w:lineRule="auto"/>
        <w:jc w:val="both"/>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читать и находить нужную / интересующую информацию в несложных аутентичных текстах, содержащих некоторое количество неизученных языковых явлений.</w:t>
      </w:r>
    </w:p>
    <w:p w:rsidR="00D6394E" w:rsidRPr="007E1674" w:rsidRDefault="00D6394E" w:rsidP="00D6394E">
      <w:pPr>
        <w:spacing w:after="0" w:line="240" w:lineRule="auto"/>
        <w:jc w:val="both"/>
        <w:rPr>
          <w:rFonts w:ascii="Times New Roman" w:eastAsia="Calibri" w:hAnsi="Times New Roman" w:cs="Times New Roman"/>
          <w:b/>
          <w:bCs/>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получит возможность научиться</w:t>
      </w:r>
      <w:r w:rsidRPr="007E1674">
        <w:rPr>
          <w:rFonts w:ascii="Times New Roman" w:eastAsia="Calibri" w:hAnsi="Times New Roman" w:cs="Times New Roman"/>
          <w:b/>
          <w:bCs/>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i/>
          <w:color w:val="000000" w:themeColor="text1"/>
          <w:sz w:val="24"/>
          <w:szCs w:val="24"/>
        </w:rPr>
        <w:t>читать и полностью понимать несложные аутентичные тексты, построенные на изученном языковом материале;</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догадываться о значении незнакомых слов по сходству с русским языком, по словообразовательным элементам, по контексту;</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пользоваться сносками и лингвострановедческим справочником.</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Содержание текстов должно соответствовать возрастным особенностям и интересам учащихся 9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D6394E" w:rsidRPr="007E1674" w:rsidRDefault="00D6394E" w:rsidP="00D6394E">
      <w:pPr>
        <w:spacing w:after="0" w:line="240" w:lineRule="auto"/>
        <w:ind w:firstLine="851"/>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i/>
          <w:color w:val="000000" w:themeColor="text1"/>
          <w:sz w:val="24"/>
          <w:szCs w:val="24"/>
        </w:rPr>
        <w:t xml:space="preserve">Чтение с пониманием основного содержания текста </w:t>
      </w:r>
      <w:r w:rsidRPr="007E1674">
        <w:rPr>
          <w:rFonts w:ascii="Times New Roman" w:eastAsia="Calibri" w:hAnsi="Times New Roman" w:cs="Times New Roman"/>
          <w:bCs/>
          <w:color w:val="000000" w:themeColor="text1"/>
          <w:sz w:val="24"/>
          <w:szCs w:val="24"/>
        </w:rPr>
        <w:t>– осуществляется на несложных аутентичных текстах с ориентацией на предметное содержание, выделяемое в 9 классах, включающих особенности быта, жизни, культуры стран изучаемого языка.</w:t>
      </w:r>
    </w:p>
    <w:p w:rsidR="00D6394E" w:rsidRPr="007E1674" w:rsidRDefault="00D6394E" w:rsidP="00D6394E">
      <w:pPr>
        <w:spacing w:after="0" w:line="240" w:lineRule="auto"/>
        <w:ind w:firstLine="851"/>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Объем текстов для чтения – до 500</w:t>
      </w:r>
    </w:p>
    <w:p w:rsidR="00D6394E" w:rsidRPr="007E1674" w:rsidRDefault="00D6394E" w:rsidP="00D6394E">
      <w:pPr>
        <w:spacing w:after="0" w:line="240" w:lineRule="auto"/>
        <w:ind w:firstLine="709"/>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i/>
          <w:color w:val="000000" w:themeColor="text1"/>
          <w:sz w:val="24"/>
          <w:szCs w:val="24"/>
        </w:rPr>
        <w:t xml:space="preserve">Чтение с полным пониманием текста </w:t>
      </w:r>
      <w:r w:rsidRPr="007E1674">
        <w:rPr>
          <w:rFonts w:ascii="Times New Roman" w:eastAsia="Calibri" w:hAnsi="Times New Roman" w:cs="Times New Roman"/>
          <w:bCs/>
          <w:color w:val="000000" w:themeColor="text1"/>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D6394E" w:rsidRPr="007E1674" w:rsidRDefault="00D6394E" w:rsidP="00D6394E">
      <w:pPr>
        <w:spacing w:after="0" w:line="240" w:lineRule="auto"/>
        <w:ind w:firstLine="709"/>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Объем текстов для чтения до –300</w:t>
      </w:r>
    </w:p>
    <w:p w:rsidR="00D6394E" w:rsidRPr="007E1674" w:rsidRDefault="00D6394E" w:rsidP="00D6394E">
      <w:pPr>
        <w:spacing w:after="0" w:line="240" w:lineRule="auto"/>
        <w:ind w:firstLine="709"/>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i/>
          <w:color w:val="000000" w:themeColor="text1"/>
          <w:sz w:val="24"/>
          <w:szCs w:val="24"/>
        </w:rPr>
        <w:t>Чтение с выборочным пониманием нужной или интересующей информации</w:t>
      </w:r>
      <w:r w:rsidRPr="007E1674">
        <w:rPr>
          <w:rFonts w:ascii="Times New Roman" w:eastAsia="Calibri" w:hAnsi="Times New Roman" w:cs="Times New Roman"/>
          <w:bCs/>
          <w:color w:val="000000" w:themeColor="text1"/>
          <w:sz w:val="24"/>
          <w:szCs w:val="24"/>
        </w:rPr>
        <w:t xml:space="preserve"> осуществляется на несложных аутентичных текстах разных жанров.</w:t>
      </w:r>
    </w:p>
    <w:p w:rsidR="00D6394E" w:rsidRPr="007E1674" w:rsidRDefault="00D6394E" w:rsidP="00D6394E">
      <w:pPr>
        <w:spacing w:after="0" w:line="240" w:lineRule="auto"/>
        <w:ind w:firstLine="709"/>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Объем текстов для чтения -  до 350 слов</w:t>
      </w:r>
    </w:p>
    <w:p w:rsidR="00D6394E" w:rsidRPr="007E1674" w:rsidRDefault="00D6394E" w:rsidP="00D6394E">
      <w:pPr>
        <w:spacing w:after="0" w:line="240" w:lineRule="auto"/>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Письменная речь.</w:t>
      </w:r>
    </w:p>
    <w:p w:rsidR="00D6394E" w:rsidRPr="007E1674" w:rsidRDefault="00D6394E" w:rsidP="00D6394E">
      <w:pPr>
        <w:spacing w:after="0" w:line="240" w:lineRule="auto"/>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научится:</w:t>
      </w:r>
    </w:p>
    <w:p w:rsidR="00D6394E" w:rsidRPr="007E1674" w:rsidRDefault="00D6394E" w:rsidP="00D6394E">
      <w:pPr>
        <w:spacing w:after="0" w:line="240" w:lineRule="auto"/>
        <w:rPr>
          <w:rFonts w:ascii="Times New Roman" w:eastAsia="Calibri" w:hAnsi="Times New Roman" w:cs="Times New Roman"/>
          <w:color w:val="000000" w:themeColor="text1"/>
          <w:sz w:val="24"/>
          <w:szCs w:val="24"/>
        </w:rPr>
      </w:pPr>
      <w:r w:rsidRPr="007E1674">
        <w:rPr>
          <w:rFonts w:ascii="Times New Roman" w:eastAsia="Calibri" w:hAnsi="Times New Roman" w:cs="Times New Roman"/>
          <w:color w:val="000000" w:themeColor="text1"/>
          <w:sz w:val="24"/>
          <w:szCs w:val="24"/>
        </w:rPr>
        <w:t>- заполнять анкеты и формуляры в соответствии с нормами, принятыми в стране изучаемого языка;</w:t>
      </w:r>
    </w:p>
    <w:p w:rsidR="00D6394E" w:rsidRPr="007E1674" w:rsidRDefault="00D6394E" w:rsidP="00D6394E">
      <w:pPr>
        <w:spacing w:after="0" w:line="240" w:lineRule="auto"/>
        <w:rPr>
          <w:rFonts w:ascii="Times New Roman" w:eastAsia="Calibri" w:hAnsi="Times New Roman" w:cs="Times New Roman"/>
          <w:color w:val="000000" w:themeColor="text1"/>
          <w:sz w:val="24"/>
          <w:szCs w:val="24"/>
        </w:rPr>
      </w:pPr>
      <w:r w:rsidRPr="007E1674">
        <w:rPr>
          <w:rFonts w:ascii="Times New Roman" w:eastAsia="Calibri" w:hAnsi="Times New Roman" w:cs="Times New Roman"/>
          <w:color w:val="000000" w:themeColor="text1"/>
          <w:sz w:val="24"/>
          <w:szCs w:val="24"/>
        </w:rPr>
        <w:t>- писать личное письмо в ответ на письмо-стимул с употреблением формул речевого этикета, принятых в стране изучаемого языка.</w:t>
      </w:r>
    </w:p>
    <w:p w:rsidR="00D6394E" w:rsidRPr="007E1674" w:rsidRDefault="00D6394E" w:rsidP="00D6394E">
      <w:pPr>
        <w:spacing w:after="0" w:line="240" w:lineRule="auto"/>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получит возможность научиться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Times New Roman" w:hAnsi="Times New Roman" w:cs="Times New Roman"/>
          <w:i/>
          <w:color w:val="000000" w:themeColor="text1"/>
          <w:sz w:val="24"/>
          <w:szCs w:val="24"/>
        </w:rPr>
        <w:t>делать краткие выписки из текста с целью их использования в собственных устных высказываниях;</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составлять план / тезисы устного или письменного сообщения;</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кратко излагать в письменном виде результаты своей проектной деятельности;</w:t>
      </w:r>
    </w:p>
    <w:p w:rsidR="00D6394E" w:rsidRPr="007E1674" w:rsidRDefault="00D6394E" w:rsidP="00D6394E">
      <w:pPr>
        <w:spacing w:after="0" w:line="240" w:lineRule="auto"/>
        <w:jc w:val="both"/>
        <w:rPr>
          <w:rFonts w:ascii="Times New Roman" w:eastAsia="Times New Roman" w:hAnsi="Times New Roman" w:cs="Times New Roman"/>
          <w:i/>
          <w:color w:val="000000" w:themeColor="text1"/>
          <w:sz w:val="24"/>
          <w:szCs w:val="24"/>
        </w:rPr>
      </w:pPr>
      <w:r w:rsidRPr="007E1674">
        <w:rPr>
          <w:rFonts w:ascii="Times New Roman" w:eastAsia="Times New Roman" w:hAnsi="Times New Roman" w:cs="Times New Roman"/>
          <w:i/>
          <w:color w:val="000000" w:themeColor="text1"/>
          <w:sz w:val="24"/>
          <w:szCs w:val="24"/>
        </w:rPr>
        <w:t>- писать небольшие письменные высказывания с опорой на образец.</w:t>
      </w:r>
    </w:p>
    <w:p w:rsidR="00D6394E" w:rsidRPr="007E1674" w:rsidRDefault="00D6394E" w:rsidP="00D6394E">
      <w:pPr>
        <w:spacing w:after="0" w:line="240" w:lineRule="auto"/>
        <w:jc w:val="center"/>
        <w:rPr>
          <w:rFonts w:ascii="Times New Roman" w:eastAsia="Calibri" w:hAnsi="Times New Roman" w:cs="Times New Roman"/>
          <w:b/>
          <w:bCs/>
          <w:color w:val="000000" w:themeColor="text1"/>
          <w:sz w:val="24"/>
          <w:szCs w:val="24"/>
        </w:rPr>
      </w:pPr>
      <w:r w:rsidRPr="007E1674">
        <w:rPr>
          <w:rFonts w:ascii="Times New Roman" w:eastAsia="Calibri" w:hAnsi="Times New Roman" w:cs="Times New Roman"/>
          <w:b/>
          <w:bCs/>
          <w:color w:val="000000" w:themeColor="text1"/>
          <w:sz w:val="24"/>
          <w:szCs w:val="24"/>
        </w:rPr>
        <w:t>Языковая компетентность (владение языковыми средствами)</w:t>
      </w:r>
    </w:p>
    <w:p w:rsidR="00D6394E" w:rsidRPr="007E1674" w:rsidRDefault="00D6394E" w:rsidP="00D6394E">
      <w:pPr>
        <w:spacing w:after="0" w:line="240" w:lineRule="auto"/>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Графика и орфография:</w:t>
      </w:r>
    </w:p>
    <w:p w:rsidR="00D6394E" w:rsidRPr="007E1674" w:rsidRDefault="00D6394E" w:rsidP="00D6394E">
      <w:pPr>
        <w:spacing w:after="0" w:line="240" w:lineRule="auto"/>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научится:</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правильно писать изученные слова;</w:t>
      </w:r>
    </w:p>
    <w:p w:rsidR="00D6394E" w:rsidRPr="007E1674" w:rsidRDefault="00D6394E" w:rsidP="00D6394E">
      <w:pPr>
        <w:spacing w:after="0" w:line="240" w:lineRule="auto"/>
        <w:ind w:hanging="360"/>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получит возможность научиться:</w:t>
      </w:r>
    </w:p>
    <w:p w:rsidR="00D6394E" w:rsidRPr="007E1674" w:rsidRDefault="00D6394E" w:rsidP="00D6394E">
      <w:pPr>
        <w:spacing w:after="0" w:line="240" w:lineRule="auto"/>
        <w:jc w:val="both"/>
        <w:rPr>
          <w:rFonts w:ascii="Times New Roman" w:eastAsia="Times New Roman" w:hAnsi="Times New Roman" w:cs="Times New Roman"/>
          <w:color w:val="000000" w:themeColor="text1"/>
          <w:sz w:val="24"/>
          <w:szCs w:val="24"/>
        </w:rPr>
      </w:pPr>
      <w:r w:rsidRPr="007E1674">
        <w:rPr>
          <w:rFonts w:ascii="Times New Roman" w:eastAsia="Times New Roman" w:hAnsi="Times New Roman" w:cs="Times New Roman"/>
          <w:color w:val="000000" w:themeColor="text1"/>
          <w:sz w:val="24"/>
          <w:szCs w:val="24"/>
        </w:rPr>
        <w:t xml:space="preserve">- </w:t>
      </w:r>
      <w:r w:rsidRPr="007E1674">
        <w:rPr>
          <w:rFonts w:ascii="Times New Roman" w:eastAsia="Times New Roman" w:hAnsi="Times New Roman" w:cs="Times New Roman"/>
          <w:i/>
          <w:color w:val="000000" w:themeColor="text1"/>
          <w:sz w:val="24"/>
          <w:szCs w:val="24"/>
        </w:rPr>
        <w:t>сравнивать и анализировать буквосочетания английского языка и их транскрипцию.</w:t>
      </w:r>
    </w:p>
    <w:p w:rsidR="00D6394E" w:rsidRPr="007E1674" w:rsidRDefault="00D6394E" w:rsidP="00D6394E">
      <w:pPr>
        <w:spacing w:after="0" w:line="240" w:lineRule="auto"/>
        <w:ind w:hanging="360"/>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Фонетическая сторона речи:</w:t>
      </w:r>
    </w:p>
    <w:p w:rsidR="00D6394E" w:rsidRPr="007E1674" w:rsidRDefault="00D6394E" w:rsidP="00D6394E">
      <w:pPr>
        <w:spacing w:after="0" w:line="240" w:lineRule="auto"/>
        <w:ind w:hanging="360"/>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Выпускник научится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lastRenderedPageBreak/>
        <w:t>- различать на слух и адекватно, без фонематических ошибок, ведущих к сбою коммуникации, произносить все звуки английского языка;</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соблюдать правильное ударение и интонацию в словах и фразах, в различных типах предложений;</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различать коммуникативные типы предложения по интонации.</w:t>
      </w:r>
    </w:p>
    <w:p w:rsidR="00D6394E" w:rsidRPr="007E1674" w:rsidRDefault="00D6394E" w:rsidP="00D6394E">
      <w:pPr>
        <w:spacing w:after="0" w:line="240" w:lineRule="auto"/>
        <w:ind w:hanging="360"/>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получит возможность научиться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i/>
          <w:color w:val="000000" w:themeColor="text1"/>
          <w:sz w:val="24"/>
          <w:szCs w:val="24"/>
        </w:rPr>
        <w:t>выражать модальные значения, чувства и эмоции с помощью интонации.</w:t>
      </w:r>
    </w:p>
    <w:p w:rsidR="00D6394E" w:rsidRPr="007E1674" w:rsidRDefault="00D6394E" w:rsidP="00D6394E">
      <w:pPr>
        <w:spacing w:after="0" w:line="240" w:lineRule="auto"/>
        <w:ind w:hanging="360"/>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Лексическая сторона речи:</w:t>
      </w:r>
    </w:p>
    <w:p w:rsidR="00D6394E" w:rsidRPr="007E1674" w:rsidRDefault="00D6394E" w:rsidP="00D6394E">
      <w:pPr>
        <w:spacing w:after="0" w:line="240" w:lineRule="auto"/>
        <w:ind w:hanging="360"/>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научится:</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узнавать в письменном и звучащем тексте изученные лексические единицы (слова, словосочетания, реплики – клише речевого этикета);</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употреблять в устной и письменной речи в их основном значении изученные лексические единицы (слова, словосочетания, реплики – клише речевого этикета);</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Выпускник получит возможность научиться</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i/>
          <w:color w:val="000000" w:themeColor="text1"/>
          <w:sz w:val="24"/>
          <w:szCs w:val="24"/>
        </w:rPr>
        <w:t>употреблять в речи в нескольких значениях многозначные слова, изученные в пределах тематики;</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находить различия между явлениями синонимии и антонимии;</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распознавать принадлежность слов к частям речи по определенным признакам (артикли, аффиксы);</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знать основные способы словообразования:</w:t>
      </w:r>
    </w:p>
    <w:p w:rsidR="00D6394E" w:rsidRPr="00530810" w:rsidRDefault="00D6394E" w:rsidP="00D6394E">
      <w:pPr>
        <w:spacing w:after="0" w:line="240" w:lineRule="auto"/>
        <w:ind w:firstLine="349"/>
        <w:jc w:val="both"/>
        <w:rPr>
          <w:rFonts w:ascii="Times New Roman" w:eastAsia="Calibri" w:hAnsi="Times New Roman" w:cs="Times New Roman"/>
          <w:bCs/>
          <w:i/>
          <w:color w:val="000000" w:themeColor="text1"/>
          <w:sz w:val="24"/>
          <w:szCs w:val="24"/>
        </w:rPr>
      </w:pPr>
      <w:r w:rsidRPr="00530810">
        <w:rPr>
          <w:rFonts w:ascii="Times New Roman" w:eastAsia="Calibri" w:hAnsi="Times New Roman" w:cs="Times New Roman"/>
          <w:bCs/>
          <w:i/>
          <w:color w:val="000000" w:themeColor="text1"/>
          <w:sz w:val="24"/>
          <w:szCs w:val="24"/>
        </w:rPr>
        <w:t>-</w:t>
      </w:r>
      <w:r w:rsidRPr="007E1674">
        <w:rPr>
          <w:rFonts w:ascii="Times New Roman" w:eastAsia="Calibri" w:hAnsi="Times New Roman" w:cs="Times New Roman"/>
          <w:bCs/>
          <w:i/>
          <w:color w:val="000000" w:themeColor="text1"/>
          <w:sz w:val="24"/>
          <w:szCs w:val="24"/>
        </w:rPr>
        <w:t>аффиксации</w:t>
      </w:r>
      <w:r w:rsidRPr="00530810">
        <w:rPr>
          <w:rFonts w:ascii="Times New Roman" w:eastAsia="Calibri" w:hAnsi="Times New Roman" w:cs="Times New Roman"/>
          <w:bCs/>
          <w:i/>
          <w:color w:val="000000" w:themeColor="text1"/>
          <w:sz w:val="24"/>
          <w:szCs w:val="24"/>
        </w:rPr>
        <w:t>:</w:t>
      </w:r>
      <w:r w:rsidRPr="007E1674">
        <w:rPr>
          <w:rFonts w:ascii="Times New Roman" w:eastAsia="Calibri" w:hAnsi="Times New Roman" w:cs="Times New Roman"/>
          <w:bCs/>
          <w:color w:val="000000" w:themeColor="text1"/>
          <w:sz w:val="24"/>
          <w:szCs w:val="24"/>
        </w:rPr>
        <w:t>существительных</w:t>
      </w: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rPr>
        <w:t>с</w:t>
      </w: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rPr>
        <w:t>суффиксами</w:t>
      </w:r>
      <w:r w:rsidRPr="00530810">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color w:val="000000" w:themeColor="text1"/>
          <w:sz w:val="24"/>
          <w:szCs w:val="24"/>
          <w:lang w:val="en-US"/>
        </w:rPr>
        <w:t>ness</w:t>
      </w: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kindness</w:t>
      </w:r>
      <w:r w:rsidRPr="00530810">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color w:val="000000" w:themeColor="text1"/>
          <w:sz w:val="24"/>
          <w:szCs w:val="24"/>
          <w:lang w:val="en-US"/>
        </w:rPr>
        <w:t>ship</w:t>
      </w: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friendship</w:t>
      </w:r>
      <w:r w:rsidRPr="00530810">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color w:val="000000" w:themeColor="text1"/>
          <w:sz w:val="24"/>
          <w:szCs w:val="24"/>
          <w:lang w:val="en-US"/>
        </w:rPr>
        <w:t>ist</w:t>
      </w: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journalist</w:t>
      </w:r>
      <w:r w:rsidRPr="00530810">
        <w:rPr>
          <w:rFonts w:ascii="Times New Roman" w:eastAsia="Calibri" w:hAnsi="Times New Roman" w:cs="Times New Roman"/>
          <w:bCs/>
          <w:color w:val="000000" w:themeColor="text1"/>
          <w:sz w:val="24"/>
          <w:szCs w:val="24"/>
        </w:rPr>
        <w:t xml:space="preserve">), </w:t>
      </w:r>
    </w:p>
    <w:p w:rsidR="00D6394E" w:rsidRPr="007E1674" w:rsidRDefault="00D6394E" w:rsidP="00D6394E">
      <w:pPr>
        <w:spacing w:after="0" w:line="240" w:lineRule="auto"/>
        <w:ind w:firstLine="706"/>
        <w:jc w:val="both"/>
        <w:rPr>
          <w:rFonts w:ascii="Times New Roman" w:eastAsia="Calibri" w:hAnsi="Times New Roman" w:cs="Times New Roman"/>
          <w:bCs/>
          <w:color w:val="000000" w:themeColor="text1"/>
          <w:sz w:val="24"/>
          <w:szCs w:val="24"/>
          <w:lang w:val="en-US"/>
        </w:rPr>
      </w:pPr>
      <w:r w:rsidRPr="00530810">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 ing (meeting)</w:t>
      </w:r>
    </w:p>
    <w:p w:rsidR="00D6394E" w:rsidRPr="007E1674" w:rsidRDefault="00D6394E" w:rsidP="00D6394E">
      <w:pPr>
        <w:spacing w:after="0" w:line="240" w:lineRule="auto"/>
        <w:ind w:firstLine="706"/>
        <w:jc w:val="both"/>
        <w:rPr>
          <w:rFonts w:ascii="Times New Roman" w:eastAsia="Calibri" w:hAnsi="Times New Roman" w:cs="Times New Roman"/>
          <w:bCs/>
          <w:color w:val="000000" w:themeColor="text1"/>
          <w:sz w:val="24"/>
          <w:szCs w:val="24"/>
          <w:lang w:val="en-US"/>
        </w:rPr>
      </w:pPr>
      <w:r w:rsidRPr="007E1674">
        <w:rPr>
          <w:rFonts w:ascii="Times New Roman" w:eastAsia="Calibri" w:hAnsi="Times New Roman" w:cs="Times New Roman"/>
          <w:bCs/>
          <w:color w:val="000000" w:themeColor="text1"/>
          <w:sz w:val="24"/>
          <w:szCs w:val="24"/>
          <w:lang w:val="en-US"/>
        </w:rPr>
        <w:t xml:space="preserve"> - </w:t>
      </w:r>
      <w:r w:rsidRPr="007E1674">
        <w:rPr>
          <w:rFonts w:ascii="Times New Roman" w:eastAsia="Calibri" w:hAnsi="Times New Roman" w:cs="Times New Roman"/>
          <w:bCs/>
          <w:color w:val="000000" w:themeColor="text1"/>
          <w:sz w:val="24"/>
          <w:szCs w:val="24"/>
        </w:rPr>
        <w:t>наречия</w:t>
      </w:r>
      <w:r w:rsidRPr="007E1674">
        <w:rPr>
          <w:rFonts w:ascii="Times New Roman" w:eastAsia="Calibri" w:hAnsi="Times New Roman" w:cs="Times New Roman"/>
          <w:bCs/>
          <w:color w:val="000000" w:themeColor="text1"/>
          <w:sz w:val="24"/>
          <w:szCs w:val="24"/>
          <w:lang w:val="en-US"/>
        </w:rPr>
        <w:t xml:space="preserve"> </w:t>
      </w:r>
      <w:r w:rsidRPr="007E1674">
        <w:rPr>
          <w:rFonts w:ascii="Times New Roman" w:eastAsia="Calibri" w:hAnsi="Times New Roman" w:cs="Times New Roman"/>
          <w:bCs/>
          <w:color w:val="000000" w:themeColor="text1"/>
          <w:sz w:val="24"/>
          <w:szCs w:val="24"/>
        </w:rPr>
        <w:t>с</w:t>
      </w:r>
      <w:r w:rsidRPr="007E1674">
        <w:rPr>
          <w:rFonts w:ascii="Times New Roman" w:eastAsia="Calibri" w:hAnsi="Times New Roman" w:cs="Times New Roman"/>
          <w:bCs/>
          <w:color w:val="000000" w:themeColor="text1"/>
          <w:sz w:val="24"/>
          <w:szCs w:val="24"/>
          <w:lang w:val="en-US"/>
        </w:rPr>
        <w:t xml:space="preserve"> </w:t>
      </w:r>
      <w:r w:rsidRPr="007E1674">
        <w:rPr>
          <w:rFonts w:ascii="Times New Roman" w:eastAsia="Calibri" w:hAnsi="Times New Roman" w:cs="Times New Roman"/>
          <w:bCs/>
          <w:color w:val="000000" w:themeColor="text1"/>
          <w:sz w:val="24"/>
          <w:szCs w:val="24"/>
        </w:rPr>
        <w:t>суффиксом</w:t>
      </w:r>
      <w:r w:rsidRPr="007E1674">
        <w:rPr>
          <w:rFonts w:ascii="Times New Roman" w:eastAsia="Calibri" w:hAnsi="Times New Roman" w:cs="Times New Roman"/>
          <w:bCs/>
          <w:color w:val="000000" w:themeColor="text1"/>
          <w:sz w:val="24"/>
          <w:szCs w:val="24"/>
          <w:lang w:val="en-US"/>
        </w:rPr>
        <w:t xml:space="preserve">  -ly (quickly)</w:t>
      </w:r>
    </w:p>
    <w:p w:rsidR="00D6394E" w:rsidRPr="007E1674" w:rsidRDefault="00D6394E" w:rsidP="00D6394E">
      <w:pPr>
        <w:spacing w:after="0" w:line="240" w:lineRule="auto"/>
        <w:ind w:firstLine="706"/>
        <w:jc w:val="both"/>
        <w:rPr>
          <w:rFonts w:ascii="Times New Roman" w:eastAsia="Calibri" w:hAnsi="Times New Roman" w:cs="Times New Roman"/>
          <w:bCs/>
          <w:color w:val="000000" w:themeColor="text1"/>
          <w:sz w:val="24"/>
          <w:szCs w:val="24"/>
          <w:lang w:val="en-US"/>
        </w:rPr>
      </w:pPr>
      <w:r w:rsidRPr="007E1674">
        <w:rPr>
          <w:rFonts w:ascii="Times New Roman" w:eastAsia="Calibri" w:hAnsi="Times New Roman" w:cs="Times New Roman"/>
          <w:bCs/>
          <w:color w:val="000000" w:themeColor="text1"/>
          <w:sz w:val="24"/>
          <w:szCs w:val="24"/>
          <w:lang w:val="en-US"/>
        </w:rPr>
        <w:t xml:space="preserve"> - </w:t>
      </w:r>
      <w:r w:rsidRPr="007E1674">
        <w:rPr>
          <w:rFonts w:ascii="Times New Roman" w:eastAsia="Calibri" w:hAnsi="Times New Roman" w:cs="Times New Roman"/>
          <w:bCs/>
          <w:color w:val="000000" w:themeColor="text1"/>
          <w:sz w:val="24"/>
          <w:szCs w:val="24"/>
        </w:rPr>
        <w:t>числительные</w:t>
      </w:r>
      <w:r w:rsidRPr="007E1674">
        <w:rPr>
          <w:rFonts w:ascii="Times New Roman" w:eastAsia="Calibri" w:hAnsi="Times New Roman" w:cs="Times New Roman"/>
          <w:bCs/>
          <w:color w:val="000000" w:themeColor="text1"/>
          <w:sz w:val="24"/>
          <w:szCs w:val="24"/>
          <w:lang w:val="en-US"/>
        </w:rPr>
        <w:t xml:space="preserve"> </w:t>
      </w:r>
      <w:r w:rsidRPr="007E1674">
        <w:rPr>
          <w:rFonts w:ascii="Times New Roman" w:eastAsia="Calibri" w:hAnsi="Times New Roman" w:cs="Times New Roman"/>
          <w:bCs/>
          <w:color w:val="000000" w:themeColor="text1"/>
          <w:sz w:val="24"/>
          <w:szCs w:val="24"/>
        </w:rPr>
        <w:t>с</w:t>
      </w:r>
      <w:r w:rsidRPr="007E1674">
        <w:rPr>
          <w:rFonts w:ascii="Times New Roman" w:eastAsia="Calibri" w:hAnsi="Times New Roman" w:cs="Times New Roman"/>
          <w:bCs/>
          <w:color w:val="000000" w:themeColor="text1"/>
          <w:sz w:val="24"/>
          <w:szCs w:val="24"/>
          <w:lang w:val="en-US"/>
        </w:rPr>
        <w:t xml:space="preserve"> </w:t>
      </w:r>
      <w:r w:rsidRPr="007E1674">
        <w:rPr>
          <w:rFonts w:ascii="Times New Roman" w:eastAsia="Calibri" w:hAnsi="Times New Roman" w:cs="Times New Roman"/>
          <w:bCs/>
          <w:color w:val="000000" w:themeColor="text1"/>
          <w:sz w:val="24"/>
          <w:szCs w:val="24"/>
        </w:rPr>
        <w:t>суффиксами</w:t>
      </w:r>
      <w:r w:rsidRPr="007E1674">
        <w:rPr>
          <w:rFonts w:ascii="Times New Roman" w:eastAsia="Calibri" w:hAnsi="Times New Roman" w:cs="Times New Roman"/>
          <w:bCs/>
          <w:color w:val="000000" w:themeColor="text1"/>
          <w:sz w:val="24"/>
          <w:szCs w:val="24"/>
          <w:lang w:val="en-US"/>
        </w:rPr>
        <w:t xml:space="preserve"> – teen (nineteen), - ty (sixty), -th (fifth)</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i/>
          <w:color w:val="000000" w:themeColor="text1"/>
          <w:sz w:val="24"/>
          <w:szCs w:val="24"/>
          <w:lang w:val="en-US"/>
        </w:rPr>
        <w:t xml:space="preserve">     </w:t>
      </w:r>
      <w:r w:rsidRPr="007E1674">
        <w:rPr>
          <w:rFonts w:ascii="Times New Roman" w:eastAsia="Calibri" w:hAnsi="Times New Roman" w:cs="Times New Roman"/>
          <w:bCs/>
          <w:i/>
          <w:color w:val="000000" w:themeColor="text1"/>
          <w:sz w:val="24"/>
          <w:szCs w:val="24"/>
        </w:rPr>
        <w:t>- словосложения</w:t>
      </w:r>
      <w:r w:rsidRPr="007E1674">
        <w:rPr>
          <w:rFonts w:ascii="Times New Roman" w:eastAsia="Calibri" w:hAnsi="Times New Roman" w:cs="Times New Roman"/>
          <w:bCs/>
          <w:color w:val="000000" w:themeColor="text1"/>
          <w:sz w:val="24"/>
          <w:szCs w:val="24"/>
        </w:rPr>
        <w:t>: существительное +существительное (</w:t>
      </w:r>
      <w:r w:rsidRPr="007E1674">
        <w:rPr>
          <w:rFonts w:ascii="Times New Roman" w:eastAsia="Calibri" w:hAnsi="Times New Roman" w:cs="Times New Roman"/>
          <w:bCs/>
          <w:color w:val="000000" w:themeColor="text1"/>
          <w:sz w:val="24"/>
          <w:szCs w:val="24"/>
          <w:lang w:val="en-US"/>
        </w:rPr>
        <w:t>policeman</w:t>
      </w:r>
      <w:r w:rsidRPr="007E1674">
        <w:rPr>
          <w:rFonts w:ascii="Times New Roman" w:eastAsia="Calibri" w:hAnsi="Times New Roman" w:cs="Times New Roman"/>
          <w:bCs/>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i/>
          <w:color w:val="000000" w:themeColor="text1"/>
          <w:sz w:val="24"/>
          <w:szCs w:val="24"/>
        </w:rPr>
        <w:t>конверсии</w:t>
      </w:r>
      <w:r w:rsidRPr="007E1674">
        <w:rPr>
          <w:rFonts w:ascii="Times New Roman" w:eastAsia="Calibri" w:hAnsi="Times New Roman" w:cs="Times New Roman"/>
          <w:bCs/>
          <w:color w:val="000000" w:themeColor="text1"/>
          <w:sz w:val="24"/>
          <w:szCs w:val="24"/>
        </w:rPr>
        <w:t xml:space="preserve"> (образование существительных от неопределенной формы глагола – </w:t>
      </w:r>
      <w:r w:rsidRPr="007E1674">
        <w:rPr>
          <w:rFonts w:ascii="Times New Roman" w:eastAsia="Calibri" w:hAnsi="Times New Roman" w:cs="Times New Roman"/>
          <w:bCs/>
          <w:color w:val="000000" w:themeColor="text1"/>
          <w:sz w:val="24"/>
          <w:szCs w:val="24"/>
          <w:lang w:val="en-US"/>
        </w:rPr>
        <w:t>to</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change</w:t>
      </w:r>
      <w:r w:rsidRPr="007E1674">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color w:val="000000" w:themeColor="text1"/>
          <w:sz w:val="24"/>
          <w:szCs w:val="24"/>
          <w:lang w:val="en-US"/>
        </w:rPr>
        <w:t>change</w:t>
      </w:r>
      <w:r w:rsidRPr="007E1674">
        <w:rPr>
          <w:rFonts w:ascii="Times New Roman" w:eastAsia="Calibri" w:hAnsi="Times New Roman" w:cs="Times New Roman"/>
          <w:bCs/>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
          <w:bCs/>
          <w:i/>
          <w:color w:val="000000" w:themeColor="text1"/>
          <w:sz w:val="24"/>
          <w:szCs w:val="24"/>
        </w:rPr>
        <w:t>Грамматическая сторона речи:</w:t>
      </w:r>
    </w:p>
    <w:p w:rsidR="00D6394E" w:rsidRPr="007E1674" w:rsidRDefault="00D6394E" w:rsidP="00D6394E">
      <w:pPr>
        <w:spacing w:after="0" w:line="240" w:lineRule="auto"/>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
          <w:bCs/>
          <w:i/>
          <w:color w:val="000000" w:themeColor="text1"/>
          <w:sz w:val="24"/>
          <w:szCs w:val="24"/>
        </w:rPr>
        <w:t>Выпускник научится:</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распознавать и употреблять в речи нераспространенные и распространенные простые предложения в том числе с несколькими обстоятельствами, следующими в определенном порядке;</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распознавать и употреблять в речи: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с начальным </w:t>
      </w:r>
      <w:r w:rsidRPr="007E1674">
        <w:rPr>
          <w:rFonts w:ascii="Times New Roman" w:eastAsia="Calibri" w:hAnsi="Times New Roman" w:cs="Times New Roman"/>
          <w:bCs/>
          <w:color w:val="000000" w:themeColor="text1"/>
          <w:sz w:val="24"/>
          <w:szCs w:val="24"/>
          <w:lang w:val="en-US"/>
        </w:rPr>
        <w:t>It</w:t>
      </w:r>
      <w:r w:rsidRPr="007E1674">
        <w:rPr>
          <w:rFonts w:ascii="Times New Roman" w:eastAsia="Calibri" w:hAnsi="Times New Roman" w:cs="Times New Roman"/>
          <w:bCs/>
          <w:color w:val="000000" w:themeColor="text1"/>
          <w:sz w:val="24"/>
          <w:szCs w:val="24"/>
        </w:rPr>
        <w:t xml:space="preserve"> и с начальным </w:t>
      </w:r>
      <w:r w:rsidRPr="007E1674">
        <w:rPr>
          <w:rFonts w:ascii="Times New Roman" w:eastAsia="Calibri" w:hAnsi="Times New Roman" w:cs="Times New Roman"/>
          <w:bCs/>
          <w:color w:val="000000" w:themeColor="text1"/>
          <w:sz w:val="24"/>
          <w:szCs w:val="24"/>
          <w:lang w:val="en-US"/>
        </w:rPr>
        <w:t>There</w:t>
      </w:r>
      <w:r w:rsidRPr="007E1674">
        <w:rPr>
          <w:rFonts w:ascii="Times New Roman" w:eastAsia="Calibri" w:hAnsi="Times New Roman" w:cs="Times New Roman"/>
          <w:bCs/>
          <w:color w:val="000000" w:themeColor="text1"/>
          <w:sz w:val="24"/>
          <w:szCs w:val="24"/>
        </w:rPr>
        <w:t xml:space="preserve"> + </w:t>
      </w:r>
      <w:r w:rsidRPr="007E1674">
        <w:rPr>
          <w:rFonts w:ascii="Times New Roman" w:eastAsia="Calibri" w:hAnsi="Times New Roman" w:cs="Times New Roman"/>
          <w:bCs/>
          <w:color w:val="000000" w:themeColor="text1"/>
          <w:sz w:val="24"/>
          <w:szCs w:val="24"/>
          <w:lang w:val="en-US"/>
        </w:rPr>
        <w:t>to</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be</w:t>
      </w:r>
      <w:r w:rsidRPr="007E1674">
        <w:rPr>
          <w:rFonts w:ascii="Times New Roman" w:eastAsia="Calibri" w:hAnsi="Times New Roman" w:cs="Times New Roman"/>
          <w:bCs/>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сложноподчиненные предложения с сочинительными союзами, </w:t>
      </w:r>
      <w:r w:rsidRPr="007E1674">
        <w:rPr>
          <w:rFonts w:ascii="Times New Roman" w:eastAsia="Calibri" w:hAnsi="Times New Roman" w:cs="Times New Roman"/>
          <w:bCs/>
          <w:color w:val="000000" w:themeColor="text1"/>
          <w:sz w:val="24"/>
          <w:szCs w:val="24"/>
          <w:lang w:val="en-US"/>
        </w:rPr>
        <w:t>and</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but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or</w:t>
      </w:r>
      <w:r w:rsidRPr="007E1674">
        <w:rPr>
          <w:rFonts w:ascii="Times New Roman" w:eastAsia="Calibri" w:hAnsi="Times New Roman" w:cs="Times New Roman"/>
          <w:bCs/>
          <w:color w:val="000000" w:themeColor="text1"/>
          <w:sz w:val="24"/>
          <w:szCs w:val="24"/>
        </w:rPr>
        <w:t xml:space="preserve">;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сложноподчиненные  предложения с союзами и союзными словами </w:t>
      </w:r>
      <w:r w:rsidRPr="007E1674">
        <w:rPr>
          <w:rFonts w:ascii="Times New Roman" w:eastAsia="Calibri" w:hAnsi="Times New Roman" w:cs="Times New Roman"/>
          <w:bCs/>
          <w:color w:val="000000" w:themeColor="text1"/>
          <w:sz w:val="24"/>
          <w:szCs w:val="24"/>
          <w:lang w:val="en-US"/>
        </w:rPr>
        <w:t>what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when</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why</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which</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that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who</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if</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because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that</w:t>
      </w:r>
      <w:r w:rsidRPr="007E1674">
        <w:rPr>
          <w:rFonts w:ascii="Times New Roman" w:eastAsia="Calibri" w:hAnsi="Times New Roman" w:cs="Times New Roman"/>
          <w:bCs/>
          <w:color w:val="000000" w:themeColor="text1"/>
          <w:sz w:val="24"/>
          <w:szCs w:val="24"/>
        </w:rPr>
        <w:t>’</w:t>
      </w:r>
      <w:r w:rsidRPr="007E1674">
        <w:rPr>
          <w:rFonts w:ascii="Times New Roman" w:eastAsia="Calibri" w:hAnsi="Times New Roman" w:cs="Times New Roman"/>
          <w:bCs/>
          <w:color w:val="000000" w:themeColor="text1"/>
          <w:sz w:val="24"/>
          <w:szCs w:val="24"/>
          <w:lang w:val="en-US"/>
        </w:rPr>
        <w:t>s</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why</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than</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so</w:t>
      </w:r>
      <w:r w:rsidRPr="007E1674">
        <w:rPr>
          <w:rFonts w:ascii="Times New Roman" w:eastAsia="Calibri" w:hAnsi="Times New Roman" w:cs="Times New Roman"/>
          <w:bCs/>
          <w:color w:val="000000" w:themeColor="text1"/>
          <w:sz w:val="24"/>
          <w:szCs w:val="24"/>
        </w:rPr>
        <w:t xml:space="preserve">;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все типы вопросительных предложений (общий, специальный, альтернативный, разделительный вопросы в </w:t>
      </w:r>
      <w:r w:rsidRPr="007E1674">
        <w:rPr>
          <w:rFonts w:ascii="Times New Roman" w:eastAsia="Calibri" w:hAnsi="Times New Roman" w:cs="Times New Roman"/>
          <w:bCs/>
          <w:color w:val="000000" w:themeColor="text1"/>
          <w:sz w:val="24"/>
          <w:szCs w:val="24"/>
          <w:lang w:val="en-US"/>
        </w:rPr>
        <w:t>Present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Simple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Present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Progressive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Present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Perfect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Past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Simple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Future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Simple</w:t>
      </w:r>
      <w:r w:rsidRPr="007E1674">
        <w:rPr>
          <w:rFonts w:ascii="Times New Roman" w:eastAsia="Calibri" w:hAnsi="Times New Roman" w:cs="Times New Roman"/>
          <w:bCs/>
          <w:color w:val="000000" w:themeColor="text1"/>
          <w:sz w:val="24"/>
          <w:szCs w:val="24"/>
        </w:rPr>
        <w:t xml:space="preserve">);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-побудительные предложения в утвердительной (</w:t>
      </w:r>
      <w:r w:rsidRPr="007E1674">
        <w:rPr>
          <w:rFonts w:ascii="Times New Roman" w:eastAsia="Calibri" w:hAnsi="Times New Roman" w:cs="Times New Roman"/>
          <w:bCs/>
          <w:color w:val="000000" w:themeColor="text1"/>
          <w:sz w:val="24"/>
          <w:szCs w:val="24"/>
          <w:lang w:val="en-US"/>
        </w:rPr>
        <w:t>Be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careful</w:t>
      </w:r>
      <w:r w:rsidRPr="007E1674">
        <w:rPr>
          <w:rFonts w:ascii="Times New Roman" w:eastAsia="Calibri" w:hAnsi="Times New Roman" w:cs="Times New Roman"/>
          <w:bCs/>
          <w:color w:val="000000" w:themeColor="text1"/>
          <w:sz w:val="24"/>
          <w:szCs w:val="24"/>
        </w:rPr>
        <w:t>!) и отрицательной (</w:t>
      </w:r>
      <w:r w:rsidRPr="007E1674">
        <w:rPr>
          <w:rFonts w:ascii="Times New Roman" w:eastAsia="Calibri" w:hAnsi="Times New Roman" w:cs="Times New Roman"/>
          <w:bCs/>
          <w:color w:val="000000" w:themeColor="text1"/>
          <w:sz w:val="24"/>
          <w:szCs w:val="24"/>
          <w:lang w:val="en-US"/>
        </w:rPr>
        <w:t>Don</w:t>
      </w:r>
      <w:r w:rsidRPr="007E1674">
        <w:rPr>
          <w:rFonts w:ascii="Times New Roman" w:eastAsia="Calibri" w:hAnsi="Times New Roman" w:cs="Times New Roman"/>
          <w:bCs/>
          <w:color w:val="000000" w:themeColor="text1"/>
          <w:sz w:val="24"/>
          <w:szCs w:val="24"/>
        </w:rPr>
        <w:t>’</w:t>
      </w:r>
      <w:r w:rsidRPr="007E1674">
        <w:rPr>
          <w:rFonts w:ascii="Times New Roman" w:eastAsia="Calibri" w:hAnsi="Times New Roman" w:cs="Times New Roman"/>
          <w:bCs/>
          <w:color w:val="000000" w:themeColor="text1"/>
          <w:sz w:val="24"/>
          <w:szCs w:val="24"/>
          <w:lang w:val="en-US"/>
        </w:rPr>
        <w:t>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worry</w:t>
      </w:r>
      <w:r w:rsidRPr="007E1674">
        <w:rPr>
          <w:rFonts w:ascii="Times New Roman" w:eastAsia="Calibri" w:hAnsi="Times New Roman" w:cs="Times New Roman"/>
          <w:bCs/>
          <w:color w:val="000000" w:themeColor="text1"/>
          <w:sz w:val="24"/>
          <w:szCs w:val="24"/>
        </w:rPr>
        <w:t>) форме;</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-конструкции с глаголами на –</w:t>
      </w:r>
      <w:r w:rsidRPr="007E1674">
        <w:rPr>
          <w:rFonts w:ascii="Times New Roman" w:eastAsia="Calibri" w:hAnsi="Times New Roman" w:cs="Times New Roman"/>
          <w:bCs/>
          <w:color w:val="000000" w:themeColor="text1"/>
          <w:sz w:val="24"/>
          <w:szCs w:val="24"/>
          <w:lang w:val="en-US"/>
        </w:rPr>
        <w:t>ing</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to</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be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going</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to</w:t>
      </w:r>
      <w:r w:rsidRPr="007E1674">
        <w:rPr>
          <w:rFonts w:ascii="Times New Roman" w:eastAsia="Calibri" w:hAnsi="Times New Roman" w:cs="Times New Roman"/>
          <w:bCs/>
          <w:color w:val="000000" w:themeColor="text1"/>
          <w:sz w:val="24"/>
          <w:szCs w:val="24"/>
        </w:rPr>
        <w:t xml:space="preserve"> (для выражения будущего действия); </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имена существительные в единственном и множественном числе, образованные по правилу, и исключения;</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-личные, притяжательные, указательные, неопределенные, относительные, вопросительные местоимения;</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Pr="007E1674">
        <w:rPr>
          <w:rFonts w:ascii="Times New Roman" w:eastAsia="Calibri" w:hAnsi="Times New Roman" w:cs="Times New Roman"/>
          <w:bCs/>
          <w:color w:val="000000" w:themeColor="text1"/>
          <w:sz w:val="24"/>
          <w:szCs w:val="24"/>
          <w:lang w:val="en-US"/>
        </w:rPr>
        <w:t>many</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much</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few</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a</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few</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little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a</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little</w:t>
      </w:r>
      <w:r w:rsidRPr="007E1674">
        <w:rPr>
          <w:rFonts w:ascii="Times New Roman" w:eastAsia="Calibri" w:hAnsi="Times New Roman" w:cs="Times New Roman"/>
          <w:bCs/>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количественные и порядковые числительные;</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r w:rsidRPr="007E1674">
        <w:rPr>
          <w:rFonts w:ascii="Times New Roman" w:eastAsia="Calibri" w:hAnsi="Times New Roman" w:cs="Times New Roman"/>
          <w:bCs/>
          <w:color w:val="000000" w:themeColor="text1"/>
          <w:sz w:val="24"/>
          <w:szCs w:val="24"/>
        </w:rPr>
        <w:t xml:space="preserve">- модальные глаголы и их эквиваленты: </w:t>
      </w:r>
      <w:r w:rsidRPr="007E1674">
        <w:rPr>
          <w:rFonts w:ascii="Times New Roman" w:eastAsia="Calibri" w:hAnsi="Times New Roman" w:cs="Times New Roman"/>
          <w:bCs/>
          <w:color w:val="000000" w:themeColor="text1"/>
          <w:sz w:val="24"/>
          <w:szCs w:val="24"/>
          <w:lang w:val="en-US"/>
        </w:rPr>
        <w:t>can</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could</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must</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have</w:t>
      </w:r>
      <w:r w:rsidRPr="007E1674">
        <w:rPr>
          <w:rFonts w:ascii="Times New Roman" w:eastAsia="Calibri" w:hAnsi="Times New Roman" w:cs="Times New Roman"/>
          <w:bCs/>
          <w:color w:val="000000" w:themeColor="text1"/>
          <w:sz w:val="24"/>
          <w:szCs w:val="24"/>
        </w:rPr>
        <w:t xml:space="preserve"> </w:t>
      </w:r>
      <w:r w:rsidRPr="007E1674">
        <w:rPr>
          <w:rFonts w:ascii="Times New Roman" w:eastAsia="Calibri" w:hAnsi="Times New Roman" w:cs="Times New Roman"/>
          <w:bCs/>
          <w:color w:val="000000" w:themeColor="text1"/>
          <w:sz w:val="24"/>
          <w:szCs w:val="24"/>
          <w:lang w:val="en-US"/>
        </w:rPr>
        <w:t>to</w:t>
      </w:r>
    </w:p>
    <w:p w:rsidR="00D6394E" w:rsidRPr="007E1674" w:rsidRDefault="00D6394E" w:rsidP="00D6394E">
      <w:pPr>
        <w:spacing w:after="0" w:line="240" w:lineRule="auto"/>
        <w:jc w:val="both"/>
        <w:rPr>
          <w:rFonts w:ascii="Times New Roman" w:eastAsia="Calibri" w:hAnsi="Times New Roman" w:cs="Times New Roman"/>
          <w:b/>
          <w:bCs/>
          <w:i/>
          <w:color w:val="000000" w:themeColor="text1"/>
          <w:sz w:val="24"/>
          <w:szCs w:val="24"/>
        </w:rPr>
      </w:pPr>
      <w:r w:rsidRPr="007E1674">
        <w:rPr>
          <w:rFonts w:ascii="Times New Roman" w:eastAsia="Calibri" w:hAnsi="Times New Roman" w:cs="Times New Roman"/>
          <w:b/>
          <w:bCs/>
          <w:i/>
          <w:color w:val="000000" w:themeColor="text1"/>
          <w:sz w:val="24"/>
          <w:szCs w:val="24"/>
        </w:rPr>
        <w:t xml:space="preserve">       Выпускник получит возможность научиться:</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color w:val="000000" w:themeColor="text1"/>
          <w:sz w:val="24"/>
          <w:szCs w:val="24"/>
        </w:rPr>
        <w:lastRenderedPageBreak/>
        <w:t xml:space="preserve">- </w:t>
      </w:r>
      <w:r w:rsidRPr="007E1674">
        <w:rPr>
          <w:rFonts w:ascii="Times New Roman" w:eastAsia="Calibri" w:hAnsi="Times New Roman" w:cs="Times New Roman"/>
          <w:bCs/>
          <w:i/>
          <w:color w:val="000000" w:themeColor="text1"/>
          <w:sz w:val="24"/>
          <w:szCs w:val="24"/>
        </w:rPr>
        <w:t>распознавать и употреблять в речи:</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существительные с причастиями настоящего и прошедшего времени (</w:t>
      </w:r>
      <w:r w:rsidRPr="007E1674">
        <w:rPr>
          <w:rFonts w:ascii="Times New Roman" w:eastAsia="Calibri" w:hAnsi="Times New Roman" w:cs="Times New Roman"/>
          <w:bCs/>
          <w:i/>
          <w:color w:val="000000" w:themeColor="text1"/>
          <w:sz w:val="24"/>
          <w:szCs w:val="24"/>
          <w:lang w:val="en-US"/>
        </w:rPr>
        <w:t>a</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writing</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student</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a</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written</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exercise</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существительные в функции прилагательного (</w:t>
      </w:r>
      <w:r w:rsidRPr="007E1674">
        <w:rPr>
          <w:rFonts w:ascii="Times New Roman" w:eastAsia="Calibri" w:hAnsi="Times New Roman" w:cs="Times New Roman"/>
          <w:bCs/>
          <w:i/>
          <w:color w:val="000000" w:themeColor="text1"/>
          <w:sz w:val="24"/>
          <w:szCs w:val="24"/>
          <w:lang w:val="en-US"/>
        </w:rPr>
        <w:t>art</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gallery</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xml:space="preserve">- модальные глаголы </w:t>
      </w:r>
      <w:r w:rsidRPr="007E1674">
        <w:rPr>
          <w:rFonts w:ascii="Times New Roman" w:eastAsia="Calibri" w:hAnsi="Times New Roman" w:cs="Times New Roman"/>
          <w:bCs/>
          <w:i/>
          <w:color w:val="000000" w:themeColor="text1"/>
          <w:sz w:val="24"/>
          <w:szCs w:val="24"/>
          <w:lang w:val="en-US"/>
        </w:rPr>
        <w:t>need</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should</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неопределенных местоимений (</w:t>
      </w:r>
      <w:r w:rsidRPr="007E1674">
        <w:rPr>
          <w:rFonts w:ascii="Times New Roman" w:eastAsia="Calibri" w:hAnsi="Times New Roman" w:cs="Times New Roman"/>
          <w:bCs/>
          <w:i/>
          <w:color w:val="000000" w:themeColor="text1"/>
          <w:sz w:val="24"/>
          <w:szCs w:val="24"/>
          <w:lang w:val="en-US"/>
        </w:rPr>
        <w:t>some</w:t>
      </w:r>
      <w:r w:rsidRPr="007E1674">
        <w:rPr>
          <w:rFonts w:ascii="Times New Roman" w:eastAsia="Calibri" w:hAnsi="Times New Roman" w:cs="Times New Roman"/>
          <w:bCs/>
          <w:i/>
          <w:color w:val="000000" w:themeColor="text1"/>
          <w:sz w:val="24"/>
          <w:szCs w:val="24"/>
        </w:rPr>
        <w:t xml:space="preserve">, </w:t>
      </w:r>
      <w:r w:rsidRPr="007E1674">
        <w:rPr>
          <w:rFonts w:ascii="Times New Roman" w:eastAsia="Calibri" w:hAnsi="Times New Roman" w:cs="Times New Roman"/>
          <w:bCs/>
          <w:i/>
          <w:color w:val="000000" w:themeColor="text1"/>
          <w:sz w:val="24"/>
          <w:szCs w:val="24"/>
          <w:lang w:val="en-US"/>
        </w:rPr>
        <w:t>any</w:t>
      </w:r>
      <w:r w:rsidRPr="007E1674">
        <w:rPr>
          <w:rFonts w:ascii="Times New Roman" w:eastAsia="Calibri" w:hAnsi="Times New Roman" w:cs="Times New Roman"/>
          <w:bCs/>
          <w:i/>
          <w:color w:val="000000" w:themeColor="text1"/>
          <w:sz w:val="24"/>
          <w:szCs w:val="24"/>
        </w:rPr>
        <w:t>);</w:t>
      </w:r>
    </w:p>
    <w:p w:rsidR="00D6394E" w:rsidRPr="007E1674" w:rsidRDefault="00D6394E" w:rsidP="00D6394E">
      <w:pPr>
        <w:spacing w:after="0" w:line="240" w:lineRule="auto"/>
        <w:jc w:val="both"/>
        <w:rPr>
          <w:rFonts w:ascii="Times New Roman" w:eastAsia="Calibri" w:hAnsi="Times New Roman" w:cs="Times New Roman"/>
          <w:bCs/>
          <w:i/>
          <w:color w:val="000000" w:themeColor="text1"/>
          <w:sz w:val="24"/>
          <w:szCs w:val="24"/>
        </w:rPr>
      </w:pPr>
      <w:r w:rsidRPr="007E1674">
        <w:rPr>
          <w:rFonts w:ascii="Times New Roman" w:eastAsia="Calibri" w:hAnsi="Times New Roman" w:cs="Times New Roman"/>
          <w:bCs/>
          <w:i/>
          <w:color w:val="000000" w:themeColor="text1"/>
          <w:sz w:val="24"/>
          <w:szCs w:val="24"/>
        </w:rPr>
        <w:t>- числительные для обозначения дат и больших чисел.</w:t>
      </w:r>
    </w:p>
    <w:p w:rsidR="00D6394E" w:rsidRPr="007E1674" w:rsidRDefault="00D6394E" w:rsidP="00D6394E">
      <w:pPr>
        <w:spacing w:after="0" w:line="240" w:lineRule="auto"/>
        <w:jc w:val="both"/>
        <w:rPr>
          <w:rFonts w:ascii="Times New Roman" w:eastAsia="Calibri" w:hAnsi="Times New Roman" w:cs="Times New Roman"/>
          <w:bCs/>
          <w:color w:val="000000" w:themeColor="text1"/>
          <w:sz w:val="24"/>
          <w:szCs w:val="24"/>
        </w:rPr>
      </w:pPr>
    </w:p>
    <w:p w:rsidR="00D6394E" w:rsidRPr="007E1674" w:rsidRDefault="00D6394E" w:rsidP="00D6394E">
      <w:pPr>
        <w:spacing w:after="0" w:line="240" w:lineRule="auto"/>
        <w:ind w:firstLine="709"/>
        <w:jc w:val="both"/>
        <w:rPr>
          <w:rFonts w:ascii="Times New Roman" w:eastAsia="Times New Roman" w:hAnsi="Times New Roman" w:cs="Times New Roman"/>
          <w:b/>
          <w:color w:val="000000" w:themeColor="text1"/>
          <w:sz w:val="24"/>
          <w:szCs w:val="24"/>
          <w:lang w:eastAsia="en-US"/>
        </w:rPr>
      </w:pPr>
    </w:p>
    <w:p w:rsidR="007B1300" w:rsidRPr="007E1674" w:rsidRDefault="007B1300" w:rsidP="007B1300">
      <w:pPr>
        <w:spacing w:line="240" w:lineRule="auto"/>
        <w:jc w:val="center"/>
        <w:rPr>
          <w:rFonts w:ascii="Times New Roman" w:eastAsia="Calibri" w:hAnsi="Times New Roman" w:cs="Times New Roman"/>
          <w:b/>
          <w:color w:val="000000" w:themeColor="text1"/>
          <w:sz w:val="24"/>
          <w:szCs w:val="24"/>
        </w:rPr>
      </w:pPr>
      <w:r w:rsidRPr="007E1674">
        <w:rPr>
          <w:rFonts w:ascii="Times New Roman" w:eastAsia="Calibri" w:hAnsi="Times New Roman" w:cs="Times New Roman"/>
          <w:b/>
          <w:color w:val="000000" w:themeColor="text1"/>
          <w:sz w:val="28"/>
          <w:szCs w:val="28"/>
        </w:rPr>
        <w:t>1.2.5.4. </w:t>
      </w:r>
      <w:r w:rsidRPr="007E1674">
        <w:rPr>
          <w:rFonts w:ascii="Times New Roman" w:eastAsia="Calibri" w:hAnsi="Times New Roman" w:cs="Times New Roman"/>
          <w:b/>
          <w:color w:val="000000" w:themeColor="text1"/>
          <w:sz w:val="24"/>
          <w:szCs w:val="24"/>
        </w:rPr>
        <w:t> Немецкий язык</w:t>
      </w:r>
    </w:p>
    <w:p w:rsidR="00D6394E" w:rsidRPr="007E1674" w:rsidRDefault="00D6394E" w:rsidP="007B1300">
      <w:pPr>
        <w:spacing w:line="240" w:lineRule="auto"/>
        <w:jc w:val="center"/>
        <w:rPr>
          <w:rFonts w:ascii="Times New Roman" w:eastAsia="Calibri" w:hAnsi="Times New Roman" w:cs="Times New Roman"/>
          <w:b/>
          <w:color w:val="000000" w:themeColor="text1"/>
          <w:sz w:val="24"/>
          <w:szCs w:val="24"/>
        </w:rPr>
      </w:pPr>
      <w:r w:rsidRPr="007E1674">
        <w:rPr>
          <w:rFonts w:ascii="Times New Roman" w:eastAsia="Calibri" w:hAnsi="Times New Roman" w:cs="Times New Roman"/>
          <w:b/>
          <w:color w:val="000000" w:themeColor="text1"/>
          <w:sz w:val="24"/>
          <w:szCs w:val="24"/>
        </w:rPr>
        <w:t>5 класс</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Раздел «Коммуникативные умения»</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Говорение. Диалогическая речь</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w:t>
      </w:r>
      <w:r w:rsidRPr="007E1674">
        <w:rPr>
          <w:rFonts w:ascii="Times New Roman" w:eastAsia="Calibri" w:hAnsi="Times New Roman" w:cs="Times New Roman"/>
          <w:color w:val="000000" w:themeColor="text1"/>
          <w:sz w:val="24"/>
          <w:szCs w:val="24"/>
          <w:lang w:eastAsia="en-US"/>
        </w:rPr>
        <w:tab/>
        <w:t>вести диалог (диалог этикетного характера, диалог – 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•вести диалог-обмен мнениями;</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•брать и давать интервью.</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Говорение. Монологическая речь</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•описывать события с опорой на зрительную наглядность и/или вербальную опору (ключевые слова, план, вопросы);</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•давать краткую характеристику реальных людей и литературных персонажей;</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•передавать основное содержание прочитанного текста с опорой на текст, ключевые слова/ план/ вопросы;</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•описывать картинку/ фото с опорой на ключевые слова/ план/ вопросы.</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•делать сообщение на заданную тему на основе прочитанного;</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•кратко высказываться с предварительной подготовки на заданную тему в соответствии с предложенной ситуацией общения;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•кратко высказываться с опорой на нелинейный текст (таблицы, диаграммы, расписание и т.п.)</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•кратко излагать результаты выполненной проектной работы.</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Аудирование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•выделять основную тему в воспринимаемом на слух тексте;</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•использовать контекстуальную или языковую догадку при восприятии на слух текстов, содержащих незнакомые слова.</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lastRenderedPageBreak/>
        <w:t>Чтение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•читать и понимать основное содержание несложных аутентичных текстов, содержащие отдельные неизученные языковые явления;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•устанавливать причинно-следственную взаимосвязь фактов и событий, изложенных в несложном аутентичном тексте;</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•восстанавливать текст из разрозненных абзацев или путем добавления выпущенных фрагментов.</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Письменная речь</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•заполнять анкеты и формуляры, сообщая о себе основные сведения (имя, фамилия, пол, возраст, гражданство, национальность, адрес и т.д.);</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•писать небольшие письменные высказывания с опорой на образец/ план.</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•делать краткие выписки из текста с целью их использования в собственных устных высказываниях;</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•писать электронное письмо (e-mail) зарубежному другу в ответ на электронное письмо-стимул</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•составлять план/ тезисы устного или письменного сообщения;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•писать небольшое письменное высказывание с опорой на нелинейный текст (таблицы, диаграммы и т.п.).</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Раздел «Языковые навыки и средства оперирования ими»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Орфография и пунктуация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•правильно писать изученные слова;</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•сравнивать и анализировать буквосочетания английского языка и их транскрипцию.</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Фонетическая сторона речи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•соблюдать правильное ударение в изученных словах;</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•различать коммуникативные типы предложений по их интонации.</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lastRenderedPageBreak/>
        <w:t>•выражать модальные значения, чувства и эмоции с помощью интонации.</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Лексическая сторона речи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•глаголы с отделяемыми и неотделяемыми приставками и другими словами в функции приставок типа: fern sehen;</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•имена существительные при помощи суффиксов -ung (die Ordnung), -heit (die Freiheit), -keit (die Sauberkeit), -schaft (die Freundschaft), -or (der Proffessor), -um (das Datum), -ik (die Musik);</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•именасуществительные и прилагательные с префиксом un- (das Unglück, unglücklich);</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•имена прилагательные при помощи аффиксов -ig (richtig), -lich (fröhlich), -isch (typisch), -los (fehlerlos);</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•имена числительные при помощи суффиксов -zig, -βig.</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3B47D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w:t>
      </w:r>
      <w:r w:rsidR="00D6394E" w:rsidRPr="007E1674">
        <w:rPr>
          <w:rFonts w:ascii="Times New Roman" w:eastAsia="Calibri" w:hAnsi="Times New Roman" w:cs="Times New Roman"/>
          <w:i/>
          <w:color w:val="000000" w:themeColor="text1"/>
          <w:sz w:val="24"/>
          <w:szCs w:val="24"/>
          <w:lang w:eastAsia="en-US"/>
        </w:rPr>
        <w:t>аспознавать и употреблять в речи в нескольких значениях многозначные слова, изученные в пределах тематики основной школы;</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Грамматическая сторона речи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нераспространенные и распространенные предложения;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безличные предложения;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существительные с определенным/ неопределенным/ нулевым артиклем;</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местоимения: личные, притяжательные;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имена прилагательные в положительной степени;</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наречия времени и образа действия и слова, выражающие количество viele, einige, wenige;</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количественные и порядковые числительные;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слабые и сильные глаголы с отделяемыми и неотделяемыми приставками в Präsens;</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•распознавать и употреблять в речи модальные глаголы в Präsens;</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lastRenderedPageBreak/>
        <w:t>•распознавать и употреблять в речи предлоги.</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•распознавать в речи словосочетания «Прилагательное +существительное» разных видов склонения (ein kleines Kind, das kleine Kind, kleines Kind).</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Социокультурные знания и умения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•представлять родную страну и культуру на немецком языке;</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•понимать социокультурные реалии при чтении и аудировании в рамках изученного материала.</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•использовать социокультурные реалии при создании устных и письменных высказываний;</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•находить сходство и различие в традициях родной страны и страны/стран изучаемого языка.</w:t>
      </w:r>
    </w:p>
    <w:p w:rsidR="00D6394E" w:rsidRPr="007E1674" w:rsidRDefault="00D6394E" w:rsidP="00B81BB8">
      <w:pPr>
        <w:spacing w:after="0"/>
        <w:jc w:val="both"/>
        <w:rPr>
          <w:rFonts w:ascii="Times New Roman" w:eastAsia="Calibri" w:hAnsi="Times New Roman" w:cs="Times New Roman"/>
          <w:b/>
          <w:color w:val="000000" w:themeColor="text1"/>
          <w:sz w:val="24"/>
          <w:szCs w:val="24"/>
          <w:lang w:eastAsia="en-US"/>
        </w:rPr>
      </w:pPr>
      <w:r w:rsidRPr="007E1674">
        <w:rPr>
          <w:rFonts w:ascii="Times New Roman" w:eastAsia="Calibri" w:hAnsi="Times New Roman" w:cs="Times New Roman"/>
          <w:b/>
          <w:color w:val="000000" w:themeColor="text1"/>
          <w:sz w:val="24"/>
          <w:szCs w:val="24"/>
          <w:lang w:eastAsia="en-US"/>
        </w:rPr>
        <w:t>Компенсаторные умения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Обучающийся научится:</w:t>
      </w:r>
    </w:p>
    <w:p w:rsidR="00D6394E" w:rsidRPr="007E1674" w:rsidRDefault="00D6394E" w:rsidP="00B81BB8">
      <w:pPr>
        <w:spacing w:after="0"/>
        <w:jc w:val="both"/>
        <w:rPr>
          <w:rFonts w:ascii="Times New Roman" w:eastAsia="Calibri" w:hAnsi="Times New Roman" w:cs="Times New Roman"/>
          <w:color w:val="000000" w:themeColor="text1"/>
          <w:sz w:val="24"/>
          <w:szCs w:val="24"/>
          <w:lang w:eastAsia="en-US"/>
        </w:rPr>
      </w:pPr>
      <w:r w:rsidRPr="007E1674">
        <w:rPr>
          <w:rFonts w:ascii="Times New Roman" w:eastAsia="Calibri" w:hAnsi="Times New Roman" w:cs="Times New Roman"/>
          <w:color w:val="000000" w:themeColor="text1"/>
          <w:sz w:val="24"/>
          <w:szCs w:val="24"/>
          <w:lang w:eastAsia="en-US"/>
        </w:rPr>
        <w:t>•</w:t>
      </w:r>
      <w:r w:rsidRPr="007E1674">
        <w:rPr>
          <w:rFonts w:ascii="Times New Roman" w:eastAsia="Calibri" w:hAnsi="Times New Roman" w:cs="Times New Roman"/>
          <w:color w:val="000000" w:themeColor="text1"/>
          <w:sz w:val="24"/>
          <w:szCs w:val="24"/>
          <w:lang w:eastAsia="en-US"/>
        </w:rPr>
        <w:tab/>
        <w:t>выходить из положения при дефиците языковых средств: использовать переспрос при говорении.</w:t>
      </w:r>
    </w:p>
    <w:p w:rsidR="00D6394E" w:rsidRPr="007E1674"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Обучающийся получит возможность научиться:</w:t>
      </w:r>
    </w:p>
    <w:p w:rsidR="00D6394E" w:rsidRDefault="00D6394E" w:rsidP="00B81BB8">
      <w:pPr>
        <w:spacing w:after="0"/>
        <w:jc w:val="both"/>
        <w:rPr>
          <w:rFonts w:ascii="Times New Roman" w:eastAsia="Calibri" w:hAnsi="Times New Roman" w:cs="Times New Roman"/>
          <w:i/>
          <w:color w:val="000000" w:themeColor="text1"/>
          <w:sz w:val="24"/>
          <w:szCs w:val="24"/>
          <w:lang w:eastAsia="en-US"/>
        </w:rPr>
      </w:pPr>
      <w:r w:rsidRPr="007E1674">
        <w:rPr>
          <w:rFonts w:ascii="Times New Roman" w:eastAsia="Calibri" w:hAnsi="Times New Roman" w:cs="Times New Roman"/>
          <w:i/>
          <w:color w:val="000000" w:themeColor="text1"/>
          <w:sz w:val="24"/>
          <w:szCs w:val="24"/>
          <w:lang w:eastAsia="en-US"/>
        </w:rPr>
        <w:t>•</w:t>
      </w:r>
      <w:r w:rsidRPr="007E1674">
        <w:rPr>
          <w:rFonts w:ascii="Times New Roman" w:eastAsia="Calibri" w:hAnsi="Times New Roman" w:cs="Times New Roman"/>
          <w:i/>
          <w:color w:val="000000" w:themeColor="text1"/>
          <w:sz w:val="24"/>
          <w:szCs w:val="24"/>
          <w:lang w:eastAsia="en-US"/>
        </w:rPr>
        <w:tab/>
        <w:t>использовать перифраз, синонимические и антонимические средства при говорении.</w:t>
      </w:r>
    </w:p>
    <w:p w:rsidR="00983BAB" w:rsidRDefault="00983BAB" w:rsidP="00B81BB8">
      <w:pPr>
        <w:spacing w:after="0"/>
        <w:jc w:val="both"/>
        <w:rPr>
          <w:rFonts w:ascii="Times New Roman" w:eastAsia="Calibri" w:hAnsi="Times New Roman" w:cs="Times New Roman"/>
          <w:i/>
          <w:color w:val="000000" w:themeColor="text1"/>
          <w:sz w:val="24"/>
          <w:szCs w:val="24"/>
          <w:lang w:eastAsia="en-US"/>
        </w:rPr>
      </w:pPr>
    </w:p>
    <w:p w:rsidR="00C01E85" w:rsidRPr="0063074A" w:rsidRDefault="007B1300" w:rsidP="001C08E7">
      <w:pPr>
        <w:spacing w:line="240" w:lineRule="auto"/>
        <w:jc w:val="center"/>
        <w:rPr>
          <w:rFonts w:ascii="Times New Roman" w:hAnsi="Times New Roman" w:cs="Times New Roman"/>
          <w:b/>
          <w:sz w:val="24"/>
          <w:szCs w:val="24"/>
        </w:rPr>
      </w:pPr>
      <w:bookmarkStart w:id="168" w:name="_Toc369000981"/>
      <w:r w:rsidRPr="00983BAB">
        <w:rPr>
          <w:rFonts w:ascii="Times New Roman" w:eastAsia="Calibri" w:hAnsi="Times New Roman" w:cs="Times New Roman"/>
          <w:b/>
          <w:sz w:val="24"/>
          <w:szCs w:val="24"/>
        </w:rPr>
        <w:t>1.2.5.5.</w:t>
      </w:r>
      <w:r w:rsidRPr="0063074A">
        <w:rPr>
          <w:rFonts w:ascii="Times New Roman" w:eastAsia="Calibri" w:hAnsi="Times New Roman" w:cs="Times New Roman"/>
          <w:b/>
          <w:sz w:val="28"/>
          <w:szCs w:val="28"/>
        </w:rPr>
        <w:t> </w:t>
      </w:r>
      <w:r w:rsidRPr="0063074A">
        <w:rPr>
          <w:rFonts w:ascii="Times New Roman" w:eastAsia="Calibri" w:hAnsi="Times New Roman" w:cs="Times New Roman"/>
          <w:b/>
          <w:sz w:val="24"/>
          <w:szCs w:val="24"/>
        </w:rPr>
        <w:t> </w:t>
      </w:r>
      <w:r w:rsidR="00C01E85" w:rsidRPr="0063074A">
        <w:rPr>
          <w:rFonts w:ascii="Times New Roman" w:hAnsi="Times New Roman" w:cs="Times New Roman"/>
          <w:b/>
          <w:sz w:val="24"/>
          <w:szCs w:val="24"/>
        </w:rPr>
        <w:t>История России. Всеобщая история.</w:t>
      </w:r>
    </w:p>
    <w:p w:rsidR="0063074A" w:rsidRPr="0063074A" w:rsidRDefault="0063074A" w:rsidP="0063074A">
      <w:pPr>
        <w:tabs>
          <w:tab w:val="left" w:pos="8640"/>
        </w:tabs>
        <w:spacing w:after="120" w:line="240" w:lineRule="auto"/>
        <w:contextualSpacing/>
        <w:jc w:val="center"/>
        <w:rPr>
          <w:rFonts w:ascii="Times New Roman" w:eastAsia="Calibri" w:hAnsi="Times New Roman" w:cs="Times New Roman"/>
          <w:b/>
          <w:sz w:val="28"/>
          <w:szCs w:val="28"/>
        </w:rPr>
      </w:pPr>
      <w:r w:rsidRPr="0063074A">
        <w:rPr>
          <w:rFonts w:ascii="Times New Roman" w:eastAsia="Calibri" w:hAnsi="Times New Roman" w:cs="Times New Roman"/>
          <w:b/>
          <w:sz w:val="24"/>
          <w:szCs w:val="24"/>
        </w:rPr>
        <w:t>5 класс</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b/>
          <w:sz w:val="24"/>
          <w:szCs w:val="24"/>
        </w:rPr>
      </w:pPr>
      <w:r w:rsidRPr="0063074A">
        <w:rPr>
          <w:rFonts w:ascii="Times New Roman" w:eastAsia="Calibri" w:hAnsi="Times New Roman" w:cs="Times New Roman"/>
          <w:b/>
          <w:sz w:val="28"/>
          <w:szCs w:val="28"/>
        </w:rPr>
        <w:t>курс «Древний мир»</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b/>
          <w:sz w:val="24"/>
          <w:szCs w:val="24"/>
        </w:rPr>
      </w:pPr>
      <w:r w:rsidRPr="0063074A">
        <w:rPr>
          <w:rFonts w:ascii="Times New Roman" w:eastAsia="Calibri" w:hAnsi="Times New Roman" w:cs="Times New Roman"/>
          <w:b/>
          <w:sz w:val="24"/>
          <w:szCs w:val="24"/>
        </w:rPr>
        <w:t>Обучающийся научится: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н.э., н.э.);</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проводить поиск информации в отрывках исторических текстов, материальных памятниках Древнего мира;</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давать оценку наиболее значительным событиям и личностям древней истории.</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b/>
          <w:sz w:val="24"/>
          <w:szCs w:val="24"/>
        </w:rPr>
      </w:pPr>
      <w:r w:rsidRPr="0063074A">
        <w:rPr>
          <w:rFonts w:ascii="Times New Roman" w:eastAsia="Calibri" w:hAnsi="Times New Roman" w:cs="Times New Roman"/>
          <w:b/>
          <w:sz w:val="24"/>
          <w:szCs w:val="24"/>
        </w:rPr>
        <w:t>Обучающийся получит возможность научиться: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давать характеристику общественного строя древних государств;</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сопоставлять свидетельства различных исторических источников, выявляя в них общее и различия;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видеть проявления влияния античного искусства в окружающей среде;</w:t>
      </w:r>
    </w:p>
    <w:p w:rsid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tbl>
      <w:tblPr>
        <w:tblStyle w:val="af4"/>
        <w:tblW w:w="10173" w:type="dxa"/>
        <w:tblLayout w:type="fixed"/>
        <w:tblLook w:val="04A0" w:firstRow="1" w:lastRow="0" w:firstColumn="1" w:lastColumn="0" w:noHBand="0" w:noVBand="1"/>
      </w:tblPr>
      <w:tblGrid>
        <w:gridCol w:w="1526"/>
        <w:gridCol w:w="8647"/>
      </w:tblGrid>
      <w:tr w:rsidR="0063074A" w:rsidRPr="0063074A" w:rsidTr="0063074A">
        <w:tc>
          <w:tcPr>
            <w:tcW w:w="1526" w:type="dxa"/>
            <w:vMerge w:val="restart"/>
          </w:tcPr>
          <w:p w:rsidR="0063074A" w:rsidRPr="0063074A" w:rsidRDefault="0063074A" w:rsidP="0063074A">
            <w:pPr>
              <w:widowControl w:val="0"/>
              <w:autoSpaceDE w:val="0"/>
              <w:autoSpaceDN w:val="0"/>
              <w:adjustRightInd w:val="0"/>
              <w:rPr>
                <w:rFonts w:ascii="Times New Roman" w:eastAsia="Calibri" w:hAnsi="Times New Roman" w:cs="Times New Roman"/>
                <w:b/>
                <w:sz w:val="24"/>
                <w:szCs w:val="24"/>
                <w:lang w:val="en-US"/>
              </w:rPr>
            </w:pPr>
            <w:r w:rsidRPr="0063074A">
              <w:rPr>
                <w:rFonts w:ascii="Times New Roman" w:eastAsia="Calibri" w:hAnsi="Times New Roman" w:cs="Times New Roman"/>
                <w:b/>
                <w:sz w:val="24"/>
                <w:szCs w:val="24"/>
                <w:lang w:val="en-US"/>
              </w:rPr>
              <w:t>Раздел курса</w:t>
            </w:r>
          </w:p>
        </w:tc>
        <w:tc>
          <w:tcPr>
            <w:tcW w:w="8647" w:type="dxa"/>
            <w:tcBorders>
              <w:bottom w:val="nil"/>
            </w:tcBorders>
          </w:tcPr>
          <w:p w:rsidR="0063074A" w:rsidRPr="0063074A" w:rsidRDefault="0063074A" w:rsidP="0063074A">
            <w:pPr>
              <w:widowControl w:val="0"/>
              <w:autoSpaceDE w:val="0"/>
              <w:autoSpaceDN w:val="0"/>
              <w:adjustRightInd w:val="0"/>
              <w:rPr>
                <w:rFonts w:ascii="Times New Roman" w:eastAsia="Calibri" w:hAnsi="Times New Roman" w:cs="Times New Roman"/>
                <w:b/>
                <w:sz w:val="24"/>
                <w:szCs w:val="24"/>
              </w:rPr>
            </w:pPr>
          </w:p>
        </w:tc>
      </w:tr>
      <w:tr w:rsidR="0063074A" w:rsidRPr="0063074A" w:rsidTr="0063074A">
        <w:tc>
          <w:tcPr>
            <w:tcW w:w="1526" w:type="dxa"/>
            <w:vMerge/>
          </w:tcPr>
          <w:p w:rsidR="0063074A" w:rsidRPr="0063074A" w:rsidRDefault="0063074A" w:rsidP="0063074A">
            <w:pPr>
              <w:widowControl w:val="0"/>
              <w:autoSpaceDE w:val="0"/>
              <w:autoSpaceDN w:val="0"/>
              <w:adjustRightInd w:val="0"/>
              <w:rPr>
                <w:rFonts w:ascii="Times New Roman" w:eastAsia="Calibri" w:hAnsi="Times New Roman" w:cs="Times New Roman"/>
                <w:b/>
                <w:sz w:val="24"/>
                <w:szCs w:val="24"/>
              </w:rPr>
            </w:pPr>
          </w:p>
        </w:tc>
        <w:tc>
          <w:tcPr>
            <w:tcW w:w="8647" w:type="dxa"/>
            <w:tcBorders>
              <w:top w:val="nil"/>
            </w:tcBorders>
          </w:tcPr>
          <w:p w:rsidR="0063074A" w:rsidRPr="0063074A" w:rsidRDefault="0063074A" w:rsidP="0063074A">
            <w:pPr>
              <w:widowControl w:val="0"/>
              <w:autoSpaceDE w:val="0"/>
              <w:autoSpaceDN w:val="0"/>
              <w:adjustRightInd w:val="0"/>
              <w:rPr>
                <w:rFonts w:ascii="Times New Roman" w:eastAsia="Calibri" w:hAnsi="Times New Roman" w:cs="Times New Roman"/>
                <w:b/>
                <w:sz w:val="24"/>
                <w:szCs w:val="24"/>
              </w:rPr>
            </w:pPr>
            <w:r w:rsidRPr="0063074A">
              <w:rPr>
                <w:rFonts w:ascii="Times New Roman" w:eastAsia="Calibri" w:hAnsi="Times New Roman" w:cs="Times New Roman"/>
                <w:b/>
                <w:sz w:val="24"/>
                <w:szCs w:val="24"/>
                <w:lang w:val="en-US"/>
              </w:rPr>
              <w:t>Предметные</w:t>
            </w:r>
            <w:r w:rsidRPr="0063074A">
              <w:rPr>
                <w:rFonts w:ascii="Times New Roman" w:eastAsia="Calibri" w:hAnsi="Times New Roman" w:cs="Times New Roman"/>
                <w:b/>
                <w:sz w:val="24"/>
                <w:szCs w:val="24"/>
              </w:rPr>
              <w:t xml:space="preserve"> результаты</w:t>
            </w:r>
          </w:p>
        </w:tc>
      </w:tr>
      <w:tr w:rsidR="0063074A" w:rsidRPr="0063074A" w:rsidTr="0063074A">
        <w:tc>
          <w:tcPr>
            <w:tcW w:w="1526" w:type="dxa"/>
          </w:tcPr>
          <w:p w:rsidR="0063074A" w:rsidRPr="0063074A" w:rsidRDefault="0063074A" w:rsidP="0063074A">
            <w:pPr>
              <w:rPr>
                <w:rFonts w:ascii="Times New Roman" w:eastAsia="Times New Roman" w:hAnsi="Times New Roman" w:cs="Times New Roman"/>
                <w:sz w:val="24"/>
                <w:szCs w:val="24"/>
              </w:rPr>
            </w:pPr>
            <w:r w:rsidRPr="0063074A">
              <w:rPr>
                <w:rFonts w:ascii="Times New Roman" w:eastAsia="Times New Roman" w:hAnsi="Times New Roman" w:cs="Times New Roman"/>
                <w:b/>
                <w:sz w:val="24"/>
                <w:szCs w:val="24"/>
              </w:rPr>
              <w:lastRenderedPageBreak/>
              <w:t>Раздел 1. Зачем изучать историю</w:t>
            </w:r>
            <w:r w:rsidRPr="0063074A">
              <w:rPr>
                <w:rFonts w:ascii="Times New Roman" w:eastAsia="Times New Roman" w:hAnsi="Times New Roman" w:cs="Times New Roman"/>
                <w:sz w:val="24"/>
                <w:szCs w:val="24"/>
              </w:rPr>
              <w:t>.</w:t>
            </w:r>
          </w:p>
        </w:tc>
        <w:tc>
          <w:tcPr>
            <w:tcW w:w="8647" w:type="dxa"/>
          </w:tcPr>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Обучающийся научится: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рассказывать </w:t>
            </w:r>
            <w:r w:rsidRPr="0063074A">
              <w:rPr>
                <w:rFonts w:ascii="Times New Roman" w:eastAsia="Times New Roman" w:hAnsi="Times New Roman" w:cs="Times New Roman"/>
                <w:sz w:val="24"/>
                <w:szCs w:val="24"/>
              </w:rPr>
              <w:t>об исторической науке, путях и способах изучения прошлого человечества; х</w:t>
            </w:r>
            <w:r w:rsidRPr="0063074A">
              <w:rPr>
                <w:rFonts w:ascii="Times New Roman" w:eastAsia="Times New Roman" w:hAnsi="Times New Roman" w:cs="Times New Roman"/>
                <w:bCs/>
                <w:sz w:val="24"/>
                <w:szCs w:val="24"/>
              </w:rPr>
              <w:t xml:space="preserve">арактеризовать </w:t>
            </w:r>
            <w:r w:rsidRPr="0063074A">
              <w:rPr>
                <w:rFonts w:ascii="Times New Roman" w:eastAsia="Times New Roman" w:hAnsi="Times New Roman" w:cs="Times New Roman"/>
                <w:sz w:val="24"/>
                <w:szCs w:val="24"/>
              </w:rPr>
              <w:t>периоды и эпохи, на которые учёные делят исторический процесс; о</w:t>
            </w:r>
            <w:r w:rsidRPr="0063074A">
              <w:rPr>
                <w:rFonts w:ascii="Times New Roman" w:eastAsia="Times New Roman" w:hAnsi="Times New Roman" w:cs="Times New Roman"/>
                <w:bCs/>
                <w:sz w:val="24"/>
                <w:szCs w:val="24"/>
              </w:rPr>
              <w:t xml:space="preserve">пределять </w:t>
            </w:r>
            <w:r w:rsidRPr="0063074A">
              <w:rPr>
                <w:rFonts w:ascii="Times New Roman" w:eastAsia="Times New Roman" w:hAnsi="Times New Roman" w:cs="Times New Roman"/>
                <w:sz w:val="24"/>
                <w:szCs w:val="24"/>
              </w:rPr>
              <w:t xml:space="preserve">место истории Древнего мира на ленте времени, </w:t>
            </w:r>
            <w:r w:rsidRPr="0063074A">
              <w:rPr>
                <w:rFonts w:ascii="Times New Roman" w:eastAsia="Times New Roman" w:hAnsi="Times New Roman" w:cs="Times New Roman"/>
                <w:bCs/>
                <w:sz w:val="24"/>
                <w:szCs w:val="24"/>
              </w:rPr>
              <w:t>указывать</w:t>
            </w:r>
            <w:r w:rsidRPr="0063074A">
              <w:rPr>
                <w:rFonts w:ascii="Times New Roman" w:eastAsia="Times New Roman" w:hAnsi="Times New Roman" w:cs="Times New Roman"/>
                <w:sz w:val="24"/>
                <w:szCs w:val="24"/>
              </w:rPr>
              <w:t xml:space="preserve"> хронологические рамки периода. </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color w:val="000000"/>
                <w:kern w:val="24"/>
                <w:sz w:val="24"/>
                <w:szCs w:val="24"/>
              </w:rPr>
              <w:t>Получит возможность научиться: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сопоставлять </w:t>
            </w:r>
            <w:r w:rsidRPr="0063074A">
              <w:rPr>
                <w:rFonts w:ascii="Times New Roman" w:eastAsia="Times New Roman" w:hAnsi="Times New Roman" w:cs="Times New Roman"/>
                <w:sz w:val="24"/>
                <w:szCs w:val="24"/>
              </w:rPr>
              <w:t>различные виды исторических источников, данные, получаемые благодаря наукам — помощникам истории;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х</w:t>
            </w:r>
            <w:r w:rsidRPr="0063074A">
              <w:rPr>
                <w:rFonts w:ascii="Times New Roman" w:eastAsia="Times New Roman" w:hAnsi="Times New Roman" w:cs="Times New Roman"/>
                <w:bCs/>
                <w:sz w:val="24"/>
                <w:szCs w:val="24"/>
              </w:rPr>
              <w:t xml:space="preserve">арактеризовать </w:t>
            </w:r>
            <w:r w:rsidRPr="0063074A">
              <w:rPr>
                <w:rFonts w:ascii="Times New Roman" w:eastAsia="Times New Roman" w:hAnsi="Times New Roman" w:cs="Times New Roman"/>
                <w:sz w:val="24"/>
                <w:szCs w:val="24"/>
              </w:rPr>
              <w:t xml:space="preserve">понятие исторического времени, </w:t>
            </w:r>
            <w:r w:rsidRPr="0063074A">
              <w:rPr>
                <w:rFonts w:ascii="Times New Roman" w:eastAsia="Times New Roman" w:hAnsi="Times New Roman" w:cs="Times New Roman"/>
                <w:bCs/>
                <w:sz w:val="24"/>
                <w:szCs w:val="24"/>
              </w:rPr>
              <w:t xml:space="preserve">обосновывать </w:t>
            </w:r>
            <w:r w:rsidRPr="0063074A">
              <w:rPr>
                <w:rFonts w:ascii="Times New Roman" w:eastAsia="Times New Roman" w:hAnsi="Times New Roman" w:cs="Times New Roman"/>
                <w:sz w:val="24"/>
                <w:szCs w:val="24"/>
              </w:rPr>
              <w:t>принципы его деления на периоды;</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р</w:t>
            </w:r>
            <w:r w:rsidRPr="0063074A">
              <w:rPr>
                <w:rFonts w:ascii="Times New Roman" w:eastAsia="Times New Roman" w:hAnsi="Times New Roman" w:cs="Times New Roman"/>
                <w:bCs/>
                <w:sz w:val="24"/>
                <w:szCs w:val="24"/>
              </w:rPr>
              <w:t xml:space="preserve">ассказывать </w:t>
            </w:r>
            <w:r w:rsidRPr="0063074A">
              <w:rPr>
                <w:rFonts w:ascii="Times New Roman" w:eastAsia="Times New Roman" w:hAnsi="Times New Roman" w:cs="Times New Roman"/>
                <w:sz w:val="24"/>
                <w:szCs w:val="24"/>
              </w:rPr>
              <w:t>о счёте лет у древних народов, календарях древних цивилизаций;</w:t>
            </w: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sz w:val="24"/>
                <w:szCs w:val="24"/>
              </w:rPr>
              <w:t>д</w:t>
            </w:r>
            <w:r w:rsidRPr="0063074A">
              <w:rPr>
                <w:rFonts w:ascii="Times New Roman" w:eastAsia="Times New Roman" w:hAnsi="Times New Roman" w:cs="Times New Roman"/>
                <w:bCs/>
                <w:sz w:val="24"/>
                <w:szCs w:val="24"/>
              </w:rPr>
              <w:t xml:space="preserve">емонстрировать </w:t>
            </w:r>
            <w:r w:rsidRPr="0063074A">
              <w:rPr>
                <w:rFonts w:ascii="Times New Roman" w:eastAsia="Times New Roman" w:hAnsi="Times New Roman" w:cs="Times New Roman"/>
                <w:sz w:val="24"/>
                <w:szCs w:val="24"/>
              </w:rPr>
              <w:t>навык счёта лет в пределах нашей эры</w:t>
            </w:r>
          </w:p>
        </w:tc>
      </w:tr>
      <w:tr w:rsidR="0063074A" w:rsidRPr="0063074A" w:rsidTr="0063074A">
        <w:tc>
          <w:tcPr>
            <w:tcW w:w="1526" w:type="dxa"/>
          </w:tcPr>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Раздел 2.</w:t>
            </w:r>
          </w:p>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От первобытности к цивилизации.</w:t>
            </w:r>
          </w:p>
        </w:tc>
        <w:tc>
          <w:tcPr>
            <w:tcW w:w="8647" w:type="dxa"/>
          </w:tcPr>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color w:val="000000"/>
                <w:kern w:val="24"/>
                <w:sz w:val="24"/>
                <w:szCs w:val="24"/>
              </w:rPr>
              <w:t>Обучающийся научится:</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описывать ход биологической эволюции человека; называть основные типы древнейших людей, классифицировать их по указанным основаниям, систематизировать результат классификации в схеме и таблице;</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раскрывать роль орудий труда, созидательной  деятельности в развитии человеческого вида;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выделять периоды первобытности и кратко их характеризовать; описывать ход биологической эволюции человека.;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называть основные типы древнейших людей, классифицировать их по указанным основаниям, систематизировать результат классификации в схеме и таблице;</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разъяснять роль созидательной деятельности человека в условиях похолодания, выделять направления дальнейшего развитии человеческого вида;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называть характерные, существенные признаки родовой общины; характеризовать понятие расовых различий и единства человечества;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анализировать причины появления религиозных верований у древних людей, характеризовать первобытные формы религии;</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разъяснять процесс зарождения искусства; приводить примеры и описывать первые произведения искусства, созданные человеком, сопоставлять их с современными художественными произведениями;</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 xml:space="preserve">анализировать изменения в труде и образе жизни человека после ухода ледника; характеризовать понятия присваивающего и производящего типов хозяйств, выделять факторы, способствовавшие переходу от одного типа хозяйства к другому; раскрывать понятие неолитической революции как переворота в жизни человека. </w:t>
            </w: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Получит возможность научиться:</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систематизировать информацию, устанавливать причинно-следственные связи, составлять логическую схему;</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характеризовать изменения в социальной сфере, наступившие в энеолите,</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объяснять причины перехода от родовой общины к соседской;</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анализировать процесс разрушения первобытного равенства, выделение знати, военных племенных вождей и их дружины, устанавливать причинно-следственные связи и выстраивать логическую цепочку;</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рассказывать на конкретных примерах о грандиозных сооружениях</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эпохи и загадке их строительства;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готовить и обсуждать сообщения (презентации) о древнейших городах, созданных человеком; характеризовать понятия бронзового и железного веков, указывать их хронологические рамки;</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выделять основные признаки цивилизации как новой стадии развития человеческого общества.</w:t>
            </w:r>
          </w:p>
        </w:tc>
      </w:tr>
      <w:tr w:rsidR="0063074A" w:rsidRPr="0063074A" w:rsidTr="0063074A">
        <w:tc>
          <w:tcPr>
            <w:tcW w:w="1526" w:type="dxa"/>
          </w:tcPr>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Раздел 3 Древний Восток </w:t>
            </w:r>
          </w:p>
        </w:tc>
        <w:tc>
          <w:tcPr>
            <w:tcW w:w="8647" w:type="dxa"/>
          </w:tcPr>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Обучающийся научится: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описывать </w:t>
            </w:r>
            <w:r w:rsidRPr="0063074A">
              <w:rPr>
                <w:rFonts w:ascii="Times New Roman" w:eastAsia="Times New Roman" w:hAnsi="Times New Roman" w:cs="Times New Roman"/>
                <w:sz w:val="24"/>
                <w:szCs w:val="24"/>
              </w:rPr>
              <w:t xml:space="preserve">природные условия речных долин Евфрата и Тигра, </w:t>
            </w:r>
            <w:r w:rsidRPr="0063074A">
              <w:rPr>
                <w:rFonts w:ascii="Times New Roman" w:eastAsia="Times New Roman" w:hAnsi="Times New Roman" w:cs="Times New Roman"/>
                <w:bCs/>
                <w:sz w:val="24"/>
                <w:szCs w:val="24"/>
              </w:rPr>
              <w:t xml:space="preserve">характеризовать </w:t>
            </w:r>
            <w:r w:rsidRPr="0063074A">
              <w:rPr>
                <w:rFonts w:ascii="Times New Roman" w:eastAsia="Times New Roman" w:hAnsi="Times New Roman" w:cs="Times New Roman"/>
                <w:sz w:val="24"/>
                <w:szCs w:val="24"/>
              </w:rPr>
              <w:t>особенности их хозяйственного использовании;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lastRenderedPageBreak/>
              <w:t>и</w:t>
            </w:r>
            <w:r w:rsidRPr="0063074A">
              <w:rPr>
                <w:rFonts w:ascii="Times New Roman" w:eastAsia="Times New Roman" w:hAnsi="Times New Roman" w:cs="Times New Roman"/>
                <w:bCs/>
                <w:sz w:val="24"/>
                <w:szCs w:val="24"/>
              </w:rPr>
              <w:t>злагать</w:t>
            </w:r>
            <w:r w:rsidRPr="0063074A">
              <w:rPr>
                <w:rFonts w:ascii="Times New Roman" w:eastAsia="Times New Roman" w:hAnsi="Times New Roman" w:cs="Times New Roman"/>
                <w:sz w:val="24"/>
                <w:szCs w:val="24"/>
              </w:rPr>
              <w:t xml:space="preserve"> историю создания цивилизации шумеров;</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с</w:t>
            </w:r>
            <w:r w:rsidRPr="0063074A">
              <w:rPr>
                <w:rFonts w:ascii="Times New Roman" w:eastAsia="Times New Roman" w:hAnsi="Times New Roman" w:cs="Times New Roman"/>
                <w:bCs/>
                <w:sz w:val="24"/>
                <w:szCs w:val="24"/>
              </w:rPr>
              <w:t xml:space="preserve">истематизировать </w:t>
            </w:r>
            <w:r w:rsidRPr="0063074A">
              <w:rPr>
                <w:rFonts w:ascii="Times New Roman" w:eastAsia="Times New Roman" w:hAnsi="Times New Roman" w:cs="Times New Roman"/>
                <w:sz w:val="24"/>
                <w:szCs w:val="24"/>
              </w:rPr>
              <w:t xml:space="preserve">информацию и </w:t>
            </w:r>
            <w:r w:rsidRPr="0063074A">
              <w:rPr>
                <w:rFonts w:ascii="Times New Roman" w:eastAsia="Times New Roman" w:hAnsi="Times New Roman" w:cs="Times New Roman"/>
                <w:bCs/>
                <w:sz w:val="24"/>
                <w:szCs w:val="24"/>
              </w:rPr>
              <w:t xml:space="preserve">наносить </w:t>
            </w:r>
            <w:r w:rsidRPr="0063074A">
              <w:rPr>
                <w:rFonts w:ascii="Times New Roman" w:eastAsia="Times New Roman" w:hAnsi="Times New Roman" w:cs="Times New Roman"/>
                <w:sz w:val="24"/>
                <w:szCs w:val="24"/>
              </w:rPr>
              <w:t xml:space="preserve">её на контурную карт;. </w:t>
            </w:r>
            <w:r w:rsidRPr="0063074A">
              <w:rPr>
                <w:rFonts w:ascii="Times New Roman" w:eastAsia="Times New Roman" w:hAnsi="Times New Roman" w:cs="Times New Roman"/>
                <w:bCs/>
                <w:sz w:val="24"/>
                <w:szCs w:val="24"/>
              </w:rPr>
              <w:t xml:space="preserve">раскрывать </w:t>
            </w:r>
            <w:r w:rsidRPr="0063074A">
              <w:rPr>
                <w:rFonts w:ascii="Times New Roman" w:eastAsia="Times New Roman" w:hAnsi="Times New Roman" w:cs="Times New Roman"/>
                <w:sz w:val="24"/>
                <w:szCs w:val="24"/>
              </w:rPr>
              <w:t xml:space="preserve">понятие государства, </w:t>
            </w:r>
            <w:r w:rsidRPr="0063074A">
              <w:rPr>
                <w:rFonts w:ascii="Times New Roman" w:eastAsia="Times New Roman" w:hAnsi="Times New Roman" w:cs="Times New Roman"/>
                <w:bCs/>
                <w:sz w:val="24"/>
                <w:szCs w:val="24"/>
              </w:rPr>
              <w:t xml:space="preserve">выделять </w:t>
            </w:r>
            <w:r w:rsidRPr="0063074A">
              <w:rPr>
                <w:rFonts w:ascii="Times New Roman" w:eastAsia="Times New Roman" w:hAnsi="Times New Roman" w:cs="Times New Roman"/>
                <w:sz w:val="24"/>
                <w:szCs w:val="24"/>
              </w:rPr>
              <w:t>его основные признаки на примере древневосточных государств;</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характеризовать </w:t>
            </w:r>
            <w:r w:rsidRPr="0063074A">
              <w:rPr>
                <w:rFonts w:ascii="Times New Roman" w:eastAsia="Times New Roman" w:hAnsi="Times New Roman" w:cs="Times New Roman"/>
                <w:sz w:val="24"/>
                <w:szCs w:val="24"/>
              </w:rPr>
              <w:t>процесс появления и развития письменности; р</w:t>
            </w:r>
            <w:r w:rsidRPr="0063074A">
              <w:rPr>
                <w:rFonts w:ascii="Times New Roman" w:eastAsia="Times New Roman" w:hAnsi="Times New Roman" w:cs="Times New Roman"/>
                <w:bCs/>
                <w:sz w:val="24"/>
                <w:szCs w:val="24"/>
              </w:rPr>
              <w:t xml:space="preserve">аскрывать </w:t>
            </w:r>
            <w:r w:rsidRPr="0063074A">
              <w:rPr>
                <w:rFonts w:ascii="Times New Roman" w:eastAsia="Times New Roman" w:hAnsi="Times New Roman" w:cs="Times New Roman"/>
                <w:sz w:val="24"/>
                <w:szCs w:val="24"/>
              </w:rPr>
              <w:t xml:space="preserve">содержание шедевра мировой литературы — «Эпоса о Гильгамеше» на основе текста и иллюстраций учебника, дополнительной литературы; </w:t>
            </w:r>
            <w:r w:rsidRPr="0063074A">
              <w:rPr>
                <w:rFonts w:ascii="Times New Roman" w:eastAsia="Times New Roman" w:hAnsi="Times New Roman" w:cs="Times New Roman"/>
                <w:bCs/>
                <w:sz w:val="24"/>
                <w:szCs w:val="24"/>
              </w:rPr>
              <w:t xml:space="preserve">рассказывать </w:t>
            </w:r>
            <w:r w:rsidRPr="0063074A">
              <w:rPr>
                <w:rFonts w:ascii="Times New Roman" w:eastAsia="Times New Roman" w:hAnsi="Times New Roman" w:cs="Times New Roman"/>
                <w:sz w:val="24"/>
                <w:szCs w:val="24"/>
              </w:rPr>
              <w:t xml:space="preserve">о научных открытиях шумеров, сохранившихся до наших дней, </w:t>
            </w:r>
            <w:r w:rsidRPr="0063074A">
              <w:rPr>
                <w:rFonts w:ascii="Times New Roman" w:eastAsia="Times New Roman" w:hAnsi="Times New Roman" w:cs="Times New Roman"/>
                <w:bCs/>
                <w:sz w:val="24"/>
                <w:szCs w:val="24"/>
              </w:rPr>
              <w:t xml:space="preserve">излагать </w:t>
            </w:r>
            <w:r w:rsidRPr="0063074A">
              <w:rPr>
                <w:rFonts w:ascii="Times New Roman" w:eastAsia="Times New Roman" w:hAnsi="Times New Roman" w:cs="Times New Roman"/>
                <w:sz w:val="24"/>
                <w:szCs w:val="24"/>
              </w:rPr>
              <w:t>суждения об их значении.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Характеризовать </w:t>
            </w:r>
            <w:r w:rsidRPr="0063074A">
              <w:rPr>
                <w:rFonts w:ascii="Times New Roman" w:eastAsia="Times New Roman" w:hAnsi="Times New Roman" w:cs="Times New Roman"/>
                <w:sz w:val="24"/>
                <w:szCs w:val="24"/>
              </w:rPr>
              <w:t xml:space="preserve">законы Хаммурапи как уникальный источник по социально-политическим отношениям в древне- вавилонском обществе. </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color w:val="000000"/>
                <w:kern w:val="24"/>
                <w:sz w:val="24"/>
                <w:szCs w:val="24"/>
              </w:rPr>
              <w:t>Получит возможность научиться: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анализировать </w:t>
            </w:r>
            <w:r w:rsidRPr="0063074A">
              <w:rPr>
                <w:rFonts w:ascii="Times New Roman" w:eastAsia="Times New Roman" w:hAnsi="Times New Roman" w:cs="Times New Roman"/>
                <w:sz w:val="24"/>
                <w:szCs w:val="24"/>
              </w:rPr>
              <w:t xml:space="preserve">устройство древневавилонского общества, социальные группы, положение рабов, </w:t>
            </w:r>
            <w:r w:rsidRPr="0063074A">
              <w:rPr>
                <w:rFonts w:ascii="Times New Roman" w:eastAsia="Times New Roman" w:hAnsi="Times New Roman" w:cs="Times New Roman"/>
                <w:bCs/>
                <w:sz w:val="24"/>
                <w:szCs w:val="24"/>
              </w:rPr>
              <w:t xml:space="preserve">проводить </w:t>
            </w:r>
            <w:r w:rsidRPr="0063074A">
              <w:rPr>
                <w:rFonts w:ascii="Times New Roman" w:eastAsia="Times New Roman" w:hAnsi="Times New Roman" w:cs="Times New Roman"/>
                <w:sz w:val="24"/>
                <w:szCs w:val="24"/>
              </w:rPr>
              <w:t xml:space="preserve">поиск информации в источнике, </w:t>
            </w:r>
            <w:r w:rsidRPr="0063074A">
              <w:rPr>
                <w:rFonts w:ascii="Times New Roman" w:eastAsia="Times New Roman" w:hAnsi="Times New Roman" w:cs="Times New Roman"/>
                <w:bCs/>
                <w:sz w:val="24"/>
                <w:szCs w:val="24"/>
              </w:rPr>
              <w:t xml:space="preserve">излагать </w:t>
            </w:r>
            <w:r w:rsidRPr="0063074A">
              <w:rPr>
                <w:rFonts w:ascii="Times New Roman" w:eastAsia="Times New Roman" w:hAnsi="Times New Roman" w:cs="Times New Roman"/>
                <w:sz w:val="24"/>
                <w:szCs w:val="24"/>
              </w:rPr>
              <w:t>суждения в процессе коммуникации с одноклассниками;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bCs/>
                <w:sz w:val="24"/>
                <w:szCs w:val="24"/>
              </w:rPr>
              <w:t xml:space="preserve">раскрывать </w:t>
            </w:r>
            <w:r w:rsidRPr="0063074A">
              <w:rPr>
                <w:rFonts w:ascii="Times New Roman" w:eastAsia="Times New Roman" w:hAnsi="Times New Roman" w:cs="Times New Roman"/>
                <w:sz w:val="24"/>
                <w:szCs w:val="24"/>
              </w:rPr>
              <w:t>понятие восточной деспотии;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w:t>
            </w:r>
            <w:r w:rsidRPr="0063074A">
              <w:rPr>
                <w:rFonts w:ascii="Times New Roman" w:eastAsia="Times New Roman" w:hAnsi="Times New Roman" w:cs="Times New Roman"/>
                <w:bCs/>
                <w:sz w:val="24"/>
                <w:szCs w:val="24"/>
              </w:rPr>
              <w:t xml:space="preserve">писывать </w:t>
            </w:r>
            <w:r w:rsidRPr="0063074A">
              <w:rPr>
                <w:rFonts w:ascii="Times New Roman" w:eastAsia="Times New Roman" w:hAnsi="Times New Roman" w:cs="Times New Roman"/>
                <w:sz w:val="24"/>
                <w:szCs w:val="24"/>
              </w:rPr>
              <w:t xml:space="preserve">особенности религиозной системы Древнего Вавилона, положение жречества, внешний вид зиккуратов, </w:t>
            </w:r>
            <w:r w:rsidRPr="0063074A">
              <w:rPr>
                <w:rFonts w:ascii="Times New Roman" w:eastAsia="Times New Roman" w:hAnsi="Times New Roman" w:cs="Times New Roman"/>
                <w:bCs/>
                <w:sz w:val="24"/>
                <w:szCs w:val="24"/>
              </w:rPr>
              <w:t xml:space="preserve">составлять </w:t>
            </w:r>
            <w:r w:rsidRPr="0063074A">
              <w:rPr>
                <w:rFonts w:ascii="Times New Roman" w:eastAsia="Times New Roman" w:hAnsi="Times New Roman" w:cs="Times New Roman"/>
                <w:sz w:val="24"/>
                <w:szCs w:val="24"/>
              </w:rPr>
              <w:t>сводную таблицу главных богов пантеона.</w:t>
            </w:r>
          </w:p>
        </w:tc>
      </w:tr>
      <w:tr w:rsidR="0063074A" w:rsidRPr="0063074A" w:rsidTr="0063074A">
        <w:tc>
          <w:tcPr>
            <w:tcW w:w="1526" w:type="dxa"/>
          </w:tcPr>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Раздел 4 Античный мир. Древняя Греция.</w:t>
            </w:r>
          </w:p>
        </w:tc>
        <w:tc>
          <w:tcPr>
            <w:tcW w:w="8647" w:type="dxa"/>
          </w:tcPr>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Обучающийся научится: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показывать</w:t>
            </w:r>
            <w:r w:rsidRPr="0063074A">
              <w:rPr>
                <w:rFonts w:ascii="Times New Roman" w:eastAsia="Times New Roman" w:hAnsi="Times New Roman" w:cs="Times New Roman"/>
                <w:sz w:val="24"/>
                <w:szCs w:val="24"/>
              </w:rPr>
              <w:t xml:space="preserve"> на карте территории древнегреческих госу</w:t>
            </w:r>
            <w:r w:rsidRPr="0063074A">
              <w:rPr>
                <w:rFonts w:ascii="Times New Roman" w:eastAsia="Times New Roman" w:hAnsi="Times New Roman" w:cs="Times New Roman"/>
                <w:sz w:val="24"/>
                <w:szCs w:val="24"/>
              </w:rPr>
              <w:softHyphen/>
              <w:t>дарств, места значительных событий;</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об условиях жизни и занятиях населения Древней Греции;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iCs/>
                <w:spacing w:val="-2"/>
                <w:sz w:val="24"/>
                <w:szCs w:val="24"/>
                <w:shd w:val="clear" w:color="auto" w:fill="FFFFFF"/>
              </w:rPr>
              <w:t>объяснять</w:t>
            </w:r>
            <w:r w:rsidRPr="0063074A">
              <w:rPr>
                <w:rFonts w:ascii="Times New Roman" w:eastAsia="Times New Roman" w:hAnsi="Times New Roman" w:cs="Times New Roman"/>
                <w:iCs/>
                <w:sz w:val="24"/>
                <w:szCs w:val="24"/>
                <w:shd w:val="clear" w:color="auto" w:fill="FFFFFF"/>
              </w:rPr>
              <w:t xml:space="preserve"> значение понятий</w:t>
            </w:r>
            <w:r w:rsidRPr="0063074A">
              <w:rPr>
                <w:rFonts w:ascii="Times New Roman" w:eastAsia="Times New Roman" w:hAnsi="Times New Roman" w:cs="Times New Roman"/>
                <w:sz w:val="24"/>
                <w:szCs w:val="24"/>
              </w:rPr>
              <w:t xml:space="preserve"> полис, демократия, олигархия, колонизация, метрополия;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 том, как утверждались демократические по</w:t>
            </w:r>
            <w:r w:rsidRPr="0063074A">
              <w:rPr>
                <w:rFonts w:ascii="Times New Roman" w:eastAsia="Times New Roman" w:hAnsi="Times New Roman" w:cs="Times New Roman"/>
                <w:sz w:val="24"/>
                <w:szCs w:val="24"/>
              </w:rPr>
              <w:softHyphen/>
              <w:t>рядки в Афинах.</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давать</w:t>
            </w:r>
            <w:r w:rsidRPr="0063074A">
              <w:rPr>
                <w:rFonts w:ascii="Times New Roman" w:eastAsia="Times New Roman" w:hAnsi="Times New Roman" w:cs="Times New Roman"/>
                <w:sz w:val="24"/>
                <w:szCs w:val="24"/>
              </w:rPr>
              <w:t xml:space="preserve"> сравнительную</w:t>
            </w:r>
            <w:r w:rsidRPr="0063074A">
              <w:rPr>
                <w:rFonts w:ascii="Times New Roman" w:eastAsia="Times New Roman" w:hAnsi="Times New Roman" w:cs="Times New Roman"/>
                <w:spacing w:val="-2"/>
                <w:sz w:val="24"/>
                <w:szCs w:val="24"/>
              </w:rPr>
              <w:t xml:space="preserve"> характеристику</w:t>
            </w:r>
            <w:r w:rsidRPr="0063074A">
              <w:rPr>
                <w:rFonts w:ascii="Times New Roman" w:eastAsia="Times New Roman" w:hAnsi="Times New Roman" w:cs="Times New Roman"/>
                <w:sz w:val="24"/>
                <w:szCs w:val="24"/>
              </w:rPr>
              <w:t xml:space="preserve"> общественно-поли</w:t>
            </w:r>
            <w:r w:rsidRPr="0063074A">
              <w:rPr>
                <w:rFonts w:ascii="Times New Roman" w:eastAsia="Times New Roman" w:hAnsi="Times New Roman" w:cs="Times New Roman"/>
                <w:sz w:val="24"/>
                <w:szCs w:val="24"/>
              </w:rPr>
              <w:softHyphen/>
              <w:t>тического устройства Афин и Спарты;</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каким было спартанское воспитание, опреде</w:t>
            </w:r>
            <w:r w:rsidRPr="0063074A">
              <w:rPr>
                <w:rFonts w:ascii="Times New Roman" w:eastAsia="Times New Roman" w:hAnsi="Times New Roman" w:cs="Times New Roman"/>
                <w:sz w:val="24"/>
                <w:szCs w:val="24"/>
              </w:rPr>
              <w:softHyphen/>
              <w:t>лять свое отношение к нему;</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причины и итоги войн, которые вели древнегре</w:t>
            </w:r>
            <w:r w:rsidRPr="0063074A">
              <w:rPr>
                <w:rFonts w:ascii="Times New Roman" w:eastAsia="Times New Roman" w:hAnsi="Times New Roman" w:cs="Times New Roman"/>
                <w:sz w:val="24"/>
                <w:szCs w:val="24"/>
              </w:rPr>
              <w:softHyphen/>
              <w:t>ческие государства;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афинскую демократию при Перикле.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что означало в Древней Греции понятие гражда</w:t>
            </w:r>
            <w:r w:rsidRPr="0063074A">
              <w:rPr>
                <w:rFonts w:ascii="Times New Roman" w:eastAsia="Times New Roman" w:hAnsi="Times New Roman" w:cs="Times New Roman"/>
                <w:sz w:val="24"/>
                <w:szCs w:val="24"/>
              </w:rPr>
              <w:softHyphen/>
              <w:t>нин, приводить примеры гражданских поступков;</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 развитии наук, образовании в Древней Греции;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показывать</w:t>
            </w:r>
            <w:r w:rsidRPr="0063074A">
              <w:rPr>
                <w:rFonts w:ascii="Times New Roman" w:eastAsia="Times New Roman" w:hAnsi="Times New Roman" w:cs="Times New Roman"/>
                <w:sz w:val="24"/>
                <w:szCs w:val="24"/>
              </w:rPr>
              <w:t xml:space="preserve"> на карте направления походов и территорию державы Александра Македонского.</w:t>
            </w: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Получит возможность научиться: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политический строй древнегреческих го</w:t>
            </w:r>
            <w:r w:rsidRPr="0063074A">
              <w:rPr>
                <w:rFonts w:ascii="Times New Roman" w:eastAsia="Times New Roman" w:hAnsi="Times New Roman" w:cs="Times New Roman"/>
                <w:sz w:val="24"/>
                <w:szCs w:val="24"/>
              </w:rPr>
              <w:softHyphen/>
              <w:t>родов-государств (Афины и Спарта);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верования древних греков, объяснять, ка</w:t>
            </w:r>
            <w:r w:rsidRPr="0063074A">
              <w:rPr>
                <w:rFonts w:ascii="Times New Roman" w:eastAsia="Times New Roman" w:hAnsi="Times New Roman" w:cs="Times New Roman"/>
                <w:sz w:val="24"/>
                <w:szCs w:val="24"/>
              </w:rPr>
              <w:softHyphen/>
              <w:t>кую роль играли религиозные культы в греческом обществе;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представлять</w:t>
            </w:r>
            <w:r w:rsidRPr="0063074A">
              <w:rPr>
                <w:rFonts w:ascii="Times New Roman" w:eastAsia="Times New Roman" w:hAnsi="Times New Roman" w:cs="Times New Roman"/>
                <w:sz w:val="24"/>
                <w:szCs w:val="24"/>
              </w:rPr>
              <w:t xml:space="preserve"> описание произведений разных видов древ</w:t>
            </w:r>
            <w:r w:rsidRPr="0063074A">
              <w:rPr>
                <w:rFonts w:ascii="Times New Roman" w:eastAsia="Times New Roman" w:hAnsi="Times New Roman" w:cs="Times New Roman"/>
                <w:sz w:val="24"/>
                <w:szCs w:val="24"/>
              </w:rPr>
              <w:softHyphen/>
              <w:t>негреческого искусства, высказывая и аргументируя свои оце</w:t>
            </w:r>
            <w:r w:rsidRPr="0063074A">
              <w:rPr>
                <w:rFonts w:ascii="Times New Roman" w:eastAsia="Times New Roman" w:hAnsi="Times New Roman" w:cs="Times New Roman"/>
                <w:sz w:val="24"/>
                <w:szCs w:val="24"/>
              </w:rPr>
              <w:softHyphen/>
              <w:t>ночные суждения.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в чем состоит вклад древнегреческих обществ в мировое культурное наследие;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составлять</w:t>
            </w:r>
            <w:r w:rsidRPr="0063074A">
              <w:rPr>
                <w:rFonts w:ascii="Times New Roman" w:eastAsia="Times New Roman" w:hAnsi="Times New Roman" w:cs="Times New Roman"/>
                <w:sz w:val="24"/>
                <w:szCs w:val="24"/>
              </w:rPr>
              <w:t xml:space="preserve"> исторический портрет (характеристику) Алексан</w:t>
            </w:r>
            <w:r w:rsidRPr="0063074A">
              <w:rPr>
                <w:rFonts w:ascii="Times New Roman" w:eastAsia="Times New Roman" w:hAnsi="Times New Roman" w:cs="Times New Roman"/>
                <w:sz w:val="24"/>
                <w:szCs w:val="24"/>
              </w:rPr>
              <w:softHyphen/>
              <w:t>дра Македонского.</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причины распада державы Александра Македон</w:t>
            </w:r>
            <w:r w:rsidRPr="0063074A">
              <w:rPr>
                <w:rFonts w:ascii="Times New Roman" w:eastAsia="Times New Roman" w:hAnsi="Times New Roman" w:cs="Times New Roman"/>
                <w:sz w:val="24"/>
                <w:szCs w:val="24"/>
              </w:rPr>
              <w:softHyphen/>
              <w:t>ского, а также эллинистических государств Востока;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раскрывать</w:t>
            </w:r>
            <w:r w:rsidRPr="0063074A">
              <w:rPr>
                <w:rFonts w:ascii="Times New Roman" w:eastAsia="Times New Roman" w:hAnsi="Times New Roman" w:cs="Times New Roman"/>
                <w:sz w:val="24"/>
                <w:szCs w:val="24"/>
              </w:rPr>
              <w:t xml:space="preserve"> значение понятия эллинизм;</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spacing w:val="-2"/>
                <w:sz w:val="24"/>
                <w:szCs w:val="24"/>
              </w:rPr>
              <w:t>называть</w:t>
            </w:r>
            <w:r w:rsidRPr="0063074A">
              <w:rPr>
                <w:rFonts w:ascii="Times New Roman" w:eastAsia="Times New Roman" w:hAnsi="Times New Roman" w:cs="Times New Roman"/>
                <w:sz w:val="24"/>
                <w:szCs w:val="24"/>
              </w:rPr>
              <w:t xml:space="preserve"> и</w:t>
            </w:r>
            <w:r w:rsidRPr="0063074A">
              <w:rPr>
                <w:rFonts w:ascii="Times New Roman" w:eastAsia="Times New Roman" w:hAnsi="Times New Roman" w:cs="Times New Roman"/>
                <w:spacing w:val="-2"/>
                <w:sz w:val="24"/>
                <w:szCs w:val="24"/>
              </w:rPr>
              <w:t xml:space="preserve"> описывать</w:t>
            </w:r>
            <w:r w:rsidRPr="0063074A">
              <w:rPr>
                <w:rFonts w:ascii="Times New Roman" w:eastAsia="Times New Roman" w:hAnsi="Times New Roman" w:cs="Times New Roman"/>
                <w:sz w:val="24"/>
                <w:szCs w:val="24"/>
              </w:rPr>
              <w:t xml:space="preserve"> памятники культуры периода элли</w:t>
            </w:r>
            <w:r w:rsidRPr="0063074A">
              <w:rPr>
                <w:rFonts w:ascii="Times New Roman" w:eastAsia="Times New Roman" w:hAnsi="Times New Roman" w:cs="Times New Roman"/>
                <w:sz w:val="24"/>
                <w:szCs w:val="24"/>
              </w:rPr>
              <w:softHyphen/>
              <w:t>низма.</w:t>
            </w:r>
          </w:p>
        </w:tc>
      </w:tr>
      <w:tr w:rsidR="0063074A" w:rsidRPr="0063074A" w:rsidTr="0063074A">
        <w:trPr>
          <w:trHeight w:val="2967"/>
        </w:trPr>
        <w:tc>
          <w:tcPr>
            <w:tcW w:w="1526" w:type="dxa"/>
          </w:tcPr>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Раздел 5. Древний Рим.</w:t>
            </w:r>
          </w:p>
        </w:tc>
        <w:tc>
          <w:tcPr>
            <w:tcW w:w="8647" w:type="dxa"/>
          </w:tcPr>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Обучающийся научится: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показывать</w:t>
            </w:r>
            <w:r w:rsidRPr="0063074A">
              <w:rPr>
                <w:rFonts w:ascii="Times New Roman" w:eastAsia="Times New Roman" w:hAnsi="Times New Roman" w:cs="Times New Roman"/>
                <w:sz w:val="24"/>
                <w:szCs w:val="24"/>
              </w:rPr>
              <w:t xml:space="preserve"> на карте местоположение древнейших госу</w:t>
            </w:r>
            <w:r w:rsidRPr="0063074A">
              <w:rPr>
                <w:rFonts w:ascii="Times New Roman" w:eastAsia="Times New Roman" w:hAnsi="Times New Roman" w:cs="Times New Roman"/>
                <w:sz w:val="24"/>
                <w:szCs w:val="24"/>
              </w:rPr>
              <w:softHyphen/>
              <w:t>дарств на территории Италии;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об условиях жизни и занятиях населения Древней Италии;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iCs/>
                <w:spacing w:val="-2"/>
                <w:sz w:val="24"/>
                <w:szCs w:val="24"/>
                <w:shd w:val="clear" w:color="auto" w:fill="FFFFFF"/>
              </w:rPr>
              <w:t>раскрывать</w:t>
            </w:r>
            <w:r w:rsidRPr="0063074A">
              <w:rPr>
                <w:rFonts w:ascii="Times New Roman" w:eastAsia="Times New Roman" w:hAnsi="Times New Roman" w:cs="Times New Roman"/>
                <w:iCs/>
                <w:sz w:val="24"/>
                <w:szCs w:val="24"/>
                <w:shd w:val="clear" w:color="auto" w:fill="FFFFFF"/>
              </w:rPr>
              <w:t xml:space="preserve"> значение понятий</w:t>
            </w:r>
            <w:r w:rsidRPr="0063074A">
              <w:rPr>
                <w:rFonts w:ascii="Times New Roman" w:eastAsia="Times New Roman" w:hAnsi="Times New Roman" w:cs="Times New Roman"/>
                <w:sz w:val="24"/>
                <w:szCs w:val="24"/>
              </w:rPr>
              <w:t xml:space="preserve"> патриций, плебс, республика;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кому принадлежала власть в Римской республи</w:t>
            </w:r>
            <w:r w:rsidRPr="0063074A">
              <w:rPr>
                <w:rFonts w:ascii="Times New Roman" w:eastAsia="Times New Roman" w:hAnsi="Times New Roman" w:cs="Times New Roman"/>
                <w:sz w:val="24"/>
                <w:szCs w:val="24"/>
              </w:rPr>
              <w:softHyphen/>
              <w:t>ке, кто и почему участвовал в политической борьбе;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верования древних жителей Италии;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iCs/>
                <w:spacing w:val="-2"/>
                <w:sz w:val="24"/>
                <w:szCs w:val="24"/>
                <w:shd w:val="clear" w:color="auto" w:fill="FFFFFF"/>
              </w:rPr>
              <w:t>раскрывать</w:t>
            </w:r>
            <w:r w:rsidRPr="0063074A">
              <w:rPr>
                <w:rFonts w:ascii="Times New Roman" w:eastAsia="Times New Roman" w:hAnsi="Times New Roman" w:cs="Times New Roman"/>
                <w:iCs/>
                <w:sz w:val="24"/>
                <w:szCs w:val="24"/>
                <w:shd w:val="clear" w:color="auto" w:fill="FFFFFF"/>
              </w:rPr>
              <w:t xml:space="preserve"> значение понятий</w:t>
            </w:r>
            <w:r w:rsidRPr="0063074A">
              <w:rPr>
                <w:rFonts w:ascii="Times New Roman" w:eastAsia="Times New Roman" w:hAnsi="Times New Roman" w:cs="Times New Roman"/>
                <w:sz w:val="24"/>
                <w:szCs w:val="24"/>
              </w:rPr>
              <w:t xml:space="preserve"> консул, трибун, сенат, дикта</w:t>
            </w:r>
            <w:r w:rsidRPr="0063074A">
              <w:rPr>
                <w:rFonts w:ascii="Times New Roman" w:eastAsia="Times New Roman" w:hAnsi="Times New Roman" w:cs="Times New Roman"/>
                <w:sz w:val="24"/>
                <w:szCs w:val="24"/>
              </w:rPr>
              <w:softHyphen/>
              <w:t>тор, легион.</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использовать</w:t>
            </w:r>
            <w:r w:rsidRPr="0063074A">
              <w:rPr>
                <w:rFonts w:ascii="Times New Roman" w:eastAsia="Times New Roman" w:hAnsi="Times New Roman" w:cs="Times New Roman"/>
                <w:sz w:val="24"/>
                <w:szCs w:val="24"/>
              </w:rPr>
              <w:t xml:space="preserve"> карту при характеристике военных походов Рима;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причины и итоги войн Рима;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 хозяйственной жизни в Древнем Риме, по</w:t>
            </w:r>
            <w:r w:rsidRPr="0063074A">
              <w:rPr>
                <w:rFonts w:ascii="Times New Roman" w:eastAsia="Times New Roman" w:hAnsi="Times New Roman" w:cs="Times New Roman"/>
                <w:sz w:val="24"/>
                <w:szCs w:val="24"/>
              </w:rPr>
              <w:softHyphen/>
              <w:t>ложении трудового населения, рабов;</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показывать</w:t>
            </w:r>
            <w:r w:rsidRPr="0063074A">
              <w:rPr>
                <w:rFonts w:ascii="Times New Roman" w:eastAsia="Times New Roman" w:hAnsi="Times New Roman" w:cs="Times New Roman"/>
                <w:sz w:val="24"/>
                <w:szCs w:val="24"/>
              </w:rPr>
              <w:t xml:space="preserve"> на карте владения Римской империи, границы Западной и Восточной частей империи после ее разделения;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iCs/>
                <w:spacing w:val="-2"/>
                <w:sz w:val="24"/>
                <w:szCs w:val="24"/>
                <w:shd w:val="clear" w:color="auto" w:fill="FFFFFF"/>
              </w:rPr>
              <w:t>раскрывать</w:t>
            </w:r>
            <w:r w:rsidRPr="0063074A">
              <w:rPr>
                <w:rFonts w:ascii="Times New Roman" w:eastAsia="Times New Roman" w:hAnsi="Times New Roman" w:cs="Times New Roman"/>
                <w:iCs/>
                <w:sz w:val="24"/>
                <w:szCs w:val="24"/>
                <w:shd w:val="clear" w:color="auto" w:fill="FFFFFF"/>
              </w:rPr>
              <w:t xml:space="preserve"> значение понятий</w:t>
            </w:r>
            <w:r w:rsidRPr="0063074A">
              <w:rPr>
                <w:rFonts w:ascii="Times New Roman" w:eastAsia="Times New Roman" w:hAnsi="Times New Roman" w:cs="Times New Roman"/>
                <w:sz w:val="24"/>
                <w:szCs w:val="24"/>
              </w:rPr>
              <w:t xml:space="preserve"> император, провинция;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как строились отношения между Римом и провинциями.</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объяснять,</w:t>
            </w:r>
            <w:r w:rsidRPr="0063074A">
              <w:rPr>
                <w:rFonts w:ascii="Times New Roman" w:eastAsia="Times New Roman" w:hAnsi="Times New Roman" w:cs="Times New Roman"/>
                <w:sz w:val="24"/>
                <w:szCs w:val="24"/>
              </w:rPr>
              <w:t xml:space="preserve"> в чем заключались предпосылки распростране</w:t>
            </w:r>
            <w:r w:rsidRPr="0063074A">
              <w:rPr>
                <w:rFonts w:ascii="Times New Roman" w:eastAsia="Times New Roman" w:hAnsi="Times New Roman" w:cs="Times New Roman"/>
                <w:sz w:val="24"/>
                <w:szCs w:val="24"/>
              </w:rPr>
              <w:softHyphen/>
              <w:t>ния христианства в Риме, рассказывать о судьбе первых хрис</w:t>
            </w:r>
            <w:r w:rsidRPr="0063074A">
              <w:rPr>
                <w:rFonts w:ascii="Times New Roman" w:eastAsia="Times New Roman" w:hAnsi="Times New Roman" w:cs="Times New Roman"/>
                <w:sz w:val="24"/>
                <w:szCs w:val="24"/>
              </w:rPr>
              <w:softHyphen/>
              <w:t>тиан в Риме;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показывать</w:t>
            </w:r>
            <w:r w:rsidRPr="0063074A">
              <w:rPr>
                <w:rFonts w:ascii="Times New Roman" w:eastAsia="Times New Roman" w:hAnsi="Times New Roman" w:cs="Times New Roman"/>
                <w:sz w:val="24"/>
                <w:szCs w:val="24"/>
              </w:rPr>
              <w:t xml:space="preserve"> на карте направления переселений варварских племен и их вторжений на территорию Римской империи.</w:t>
            </w: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color w:val="000000"/>
                <w:kern w:val="24"/>
                <w:sz w:val="24"/>
                <w:szCs w:val="24"/>
              </w:rPr>
              <w:t>Получит возможность научиться: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верования древних жителей Италии;</w:t>
            </w: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причины и итоги войн Рима;</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характеризовать</w:t>
            </w:r>
            <w:r w:rsidRPr="0063074A">
              <w:rPr>
                <w:rFonts w:ascii="Times New Roman" w:eastAsia="Times New Roman" w:hAnsi="Times New Roman" w:cs="Times New Roman"/>
                <w:sz w:val="24"/>
                <w:szCs w:val="24"/>
              </w:rPr>
              <w:t xml:space="preserve"> политическую жизнь в Древнем Риме, ее участников, важнейшие события;</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рассказывать</w:t>
            </w:r>
            <w:r w:rsidRPr="0063074A">
              <w:rPr>
                <w:rFonts w:ascii="Times New Roman" w:eastAsia="Times New Roman" w:hAnsi="Times New Roman" w:cs="Times New Roman"/>
                <w:sz w:val="24"/>
                <w:szCs w:val="24"/>
              </w:rPr>
              <w:t xml:space="preserve"> о культурной жизни в Древнем Риме;</w:t>
            </w:r>
          </w:p>
          <w:p w:rsidR="0063074A" w:rsidRPr="0063074A" w:rsidRDefault="0063074A" w:rsidP="0063074A">
            <w:pPr>
              <w:jc w:val="both"/>
              <w:rPr>
                <w:rFonts w:ascii="Times New Roman" w:eastAsia="Times New Roman" w:hAnsi="Times New Roman" w:cs="Times New Roman"/>
                <w:sz w:val="24"/>
                <w:szCs w:val="24"/>
              </w:rPr>
            </w:pPr>
            <w:r w:rsidRPr="0063074A">
              <w:rPr>
                <w:rFonts w:ascii="Times New Roman" w:eastAsia="Times New Roman" w:hAnsi="Times New Roman" w:cs="Times New Roman"/>
                <w:spacing w:val="-2"/>
                <w:sz w:val="24"/>
                <w:szCs w:val="24"/>
              </w:rPr>
              <w:t>высказывать</w:t>
            </w:r>
            <w:r w:rsidRPr="0063074A">
              <w:rPr>
                <w:rFonts w:ascii="Times New Roman" w:eastAsia="Times New Roman" w:hAnsi="Times New Roman" w:cs="Times New Roman"/>
                <w:sz w:val="24"/>
                <w:szCs w:val="24"/>
              </w:rPr>
              <w:t xml:space="preserve"> суждения о вкладе древних римлян в культур</w:t>
            </w:r>
            <w:r w:rsidRPr="0063074A">
              <w:rPr>
                <w:rFonts w:ascii="Times New Roman" w:eastAsia="Times New Roman" w:hAnsi="Times New Roman" w:cs="Times New Roman"/>
                <w:sz w:val="24"/>
                <w:szCs w:val="24"/>
              </w:rPr>
              <w:softHyphen/>
              <w:t>ное наследие человечества;</w:t>
            </w:r>
          </w:p>
          <w:p w:rsidR="0063074A" w:rsidRPr="0063074A" w:rsidRDefault="0063074A" w:rsidP="0063074A">
            <w:pPr>
              <w:jc w:val="both"/>
              <w:rPr>
                <w:rFonts w:ascii="Times New Roman" w:eastAsia="Times New Roman" w:hAnsi="Times New Roman" w:cs="Times New Roman"/>
                <w:bCs/>
                <w:sz w:val="24"/>
                <w:szCs w:val="24"/>
              </w:rPr>
            </w:pPr>
            <w:r w:rsidRPr="0063074A">
              <w:rPr>
                <w:rFonts w:ascii="Times New Roman" w:eastAsia="Times New Roman" w:hAnsi="Times New Roman" w:cs="Times New Roman"/>
                <w:spacing w:val="-2"/>
                <w:sz w:val="24"/>
                <w:szCs w:val="24"/>
              </w:rPr>
              <w:t>выявлять</w:t>
            </w:r>
            <w:r w:rsidRPr="0063074A">
              <w:rPr>
                <w:rFonts w:ascii="Times New Roman" w:eastAsia="Times New Roman" w:hAnsi="Times New Roman" w:cs="Times New Roman"/>
                <w:sz w:val="24"/>
                <w:szCs w:val="24"/>
              </w:rPr>
              <w:t xml:space="preserve"> примеры влияния античного искусства в совре</w:t>
            </w:r>
            <w:r w:rsidRPr="0063074A">
              <w:rPr>
                <w:rFonts w:ascii="Times New Roman" w:eastAsia="Times New Roman" w:hAnsi="Times New Roman" w:cs="Times New Roman"/>
                <w:sz w:val="24"/>
                <w:szCs w:val="24"/>
              </w:rPr>
              <w:softHyphen/>
              <w:t>менной архитектуре и др.</w:t>
            </w:r>
          </w:p>
        </w:tc>
      </w:tr>
    </w:tbl>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p>
    <w:p w:rsidR="0063074A" w:rsidRDefault="0063074A" w:rsidP="0063074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класс</w:t>
      </w:r>
      <w:r w:rsidRPr="0063074A">
        <w:rPr>
          <w:rFonts w:ascii="Times New Roman" w:eastAsia="Times New Roman" w:hAnsi="Times New Roman" w:cs="Times New Roman"/>
          <w:b/>
          <w:sz w:val="28"/>
          <w:szCs w:val="28"/>
        </w:rPr>
        <w:t xml:space="preserve"> </w:t>
      </w:r>
    </w:p>
    <w:p w:rsidR="0063074A" w:rsidRPr="0063074A" w:rsidRDefault="0063074A" w:rsidP="0063074A">
      <w:pPr>
        <w:spacing w:after="0"/>
        <w:rPr>
          <w:rFonts w:ascii="Times New Roman" w:eastAsia="Times New Roman" w:hAnsi="Times New Roman" w:cs="Times New Roman"/>
          <w:b/>
          <w:sz w:val="28"/>
          <w:szCs w:val="28"/>
        </w:rPr>
      </w:pPr>
      <w:r w:rsidRPr="0063074A">
        <w:rPr>
          <w:rFonts w:ascii="Times New Roman" w:eastAsia="Times New Roman" w:hAnsi="Times New Roman" w:cs="Times New Roman"/>
          <w:b/>
          <w:sz w:val="28"/>
          <w:szCs w:val="28"/>
        </w:rPr>
        <w:t>курс «История Средних веков»</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b/>
          <w:sz w:val="24"/>
          <w:szCs w:val="24"/>
        </w:rPr>
      </w:pPr>
      <w:r w:rsidRPr="0063074A">
        <w:rPr>
          <w:rFonts w:ascii="Times New Roman" w:eastAsia="Calibri" w:hAnsi="Times New Roman" w:cs="Times New Roman"/>
          <w:b/>
          <w:sz w:val="24"/>
          <w:szCs w:val="24"/>
        </w:rPr>
        <w:t>Обучающийся научится: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локализовать во времени общие рамки и события Средневековья;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использовать историческую карту как источник информации о территории, об экономических и культурных центрах государств в Средние века, о направлениях крупнейших передвижений людей — походов, завоеваний, колонизаций и др.;</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составлять описание образа жизни различных групп населения в средневековых обществах  и странах, памятников материальной и художественной культуры; рассказывать о значительных событиях средневековой истории;</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раскрывать характерные, существенные черты: а) экономических и социальных отношений и политического строя в государствах; б) ценностей, господствовавших в средневековых обществах, религиозных воззрений, представлений средневекового человека о мире;</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объяснять причины и следствия ключевых событий всеобщей истории Средних веков;</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сопоставлять развитие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sz w:val="24"/>
          <w:szCs w:val="24"/>
        </w:rPr>
      </w:pPr>
      <w:r w:rsidRPr="0063074A">
        <w:rPr>
          <w:rFonts w:ascii="Times New Roman" w:eastAsia="Calibri" w:hAnsi="Times New Roman" w:cs="Times New Roman"/>
          <w:sz w:val="24"/>
          <w:szCs w:val="24"/>
        </w:rPr>
        <w:t>• давать оценку событиям и личностям отечественной и всеобщей истории Средних веков.</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b/>
          <w:sz w:val="24"/>
          <w:szCs w:val="24"/>
        </w:rPr>
      </w:pPr>
      <w:r w:rsidRPr="0063074A">
        <w:rPr>
          <w:rFonts w:ascii="Times New Roman" w:eastAsia="Calibri" w:hAnsi="Times New Roman" w:cs="Times New Roman"/>
          <w:b/>
          <w:sz w:val="24"/>
          <w:szCs w:val="24"/>
        </w:rPr>
        <w:t>Обучающийся получит возможность научиться: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i/>
          <w:sz w:val="24"/>
          <w:szCs w:val="24"/>
        </w:rPr>
      </w:pPr>
      <w:r w:rsidRPr="0063074A">
        <w:rPr>
          <w:rFonts w:ascii="Times New Roman" w:eastAsia="Calibri" w:hAnsi="Times New Roman" w:cs="Times New Roman"/>
          <w:i/>
          <w:sz w:val="24"/>
          <w:szCs w:val="24"/>
        </w:rPr>
        <w:t>• давать сопоставительную характеристику политического устройства государств Средневековья (Запад, Восток);</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i/>
          <w:sz w:val="24"/>
          <w:szCs w:val="24"/>
        </w:rPr>
      </w:pPr>
      <w:r w:rsidRPr="0063074A">
        <w:rPr>
          <w:rFonts w:ascii="Times New Roman" w:eastAsia="Calibri" w:hAnsi="Times New Roman" w:cs="Times New Roman"/>
          <w:i/>
          <w:sz w:val="24"/>
          <w:szCs w:val="24"/>
        </w:rPr>
        <w:lastRenderedPageBreak/>
        <w:t>• сравнивать свидетельства различных исторических источников, выявляя в них общее и различия;</w:t>
      </w:r>
    </w:p>
    <w:p w:rsidR="0063074A" w:rsidRPr="0063074A" w:rsidRDefault="0063074A" w:rsidP="0063074A">
      <w:pPr>
        <w:tabs>
          <w:tab w:val="left" w:pos="8640"/>
        </w:tabs>
        <w:spacing w:after="120" w:line="240" w:lineRule="auto"/>
        <w:contextualSpacing/>
        <w:jc w:val="both"/>
        <w:rPr>
          <w:rFonts w:ascii="Times New Roman" w:eastAsia="Calibri" w:hAnsi="Times New Roman" w:cs="Times New Roman"/>
          <w:i/>
          <w:sz w:val="24"/>
          <w:szCs w:val="24"/>
        </w:rPr>
      </w:pPr>
      <w:r w:rsidRPr="0063074A">
        <w:rPr>
          <w:rFonts w:ascii="Times New Roman" w:eastAsia="Calibri" w:hAnsi="Times New Roman" w:cs="Times New Roman"/>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3074A" w:rsidRPr="0063074A" w:rsidRDefault="0063074A" w:rsidP="0063074A">
      <w:pPr>
        <w:spacing w:after="0" w:line="240" w:lineRule="auto"/>
        <w:jc w:val="both"/>
        <w:rPr>
          <w:rFonts w:ascii="Times New Roman" w:eastAsia="Times New Roman" w:hAnsi="Times New Roman" w:cs="Times New Roman"/>
          <w:i/>
          <w:sz w:val="24"/>
          <w:szCs w:val="24"/>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214"/>
      </w:tblGrid>
      <w:tr w:rsidR="0063074A" w:rsidRPr="0063074A" w:rsidTr="0063074A">
        <w:trPr>
          <w:trHeight w:val="564"/>
        </w:trPr>
        <w:tc>
          <w:tcPr>
            <w:tcW w:w="11199" w:type="dxa"/>
            <w:gridSpan w:val="2"/>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jc w:val="cente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БЛОК 1. СРЕДНИЕ ВЕКА</w:t>
            </w:r>
          </w:p>
          <w:p w:rsidR="0063074A" w:rsidRPr="0063074A" w:rsidRDefault="0063074A" w:rsidP="0063074A">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63074A">
              <w:rPr>
                <w:rFonts w:ascii="Times New Roman" w:eastAsia="Calibri" w:hAnsi="Times New Roman" w:cs="Times New Roman"/>
                <w:b/>
                <w:bCs/>
                <w:sz w:val="28"/>
                <w:szCs w:val="28"/>
                <w:lang w:eastAsia="en-US"/>
              </w:rPr>
              <w:t>6 класс</w:t>
            </w:r>
          </w:p>
          <w:p w:rsidR="0063074A" w:rsidRPr="0063074A" w:rsidRDefault="0063074A" w:rsidP="0063074A">
            <w:pPr>
              <w:autoSpaceDE w:val="0"/>
              <w:autoSpaceDN w:val="0"/>
              <w:adjustRightInd w:val="0"/>
              <w:spacing w:after="0" w:line="240" w:lineRule="auto"/>
              <w:jc w:val="both"/>
              <w:rPr>
                <w:rFonts w:ascii="Times New Roman" w:eastAsia="Calibri" w:hAnsi="Times New Roman" w:cs="Times New Roman"/>
                <w:b/>
                <w:bCs/>
                <w:sz w:val="28"/>
                <w:szCs w:val="28"/>
                <w:lang w:eastAsia="en-US"/>
              </w:rPr>
            </w:pP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autoSpaceDE w:val="0"/>
              <w:autoSpaceDN w:val="0"/>
              <w:adjustRightInd w:val="0"/>
              <w:spacing w:after="0" w:line="240" w:lineRule="auto"/>
              <w:jc w:val="both"/>
              <w:rPr>
                <w:rFonts w:ascii="Times New Roman" w:eastAsia="Calibri" w:hAnsi="Times New Roman" w:cs="Times New Roman"/>
                <w:b/>
                <w:bCs/>
                <w:lang w:eastAsia="en-US"/>
              </w:rPr>
            </w:pPr>
            <w:r w:rsidRPr="0063074A">
              <w:rPr>
                <w:rFonts w:ascii="Times New Roman" w:eastAsia="Calibri" w:hAnsi="Times New Roman" w:cs="Times New Roman"/>
                <w:b/>
                <w:lang w:eastAsia="en-US"/>
              </w:rPr>
              <w:t>Раздел курса</w:t>
            </w:r>
          </w:p>
        </w:tc>
        <w:tc>
          <w:tcPr>
            <w:tcW w:w="9214"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autoSpaceDE w:val="0"/>
              <w:autoSpaceDN w:val="0"/>
              <w:adjustRightInd w:val="0"/>
              <w:spacing w:after="0" w:line="240" w:lineRule="auto"/>
              <w:jc w:val="both"/>
              <w:rPr>
                <w:rFonts w:ascii="Times New Roman" w:eastAsia="Calibri" w:hAnsi="Times New Roman" w:cs="Times New Roman"/>
                <w:b/>
                <w:bCs/>
                <w:lang w:eastAsia="en-US"/>
              </w:rPr>
            </w:pPr>
            <w:r w:rsidRPr="0063074A">
              <w:rPr>
                <w:rFonts w:ascii="Times New Roman" w:eastAsia="Calibri" w:hAnsi="Times New Roman" w:cs="Times New Roman"/>
                <w:b/>
                <w:lang w:eastAsia="en-US"/>
              </w:rPr>
              <w:t>Предметные результаты</w:t>
            </w: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Calibri" w:hAnsi="Times New Roman" w:cs="Times New Roman"/>
                <w:b/>
              </w:rPr>
            </w:pPr>
            <w:r w:rsidRPr="0063074A">
              <w:rPr>
                <w:rFonts w:ascii="Times New Roman" w:eastAsia="Calibri" w:hAnsi="Times New Roman" w:cs="Times New Roman"/>
                <w:b/>
              </w:rPr>
              <w:t>Живое Средневековье</w:t>
            </w: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место Средневековья на ленте времени, </w:t>
            </w:r>
            <w:r w:rsidRPr="0063074A">
              <w:rPr>
                <w:rFonts w:ascii="Times New Roman" w:eastAsia="Times New Roman" w:hAnsi="Times New Roman" w:cs="Times New Roman"/>
                <w:b/>
                <w:bCs/>
              </w:rPr>
              <w:t xml:space="preserve">указывать </w:t>
            </w:r>
            <w:r w:rsidRPr="0063074A">
              <w:rPr>
                <w:rFonts w:ascii="Times New Roman" w:eastAsia="Times New Roman" w:hAnsi="Times New Roman" w:cs="Times New Roman"/>
              </w:rPr>
              <w:t xml:space="preserve">хронологические рамки периода.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источники, рассказывающие о средневековой эпохе. </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особенности средневековых цивилизаций Востока и Запада.</w:t>
            </w:r>
          </w:p>
        </w:tc>
      </w:tr>
      <w:tr w:rsidR="0063074A" w:rsidRPr="0063074A" w:rsidTr="0063074A">
        <w:trPr>
          <w:trHeight w:val="1550"/>
        </w:trPr>
        <w:tc>
          <w:tcPr>
            <w:tcW w:w="1985"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Тема 1. Становление средневековой Европы (6-9вв)</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Показывать </w:t>
            </w:r>
            <w:r w:rsidRPr="0063074A">
              <w:rPr>
                <w:rFonts w:ascii="Times New Roman" w:eastAsia="Times New Roman" w:hAnsi="Times New Roman" w:cs="Times New Roman"/>
              </w:rPr>
              <w:t xml:space="preserve">на карте направления перемещений германцев, гуннов и других племён, территории варварских королевств и европейских государств раннего Средневековья. </w:t>
            </w:r>
            <w:r w:rsidRPr="0063074A">
              <w:rPr>
                <w:rFonts w:ascii="Times New Roman" w:eastAsia="Times New Roman" w:hAnsi="Times New Roman" w:cs="Times New Roman"/>
                <w:b/>
                <w:bCs/>
              </w:rPr>
              <w:t xml:space="preserve">Рассказывать </w:t>
            </w:r>
            <w:r w:rsidRPr="0063074A">
              <w:rPr>
                <w:rFonts w:ascii="Times New Roman" w:eastAsia="Times New Roman" w:hAnsi="Times New Roman" w:cs="Times New Roman"/>
              </w:rPr>
              <w:t xml:space="preserve">об общественном строе германских народов в раннее Средневековье. </w:t>
            </w:r>
            <w:r w:rsidRPr="0063074A">
              <w:rPr>
                <w:rFonts w:ascii="Times New Roman" w:eastAsia="Times New Roman" w:hAnsi="Times New Roman" w:cs="Times New Roman"/>
                <w:b/>
                <w:bCs/>
              </w:rPr>
              <w:t xml:space="preserve">Сравнивать </w:t>
            </w:r>
            <w:r w:rsidRPr="0063074A">
              <w:rPr>
                <w:rFonts w:ascii="Times New Roman" w:eastAsia="Times New Roman" w:hAnsi="Times New Roman" w:cs="Times New Roman"/>
              </w:rPr>
              <w:t xml:space="preserve">Остготское и Франкское королевства с опорой на текст и карту,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общее и различия в деятельности Теодориха и Хлодвига.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схему управления Франкским государством. </w:t>
            </w:r>
            <w:r w:rsidRPr="0063074A">
              <w:rPr>
                <w:rFonts w:ascii="Times New Roman" w:eastAsia="Times New Roman" w:hAnsi="Times New Roman" w:cs="Times New Roman"/>
                <w:b/>
                <w:bCs/>
              </w:rPr>
              <w:t xml:space="preserve">Выявлять </w:t>
            </w:r>
            <w:r w:rsidRPr="0063074A">
              <w:rPr>
                <w:rFonts w:ascii="Times New Roman" w:eastAsia="Times New Roman" w:hAnsi="Times New Roman" w:cs="Times New Roman"/>
              </w:rPr>
              <w:t>мотивы поступков исторических лиц в эпизоде о Суассонской чаше.</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характеристику Карла Великого, используя информацию учебника и дополнительные материалы,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том, почему его назвали Великим.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об образовании Франкской империи в источнике. </w:t>
            </w:r>
            <w:r w:rsidRPr="0063074A">
              <w:rPr>
                <w:rFonts w:ascii="Times New Roman" w:eastAsia="Times New Roman" w:hAnsi="Times New Roman" w:cs="Times New Roman"/>
                <w:b/>
                <w:bCs/>
              </w:rPr>
              <w:t xml:space="preserve">Называть </w:t>
            </w:r>
            <w:r w:rsidRPr="0063074A">
              <w:rPr>
                <w:rFonts w:ascii="Times New Roman" w:eastAsia="Times New Roman" w:hAnsi="Times New Roman" w:cs="Times New Roman"/>
              </w:rPr>
              <w:t xml:space="preserve">причины помощи франкских королей папе римскому в образовании Папского государства. </w:t>
            </w:r>
            <w:r w:rsidRPr="0063074A">
              <w:rPr>
                <w:rFonts w:ascii="Times New Roman" w:eastAsia="Times New Roman" w:hAnsi="Times New Roman" w:cs="Times New Roman"/>
                <w:b/>
                <w:bCs/>
              </w:rPr>
              <w:t xml:space="preserve">Сравнивать </w:t>
            </w:r>
            <w:r w:rsidRPr="0063074A">
              <w:rPr>
                <w:rFonts w:ascii="Times New Roman" w:eastAsia="Times New Roman" w:hAnsi="Times New Roman" w:cs="Times New Roman"/>
              </w:rPr>
              <w:t xml:space="preserve">данные разных картографических источников о создании и распаде Франкской империи, </w:t>
            </w:r>
            <w:r w:rsidRPr="0063074A">
              <w:rPr>
                <w:rFonts w:ascii="Times New Roman" w:eastAsia="Times New Roman" w:hAnsi="Times New Roman" w:cs="Times New Roman"/>
                <w:b/>
                <w:bCs/>
              </w:rPr>
              <w:t xml:space="preserve">выявлять </w:t>
            </w:r>
            <w:r w:rsidRPr="0063074A">
              <w:rPr>
                <w:rFonts w:ascii="Times New Roman" w:eastAsia="Times New Roman" w:hAnsi="Times New Roman" w:cs="Times New Roman"/>
              </w:rPr>
              <w:t xml:space="preserve">их сходство и различия. </w:t>
            </w:r>
            <w:r w:rsidRPr="0063074A">
              <w:rPr>
                <w:rFonts w:ascii="Times New Roman" w:eastAsia="Times New Roman" w:hAnsi="Times New Roman" w:cs="Times New Roman"/>
                <w:b/>
                <w:bCs/>
              </w:rPr>
              <w:t xml:space="preserve">Соотносить </w:t>
            </w:r>
            <w:r w:rsidRPr="0063074A">
              <w:rPr>
                <w:rFonts w:ascii="Times New Roman" w:eastAsia="Times New Roman" w:hAnsi="Times New Roman" w:cs="Times New Roman"/>
              </w:rPr>
              <w:t>единичный исторический факт Верденского раздела и общие явления начала феодальной раздробленности в Европе.</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Разъяснять </w:t>
            </w:r>
            <w:r w:rsidRPr="0063074A">
              <w:rPr>
                <w:rFonts w:ascii="Times New Roman" w:eastAsia="Times New Roman" w:hAnsi="Times New Roman" w:cs="Times New Roman"/>
              </w:rPr>
              <w:t xml:space="preserve">причины и значение распространения христианства в Европе в раннее Средневековье. </w:t>
            </w:r>
            <w:r w:rsidRPr="0063074A">
              <w:rPr>
                <w:rFonts w:ascii="Times New Roman" w:eastAsia="Times New Roman" w:hAnsi="Times New Roman" w:cs="Times New Roman"/>
                <w:b/>
                <w:bCs/>
              </w:rPr>
              <w:t>Называть</w:t>
            </w:r>
            <w:r w:rsidRPr="0063074A">
              <w:rPr>
                <w:rFonts w:ascii="Times New Roman" w:eastAsia="Times New Roman" w:hAnsi="Times New Roman" w:cs="Times New Roman"/>
              </w:rPr>
              <w:t xml:space="preserve"> характерные признаки организации христианской церкви, церковной иерархии в западной и восточной ветвях христианства.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образ жизни средневекового монашества,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план (модель) устройства средневекового монастыря.</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карту завоеваний викингов с опорой на легенду.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взаимоотношении франков с норманнами в источнике.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описание нормандского завоевания Англии на основе текста и иллюстраций.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 норманнах и о реформах Генриха I по различным признакам,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сравнительные таблицы, на основании которых </w:t>
            </w:r>
            <w:r w:rsidRPr="0063074A">
              <w:rPr>
                <w:rFonts w:ascii="Times New Roman" w:eastAsia="Times New Roman" w:hAnsi="Times New Roman" w:cs="Times New Roman"/>
                <w:b/>
                <w:bCs/>
              </w:rPr>
              <w:t xml:space="preserve">соотносить </w:t>
            </w:r>
            <w:r w:rsidRPr="0063074A">
              <w:rPr>
                <w:rFonts w:ascii="Times New Roman" w:eastAsia="Times New Roman" w:hAnsi="Times New Roman" w:cs="Times New Roman"/>
              </w:rPr>
              <w:t>единичные исторические факты и общие явления.</w:t>
            </w:r>
          </w:p>
        </w:tc>
      </w:tr>
      <w:tr w:rsidR="0063074A" w:rsidRPr="0063074A" w:rsidTr="0063074A">
        <w:trPr>
          <w:trHeight w:val="3940"/>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Тема 2. Византийская империя и славяне в 6-9вв.</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Показывать </w:t>
            </w:r>
            <w:r w:rsidRPr="0063074A">
              <w:rPr>
                <w:rFonts w:ascii="Times New Roman" w:eastAsia="Times New Roman" w:hAnsi="Times New Roman" w:cs="Times New Roman"/>
              </w:rPr>
              <w:t xml:space="preserve">на карте территорию Византийской империи, </w:t>
            </w:r>
            <w:r w:rsidRPr="0063074A">
              <w:rPr>
                <w:rFonts w:ascii="Times New Roman" w:eastAsia="Times New Roman" w:hAnsi="Times New Roman" w:cs="Times New Roman"/>
                <w:b/>
                <w:bCs/>
              </w:rPr>
              <w:t>называть</w:t>
            </w:r>
            <w:r w:rsidRPr="0063074A">
              <w:rPr>
                <w:rFonts w:ascii="Times New Roman" w:eastAsia="Times New Roman" w:hAnsi="Times New Roman" w:cs="Times New Roman"/>
              </w:rPr>
              <w:t xml:space="preserve"> соседствовавшие с ней народы и государства. </w:t>
            </w:r>
            <w:r w:rsidRPr="0063074A">
              <w:rPr>
                <w:rFonts w:ascii="Times New Roman" w:eastAsia="Times New Roman" w:hAnsi="Times New Roman" w:cs="Times New Roman"/>
                <w:b/>
                <w:bCs/>
              </w:rPr>
              <w:t xml:space="preserve">Сравнивать </w:t>
            </w:r>
            <w:r w:rsidRPr="0063074A">
              <w:rPr>
                <w:rFonts w:ascii="Times New Roman" w:eastAsia="Times New Roman" w:hAnsi="Times New Roman" w:cs="Times New Roman"/>
              </w:rPr>
              <w:t xml:space="preserve">данные разных картографических источников о территории империи, </w:t>
            </w:r>
            <w:r w:rsidRPr="0063074A">
              <w:rPr>
                <w:rFonts w:ascii="Times New Roman" w:eastAsia="Times New Roman" w:hAnsi="Times New Roman" w:cs="Times New Roman"/>
                <w:b/>
                <w:bCs/>
              </w:rPr>
              <w:t xml:space="preserve">выявлять </w:t>
            </w:r>
            <w:r w:rsidRPr="0063074A">
              <w:rPr>
                <w:rFonts w:ascii="Times New Roman" w:eastAsia="Times New Roman" w:hAnsi="Times New Roman" w:cs="Times New Roman"/>
              </w:rPr>
              <w:t xml:space="preserve">их сходство и различия.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внешнюю политику Византии, её отношения с соседями. </w:t>
            </w:r>
            <w:r w:rsidRPr="0063074A">
              <w:rPr>
                <w:rFonts w:ascii="Times New Roman" w:eastAsia="Times New Roman" w:hAnsi="Times New Roman" w:cs="Times New Roman"/>
                <w:b/>
                <w:bCs/>
              </w:rPr>
              <w:t xml:space="preserve">Формулировать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вывод о месте Византии в мире раннего Средневековья.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византийской дипломатии в источнике.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исторический портрет (характеристику) императора Юстиниана.</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описание исторических памятников Византии на основе текста и иллюстраций. </w:t>
            </w:r>
            <w:r w:rsidRPr="0063074A">
              <w:rPr>
                <w:rFonts w:ascii="Times New Roman" w:eastAsia="Times New Roman" w:hAnsi="Times New Roman" w:cs="Times New Roman"/>
                <w:b/>
                <w:bCs/>
              </w:rPr>
              <w:t xml:space="preserve">Называть </w:t>
            </w:r>
            <w:r w:rsidRPr="0063074A">
              <w:rPr>
                <w:rFonts w:ascii="Times New Roman" w:eastAsia="Times New Roman" w:hAnsi="Times New Roman" w:cs="Times New Roman"/>
              </w:rPr>
              <w:t xml:space="preserve">характерные, существенные признаки типов христианских храмов.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художественные техники — мозаику, фреску, икону. </w:t>
            </w:r>
            <w:r w:rsidRPr="0063074A">
              <w:rPr>
                <w:rFonts w:ascii="Times New Roman" w:eastAsia="Times New Roman" w:hAnsi="Times New Roman" w:cs="Times New Roman"/>
                <w:b/>
                <w:bCs/>
              </w:rPr>
              <w:t>Выделять</w:t>
            </w:r>
            <w:r w:rsidRPr="0063074A">
              <w:rPr>
                <w:rFonts w:ascii="Times New Roman" w:eastAsia="Times New Roman" w:hAnsi="Times New Roman" w:cs="Times New Roman"/>
              </w:rPr>
              <w:t xml:space="preserve"> основные этапы в развитии византийской архитектуры.  </w:t>
            </w:r>
            <w:r w:rsidRPr="0063074A">
              <w:rPr>
                <w:rFonts w:ascii="Times New Roman" w:eastAsia="Times New Roman" w:hAnsi="Times New Roman" w:cs="Times New Roman"/>
                <w:b/>
                <w:bCs/>
              </w:rPr>
              <w:t>Характеризовать</w:t>
            </w:r>
            <w:r w:rsidRPr="0063074A">
              <w:rPr>
                <w:rFonts w:ascii="Times New Roman" w:eastAsia="Times New Roman" w:hAnsi="Times New Roman" w:cs="Times New Roman"/>
              </w:rPr>
              <w:t xml:space="preserve"> влияния византийской науки и искусства на многие страны, прежде всего православного мира.</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историю создания державы Сасанидов, период её расцвета. </w:t>
            </w: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значение торговых и культурных контактов в развитии Ирана.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об Иране по различным признакам,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сравнительную таблицу.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план текста «Держава Сасанидов».</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Указывать </w:t>
            </w:r>
            <w:r w:rsidRPr="0063074A">
              <w:rPr>
                <w:rFonts w:ascii="Times New Roman" w:eastAsia="Times New Roman" w:hAnsi="Times New Roman" w:cs="Times New Roman"/>
              </w:rPr>
              <w:t xml:space="preserve">хронологические рамки и обстоятельства создания славянских государств. </w:t>
            </w:r>
            <w:r w:rsidRPr="0063074A">
              <w:rPr>
                <w:rFonts w:ascii="Times New Roman" w:eastAsia="Times New Roman" w:hAnsi="Times New Roman" w:cs="Times New Roman"/>
                <w:b/>
                <w:bCs/>
              </w:rPr>
              <w:t>Характеризовать</w:t>
            </w:r>
            <w:r w:rsidRPr="0063074A">
              <w:rPr>
                <w:rFonts w:ascii="Times New Roman" w:eastAsia="Times New Roman" w:hAnsi="Times New Roman" w:cs="Times New Roman"/>
              </w:rPr>
              <w:t xml:space="preserve">  деятельность Кирилла и Мефодия по созданию славянской азбуки.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значении славянской письменности для культурного развития славянских народов.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 славянах по различным признакам,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сравнительную таблицу.</w:t>
            </w: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Тема 3. </w:t>
            </w: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Арабы в VI—XI вв.</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Рассказывать </w:t>
            </w:r>
            <w:r w:rsidRPr="0063074A">
              <w:rPr>
                <w:rFonts w:ascii="Times New Roman" w:eastAsia="Times New Roman" w:hAnsi="Times New Roman" w:cs="Times New Roman"/>
              </w:rPr>
              <w:t xml:space="preserve">о занятиях и образе жизни арабских племён.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основы мусульманского вероучения, правила и традиции ислама.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синтезировать</w:t>
            </w:r>
            <w:r w:rsidRPr="0063074A">
              <w:rPr>
                <w:rFonts w:ascii="Times New Roman" w:eastAsia="Times New Roman" w:hAnsi="Times New Roman" w:cs="Times New Roman"/>
              </w:rPr>
              <w:t xml:space="preserve"> текст об Аравии, самостоятельно достраивая недостающие компоненты.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религиозные системы (мусульманство, иудаизм, христианство, язычество) по выделяемым параметрам</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Показывать </w:t>
            </w:r>
            <w:r w:rsidRPr="0063074A">
              <w:rPr>
                <w:rFonts w:ascii="Times New Roman" w:eastAsia="Times New Roman" w:hAnsi="Times New Roman" w:cs="Times New Roman"/>
              </w:rPr>
              <w:t xml:space="preserve">на карте территории, населённые и завоёванные арабами в период раннего Средневековья. </w:t>
            </w:r>
            <w:r w:rsidRPr="0063074A">
              <w:rPr>
                <w:rFonts w:ascii="Times New Roman" w:eastAsia="Times New Roman" w:hAnsi="Times New Roman" w:cs="Times New Roman"/>
                <w:b/>
                <w:bCs/>
              </w:rPr>
              <w:t xml:space="preserve">Устанавливать </w:t>
            </w:r>
            <w:r w:rsidRPr="0063074A">
              <w:rPr>
                <w:rFonts w:ascii="Times New Roman" w:eastAsia="Times New Roman" w:hAnsi="Times New Roman" w:cs="Times New Roman"/>
              </w:rPr>
              <w:t xml:space="preserve">последовательность и длительность арабских завоеваний и стадии существования Халифата. </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о причинах и следствиях арабских завоеваний.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достижения арабской культуры и её вклад в развитие мировой культуры.</w:t>
            </w:r>
          </w:p>
        </w:tc>
      </w:tr>
      <w:tr w:rsidR="0063074A" w:rsidRPr="0063074A" w:rsidTr="0063074A">
        <w:trPr>
          <w:trHeight w:val="2124"/>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Тема 4</w:t>
            </w: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 Феодалы и крестьяне</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систему сословной организации средневекового общества, взаимозависимости сословий.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факторы, способствовавшие распространению крестьянской зависимости от сеньоров. </w:t>
            </w:r>
            <w:r w:rsidRPr="0063074A">
              <w:rPr>
                <w:rFonts w:ascii="Times New Roman" w:eastAsia="Times New Roman" w:hAnsi="Times New Roman" w:cs="Times New Roman"/>
                <w:b/>
                <w:bCs/>
              </w:rPr>
              <w:t>Раскрывать</w:t>
            </w:r>
            <w:r w:rsidRPr="0063074A">
              <w:rPr>
                <w:rFonts w:ascii="Times New Roman" w:eastAsia="Times New Roman" w:hAnsi="Times New Roman" w:cs="Times New Roman"/>
              </w:rPr>
              <w:t xml:space="preserve"> смысл, значение понятия феодализма, </w:t>
            </w:r>
            <w:r w:rsidRPr="0063074A">
              <w:rPr>
                <w:rFonts w:ascii="Times New Roman" w:eastAsia="Times New Roman" w:hAnsi="Times New Roman" w:cs="Times New Roman"/>
                <w:b/>
                <w:bCs/>
              </w:rPr>
              <w:t xml:space="preserve">разъяснять </w:t>
            </w:r>
            <w:r w:rsidRPr="0063074A">
              <w:rPr>
                <w:rFonts w:ascii="Times New Roman" w:eastAsia="Times New Roman" w:hAnsi="Times New Roman" w:cs="Times New Roman"/>
              </w:rPr>
              <w:t xml:space="preserve">суть спора историков о широте применения этого понятия.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поиск и анализ информации о взаимоотношениях сеньоров и вассалов в источниках разных типов (текстовом, иллюстративном).</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место крестьянства в средневековом европейском обществе.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виды крестьянской зависимости и круг обязанностей крестьян по отношению к сеньорам. </w:t>
            </w:r>
            <w:r w:rsidRPr="0063074A">
              <w:rPr>
                <w:rFonts w:ascii="Times New Roman" w:eastAsia="Times New Roman" w:hAnsi="Times New Roman" w:cs="Times New Roman"/>
                <w:b/>
                <w:bCs/>
              </w:rPr>
              <w:t>Систематизировать</w:t>
            </w:r>
            <w:r w:rsidRPr="0063074A">
              <w:rPr>
                <w:rFonts w:ascii="Times New Roman" w:eastAsia="Times New Roman" w:hAnsi="Times New Roman" w:cs="Times New Roman"/>
              </w:rPr>
              <w:t xml:space="preserve">  информацию о крестьянских повинностях, </w:t>
            </w:r>
            <w:r w:rsidRPr="0063074A">
              <w:rPr>
                <w:rFonts w:ascii="Times New Roman" w:eastAsia="Times New Roman" w:hAnsi="Times New Roman" w:cs="Times New Roman"/>
                <w:b/>
                <w:bCs/>
              </w:rPr>
              <w:t xml:space="preserve">представлять </w:t>
            </w:r>
            <w:r w:rsidRPr="0063074A">
              <w:rPr>
                <w:rFonts w:ascii="Times New Roman" w:eastAsia="Times New Roman" w:hAnsi="Times New Roman" w:cs="Times New Roman"/>
              </w:rPr>
              <w:t xml:space="preserve">результаты в виде схемы.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основные черты крестьянской культуры. </w:t>
            </w: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смысл понятия натурального хозяйства, </w:t>
            </w: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о причинах его господства в средневековой Европе. </w:t>
            </w:r>
            <w:r w:rsidRPr="0063074A">
              <w:rPr>
                <w:rFonts w:ascii="Times New Roman" w:eastAsia="Times New Roman" w:hAnsi="Times New Roman" w:cs="Times New Roman"/>
                <w:b/>
                <w:bCs/>
              </w:rPr>
              <w:t>Проводить</w:t>
            </w:r>
            <w:r w:rsidRPr="0063074A">
              <w:rPr>
                <w:rFonts w:ascii="Times New Roman" w:eastAsia="Times New Roman" w:hAnsi="Times New Roman" w:cs="Times New Roman"/>
              </w:rPr>
              <w:t xml:space="preserve"> поиск и анализ информации о крестьянском труде в иллюстративном источнике.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синтезировать </w:t>
            </w:r>
            <w:r w:rsidRPr="0063074A">
              <w:rPr>
                <w:rFonts w:ascii="Times New Roman" w:eastAsia="Times New Roman" w:hAnsi="Times New Roman" w:cs="Times New Roman"/>
              </w:rPr>
              <w:t>текст о положении крестьян, самостоятельно достраивая недостающие компоненты.</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b/>
                <w:bCs/>
              </w:rPr>
            </w:pP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рыцарство как важнейший элемент европейского средневекового общества.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вооружение рыцаря, основные возрастные этапы рыцарской жизни, мир турниров и гербов.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основные признаки этического кодекса рыцаря.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 анализ информации о вооружении рыцарей в иллюстративном источнике. </w:t>
            </w:r>
            <w:r w:rsidRPr="0063074A">
              <w:rPr>
                <w:rFonts w:ascii="Times New Roman" w:eastAsia="Times New Roman" w:hAnsi="Times New Roman" w:cs="Times New Roman"/>
                <w:b/>
                <w:bCs/>
              </w:rPr>
              <w:t xml:space="preserve">Систематизировать </w:t>
            </w:r>
            <w:r w:rsidRPr="0063074A">
              <w:rPr>
                <w:rFonts w:ascii="Times New Roman" w:eastAsia="Times New Roman" w:hAnsi="Times New Roman" w:cs="Times New Roman"/>
              </w:rPr>
              <w:t xml:space="preserve">информацию о замках на основе различных источников, </w:t>
            </w:r>
            <w:r w:rsidRPr="0063074A">
              <w:rPr>
                <w:rFonts w:ascii="Times New Roman" w:eastAsia="Times New Roman" w:hAnsi="Times New Roman" w:cs="Times New Roman"/>
                <w:b/>
                <w:bCs/>
              </w:rPr>
              <w:t xml:space="preserve">готовить </w:t>
            </w:r>
            <w:r w:rsidRPr="0063074A">
              <w:rPr>
                <w:rFonts w:ascii="Times New Roman" w:eastAsia="Times New Roman" w:hAnsi="Times New Roman" w:cs="Times New Roman"/>
              </w:rPr>
              <w:t>презентацию (сообщение).</w:t>
            </w: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Тема 5. Средневековый город в Западной и Центральной Европе</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о причинах возникновения и роста городов Западной Европы в X–XI вв., их борьбы с сеньорами. </w:t>
            </w:r>
            <w:r w:rsidRPr="0063074A">
              <w:rPr>
                <w:rFonts w:ascii="Times New Roman" w:eastAsia="Times New Roman" w:hAnsi="Times New Roman" w:cs="Times New Roman"/>
                <w:b/>
                <w:bCs/>
              </w:rPr>
              <w:t>Описывать</w:t>
            </w:r>
            <w:r w:rsidRPr="0063074A">
              <w:rPr>
                <w:rFonts w:ascii="Times New Roman" w:eastAsia="Times New Roman" w:hAnsi="Times New Roman" w:cs="Times New Roman"/>
              </w:rPr>
              <w:t xml:space="preserve"> внешний вид типичного средневекового города, состав городского общества. </w:t>
            </w:r>
            <w:r w:rsidRPr="0063074A">
              <w:rPr>
                <w:rFonts w:ascii="Times New Roman" w:eastAsia="Times New Roman" w:hAnsi="Times New Roman" w:cs="Times New Roman"/>
                <w:b/>
                <w:bCs/>
              </w:rPr>
              <w:t>Характеризовать</w:t>
            </w:r>
            <w:r w:rsidRPr="0063074A">
              <w:rPr>
                <w:rFonts w:ascii="Times New Roman" w:eastAsia="Times New Roman" w:hAnsi="Times New Roman" w:cs="Times New Roman"/>
              </w:rPr>
              <w:t xml:space="preserve"> устройство городских республик, функционирование городского управления. </w:t>
            </w: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значение торговли и городского финансового дела в развитии средневековой Европы.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отличия горожан от представителей иных средневековых сословий.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городском ремесле в источнике.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картографические источники — планы средневековых городов</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rPr>
              <w:t xml:space="preserve"> </w:t>
            </w:r>
            <w:r w:rsidRPr="0063074A">
              <w:rPr>
                <w:rFonts w:ascii="Times New Roman" w:eastAsia="Times New Roman" w:hAnsi="Times New Roman" w:cs="Times New Roman"/>
                <w:b/>
                <w:bCs/>
              </w:rPr>
              <w:t>Выявлять</w:t>
            </w:r>
            <w:r w:rsidRPr="0063074A">
              <w:rPr>
                <w:rFonts w:ascii="Times New Roman" w:eastAsia="Times New Roman" w:hAnsi="Times New Roman" w:cs="Times New Roman"/>
              </w:rPr>
              <w:t xml:space="preserve"> мотивы поступков исторических лиц на примере конфликта в городском обществе, </w:t>
            </w: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суждения в процессе коммуникации с одноклассниками.</w:t>
            </w: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Тема 6. Католическая церковь в XI—XIII вв. Крестовые походы</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католическую церковь как самую влиятельную силу в Западной Европе в XI–XIII вв.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необходимость и сущность клюнийской реформы,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её воздействии на претензии Григория VII на папскую теократию. </w:t>
            </w:r>
            <w:r w:rsidRPr="0063074A">
              <w:rPr>
                <w:rFonts w:ascii="Times New Roman" w:eastAsia="Times New Roman" w:hAnsi="Times New Roman" w:cs="Times New Roman"/>
                <w:b/>
                <w:bCs/>
              </w:rPr>
              <w:t>Выявлять</w:t>
            </w:r>
            <w:r w:rsidRPr="0063074A">
              <w:rPr>
                <w:rFonts w:ascii="Times New Roman" w:eastAsia="Times New Roman" w:hAnsi="Times New Roman" w:cs="Times New Roman"/>
              </w:rPr>
              <w:t xml:space="preserve"> причины и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последствия разделения церквей. </w:t>
            </w:r>
            <w:r w:rsidRPr="0063074A">
              <w:rPr>
                <w:rFonts w:ascii="Times New Roman" w:eastAsia="Times New Roman" w:hAnsi="Times New Roman" w:cs="Times New Roman"/>
                <w:b/>
                <w:bCs/>
              </w:rPr>
              <w:t>Описывать</w:t>
            </w:r>
            <w:r w:rsidRPr="0063074A">
              <w:rPr>
                <w:rFonts w:ascii="Times New Roman" w:eastAsia="Times New Roman" w:hAnsi="Times New Roman" w:cs="Times New Roman"/>
              </w:rPr>
              <w:t xml:space="preserve"> взгляды еретиков и историю их противостояния папской власти. </w:t>
            </w:r>
            <w:r w:rsidRPr="0063074A">
              <w:rPr>
                <w:rFonts w:ascii="Times New Roman" w:eastAsia="Times New Roman" w:hAnsi="Times New Roman" w:cs="Times New Roman"/>
                <w:b/>
                <w:bCs/>
              </w:rPr>
              <w:t xml:space="preserve">Приводить </w:t>
            </w:r>
            <w:r w:rsidRPr="0063074A">
              <w:rPr>
                <w:rFonts w:ascii="Times New Roman" w:eastAsia="Times New Roman" w:hAnsi="Times New Roman" w:cs="Times New Roman"/>
              </w:rPr>
              <w:t xml:space="preserve">оценки Иннокентия III, изложенные в учебной литературе. </w:t>
            </w:r>
            <w:r w:rsidRPr="0063074A">
              <w:rPr>
                <w:rFonts w:ascii="Times New Roman" w:eastAsia="Times New Roman" w:hAnsi="Times New Roman" w:cs="Times New Roman"/>
                <w:b/>
                <w:bCs/>
              </w:rPr>
              <w:t xml:space="preserve">Объяснять </w:t>
            </w:r>
            <w:r w:rsidRPr="0063074A">
              <w:rPr>
                <w:rFonts w:ascii="Times New Roman" w:eastAsia="Times New Roman" w:hAnsi="Times New Roman" w:cs="Times New Roman"/>
              </w:rPr>
              <w:t xml:space="preserve">влияние нищенствующих орденов на укрепление авторитета и власти церкви.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поиск и анализ информации о борьбе церковной и светской власти в нескольких источниках (текстовых, изобразительных).</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Устанавливать </w:t>
            </w:r>
            <w:r w:rsidRPr="0063074A">
              <w:rPr>
                <w:rFonts w:ascii="Times New Roman" w:eastAsia="Times New Roman" w:hAnsi="Times New Roman" w:cs="Times New Roman"/>
              </w:rPr>
              <w:t xml:space="preserve">последовательность и длительность Крестовых походов. </w:t>
            </w:r>
            <w:r w:rsidRPr="0063074A">
              <w:rPr>
                <w:rFonts w:ascii="Times New Roman" w:eastAsia="Times New Roman" w:hAnsi="Times New Roman" w:cs="Times New Roman"/>
                <w:b/>
                <w:bCs/>
              </w:rPr>
              <w:t>Описывать</w:t>
            </w:r>
            <w:r w:rsidRPr="0063074A">
              <w:rPr>
                <w:rFonts w:ascii="Times New Roman" w:eastAsia="Times New Roman" w:hAnsi="Times New Roman" w:cs="Times New Roman"/>
              </w:rPr>
              <w:t xml:space="preserve"> наиболее известные события и организаторов первых четырёх походов.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причинах упадка движения крестоносцев, сущности и последствиях Крестовых походов.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объяснять  (аргументировать) </w:t>
            </w:r>
            <w:r w:rsidRPr="0063074A">
              <w:rPr>
                <w:rFonts w:ascii="Times New Roman" w:eastAsia="Times New Roman" w:hAnsi="Times New Roman" w:cs="Times New Roman"/>
              </w:rPr>
              <w:t xml:space="preserve">своё отношение к Крестовым походам.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причинах Крестовых походов в источнике. </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историческую карту государств крестоносцев с опорой на легенду.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 Крестовых походах по различным признакам, </w:t>
            </w:r>
            <w:r w:rsidRPr="0063074A">
              <w:rPr>
                <w:rFonts w:ascii="Times New Roman" w:eastAsia="Times New Roman" w:hAnsi="Times New Roman" w:cs="Times New Roman"/>
                <w:b/>
                <w:bCs/>
              </w:rPr>
              <w:t>составлять</w:t>
            </w:r>
            <w:r w:rsidRPr="0063074A">
              <w:rPr>
                <w:rFonts w:ascii="Times New Roman" w:eastAsia="Times New Roman" w:hAnsi="Times New Roman" w:cs="Times New Roman"/>
              </w:rPr>
              <w:t xml:space="preserve"> сравнительную таблицу.</w:t>
            </w:r>
          </w:p>
        </w:tc>
      </w:tr>
      <w:tr w:rsidR="0063074A" w:rsidRPr="0063074A" w:rsidTr="0063074A">
        <w:trPr>
          <w:trHeight w:val="480"/>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Тема 7. Образование централизованных государств в Западной Европе (XI—XV вв.)</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причины и движущие силы процесса объединения страны и усиления королевской власти в Англии и Франции.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историю борьбы за территорию и власть между правителями Англии и Франции.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причинах возникновения в обеих странах органов сословного представительства,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 xml:space="preserve">их структуру и функции. </w:t>
            </w:r>
            <w:r w:rsidRPr="0063074A">
              <w:rPr>
                <w:rFonts w:ascii="Times New Roman" w:eastAsia="Times New Roman" w:hAnsi="Times New Roman" w:cs="Times New Roman"/>
                <w:b/>
                <w:bCs/>
              </w:rPr>
              <w:t xml:space="preserve">Формулировать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оценку Великой хартии вольностей как фундамента английской свободы и демократии.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 парламенте и Генеральных штатах по различным признакам,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сравнительную таблицу.</w:t>
            </w:r>
            <w:r w:rsidRPr="0063074A">
              <w:rPr>
                <w:rFonts w:ascii="Times New Roman" w:eastAsia="Times New Roman" w:hAnsi="Times New Roman" w:cs="Times New Roman"/>
                <w:b/>
                <w:bCs/>
              </w:rPr>
              <w:t xml:space="preserve"> Характеризовать </w:t>
            </w:r>
            <w:r w:rsidRPr="0063074A">
              <w:rPr>
                <w:rFonts w:ascii="Times New Roman" w:eastAsia="Times New Roman" w:hAnsi="Times New Roman" w:cs="Times New Roman"/>
              </w:rPr>
              <w:t xml:space="preserve">причины, ход и последствия эпидемии чумы, </w:t>
            </w:r>
            <w:r w:rsidRPr="0063074A">
              <w:rPr>
                <w:rFonts w:ascii="Times New Roman" w:eastAsia="Times New Roman" w:hAnsi="Times New Roman" w:cs="Times New Roman"/>
                <w:b/>
                <w:bCs/>
              </w:rPr>
              <w:t>описывать</w:t>
            </w:r>
            <w:r w:rsidRPr="0063074A">
              <w:rPr>
                <w:rFonts w:ascii="Times New Roman" w:eastAsia="Times New Roman" w:hAnsi="Times New Roman" w:cs="Times New Roman"/>
              </w:rPr>
              <w:t xml:space="preserve"> её влияние на ухудшение положения евреев и мусульман в европейских странах. </w:t>
            </w:r>
            <w:r w:rsidRPr="0063074A">
              <w:rPr>
                <w:rFonts w:ascii="Times New Roman" w:eastAsia="Times New Roman" w:hAnsi="Times New Roman" w:cs="Times New Roman"/>
                <w:b/>
                <w:bCs/>
              </w:rPr>
              <w:t xml:space="preserve">Объяснять </w:t>
            </w:r>
            <w:r w:rsidRPr="0063074A">
              <w:rPr>
                <w:rFonts w:ascii="Times New Roman" w:eastAsia="Times New Roman" w:hAnsi="Times New Roman" w:cs="Times New Roman"/>
              </w:rPr>
              <w:t xml:space="preserve">причины начала процесса освобождения крестьян от личной зависимости и его трудности.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ход крестьянских войн на территории Франции и Англии. </w:t>
            </w:r>
            <w:r w:rsidRPr="0063074A">
              <w:rPr>
                <w:rFonts w:ascii="Times New Roman" w:eastAsia="Times New Roman" w:hAnsi="Times New Roman" w:cs="Times New Roman"/>
                <w:b/>
                <w:bCs/>
              </w:rPr>
              <w:t>Группировать  (классифицировать)</w:t>
            </w:r>
            <w:r w:rsidRPr="0063074A">
              <w:rPr>
                <w:rFonts w:ascii="Times New Roman" w:eastAsia="Times New Roman" w:hAnsi="Times New Roman" w:cs="Times New Roman"/>
              </w:rPr>
              <w:t xml:space="preserve"> факты о крестьянских восстаниях по различным признакам, </w:t>
            </w:r>
            <w:r w:rsidRPr="0063074A">
              <w:rPr>
                <w:rFonts w:ascii="Times New Roman" w:eastAsia="Times New Roman" w:hAnsi="Times New Roman" w:cs="Times New Roman"/>
                <w:b/>
                <w:bCs/>
              </w:rPr>
              <w:t>составлять</w:t>
            </w:r>
            <w:r w:rsidRPr="0063074A">
              <w:rPr>
                <w:rFonts w:ascii="Times New Roman" w:eastAsia="Times New Roman" w:hAnsi="Times New Roman" w:cs="Times New Roman"/>
              </w:rPr>
              <w:t xml:space="preserve"> сравнительную таблицу. </w:t>
            </w:r>
            <w:r w:rsidRPr="0063074A">
              <w:rPr>
                <w:rFonts w:ascii="Times New Roman" w:eastAsia="Times New Roman" w:hAnsi="Times New Roman" w:cs="Times New Roman"/>
                <w:b/>
                <w:bCs/>
              </w:rPr>
              <w:t>Проводить</w:t>
            </w:r>
            <w:r w:rsidRPr="0063074A">
              <w:rPr>
                <w:rFonts w:ascii="Times New Roman" w:eastAsia="Times New Roman" w:hAnsi="Times New Roman" w:cs="Times New Roman"/>
              </w:rPr>
              <w:t xml:space="preserve"> поиск информации о восстании Уота Тайлера в источнике. </w:t>
            </w:r>
            <w:r w:rsidRPr="0063074A">
              <w:rPr>
                <w:rFonts w:ascii="Times New Roman" w:eastAsia="Times New Roman" w:hAnsi="Times New Roman" w:cs="Times New Roman"/>
                <w:b/>
                <w:bCs/>
              </w:rPr>
              <w:t>Раскрывать</w:t>
            </w:r>
            <w:r w:rsidRPr="0063074A">
              <w:rPr>
                <w:rFonts w:ascii="Times New Roman" w:eastAsia="Times New Roman" w:hAnsi="Times New Roman" w:cs="Times New Roman"/>
              </w:rPr>
              <w:t xml:space="preserve"> последствия крупнейших крестьянских войн средневековой Европы и их значение для истории.</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битвах Столетней войны в иллюстративных источниках. </w:t>
            </w:r>
            <w:r w:rsidRPr="0063074A">
              <w:rPr>
                <w:rFonts w:ascii="Times New Roman" w:eastAsia="Times New Roman" w:hAnsi="Times New Roman" w:cs="Times New Roman"/>
                <w:b/>
                <w:bCs/>
              </w:rPr>
              <w:t xml:space="preserve">Сравнивать </w:t>
            </w:r>
            <w:r w:rsidRPr="0063074A">
              <w:rPr>
                <w:rFonts w:ascii="Times New Roman" w:eastAsia="Times New Roman" w:hAnsi="Times New Roman" w:cs="Times New Roman"/>
              </w:rPr>
              <w:t xml:space="preserve">данные разных картографических источников о территориальных изменениях в ходе войны, </w:t>
            </w:r>
            <w:r w:rsidRPr="0063074A">
              <w:rPr>
                <w:rFonts w:ascii="Times New Roman" w:eastAsia="Times New Roman" w:hAnsi="Times New Roman" w:cs="Times New Roman"/>
                <w:b/>
                <w:bCs/>
              </w:rPr>
              <w:t xml:space="preserve">выявлять </w:t>
            </w:r>
            <w:r w:rsidRPr="0063074A">
              <w:rPr>
                <w:rFonts w:ascii="Times New Roman" w:eastAsia="Times New Roman" w:hAnsi="Times New Roman" w:cs="Times New Roman"/>
              </w:rPr>
              <w:t>их сходство и различия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борьбу императоров Священной Римской империи за расширение своей власти и территории в Италии и землях славян, обстоятельства возникновения Швейцарии.  </w:t>
            </w:r>
            <w:r w:rsidRPr="0063074A">
              <w:rPr>
                <w:rFonts w:ascii="Times New Roman" w:eastAsia="Times New Roman" w:hAnsi="Times New Roman" w:cs="Times New Roman"/>
                <w:b/>
                <w:bCs/>
              </w:rPr>
              <w:t>Характеризовать</w:t>
            </w:r>
            <w:r w:rsidRPr="0063074A">
              <w:rPr>
                <w:rFonts w:ascii="Times New Roman" w:eastAsia="Times New Roman" w:hAnsi="Times New Roman" w:cs="Times New Roman"/>
              </w:rPr>
              <w:t xml:space="preserve"> систему взаимоотношений императора и князей по «Золотой булле».</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смысл, значение понятия объединения страны и усиления королевской власти на примере деятельности Людовика XI и Генриха VII Тюдора. </w:t>
            </w:r>
            <w:r w:rsidRPr="0063074A">
              <w:rPr>
                <w:rFonts w:ascii="Times New Roman" w:eastAsia="Times New Roman" w:hAnsi="Times New Roman" w:cs="Times New Roman"/>
                <w:b/>
                <w:bCs/>
              </w:rPr>
              <w:t>Сравнивать</w:t>
            </w:r>
            <w:r w:rsidRPr="0063074A">
              <w:rPr>
                <w:rFonts w:ascii="Times New Roman" w:eastAsia="Times New Roman" w:hAnsi="Times New Roman" w:cs="Times New Roman"/>
              </w:rPr>
              <w:t xml:space="preserve"> оценки личности и деятельности Карла Смелого и Людовика XI в разных источниках,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в них общее и различия. </w:t>
            </w:r>
            <w:r w:rsidRPr="0063074A">
              <w:rPr>
                <w:rFonts w:ascii="Times New Roman" w:eastAsia="Times New Roman" w:hAnsi="Times New Roman" w:cs="Times New Roman"/>
                <w:b/>
                <w:bCs/>
              </w:rPr>
              <w:t>Выделять</w:t>
            </w:r>
            <w:r w:rsidRPr="0063074A">
              <w:rPr>
                <w:rFonts w:ascii="Times New Roman" w:eastAsia="Times New Roman" w:hAnsi="Times New Roman" w:cs="Times New Roman"/>
              </w:rPr>
              <w:t xml:space="preserve"> факторы, способствовавшие началу процесса централизации в Англии и во Франции.</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rPr>
              <w:lastRenderedPageBreak/>
              <w:t xml:space="preserve">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процесс объединения Испании, </w:t>
            </w:r>
            <w:r w:rsidRPr="0063074A">
              <w:rPr>
                <w:rFonts w:ascii="Times New Roman" w:eastAsia="Times New Roman" w:hAnsi="Times New Roman" w:cs="Times New Roman"/>
                <w:b/>
                <w:bCs/>
              </w:rPr>
              <w:t>называть</w:t>
            </w:r>
            <w:r w:rsidRPr="0063074A">
              <w:rPr>
                <w:rFonts w:ascii="Times New Roman" w:eastAsia="Times New Roman" w:hAnsi="Times New Roman" w:cs="Times New Roman"/>
              </w:rPr>
              <w:t xml:space="preserve"> характерные черты политической и религиозной системы Испании XV в.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историческую карту Англии и Франции в XV в. с опорой на легенду, </w:t>
            </w:r>
            <w:r w:rsidRPr="0063074A">
              <w:rPr>
                <w:rFonts w:ascii="Times New Roman" w:eastAsia="Times New Roman" w:hAnsi="Times New Roman" w:cs="Times New Roman"/>
                <w:b/>
                <w:bCs/>
              </w:rPr>
              <w:t>сравнивать</w:t>
            </w:r>
            <w:r w:rsidRPr="0063074A">
              <w:rPr>
                <w:rFonts w:ascii="Times New Roman" w:eastAsia="Times New Roman" w:hAnsi="Times New Roman" w:cs="Times New Roman"/>
              </w:rPr>
              <w:t xml:space="preserve"> данные разных картографических источников о территориальных изменениях Англии и Франции с XI по XV в., выявлять их сходство и различия.</w:t>
            </w:r>
          </w:p>
          <w:p w:rsidR="0063074A" w:rsidRPr="0063074A" w:rsidRDefault="0063074A" w:rsidP="0063074A">
            <w:pPr>
              <w:spacing w:after="0" w:line="240" w:lineRule="auto"/>
              <w:jc w:val="both"/>
              <w:rPr>
                <w:rFonts w:ascii="Times New Roman" w:eastAsia="Times New Roman" w:hAnsi="Times New Roman" w:cs="Times New Roman"/>
              </w:rPr>
            </w:pPr>
          </w:p>
        </w:tc>
      </w:tr>
      <w:tr w:rsidR="0063074A" w:rsidRPr="0063074A" w:rsidTr="0063074A">
        <w:trPr>
          <w:trHeight w:val="3589"/>
        </w:trPr>
        <w:tc>
          <w:tcPr>
            <w:tcW w:w="1985"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Тема 8. Славянские государства и Византия в XIV—XV вв.</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факторы, способствовавшие возникновению движения гуситов и Гуситских войн. </w:t>
            </w:r>
            <w:r w:rsidRPr="0063074A">
              <w:rPr>
                <w:rFonts w:ascii="Times New Roman" w:eastAsia="Times New Roman" w:hAnsi="Times New Roman" w:cs="Times New Roman"/>
                <w:b/>
                <w:bCs/>
              </w:rPr>
              <w:t>Приводить</w:t>
            </w:r>
            <w:r w:rsidRPr="0063074A">
              <w:rPr>
                <w:rFonts w:ascii="Times New Roman" w:eastAsia="Times New Roman" w:hAnsi="Times New Roman" w:cs="Times New Roman"/>
              </w:rPr>
              <w:t xml:space="preserve"> оценки Яна Гуса, изложенные в учебной литературе,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объяснять (аргументировать) </w:t>
            </w:r>
            <w:r w:rsidRPr="0063074A">
              <w:rPr>
                <w:rFonts w:ascii="Times New Roman" w:eastAsia="Times New Roman" w:hAnsi="Times New Roman" w:cs="Times New Roman"/>
              </w:rPr>
              <w:t xml:space="preserve">своё отношение к личности Яна Гуса и его идеям.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поиск и анализ информации о выступлении Яна Гуса в источнике</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характерные черты Балканских государств и их экономическое и политическое состояние к XIV в. </w:t>
            </w: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о причинах малой эффективности помощи западноевропейских государств и римской церкви государствам Балкан, последствиях принятия церковной унии. </w:t>
            </w:r>
            <w:r w:rsidRPr="0063074A">
              <w:rPr>
                <w:rFonts w:ascii="Times New Roman" w:eastAsia="Times New Roman" w:hAnsi="Times New Roman" w:cs="Times New Roman"/>
                <w:b/>
                <w:bCs/>
              </w:rPr>
              <w:t xml:space="preserve">Формулировать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выводы об историческом значении падения Константинополя и его последствиях. </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b/>
                <w:bCs/>
              </w:rPr>
            </w:pP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сражениях с турками в источнике. </w:t>
            </w:r>
            <w:r w:rsidRPr="0063074A">
              <w:rPr>
                <w:rFonts w:ascii="Times New Roman" w:eastAsia="Times New Roman" w:hAnsi="Times New Roman" w:cs="Times New Roman"/>
                <w:b/>
                <w:bCs/>
              </w:rPr>
              <w:t>Анализировать</w:t>
            </w:r>
            <w:r w:rsidRPr="0063074A">
              <w:rPr>
                <w:rFonts w:ascii="Times New Roman" w:eastAsia="Times New Roman" w:hAnsi="Times New Roman" w:cs="Times New Roman"/>
              </w:rPr>
              <w:t xml:space="preserve"> историческую карту захвата Балкан и Византии турками османами с опорой на легенду.</w:t>
            </w:r>
          </w:p>
        </w:tc>
      </w:tr>
      <w:tr w:rsidR="0063074A" w:rsidRPr="0063074A" w:rsidTr="0063074A">
        <w:trPr>
          <w:trHeight w:val="1550"/>
        </w:trPr>
        <w:tc>
          <w:tcPr>
            <w:tcW w:w="1985" w:type="dxa"/>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Тема 9 </w:t>
            </w: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Культура Западной Европы в средние века</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о причинах востребованности научных знаний и потребности в образованных людях в период расцвета Средневековья.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систему преподавания и устройство средневековых университетов, </w:t>
            </w:r>
            <w:r w:rsidRPr="0063074A">
              <w:rPr>
                <w:rFonts w:ascii="Times New Roman" w:eastAsia="Times New Roman" w:hAnsi="Times New Roman" w:cs="Times New Roman"/>
                <w:b/>
                <w:bCs/>
              </w:rPr>
              <w:t xml:space="preserve">определять </w:t>
            </w:r>
            <w:r w:rsidRPr="0063074A">
              <w:rPr>
                <w:rFonts w:ascii="Times New Roman" w:eastAsia="Times New Roman" w:hAnsi="Times New Roman" w:cs="Times New Roman"/>
              </w:rPr>
              <w:t xml:space="preserve">их место в европейском обществе.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план текста «Университеты». </w:t>
            </w:r>
            <w:r w:rsidRPr="0063074A">
              <w:rPr>
                <w:rFonts w:ascii="Times New Roman" w:eastAsia="Times New Roman" w:hAnsi="Times New Roman" w:cs="Times New Roman"/>
                <w:b/>
                <w:bCs/>
              </w:rPr>
              <w:t>Раскрывать</w:t>
            </w:r>
            <w:r w:rsidRPr="0063074A">
              <w:rPr>
                <w:rFonts w:ascii="Times New Roman" w:eastAsia="Times New Roman" w:hAnsi="Times New Roman" w:cs="Times New Roman"/>
              </w:rPr>
              <w:t xml:space="preserve"> смысл, значение понятия схоластики, основных черт средневековой философии.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деятельность Фомы Аквинского и Роджера Бэкона, </w:t>
            </w:r>
            <w:r w:rsidRPr="0063074A">
              <w:rPr>
                <w:rFonts w:ascii="Times New Roman" w:eastAsia="Times New Roman" w:hAnsi="Times New Roman" w:cs="Times New Roman"/>
                <w:b/>
                <w:bCs/>
              </w:rPr>
              <w:t xml:space="preserve">выявлять </w:t>
            </w:r>
            <w:r w:rsidRPr="0063074A">
              <w:rPr>
                <w:rFonts w:ascii="Times New Roman" w:eastAsia="Times New Roman" w:hAnsi="Times New Roman" w:cs="Times New Roman"/>
              </w:rPr>
              <w:t>различие их методов познания.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наиболее известные романские и готические художественные памятники.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 xml:space="preserve">особенности романской и готической архитектуры. </w:t>
            </w: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 xml:space="preserve">суждения в процессе коммуникации с одноклассниками об эмоциональном впечатлении, производимом готическим искусством, </w:t>
            </w:r>
            <w:r w:rsidRPr="0063074A">
              <w:rPr>
                <w:rFonts w:ascii="Times New Roman" w:eastAsia="Times New Roman" w:hAnsi="Times New Roman" w:cs="Times New Roman"/>
                <w:b/>
                <w:bCs/>
              </w:rPr>
              <w:t>анализировать</w:t>
            </w:r>
            <w:r w:rsidRPr="0063074A">
              <w:rPr>
                <w:rFonts w:ascii="Times New Roman" w:eastAsia="Times New Roman" w:hAnsi="Times New Roman" w:cs="Times New Roman"/>
              </w:rPr>
              <w:t xml:space="preserve"> художественные приёмы и средства создания такого воздействия на зрителей. </w:t>
            </w:r>
            <w:r w:rsidRPr="0063074A">
              <w:rPr>
                <w:rFonts w:ascii="Times New Roman" w:eastAsia="Times New Roman" w:hAnsi="Times New Roman" w:cs="Times New Roman"/>
                <w:b/>
                <w:bCs/>
              </w:rPr>
              <w:t xml:space="preserve">Рассказывать </w:t>
            </w:r>
            <w:r w:rsidRPr="0063074A">
              <w:rPr>
                <w:rFonts w:ascii="Times New Roman" w:eastAsia="Times New Roman" w:hAnsi="Times New Roman" w:cs="Times New Roman"/>
              </w:rPr>
              <w:t>о мастерах — создателях соборов Средневековья.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перемены в культуре Западной Европы в XIV–XV вв., </w:t>
            </w:r>
            <w:r w:rsidRPr="0063074A">
              <w:rPr>
                <w:rFonts w:ascii="Times New Roman" w:eastAsia="Times New Roman" w:hAnsi="Times New Roman" w:cs="Times New Roman"/>
                <w:b/>
                <w:bCs/>
              </w:rPr>
              <w:t xml:space="preserve">объяснять </w:t>
            </w:r>
            <w:r w:rsidRPr="0063074A">
              <w:rPr>
                <w:rFonts w:ascii="Times New Roman" w:eastAsia="Times New Roman" w:hAnsi="Times New Roman" w:cs="Times New Roman"/>
              </w:rPr>
              <w:t xml:space="preserve">их связь с новыми явлениями в жизни общества.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историю изобретения книгопечатания Гутенбергом,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его значение для мировой культуры. </w:t>
            </w: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значение понятий «Возрождение», «гуманизм»,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их характерные черты. </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 xml:space="preserve">особенности средневекового искусства и искусства Возрождения на основе сравнительного анализа иллюстраций.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поиск и анализ информации об искусстве Возрождения в нескольких источниках.</w:t>
            </w:r>
          </w:p>
        </w:tc>
      </w:tr>
      <w:tr w:rsidR="0063074A" w:rsidRPr="0063074A" w:rsidTr="0063074A">
        <w:trPr>
          <w:trHeight w:val="3542"/>
        </w:trPr>
        <w:tc>
          <w:tcPr>
            <w:tcW w:w="1985"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Тема 10. </w:t>
            </w:r>
          </w:p>
          <w:p w:rsidR="0063074A" w:rsidRPr="0063074A" w:rsidRDefault="0063074A" w:rsidP="0063074A">
            <w:pPr>
              <w:spacing w:after="0" w:line="240" w:lineRule="auto"/>
              <w:rPr>
                <w:rFonts w:ascii="Times New Roman" w:eastAsia="Times New Roman" w:hAnsi="Times New Roman" w:cs="Times New Roman"/>
                <w:b/>
                <w:sz w:val="24"/>
                <w:szCs w:val="24"/>
              </w:rPr>
            </w:pPr>
          </w:p>
          <w:p w:rsidR="0063074A" w:rsidRPr="0063074A" w:rsidRDefault="0063074A" w:rsidP="0063074A">
            <w:pPr>
              <w:spacing w:after="0" w:line="240" w:lineRule="auto"/>
              <w:rPr>
                <w:rFonts w:ascii="Times New Roman" w:eastAsia="Times New Roman" w:hAnsi="Times New Roman" w:cs="Times New Roman"/>
                <w:b/>
                <w:sz w:val="24"/>
                <w:szCs w:val="24"/>
              </w:rPr>
            </w:pP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Народы Азии, Америки и Африки в Средние века</w:t>
            </w:r>
          </w:p>
          <w:p w:rsidR="0063074A" w:rsidRPr="0063074A" w:rsidRDefault="0063074A" w:rsidP="0063074A">
            <w:pPr>
              <w:spacing w:after="0" w:line="240" w:lineRule="auto"/>
              <w:rPr>
                <w:rFonts w:ascii="Times New Roman" w:eastAsia="Calibri" w:hAnsi="Times New Roman" w:cs="Times New Roman"/>
              </w:rPr>
            </w:pPr>
          </w:p>
        </w:tc>
        <w:tc>
          <w:tcPr>
            <w:tcW w:w="9214" w:type="dxa"/>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варновое и кастовое деление индийского общества, его влияние на жизнь общества. </w:t>
            </w:r>
            <w:r w:rsidRPr="0063074A">
              <w:rPr>
                <w:rFonts w:ascii="Times New Roman" w:eastAsia="Times New Roman" w:hAnsi="Times New Roman" w:cs="Times New Roman"/>
                <w:b/>
                <w:bCs/>
              </w:rPr>
              <w:t xml:space="preserve">Указывать </w:t>
            </w:r>
            <w:r w:rsidRPr="0063074A">
              <w:rPr>
                <w:rFonts w:ascii="Times New Roman" w:eastAsia="Times New Roman" w:hAnsi="Times New Roman" w:cs="Times New Roman"/>
              </w:rPr>
              <w:t xml:space="preserve">хронологические рамки и периоды существования раджпутских государств и Делийского султаната.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об особенности религиозного многообразия в средневековой Индии, его влиянии на культуру.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синтезировать </w:t>
            </w:r>
            <w:r w:rsidRPr="0063074A">
              <w:rPr>
                <w:rFonts w:ascii="Times New Roman" w:eastAsia="Times New Roman" w:hAnsi="Times New Roman" w:cs="Times New Roman"/>
              </w:rPr>
              <w:t>текст о кастовом строе, самостоятельно достраивая недостающие компоненты.</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Указывать </w:t>
            </w:r>
            <w:r w:rsidRPr="0063074A">
              <w:rPr>
                <w:rFonts w:ascii="Times New Roman" w:eastAsia="Times New Roman" w:hAnsi="Times New Roman" w:cs="Times New Roman"/>
              </w:rPr>
              <w:t xml:space="preserve">хронологические рамки и основные периоды китайской истории V–XV вв. </w:t>
            </w:r>
            <w:r w:rsidRPr="0063074A">
              <w:rPr>
                <w:rFonts w:ascii="Times New Roman" w:eastAsia="Times New Roman" w:hAnsi="Times New Roman" w:cs="Times New Roman"/>
                <w:b/>
                <w:bCs/>
              </w:rPr>
              <w:t>Характеризовать</w:t>
            </w:r>
            <w:r w:rsidRPr="0063074A">
              <w:rPr>
                <w:rFonts w:ascii="Times New Roman" w:eastAsia="Times New Roman" w:hAnsi="Times New Roman" w:cs="Times New Roman"/>
              </w:rPr>
              <w:t xml:space="preserve">  особенности китайского государственного управления, особую роль императора, положение чиновничества.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об уровне развития Китая в источнике.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об истории Китая по различным признакам, </w:t>
            </w:r>
            <w:r w:rsidRPr="0063074A">
              <w:rPr>
                <w:rFonts w:ascii="Times New Roman" w:eastAsia="Times New Roman" w:hAnsi="Times New Roman" w:cs="Times New Roman"/>
                <w:b/>
                <w:bCs/>
              </w:rPr>
              <w:t>составлять</w:t>
            </w:r>
            <w:r w:rsidRPr="0063074A">
              <w:rPr>
                <w:rFonts w:ascii="Times New Roman" w:eastAsia="Times New Roman" w:hAnsi="Times New Roman" w:cs="Times New Roman"/>
              </w:rPr>
              <w:t xml:space="preserve"> сравнительную таблицу. </w:t>
            </w:r>
            <w:r w:rsidRPr="0063074A">
              <w:rPr>
                <w:rFonts w:ascii="Times New Roman" w:eastAsia="Times New Roman" w:hAnsi="Times New Roman" w:cs="Times New Roman"/>
                <w:b/>
                <w:bCs/>
              </w:rPr>
              <w:t xml:space="preserve">Формулировать </w:t>
            </w:r>
            <w:r w:rsidRPr="0063074A">
              <w:rPr>
                <w:rFonts w:ascii="Times New Roman" w:eastAsia="Times New Roman" w:hAnsi="Times New Roman" w:cs="Times New Roman"/>
              </w:rPr>
              <w:t xml:space="preserve">и </w:t>
            </w:r>
            <w:r w:rsidRPr="0063074A">
              <w:rPr>
                <w:rFonts w:ascii="Times New Roman" w:eastAsia="Times New Roman" w:hAnsi="Times New Roman" w:cs="Times New Roman"/>
                <w:b/>
                <w:bCs/>
              </w:rPr>
              <w:t xml:space="preserve">обосновывать </w:t>
            </w:r>
            <w:r w:rsidRPr="0063074A">
              <w:rPr>
                <w:rFonts w:ascii="Times New Roman" w:eastAsia="Times New Roman" w:hAnsi="Times New Roman" w:cs="Times New Roman"/>
              </w:rPr>
              <w:t xml:space="preserve">выводы о влиянии «закрытости» Китая на его развитие, </w:t>
            </w:r>
            <w:r w:rsidRPr="0063074A">
              <w:rPr>
                <w:rFonts w:ascii="Times New Roman" w:eastAsia="Times New Roman" w:hAnsi="Times New Roman" w:cs="Times New Roman"/>
                <w:b/>
                <w:bCs/>
              </w:rPr>
              <w:t xml:space="preserve">излагать </w:t>
            </w:r>
            <w:r w:rsidRPr="0063074A">
              <w:rPr>
                <w:rFonts w:ascii="Times New Roman" w:eastAsia="Times New Roman" w:hAnsi="Times New Roman" w:cs="Times New Roman"/>
              </w:rPr>
              <w:t>суждения в процессе коммуникации с одноклассниками.</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достижения средневекового Китая в науке, литературе и искусстве, изобретения и открытия китайцев.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характерные черты китайской архитектуры, живописи, декоративно-прикладного искусства.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степени воздействия культуры средневекового Китая на сопредельные  страны.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поиск информации об особенностях искусства Китая в нескольких источниках (текстовых, изобразительных).</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lastRenderedPageBreak/>
              <w:t xml:space="preserve">Характеризовать </w:t>
            </w:r>
            <w:r w:rsidRPr="0063074A">
              <w:rPr>
                <w:rFonts w:ascii="Times New Roman" w:eastAsia="Times New Roman" w:hAnsi="Times New Roman" w:cs="Times New Roman"/>
              </w:rPr>
              <w:t xml:space="preserve">особенности географического положения и природных условий Японии, определивших своеобразие её истории и культуры. </w:t>
            </w:r>
            <w:r w:rsidRPr="0063074A">
              <w:rPr>
                <w:rFonts w:ascii="Times New Roman" w:eastAsia="Times New Roman" w:hAnsi="Times New Roman" w:cs="Times New Roman"/>
                <w:b/>
                <w:bCs/>
              </w:rPr>
              <w:t>Выделять</w:t>
            </w:r>
            <w:r w:rsidRPr="0063074A">
              <w:rPr>
                <w:rFonts w:ascii="Times New Roman" w:eastAsia="Times New Roman" w:hAnsi="Times New Roman" w:cs="Times New Roman"/>
              </w:rPr>
              <w:t xml:space="preserve"> характерные черты государственного устройства средневековой Японии, положение императорской власти и системы сёгуната.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признаки сословия самураев,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 xml:space="preserve">его со средневековым европейским рыцарством.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исследование: </w:t>
            </w:r>
            <w:r w:rsidRPr="0063074A">
              <w:rPr>
                <w:rFonts w:ascii="Times New Roman" w:eastAsia="Times New Roman" w:hAnsi="Times New Roman" w:cs="Times New Roman"/>
                <w:b/>
                <w:bCs/>
              </w:rPr>
              <w:t xml:space="preserve">сопоставлять </w:t>
            </w:r>
            <w:r w:rsidRPr="0063074A">
              <w:rPr>
                <w:rFonts w:ascii="Times New Roman" w:eastAsia="Times New Roman" w:hAnsi="Times New Roman" w:cs="Times New Roman"/>
              </w:rPr>
              <w:t>особенности государственного управления в Китае и Японии по предложенному алгоритму</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Раскрывать </w:t>
            </w:r>
            <w:r w:rsidRPr="0063074A">
              <w:rPr>
                <w:rFonts w:ascii="Times New Roman" w:eastAsia="Times New Roman" w:hAnsi="Times New Roman" w:cs="Times New Roman"/>
              </w:rPr>
              <w:t xml:space="preserve">смысл понятий «тюрки», «каганат», «авары», «уйгуры», «булгары», «печенеги», «половцы», «хазары», «турки-сельджуки», «турки-османы». </w:t>
            </w: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особенности географического положения и природных условий исторической родины тюркских народов, определивших особенности занятий, социального и политического устройства тюркских обществ. </w:t>
            </w:r>
            <w:r w:rsidRPr="0063074A">
              <w:rPr>
                <w:rFonts w:ascii="Times New Roman" w:eastAsia="Times New Roman" w:hAnsi="Times New Roman" w:cs="Times New Roman"/>
                <w:b/>
                <w:bCs/>
              </w:rPr>
              <w:t xml:space="preserve">Устанавливать </w:t>
            </w:r>
            <w:r w:rsidRPr="0063074A">
              <w:rPr>
                <w:rFonts w:ascii="Times New Roman" w:eastAsia="Times New Roman" w:hAnsi="Times New Roman" w:cs="Times New Roman"/>
              </w:rPr>
              <w:t xml:space="preserve">последовательность и длительность существования и развития наиболее известных государств тюркских народов Средневековья. </w:t>
            </w:r>
            <w:r w:rsidRPr="0063074A">
              <w:rPr>
                <w:rFonts w:ascii="Times New Roman" w:eastAsia="Times New Roman" w:hAnsi="Times New Roman" w:cs="Times New Roman"/>
                <w:b/>
                <w:bCs/>
              </w:rPr>
              <w:t>Описывать</w:t>
            </w:r>
            <w:r w:rsidRPr="0063074A">
              <w:rPr>
                <w:rFonts w:ascii="Times New Roman" w:eastAsia="Times New Roman" w:hAnsi="Times New Roman" w:cs="Times New Roman"/>
              </w:rPr>
              <w:t xml:space="preserve"> знаменитые археологические памятники, относящиеся к истории тюрок.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роли тюркских народов в истории крупнейших держав средневековой эпохи. </w:t>
            </w:r>
            <w:r w:rsidRPr="0063074A">
              <w:rPr>
                <w:rFonts w:ascii="Times New Roman" w:eastAsia="Times New Roman" w:hAnsi="Times New Roman" w:cs="Times New Roman"/>
                <w:b/>
                <w:bCs/>
              </w:rPr>
              <w:t xml:space="preserve">Группировать  (классифицировать) </w:t>
            </w:r>
            <w:r w:rsidRPr="0063074A">
              <w:rPr>
                <w:rFonts w:ascii="Times New Roman" w:eastAsia="Times New Roman" w:hAnsi="Times New Roman" w:cs="Times New Roman"/>
              </w:rPr>
              <w:t xml:space="preserve">факты об истории тюркских народов по различным признакам, </w:t>
            </w:r>
            <w:r w:rsidRPr="0063074A">
              <w:rPr>
                <w:rFonts w:ascii="Times New Roman" w:eastAsia="Times New Roman" w:hAnsi="Times New Roman" w:cs="Times New Roman"/>
                <w:b/>
                <w:bCs/>
              </w:rPr>
              <w:t>составлять</w:t>
            </w:r>
            <w:r w:rsidRPr="0063074A">
              <w:rPr>
                <w:rFonts w:ascii="Times New Roman" w:eastAsia="Times New Roman" w:hAnsi="Times New Roman" w:cs="Times New Roman"/>
              </w:rPr>
              <w:t xml:space="preserve"> сравнительную таблицу</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положение Африки в Средние века как особого мира и как места контактов с европейской цивилизацией. </w:t>
            </w:r>
            <w:r w:rsidRPr="0063074A">
              <w:rPr>
                <w:rFonts w:ascii="Times New Roman" w:eastAsia="Times New Roman" w:hAnsi="Times New Roman" w:cs="Times New Roman"/>
                <w:b/>
                <w:bCs/>
              </w:rPr>
              <w:t xml:space="preserve">Выделять </w:t>
            </w:r>
            <w:r w:rsidRPr="0063074A">
              <w:rPr>
                <w:rFonts w:ascii="Times New Roman" w:eastAsia="Times New Roman" w:hAnsi="Times New Roman" w:cs="Times New Roman"/>
              </w:rPr>
              <w:t xml:space="preserve">факторы, приведшие к неравномерности развития отдельных регионов африканского континента. </w:t>
            </w:r>
            <w:r w:rsidRPr="0063074A">
              <w:rPr>
                <w:rFonts w:ascii="Times New Roman" w:eastAsia="Times New Roman" w:hAnsi="Times New Roman" w:cs="Times New Roman"/>
                <w:b/>
                <w:bCs/>
              </w:rPr>
              <w:t xml:space="preserve">Высказывать </w:t>
            </w:r>
            <w:r w:rsidRPr="0063074A">
              <w:rPr>
                <w:rFonts w:ascii="Times New Roman" w:eastAsia="Times New Roman" w:hAnsi="Times New Roman" w:cs="Times New Roman"/>
              </w:rPr>
              <w:t xml:space="preserve">суждения о воздействии религиозного разнообразия в Африке в Средневековье на развитие отдельных государств.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 xml:space="preserve">историческую карту Африки с опорой на легенду. </w:t>
            </w:r>
            <w:r w:rsidRPr="0063074A">
              <w:rPr>
                <w:rFonts w:ascii="Times New Roman" w:eastAsia="Times New Roman" w:hAnsi="Times New Roman" w:cs="Times New Roman"/>
                <w:b/>
                <w:bCs/>
              </w:rPr>
              <w:t xml:space="preserve">Проводить </w:t>
            </w:r>
            <w:r w:rsidRPr="0063074A">
              <w:rPr>
                <w:rFonts w:ascii="Times New Roman" w:eastAsia="Times New Roman" w:hAnsi="Times New Roman" w:cs="Times New Roman"/>
              </w:rPr>
              <w:t xml:space="preserve">поиск информации о культуре Эфиопии в изобразительном источнике.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план текста «Два мира одного континента»</w:t>
            </w:r>
          </w:p>
          <w:p w:rsidR="0063074A" w:rsidRPr="0063074A" w:rsidRDefault="0063074A" w:rsidP="0063074A">
            <w:pPr>
              <w:spacing w:after="0" w:line="240" w:lineRule="auto"/>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63074A">
            <w:pPr>
              <w:spacing w:after="0" w:line="240" w:lineRule="auto"/>
              <w:jc w:val="both"/>
              <w:rPr>
                <w:rFonts w:ascii="Times New Roman" w:eastAsia="Times New Roman" w:hAnsi="Times New Roman" w:cs="Times New Roman"/>
              </w:rPr>
            </w:pPr>
            <w:r w:rsidRPr="0063074A">
              <w:rPr>
                <w:rFonts w:ascii="Times New Roman" w:eastAsia="Times New Roman" w:hAnsi="Times New Roman" w:cs="Times New Roman"/>
                <w:b/>
                <w:bCs/>
              </w:rPr>
              <w:t xml:space="preserve">Характеризовать </w:t>
            </w:r>
            <w:r w:rsidRPr="0063074A">
              <w:rPr>
                <w:rFonts w:ascii="Times New Roman" w:eastAsia="Times New Roman" w:hAnsi="Times New Roman" w:cs="Times New Roman"/>
              </w:rPr>
              <w:t xml:space="preserve">общие черты цивилизаций Мезоамерики. </w:t>
            </w:r>
            <w:r w:rsidRPr="0063074A">
              <w:rPr>
                <w:rFonts w:ascii="Times New Roman" w:eastAsia="Times New Roman" w:hAnsi="Times New Roman" w:cs="Times New Roman"/>
                <w:b/>
                <w:bCs/>
              </w:rPr>
              <w:t>Высказывать</w:t>
            </w:r>
            <w:r w:rsidRPr="0063074A">
              <w:rPr>
                <w:rFonts w:ascii="Times New Roman" w:eastAsia="Times New Roman" w:hAnsi="Times New Roman" w:cs="Times New Roman"/>
              </w:rPr>
              <w:t xml:space="preserve"> суждения об историческом своеобразии доколумбовых цивилизаций Америки и факторах, способствовавших появлению этого своеобразия. </w:t>
            </w:r>
            <w:r w:rsidRPr="0063074A">
              <w:rPr>
                <w:rFonts w:ascii="Times New Roman" w:eastAsia="Times New Roman" w:hAnsi="Times New Roman" w:cs="Times New Roman"/>
                <w:b/>
                <w:bCs/>
              </w:rPr>
              <w:t xml:space="preserve">Описывать </w:t>
            </w:r>
            <w:r w:rsidRPr="0063074A">
              <w:rPr>
                <w:rFonts w:ascii="Times New Roman" w:eastAsia="Times New Roman" w:hAnsi="Times New Roman" w:cs="Times New Roman"/>
              </w:rPr>
              <w:t xml:space="preserve">наиболее яркие примеры изобретений, открытий и достижений жителей доколумбовой Америки в науке и культуре. </w:t>
            </w:r>
            <w:r w:rsidRPr="0063074A">
              <w:rPr>
                <w:rFonts w:ascii="Times New Roman" w:eastAsia="Times New Roman" w:hAnsi="Times New Roman" w:cs="Times New Roman"/>
                <w:b/>
                <w:bCs/>
              </w:rPr>
              <w:t>Группировать</w:t>
            </w:r>
            <w:r w:rsidRPr="0063074A">
              <w:rPr>
                <w:rFonts w:ascii="Times New Roman" w:eastAsia="Times New Roman" w:hAnsi="Times New Roman" w:cs="Times New Roman"/>
              </w:rPr>
              <w:t xml:space="preserve">  </w:t>
            </w:r>
            <w:r w:rsidRPr="0063074A">
              <w:rPr>
                <w:rFonts w:ascii="Times New Roman" w:eastAsia="Times New Roman" w:hAnsi="Times New Roman" w:cs="Times New Roman"/>
                <w:b/>
                <w:bCs/>
              </w:rPr>
              <w:t xml:space="preserve">(классифицировать) </w:t>
            </w:r>
            <w:r w:rsidRPr="0063074A">
              <w:rPr>
                <w:rFonts w:ascii="Times New Roman" w:eastAsia="Times New Roman" w:hAnsi="Times New Roman" w:cs="Times New Roman"/>
              </w:rPr>
              <w:t xml:space="preserve">факты о майя, инках, ацтеках по различным признакам, </w:t>
            </w:r>
            <w:r w:rsidRPr="0063074A">
              <w:rPr>
                <w:rFonts w:ascii="Times New Roman" w:eastAsia="Times New Roman" w:hAnsi="Times New Roman" w:cs="Times New Roman"/>
                <w:b/>
                <w:bCs/>
              </w:rPr>
              <w:t xml:space="preserve">составлять </w:t>
            </w:r>
            <w:r w:rsidRPr="0063074A">
              <w:rPr>
                <w:rFonts w:ascii="Times New Roman" w:eastAsia="Times New Roman" w:hAnsi="Times New Roman" w:cs="Times New Roman"/>
              </w:rPr>
              <w:t xml:space="preserve">сравнительную таблицу. </w:t>
            </w:r>
            <w:r w:rsidRPr="0063074A">
              <w:rPr>
                <w:rFonts w:ascii="Times New Roman" w:eastAsia="Times New Roman" w:hAnsi="Times New Roman" w:cs="Times New Roman"/>
                <w:b/>
                <w:bCs/>
              </w:rPr>
              <w:t xml:space="preserve">Анализировать </w:t>
            </w:r>
            <w:r w:rsidRPr="0063074A">
              <w:rPr>
                <w:rFonts w:ascii="Times New Roman" w:eastAsia="Times New Roman" w:hAnsi="Times New Roman" w:cs="Times New Roman"/>
              </w:rPr>
              <w:t>историческую карту Америки с опорой на легенду</w:t>
            </w:r>
          </w:p>
        </w:tc>
      </w:tr>
    </w:tbl>
    <w:p w:rsidR="0063074A" w:rsidRDefault="0063074A" w:rsidP="0063074A">
      <w:pPr>
        <w:autoSpaceDN w:val="0"/>
        <w:spacing w:after="0" w:line="240" w:lineRule="auto"/>
        <w:ind w:firstLine="454"/>
        <w:jc w:val="both"/>
        <w:rPr>
          <w:rFonts w:ascii="Times New Roman" w:eastAsia="Calibri" w:hAnsi="Times New Roman" w:cs="Times New Roman"/>
          <w:i/>
          <w:sz w:val="28"/>
          <w:szCs w:val="28"/>
        </w:rPr>
      </w:pPr>
    </w:p>
    <w:p w:rsidR="0063074A" w:rsidRPr="0063074A" w:rsidRDefault="0063074A" w:rsidP="0063074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КУРС</w:t>
      </w:r>
      <w:r w:rsidRPr="0063074A">
        <w:rPr>
          <w:rFonts w:ascii="Times New Roman" w:eastAsia="Times New Roman" w:hAnsi="Times New Roman" w:cs="Times New Roman"/>
          <w:b/>
          <w:sz w:val="20"/>
          <w:szCs w:val="20"/>
        </w:rPr>
        <w:t xml:space="preserve"> </w:t>
      </w:r>
      <w:r w:rsidRPr="0063074A">
        <w:rPr>
          <w:rFonts w:ascii="Times New Roman" w:eastAsia="Times New Roman" w:hAnsi="Times New Roman" w:cs="Times New Roman"/>
          <w:b/>
          <w:sz w:val="28"/>
          <w:szCs w:val="28"/>
        </w:rPr>
        <w:t xml:space="preserve">«История России с древнейших времен до начала </w:t>
      </w:r>
      <w:r w:rsidRPr="0063074A">
        <w:rPr>
          <w:rFonts w:ascii="Times New Roman" w:eastAsia="Times New Roman" w:hAnsi="Times New Roman" w:cs="Times New Roman"/>
          <w:b/>
          <w:sz w:val="28"/>
          <w:szCs w:val="28"/>
          <w:lang w:val="en-US"/>
        </w:rPr>
        <w:t>XVI</w:t>
      </w:r>
      <w:r w:rsidRPr="0063074A">
        <w:rPr>
          <w:rFonts w:ascii="Times New Roman" w:eastAsia="Times New Roman" w:hAnsi="Times New Roman" w:cs="Times New Roman"/>
          <w:b/>
          <w:sz w:val="28"/>
          <w:szCs w:val="28"/>
        </w:rPr>
        <w:t xml:space="preserve"> века»</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b/>
          <w:bCs/>
          <w:sz w:val="24"/>
          <w:szCs w:val="24"/>
          <w:lang w:eastAsia="en-US"/>
        </w:rPr>
        <w:t xml:space="preserve">На предметном уровне </w:t>
      </w:r>
      <w:r w:rsidRPr="0063074A">
        <w:rPr>
          <w:rFonts w:ascii="Times New Roman" w:eastAsia="Calibri" w:hAnsi="Times New Roman" w:cs="Times New Roman"/>
          <w:sz w:val="24"/>
          <w:szCs w:val="24"/>
          <w:lang w:eastAsia="en-US"/>
        </w:rPr>
        <w:t>в результате освоения курса «История России с древнейших времён до начала XVI в.»</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b/>
          <w:i/>
          <w:iCs/>
          <w:sz w:val="24"/>
          <w:szCs w:val="24"/>
          <w:lang w:eastAsia="en-US"/>
        </w:rPr>
      </w:pPr>
      <w:r w:rsidRPr="0063074A">
        <w:rPr>
          <w:rFonts w:ascii="Times New Roman" w:eastAsia="Calibri" w:hAnsi="Times New Roman" w:cs="Times New Roman"/>
          <w:b/>
          <w:i/>
          <w:iCs/>
          <w:sz w:val="24"/>
          <w:szCs w:val="24"/>
          <w:lang w:eastAsia="en-US"/>
        </w:rPr>
        <w:t>обучающиеся научатся:</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датировать важнейшие события и процессы в истории России с древности до начала XVI в., характеризовать их в контексте конкретных исторических периодов и этапов развития российской цивилизации и государственности; устанавливать связь с фактами из курса всеобщей истории;</w:t>
      </w:r>
    </w:p>
    <w:p w:rsidR="0063074A" w:rsidRPr="0063074A" w:rsidRDefault="0063074A" w:rsidP="0063074A">
      <w:pPr>
        <w:widowControl w:val="0"/>
        <w:tabs>
          <w:tab w:val="left" w:pos="426"/>
          <w:tab w:val="left" w:pos="709"/>
        </w:tabs>
        <w:autoSpaceDE w:val="0"/>
        <w:autoSpaceDN w:val="0"/>
        <w:adjustRightInd w:val="0"/>
        <w:spacing w:after="0" w:line="240" w:lineRule="auto"/>
        <w:ind w:left="142" w:right="-319" w:firstLine="218"/>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читать историческую карту с опорой на легенду и текст учебника; находить и показывать на обзорных и тематических картах изучаемые историко-географические объекты; описывать их положение в стране и мире; показывать направления крупнейших передвижений людей — походов, завоеваний, колонизаций и др.;</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проводить поиск информации в исторических текстах, материальных исторических памятниках;</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характеризовать важные факты отечественной истории, классифицировать и группировать их по различным признакам;</w:t>
      </w:r>
    </w:p>
    <w:p w:rsidR="0063074A" w:rsidRPr="0063074A" w:rsidRDefault="0063074A" w:rsidP="0063074A">
      <w:pPr>
        <w:widowControl w:val="0"/>
        <w:tabs>
          <w:tab w:val="left" w:pos="426"/>
          <w:tab w:val="left" w:pos="709"/>
        </w:tabs>
        <w:autoSpaceDE w:val="0"/>
        <w:autoSpaceDN w:val="0"/>
        <w:adjustRightInd w:val="0"/>
        <w:spacing w:after="0" w:line="240" w:lineRule="auto"/>
        <w:ind w:left="142" w:right="-319" w:firstLine="218"/>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рассказывать (устно или письменно) о главных исторических событиях отечественной истории изучаемого периода и их участниках;</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составлять описание образа жизни различных групп населения Руси, памятников материальной и художественной культуры; рассказывать о значительных событиях средневековой истории России;</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раскрывать характерные, существенные черты: а) экономических и социальных отношений, политического строя догосударственных и государственных образований, существовавших на территории нашей страны с древнейших времён до начала XVI в.; б) ценностей, религиозных воззрений, представлений человека о мире;</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lastRenderedPageBreak/>
        <w:t>• объяснять причины и следствия ключевых событий отечественной истории в IX — начале XVI в.;</w:t>
      </w:r>
    </w:p>
    <w:p w:rsidR="0063074A" w:rsidRPr="0063074A" w:rsidRDefault="0063074A" w:rsidP="0063074A">
      <w:pPr>
        <w:widowControl w:val="0"/>
        <w:tabs>
          <w:tab w:val="left" w:pos="426"/>
          <w:tab w:val="left" w:pos="709"/>
        </w:tabs>
        <w:autoSpaceDE w:val="0"/>
        <w:autoSpaceDN w:val="0"/>
        <w:adjustRightInd w:val="0"/>
        <w:spacing w:after="0" w:line="240" w:lineRule="auto"/>
        <w:ind w:left="142" w:right="-319" w:firstLine="218"/>
        <w:jc w:val="both"/>
        <w:rPr>
          <w:rFonts w:ascii="Times New Roman" w:eastAsia="Calibri" w:hAnsi="Times New Roman" w:cs="Times New Roman"/>
          <w:sz w:val="24"/>
          <w:szCs w:val="24"/>
          <w:lang w:eastAsia="en-US"/>
        </w:rPr>
      </w:pPr>
      <w:r w:rsidRPr="0063074A">
        <w:rPr>
          <w:rFonts w:ascii="Times New Roman" w:eastAsia="Calibri" w:hAnsi="Times New Roman" w:cs="Times New Roman"/>
          <w:sz w:val="24"/>
          <w:szCs w:val="24"/>
          <w:lang w:eastAsia="en-US"/>
        </w:rPr>
        <w:t>• сопоставлять развитие Руси и других стран в IX — начале XVI в., определять общие черты и особенности (в связи с понятиями «политическая раздробленность», «централизованное государство» и др.);</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b/>
          <w:sz w:val="24"/>
          <w:szCs w:val="24"/>
          <w:lang w:eastAsia="en-US"/>
        </w:rPr>
      </w:pPr>
      <w:r w:rsidRPr="0063074A">
        <w:rPr>
          <w:rFonts w:ascii="Times New Roman" w:eastAsia="Calibri" w:hAnsi="Times New Roman" w:cs="Times New Roman"/>
          <w:sz w:val="24"/>
          <w:szCs w:val="24"/>
          <w:lang w:eastAsia="en-US"/>
        </w:rPr>
        <w:t xml:space="preserve">• давать оценку событиям и личностям отечественной истории изучаемого периода; </w:t>
      </w:r>
      <w:r w:rsidRPr="0063074A">
        <w:rPr>
          <w:rFonts w:ascii="Times New Roman" w:eastAsia="Calibri" w:hAnsi="Times New Roman" w:cs="Times New Roman"/>
          <w:b/>
          <w:iCs/>
          <w:sz w:val="24"/>
          <w:szCs w:val="24"/>
          <w:lang w:eastAsia="en-US"/>
        </w:rPr>
        <w:t>обучающиеся получат возможность научиться:</w:t>
      </w:r>
    </w:p>
    <w:p w:rsidR="0063074A" w:rsidRPr="0063074A" w:rsidRDefault="0063074A" w:rsidP="0063074A">
      <w:pPr>
        <w:widowControl w:val="0"/>
        <w:tabs>
          <w:tab w:val="left" w:pos="426"/>
          <w:tab w:val="left" w:pos="709"/>
        </w:tabs>
        <w:autoSpaceDE w:val="0"/>
        <w:autoSpaceDN w:val="0"/>
        <w:adjustRightInd w:val="0"/>
        <w:spacing w:after="0" w:line="240" w:lineRule="auto"/>
        <w:ind w:left="142" w:right="-319" w:firstLine="218"/>
        <w:jc w:val="both"/>
        <w:rPr>
          <w:rFonts w:ascii="Times New Roman" w:eastAsia="Calibri" w:hAnsi="Times New Roman" w:cs="Times New Roman"/>
          <w:i/>
          <w:sz w:val="24"/>
          <w:szCs w:val="24"/>
          <w:lang w:eastAsia="en-US"/>
        </w:rPr>
      </w:pPr>
      <w:r w:rsidRPr="0063074A">
        <w:rPr>
          <w:rFonts w:ascii="Times New Roman" w:eastAsia="Calibri" w:hAnsi="Times New Roman" w:cs="Times New Roman"/>
          <w:i/>
          <w:sz w:val="24"/>
          <w:szCs w:val="24"/>
          <w:lang w:eastAsia="en-US"/>
        </w:rPr>
        <w:t>• давать сравнительную характеристику политического устройства государств Средневековья (Русь, Запад, Восток);</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i/>
          <w:sz w:val="24"/>
          <w:szCs w:val="24"/>
          <w:lang w:eastAsia="en-US"/>
        </w:rPr>
      </w:pPr>
      <w:r w:rsidRPr="0063074A">
        <w:rPr>
          <w:rFonts w:ascii="Times New Roman" w:eastAsia="Calibri" w:hAnsi="Times New Roman" w:cs="Times New Roman"/>
          <w:i/>
          <w:sz w:val="24"/>
          <w:szCs w:val="24"/>
          <w:lang w:eastAsia="en-US"/>
        </w:rPr>
        <w:t>• сопоставлять вариативные версии и оценки в учебном и документальном текстах, формулировать собственные гипотезы по дискуссионным и морально-этическим вопросам истории России с древнейших времён до начала XVI в.;</w:t>
      </w:r>
    </w:p>
    <w:p w:rsidR="0063074A" w:rsidRPr="0063074A" w:rsidRDefault="0063074A" w:rsidP="0063074A">
      <w:pPr>
        <w:tabs>
          <w:tab w:val="left" w:pos="426"/>
          <w:tab w:val="left" w:pos="709"/>
        </w:tabs>
        <w:autoSpaceDE w:val="0"/>
        <w:autoSpaceDN w:val="0"/>
        <w:adjustRightInd w:val="0"/>
        <w:spacing w:after="0" w:line="240" w:lineRule="auto"/>
        <w:ind w:left="142" w:right="-319" w:firstLine="218"/>
        <w:contextualSpacing/>
        <w:jc w:val="both"/>
        <w:rPr>
          <w:rFonts w:ascii="Times New Roman" w:eastAsia="Calibri" w:hAnsi="Times New Roman" w:cs="Times New Roman"/>
          <w:i/>
          <w:sz w:val="24"/>
          <w:szCs w:val="24"/>
          <w:lang w:eastAsia="en-US"/>
        </w:rPr>
      </w:pPr>
      <w:r w:rsidRPr="0063074A">
        <w:rPr>
          <w:rFonts w:ascii="Times New Roman" w:eastAsia="Calibri" w:hAnsi="Times New Roman" w:cs="Times New Roman"/>
          <w:i/>
          <w:sz w:val="24"/>
          <w:szCs w:val="24"/>
          <w:lang w:eastAsia="en-US"/>
        </w:rPr>
        <w:t>• образно характеризовать яркие исторические личности и типичных представителей социокультурных групп российского общества, описывать памятники истории и культуры России, используя основные и дополнительные источники, а также приёмы творческой (эмпатической) реконструкции образов прошлого; представлять результаты своей работы в формате рассказов (сообщений), презентаций с использованием ИКТ;</w:t>
      </w:r>
    </w:p>
    <w:p w:rsidR="0063074A" w:rsidRPr="0063074A" w:rsidRDefault="0063074A" w:rsidP="0063074A">
      <w:pPr>
        <w:widowControl w:val="0"/>
        <w:tabs>
          <w:tab w:val="left" w:pos="426"/>
          <w:tab w:val="left" w:pos="709"/>
        </w:tabs>
        <w:autoSpaceDE w:val="0"/>
        <w:autoSpaceDN w:val="0"/>
        <w:adjustRightInd w:val="0"/>
        <w:spacing w:after="0" w:line="240" w:lineRule="auto"/>
        <w:ind w:left="142" w:right="-319" w:firstLine="218"/>
        <w:jc w:val="both"/>
        <w:rPr>
          <w:rFonts w:ascii="Times New Roman" w:eastAsia="Calibri" w:hAnsi="Times New Roman" w:cs="Times New Roman"/>
          <w:i/>
          <w:sz w:val="24"/>
          <w:szCs w:val="24"/>
          <w:lang w:eastAsia="en-US"/>
        </w:rPr>
      </w:pPr>
      <w:r w:rsidRPr="0063074A">
        <w:rPr>
          <w:rFonts w:ascii="Times New Roman" w:eastAsia="Calibri" w:hAnsi="Times New Roman" w:cs="Times New Roman"/>
          <w:i/>
          <w:sz w:val="24"/>
          <w:szCs w:val="24"/>
          <w:lang w:eastAsia="en-US"/>
        </w:rPr>
        <w:t>• самостоятельно знакомиться с новыми фактами, источниками и памятниками истории и культуры России, способствовать охране наследия прошлого.</w:t>
      </w:r>
    </w:p>
    <w:p w:rsidR="0063074A" w:rsidRPr="0063074A" w:rsidRDefault="0063074A" w:rsidP="0063074A">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p w:rsidR="0063074A" w:rsidRPr="0063074A" w:rsidRDefault="0063074A" w:rsidP="0063074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rPr>
      </w:pPr>
    </w:p>
    <w:tbl>
      <w:tblPr>
        <w:tblStyle w:val="af4"/>
        <w:tblW w:w="5000" w:type="pct"/>
        <w:tblLook w:val="04A0" w:firstRow="1" w:lastRow="0" w:firstColumn="1" w:lastColumn="0" w:noHBand="0" w:noVBand="1"/>
      </w:tblPr>
      <w:tblGrid>
        <w:gridCol w:w="1690"/>
        <w:gridCol w:w="8731"/>
      </w:tblGrid>
      <w:tr w:rsidR="0063074A" w:rsidRPr="0063074A" w:rsidTr="00983BAB">
        <w:tc>
          <w:tcPr>
            <w:tcW w:w="811"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 xml:space="preserve">Раздел  программы </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Результат</w:t>
            </w:r>
          </w:p>
        </w:tc>
      </w:tr>
      <w:tr w:rsidR="0063074A" w:rsidRPr="0063074A" w:rsidTr="00983BAB">
        <w:tc>
          <w:tcPr>
            <w:tcW w:w="811"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Calibri" w:hAnsi="Times New Roman" w:cs="Times New Roman"/>
                <w:b/>
                <w:sz w:val="24"/>
                <w:szCs w:val="24"/>
              </w:rPr>
              <w:t xml:space="preserve">Раздел I. Древнейшие жители нашей Родины </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определять хронологические рамки нового курса;</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выделять основные периоды российской истории;</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давать оценку роли России в мировой истории;</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владеть основными понятиями темы;</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Times New Roman" w:hAnsi="Times New Roman" w:cs="Times New Roman"/>
                <w:color w:val="000000"/>
                <w:sz w:val="24"/>
                <w:szCs w:val="24"/>
                <w:shd w:val="clear" w:color="auto" w:fill="FFFFFF"/>
              </w:rPr>
              <w:t>определять термины: городище, дань, колонизация, ка</w:t>
            </w:r>
            <w:r w:rsidRPr="0063074A">
              <w:rPr>
                <w:rFonts w:ascii="Times New Roman" w:eastAsia="Times New Roman" w:hAnsi="Times New Roman" w:cs="Times New Roman"/>
                <w:color w:val="000000"/>
                <w:sz w:val="24"/>
                <w:szCs w:val="24"/>
                <w:shd w:val="clear" w:color="auto" w:fill="FFFFFF"/>
              </w:rPr>
              <w:softHyphen/>
              <w:t>ганат, рось.</w:t>
            </w:r>
          </w:p>
          <w:p w:rsidR="0063074A" w:rsidRPr="0063074A" w:rsidRDefault="0063074A" w:rsidP="008825F3">
            <w:pPr>
              <w:widowControl w:val="0"/>
              <w:numPr>
                <w:ilvl w:val="0"/>
                <w:numId w:val="158"/>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формулировать и объяснять факторы самобытности истории России. </w:t>
            </w:r>
          </w:p>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получит возможность научиться:</w:t>
            </w:r>
          </w:p>
          <w:p w:rsidR="0063074A" w:rsidRPr="0063074A" w:rsidRDefault="0063074A" w:rsidP="008825F3">
            <w:pPr>
              <w:widowControl w:val="0"/>
              <w:numPr>
                <w:ilvl w:val="0"/>
                <w:numId w:val="159"/>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работать с основными видами исторических источников по отечественной истории с древнейших времён до начала XVI в;</w:t>
            </w:r>
          </w:p>
          <w:p w:rsidR="0063074A" w:rsidRPr="0063074A" w:rsidRDefault="0063074A" w:rsidP="008825F3">
            <w:pPr>
              <w:widowControl w:val="0"/>
              <w:numPr>
                <w:ilvl w:val="0"/>
                <w:numId w:val="159"/>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выделять общее и особенное в жизни людей первобытной эпохи на территории России;</w:t>
            </w:r>
          </w:p>
          <w:p w:rsidR="0063074A" w:rsidRPr="0063074A" w:rsidRDefault="0063074A" w:rsidP="008825F3">
            <w:pPr>
              <w:widowControl w:val="0"/>
              <w:numPr>
                <w:ilvl w:val="0"/>
                <w:numId w:val="159"/>
              </w:numPr>
              <w:autoSpaceDE w:val="0"/>
              <w:autoSpaceDN w:val="0"/>
              <w:adjustRightInd w:val="0"/>
              <w:rPr>
                <w:rFonts w:ascii="Times New Roman" w:eastAsia="Times New Roman" w:hAnsi="Times New Roman" w:cs="Times New Roman"/>
                <w:sz w:val="24"/>
                <w:szCs w:val="24"/>
              </w:rPr>
            </w:pPr>
            <w:r w:rsidRPr="0063074A">
              <w:rPr>
                <w:rFonts w:ascii="Times New Roman" w:eastAsia="Calibri" w:hAnsi="Times New Roman" w:cs="Times New Roman"/>
                <w:sz w:val="24"/>
                <w:szCs w:val="24"/>
              </w:rPr>
              <w:t xml:space="preserve">характеризовать образ жизни скотоводческих и земледельческих племён. </w:t>
            </w:r>
          </w:p>
        </w:tc>
      </w:tr>
      <w:tr w:rsidR="0063074A" w:rsidRPr="0063074A" w:rsidTr="00983BAB">
        <w:tc>
          <w:tcPr>
            <w:tcW w:w="811"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Calibri" w:hAnsi="Times New Roman" w:cs="Times New Roman"/>
                <w:b/>
                <w:sz w:val="24"/>
                <w:szCs w:val="24"/>
              </w:rPr>
              <w:t xml:space="preserve">Раздел II. Русь в IX — XII вв. </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научится:</w:t>
            </w:r>
          </w:p>
          <w:p w:rsidR="0063074A" w:rsidRPr="0063074A" w:rsidRDefault="0063074A" w:rsidP="008825F3">
            <w:pPr>
              <w:widowControl w:val="0"/>
              <w:numPr>
                <w:ilvl w:val="0"/>
                <w:numId w:val="160"/>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определять термины: государство, дружина, князь, воевода, оборонитель</w:t>
            </w:r>
            <w:r w:rsidRPr="0063074A">
              <w:rPr>
                <w:rFonts w:ascii="Times New Roman" w:eastAsia="Times New Roman" w:hAnsi="Times New Roman" w:cs="Times New Roman"/>
                <w:color w:val="000000"/>
                <w:sz w:val="24"/>
                <w:szCs w:val="24"/>
                <w:shd w:val="clear" w:color="auto" w:fill="FFFFFF"/>
              </w:rPr>
              <w:softHyphen/>
              <w:t>ная система, митропо</w:t>
            </w:r>
            <w:r w:rsidRPr="0063074A">
              <w:rPr>
                <w:rFonts w:ascii="Times New Roman" w:eastAsia="Times New Roman" w:hAnsi="Times New Roman" w:cs="Times New Roman"/>
                <w:color w:val="000000"/>
                <w:sz w:val="24"/>
                <w:szCs w:val="24"/>
                <w:shd w:val="clear" w:color="auto" w:fill="FFFFFF"/>
              </w:rPr>
              <w:softHyphen/>
              <w:t>лит, устав,уроки, погос</w:t>
            </w:r>
            <w:r w:rsidRPr="0063074A">
              <w:rPr>
                <w:rFonts w:ascii="Times New Roman" w:eastAsia="Times New Roman" w:hAnsi="Times New Roman" w:cs="Times New Roman"/>
                <w:color w:val="000000"/>
                <w:sz w:val="24"/>
                <w:szCs w:val="24"/>
                <w:shd w:val="clear" w:color="auto" w:fill="FFFFFF"/>
              </w:rPr>
              <w:softHyphen/>
              <w:t>ты, реформа,  правда, по</w:t>
            </w:r>
            <w:r w:rsidRPr="0063074A">
              <w:rPr>
                <w:rFonts w:ascii="Times New Roman" w:eastAsia="Times New Roman" w:hAnsi="Times New Roman" w:cs="Times New Roman"/>
                <w:color w:val="000000"/>
                <w:sz w:val="24"/>
                <w:szCs w:val="24"/>
                <w:shd w:val="clear" w:color="auto" w:fill="FFFFFF"/>
              </w:rPr>
              <w:softHyphen/>
              <w:t>садники, вотчины, смерды, закупы, рядо</w:t>
            </w:r>
            <w:r w:rsidRPr="0063074A">
              <w:rPr>
                <w:rFonts w:ascii="Times New Roman" w:eastAsia="Times New Roman" w:hAnsi="Times New Roman" w:cs="Times New Roman"/>
                <w:color w:val="000000"/>
                <w:sz w:val="24"/>
                <w:szCs w:val="24"/>
                <w:shd w:val="clear" w:color="auto" w:fill="FFFFFF"/>
              </w:rPr>
              <w:softHyphen/>
              <w:t>вичи, холопы, былины, зод</w:t>
            </w:r>
            <w:r w:rsidRPr="0063074A">
              <w:rPr>
                <w:rFonts w:ascii="Times New Roman" w:eastAsia="Times New Roman" w:hAnsi="Times New Roman" w:cs="Times New Roman"/>
                <w:color w:val="000000"/>
                <w:sz w:val="24"/>
                <w:szCs w:val="24"/>
                <w:shd w:val="clear" w:color="auto" w:fill="FFFFFF"/>
              </w:rPr>
              <w:softHyphen/>
              <w:t>чество, фрески, мозаи</w:t>
            </w:r>
            <w:r w:rsidRPr="0063074A">
              <w:rPr>
                <w:rFonts w:ascii="Times New Roman" w:eastAsia="Times New Roman" w:hAnsi="Times New Roman" w:cs="Times New Roman"/>
                <w:color w:val="000000"/>
                <w:sz w:val="24"/>
                <w:szCs w:val="24"/>
                <w:shd w:val="clear" w:color="auto" w:fill="FFFFFF"/>
              </w:rPr>
              <w:softHyphen/>
              <w:t>ка, зернь, скань, эмаль, лихие люди, скоморохи, гусляры, шишаки, хоромы, те</w:t>
            </w:r>
            <w:r w:rsidRPr="0063074A">
              <w:rPr>
                <w:rFonts w:ascii="Times New Roman" w:eastAsia="Times New Roman" w:hAnsi="Times New Roman" w:cs="Times New Roman"/>
                <w:color w:val="000000"/>
                <w:sz w:val="24"/>
                <w:szCs w:val="24"/>
                <w:shd w:val="clear" w:color="auto" w:fill="FFFFFF"/>
              </w:rPr>
              <w:softHyphen/>
              <w:t>рем, изба, слобода, се</w:t>
            </w:r>
            <w:r w:rsidRPr="0063074A">
              <w:rPr>
                <w:rFonts w:ascii="Times New Roman" w:eastAsia="Times New Roman" w:hAnsi="Times New Roman" w:cs="Times New Roman"/>
                <w:color w:val="000000"/>
                <w:sz w:val="24"/>
                <w:szCs w:val="24"/>
                <w:shd w:val="clear" w:color="auto" w:fill="FFFFFF"/>
              </w:rPr>
              <w:softHyphen/>
              <w:t>ни, зипуны, порты, ону</w:t>
            </w:r>
            <w:r w:rsidRPr="0063074A">
              <w:rPr>
                <w:rFonts w:ascii="Times New Roman" w:eastAsia="Times New Roman" w:hAnsi="Times New Roman" w:cs="Times New Roman"/>
                <w:color w:val="000000"/>
                <w:sz w:val="24"/>
                <w:szCs w:val="24"/>
                <w:shd w:val="clear" w:color="auto" w:fill="FFFFFF"/>
              </w:rPr>
              <w:softHyphen/>
              <w:t>чи, епанча.</w:t>
            </w:r>
          </w:p>
          <w:p w:rsidR="0063074A" w:rsidRPr="0063074A" w:rsidRDefault="0063074A" w:rsidP="008825F3">
            <w:pPr>
              <w:widowControl w:val="0"/>
              <w:numPr>
                <w:ilvl w:val="0"/>
                <w:numId w:val="160"/>
              </w:numPr>
              <w:autoSpaceDE w:val="0"/>
              <w:autoSpaceDN w:val="0"/>
              <w:adjustRightInd w:val="0"/>
              <w:rPr>
                <w:rFonts w:ascii="Times New Roman" w:eastAsia="Times New Roman" w:hAnsi="Times New Roman" w:cs="Times New Roman"/>
                <w:color w:val="333333"/>
                <w:sz w:val="24"/>
                <w:szCs w:val="24"/>
                <w:shd w:val="clear" w:color="auto" w:fill="FFFFFF"/>
              </w:rPr>
            </w:pPr>
            <w:r w:rsidRPr="0063074A">
              <w:rPr>
                <w:rFonts w:ascii="Times New Roman" w:eastAsia="Times New Roman" w:hAnsi="Times New Roman" w:cs="Times New Roman"/>
                <w:color w:val="333333"/>
                <w:sz w:val="24"/>
                <w:szCs w:val="24"/>
                <w:shd w:val="clear" w:color="auto" w:fill="FFFFFF"/>
              </w:rPr>
              <w:t>анали</w:t>
            </w:r>
            <w:r w:rsidRPr="0063074A">
              <w:rPr>
                <w:rFonts w:ascii="Times New Roman" w:eastAsia="Times New Roman" w:hAnsi="Times New Roman" w:cs="Times New Roman"/>
                <w:color w:val="333333"/>
                <w:sz w:val="24"/>
                <w:szCs w:val="24"/>
                <w:shd w:val="clear" w:color="auto" w:fill="FFFFFF"/>
              </w:rPr>
              <w:softHyphen/>
              <w:t>зировать внутреннюю и внешнюю политику первых русских князей;</w:t>
            </w:r>
          </w:p>
          <w:p w:rsidR="0063074A" w:rsidRPr="0063074A" w:rsidRDefault="0063074A" w:rsidP="008825F3">
            <w:pPr>
              <w:widowControl w:val="0"/>
              <w:numPr>
                <w:ilvl w:val="0"/>
                <w:numId w:val="160"/>
              </w:numPr>
              <w:autoSpaceDE w:val="0"/>
              <w:autoSpaceDN w:val="0"/>
              <w:adjustRightInd w:val="0"/>
              <w:rPr>
                <w:rFonts w:ascii="Times New Roman" w:eastAsia="Times New Roman" w:hAnsi="Times New Roman" w:cs="Times New Roman"/>
                <w:sz w:val="24"/>
                <w:szCs w:val="24"/>
                <w:shd w:val="clear" w:color="auto" w:fill="FFFFFF"/>
              </w:rPr>
            </w:pPr>
            <w:r w:rsidRPr="0063074A">
              <w:rPr>
                <w:rFonts w:ascii="Times New Roman" w:eastAsia="Times New Roman" w:hAnsi="Times New Roman" w:cs="Times New Roman"/>
                <w:color w:val="333333"/>
                <w:sz w:val="24"/>
                <w:szCs w:val="24"/>
                <w:shd w:val="clear" w:color="auto" w:fill="FFFFFF"/>
              </w:rPr>
              <w:t>давать образную харак</w:t>
            </w:r>
            <w:r w:rsidRPr="0063074A">
              <w:rPr>
                <w:rFonts w:ascii="Times New Roman" w:eastAsia="Times New Roman" w:hAnsi="Times New Roman" w:cs="Times New Roman"/>
                <w:color w:val="333333"/>
                <w:sz w:val="24"/>
                <w:szCs w:val="24"/>
                <w:shd w:val="clear" w:color="auto" w:fill="FFFFFF"/>
              </w:rPr>
              <w:softHyphen/>
              <w:t>теристику русских кня</w:t>
            </w:r>
            <w:r w:rsidRPr="0063074A">
              <w:rPr>
                <w:rFonts w:ascii="Times New Roman" w:eastAsia="Times New Roman" w:hAnsi="Times New Roman" w:cs="Times New Roman"/>
                <w:color w:val="333333"/>
                <w:sz w:val="24"/>
                <w:szCs w:val="24"/>
                <w:shd w:val="clear" w:color="auto" w:fill="FFFFFF"/>
              </w:rPr>
              <w:softHyphen/>
              <w:t>зей;</w:t>
            </w:r>
          </w:p>
          <w:p w:rsidR="0063074A" w:rsidRPr="0063074A" w:rsidRDefault="0063074A" w:rsidP="008825F3">
            <w:pPr>
              <w:widowControl w:val="0"/>
              <w:numPr>
                <w:ilvl w:val="0"/>
                <w:numId w:val="160"/>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формулировать  мнение о внутренней и внешней политике князя Владимира Святославича, о причинах и значении принятия христианства на Руси;  </w:t>
            </w:r>
          </w:p>
          <w:p w:rsidR="0063074A" w:rsidRPr="0063074A" w:rsidRDefault="0063074A" w:rsidP="008825F3">
            <w:pPr>
              <w:widowControl w:val="0"/>
              <w:numPr>
                <w:ilvl w:val="0"/>
                <w:numId w:val="160"/>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формулировать и объяснять причины княжеской междоусобицы начала XI в.,       </w:t>
            </w:r>
          </w:p>
          <w:p w:rsidR="0063074A" w:rsidRPr="0063074A" w:rsidRDefault="0063074A" w:rsidP="008825F3">
            <w:pPr>
              <w:widowControl w:val="0"/>
              <w:numPr>
                <w:ilvl w:val="0"/>
                <w:numId w:val="160"/>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анализировать  внутреннюю и внешнюю политику Ярослава Мудрого, основные положения Русской  Правды .</w:t>
            </w:r>
          </w:p>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lastRenderedPageBreak/>
              <w:t>показывать на карте путь из варяг в греки и русские горо</w:t>
            </w:r>
            <w:r w:rsidRPr="0063074A">
              <w:rPr>
                <w:rFonts w:ascii="Times New Roman" w:eastAsia="Times New Roman" w:hAnsi="Times New Roman" w:cs="Times New Roman"/>
                <w:color w:val="000000"/>
                <w:sz w:val="24"/>
                <w:szCs w:val="24"/>
                <w:shd w:val="clear" w:color="auto" w:fill="FFFFFF"/>
              </w:rPr>
              <w:softHyphen/>
              <w:t>да,</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оставлять развернутый план из</w:t>
            </w:r>
            <w:r w:rsidRPr="0063074A">
              <w:rPr>
                <w:rFonts w:ascii="Times New Roman" w:eastAsia="Times New Roman" w:hAnsi="Times New Roman" w:cs="Times New Roman"/>
                <w:color w:val="000000"/>
                <w:sz w:val="24"/>
                <w:szCs w:val="24"/>
                <w:shd w:val="clear" w:color="auto" w:fill="FFFFFF"/>
              </w:rPr>
              <w:softHyphen/>
              <w:t xml:space="preserve">ложения темы, называть имена и деяния первых русских князей,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анали</w:t>
            </w:r>
            <w:r w:rsidRPr="0063074A">
              <w:rPr>
                <w:rFonts w:ascii="Times New Roman" w:eastAsia="Times New Roman" w:hAnsi="Times New Roman" w:cs="Times New Roman"/>
                <w:color w:val="000000"/>
                <w:sz w:val="24"/>
                <w:szCs w:val="24"/>
                <w:shd w:val="clear" w:color="auto" w:fill="FFFFFF"/>
              </w:rPr>
              <w:softHyphen/>
              <w:t>зировать значение на</w:t>
            </w:r>
            <w:r w:rsidRPr="0063074A">
              <w:rPr>
                <w:rFonts w:ascii="Times New Roman" w:eastAsia="Times New Roman" w:hAnsi="Times New Roman" w:cs="Times New Roman"/>
                <w:color w:val="000000"/>
                <w:sz w:val="24"/>
                <w:szCs w:val="24"/>
                <w:shd w:val="clear" w:color="auto" w:fill="FFFFFF"/>
              </w:rPr>
              <w:softHyphen/>
              <w:t>логовой реформы кня</w:t>
            </w:r>
            <w:r w:rsidRPr="0063074A">
              <w:rPr>
                <w:rFonts w:ascii="Times New Roman" w:eastAsia="Times New Roman" w:hAnsi="Times New Roman" w:cs="Times New Roman"/>
                <w:color w:val="000000"/>
                <w:sz w:val="24"/>
                <w:szCs w:val="24"/>
                <w:shd w:val="clear" w:color="auto" w:fill="FFFFFF"/>
              </w:rPr>
              <w:softHyphen/>
              <w:t xml:space="preserve">гини Ольги,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давать личностную характери</w:t>
            </w:r>
            <w:r w:rsidRPr="0063074A">
              <w:rPr>
                <w:rFonts w:ascii="Times New Roman" w:eastAsia="Times New Roman" w:hAnsi="Times New Roman" w:cs="Times New Roman"/>
                <w:color w:val="000000"/>
                <w:sz w:val="24"/>
                <w:szCs w:val="24"/>
                <w:shd w:val="clear" w:color="auto" w:fill="FFFFFF"/>
              </w:rPr>
              <w:softHyphen/>
              <w:t xml:space="preserve">стику Святослава называть ключевые черты племенного управления,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извлекать полезную информацию из исторических источ</w:t>
            </w:r>
            <w:r w:rsidRPr="0063074A">
              <w:rPr>
                <w:rFonts w:ascii="Times New Roman" w:eastAsia="Times New Roman" w:hAnsi="Times New Roman" w:cs="Times New Roman"/>
                <w:color w:val="000000"/>
                <w:sz w:val="24"/>
                <w:szCs w:val="24"/>
                <w:shd w:val="clear" w:color="auto" w:fill="FFFFFF"/>
              </w:rPr>
              <w:softHyphen/>
              <w:t xml:space="preserve">ников,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характеризовать политику Владимира Святославовича;</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пони</w:t>
            </w:r>
            <w:r w:rsidRPr="0063074A">
              <w:rPr>
                <w:rFonts w:ascii="Times New Roman" w:eastAsia="Times New Roman" w:hAnsi="Times New Roman" w:cs="Times New Roman"/>
                <w:color w:val="000000"/>
                <w:sz w:val="24"/>
                <w:szCs w:val="24"/>
                <w:shd w:val="clear" w:color="auto" w:fill="FFFFFF"/>
              </w:rPr>
              <w:softHyphen/>
              <w:t>мать значение принятия христианства для даль</w:t>
            </w:r>
            <w:r w:rsidRPr="0063074A">
              <w:rPr>
                <w:rFonts w:ascii="Times New Roman" w:eastAsia="Times New Roman" w:hAnsi="Times New Roman" w:cs="Times New Roman"/>
                <w:color w:val="000000"/>
                <w:sz w:val="24"/>
                <w:szCs w:val="24"/>
                <w:shd w:val="clear" w:color="auto" w:fill="FFFFFF"/>
              </w:rPr>
              <w:softHyphen/>
              <w:t>нейшего развития госу</w:t>
            </w:r>
            <w:r w:rsidRPr="0063074A">
              <w:rPr>
                <w:rFonts w:ascii="Times New Roman" w:eastAsia="Times New Roman" w:hAnsi="Times New Roman" w:cs="Times New Roman"/>
                <w:color w:val="000000"/>
                <w:sz w:val="24"/>
                <w:szCs w:val="24"/>
                <w:shd w:val="clear" w:color="auto" w:fill="FFFFFF"/>
              </w:rPr>
              <w:softHyphen/>
              <w:t>дарства</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определять причины междоусобиц, характеризовать поли</w:t>
            </w:r>
            <w:r w:rsidRPr="0063074A">
              <w:rPr>
                <w:rFonts w:ascii="Times New Roman" w:eastAsia="Times New Roman" w:hAnsi="Times New Roman" w:cs="Times New Roman"/>
                <w:color w:val="000000"/>
                <w:sz w:val="24"/>
                <w:szCs w:val="24"/>
                <w:shd w:val="clear" w:color="auto" w:fill="FFFFFF"/>
              </w:rPr>
              <w:softHyphen/>
              <w:t>тику Ярослава Мудро</w:t>
            </w:r>
            <w:r w:rsidRPr="0063074A">
              <w:rPr>
                <w:rFonts w:ascii="Times New Roman" w:eastAsia="Times New Roman" w:hAnsi="Times New Roman" w:cs="Times New Roman"/>
                <w:color w:val="000000"/>
                <w:sz w:val="24"/>
                <w:szCs w:val="24"/>
                <w:shd w:val="clear" w:color="auto" w:fill="FFFFFF"/>
              </w:rPr>
              <w:softHyphen/>
              <w:t xml:space="preserve">го,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называть группы за</w:t>
            </w:r>
            <w:r w:rsidRPr="0063074A">
              <w:rPr>
                <w:rFonts w:ascii="Times New Roman" w:eastAsia="Times New Roman" w:hAnsi="Times New Roman" w:cs="Times New Roman"/>
                <w:color w:val="000000"/>
                <w:sz w:val="24"/>
                <w:szCs w:val="24"/>
                <w:shd w:val="clear" w:color="auto" w:fill="FFFFFF"/>
              </w:rPr>
              <w:softHyphen/>
              <w:t>висимого населения Руси;</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давать ха</w:t>
            </w:r>
            <w:r w:rsidRPr="0063074A">
              <w:rPr>
                <w:rFonts w:ascii="Times New Roman" w:eastAsia="Times New Roman" w:hAnsi="Times New Roman" w:cs="Times New Roman"/>
                <w:color w:val="000000"/>
                <w:sz w:val="24"/>
                <w:szCs w:val="24"/>
                <w:shd w:val="clear" w:color="auto" w:fill="FFFFFF"/>
              </w:rPr>
              <w:softHyphen/>
              <w:t>рактеристику культуры Древней Руси, устанав</w:t>
            </w:r>
            <w:r w:rsidRPr="0063074A">
              <w:rPr>
                <w:rFonts w:ascii="Times New Roman" w:eastAsia="Times New Roman" w:hAnsi="Times New Roman" w:cs="Times New Roman"/>
                <w:color w:val="000000"/>
                <w:sz w:val="24"/>
                <w:szCs w:val="24"/>
                <w:shd w:val="clear" w:color="auto" w:fill="FFFFFF"/>
              </w:rPr>
              <w:softHyphen/>
              <w:t>ливать причинно-след</w:t>
            </w:r>
            <w:r w:rsidRPr="0063074A">
              <w:rPr>
                <w:rFonts w:ascii="Times New Roman" w:eastAsia="Times New Roman" w:hAnsi="Times New Roman" w:cs="Times New Roman"/>
                <w:color w:val="000000"/>
                <w:sz w:val="24"/>
                <w:szCs w:val="24"/>
                <w:shd w:val="clear" w:color="auto" w:fill="FFFFFF"/>
              </w:rPr>
              <w:softHyphen/>
              <w:t>ственные связи между христианством и куль</w:t>
            </w:r>
            <w:r w:rsidRPr="0063074A">
              <w:rPr>
                <w:rFonts w:ascii="Times New Roman" w:eastAsia="Times New Roman" w:hAnsi="Times New Roman" w:cs="Times New Roman"/>
                <w:color w:val="000000"/>
                <w:sz w:val="24"/>
                <w:szCs w:val="24"/>
                <w:shd w:val="clear" w:color="auto" w:fill="FFFFFF"/>
              </w:rPr>
              <w:softHyphen/>
              <w:t>турными ценностями;</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составлять рассказ «Один день жизни крестьянина (го</w:t>
            </w:r>
            <w:r w:rsidRPr="0063074A">
              <w:rPr>
                <w:rFonts w:ascii="Times New Roman" w:eastAsia="Times New Roman" w:hAnsi="Times New Roman" w:cs="Times New Roman"/>
                <w:color w:val="000000"/>
                <w:sz w:val="24"/>
                <w:szCs w:val="24"/>
                <w:shd w:val="clear" w:color="auto" w:fill="FFFFFF"/>
              </w:rPr>
              <w:softHyphen/>
              <w:t>рожанина, князя, ре</w:t>
            </w:r>
            <w:r w:rsidRPr="0063074A">
              <w:rPr>
                <w:rFonts w:ascii="Times New Roman" w:eastAsia="Times New Roman" w:hAnsi="Times New Roman" w:cs="Times New Roman"/>
                <w:color w:val="000000"/>
                <w:sz w:val="24"/>
                <w:szCs w:val="24"/>
                <w:shd w:val="clear" w:color="auto" w:fill="FFFFFF"/>
              </w:rPr>
              <w:softHyphen/>
              <w:t>месленника)»</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Times New Roman" w:hAnsi="Times New Roman" w:cs="Times New Roman"/>
                <w:color w:val="000000"/>
                <w:sz w:val="24"/>
                <w:szCs w:val="24"/>
                <w:shd w:val="clear" w:color="auto" w:fill="FFFFFF"/>
              </w:rPr>
              <w:t>называть главные события, ос</w:t>
            </w:r>
            <w:r w:rsidRPr="0063074A">
              <w:rPr>
                <w:rFonts w:ascii="Times New Roman" w:eastAsia="Times New Roman" w:hAnsi="Times New Roman" w:cs="Times New Roman"/>
                <w:color w:val="000000"/>
                <w:sz w:val="24"/>
                <w:szCs w:val="24"/>
                <w:shd w:val="clear" w:color="auto" w:fill="FFFFFF"/>
              </w:rPr>
              <w:softHyphen/>
              <w:t>новные достижения истории и культуры</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sz w:val="24"/>
                <w:szCs w:val="24"/>
                <w:shd w:val="clear" w:color="auto" w:fill="FFFFFF"/>
              </w:rPr>
            </w:pPr>
            <w:r w:rsidRPr="0063074A">
              <w:rPr>
                <w:rFonts w:ascii="Times New Roman" w:eastAsia="Calibri" w:hAnsi="Times New Roman" w:cs="Times New Roman"/>
                <w:sz w:val="24"/>
                <w:szCs w:val="24"/>
              </w:rPr>
              <w:t xml:space="preserve">показывать на карте районы расселения крупных восточнославянских «племён» и их соседей. </w:t>
            </w:r>
          </w:p>
          <w:p w:rsidR="0063074A" w:rsidRPr="0063074A" w:rsidRDefault="0063074A" w:rsidP="0063074A">
            <w:pPr>
              <w:widowControl w:val="0"/>
              <w:autoSpaceDE w:val="0"/>
              <w:autoSpaceDN w:val="0"/>
              <w:adjustRightInd w:val="0"/>
              <w:rPr>
                <w:rFonts w:ascii="Times New Roman" w:eastAsia="Times New Roman" w:hAnsi="Times New Roman" w:cs="Times New Roman"/>
                <w:sz w:val="24"/>
                <w:szCs w:val="24"/>
              </w:rPr>
            </w:pPr>
          </w:p>
        </w:tc>
      </w:tr>
      <w:tr w:rsidR="0063074A" w:rsidRPr="0063074A" w:rsidTr="00983BAB">
        <w:tc>
          <w:tcPr>
            <w:tcW w:w="811"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Calibri" w:hAnsi="Times New Roman" w:cs="Times New Roman"/>
                <w:b/>
                <w:sz w:val="24"/>
                <w:szCs w:val="24"/>
              </w:rPr>
              <w:lastRenderedPageBreak/>
              <w:t xml:space="preserve">Раздел III. Русские земли в середине XII — начале XIII в. </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научится:</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формулировать определения основных понятий и терминов</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определять хронологическую последовательность событий;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показывать на карте территорию Руси в— XII-  XIII  вв., торговые пути, направления походов русских князей;</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характеризовать государственный и общественный строй государства Русь;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описывать условия жизни, занятия древнерусских людей, памятники древнерусской культуры;выделять тенденции и оценивать итоги развития государства Русь— XII-  XIII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высказывать суждения о значении наследия Древней Руси;</w:t>
            </w:r>
            <w:r w:rsidRPr="0063074A">
              <w:rPr>
                <w:rFonts w:ascii="Times New Roman" w:eastAsia="Calibri" w:hAnsi="Times New Roman" w:cs="Times New Roman"/>
                <w:i/>
                <w:iCs/>
                <w:sz w:val="24"/>
                <w:szCs w:val="24"/>
              </w:rPr>
              <w:t xml:space="preserve"> </w:t>
            </w:r>
            <w:r w:rsidRPr="0063074A">
              <w:rPr>
                <w:rFonts w:ascii="Times New Roman" w:eastAsia="Calibri" w:hAnsi="Times New Roman" w:cs="Times New Roman"/>
                <w:sz w:val="24"/>
                <w:szCs w:val="24"/>
              </w:rPr>
              <w:t xml:space="preserve">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объяснять причины распада Руси, сравнивать их с причинами раздробленности государств Западной Европы, характеризовать особенности удельной системы;</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показывать на карте территорию Руси в— XII-  XIII  вв., торговые пути, направления походов русских князей;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характеризовать государственный и общественный строй государства Русь;</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описывать условия жизни, занятия древнерусских людей, памятники древнерусской культуры;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выделять тенденции и оценивать итоги развития государства Русь— XII-  XIII ;</w:t>
            </w:r>
          </w:p>
          <w:p w:rsidR="0063074A" w:rsidRPr="0063074A" w:rsidRDefault="0063074A" w:rsidP="008825F3">
            <w:pPr>
              <w:widowControl w:val="0"/>
              <w:numPr>
                <w:ilvl w:val="0"/>
                <w:numId w:val="161"/>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высказывать суждения о значении наследия Древней Руси</w:t>
            </w:r>
            <w:r w:rsidRPr="0063074A">
              <w:rPr>
                <w:rFonts w:ascii="Times New Roman" w:eastAsia="Calibri" w:hAnsi="Times New Roman" w:cs="Times New Roman"/>
                <w:i/>
                <w:iCs/>
                <w:sz w:val="24"/>
                <w:szCs w:val="24"/>
              </w:rPr>
              <w:t xml:space="preserve"> </w:t>
            </w:r>
            <w:r w:rsidRPr="0063074A">
              <w:rPr>
                <w:rFonts w:ascii="Times New Roman" w:eastAsia="Calibri" w:hAnsi="Times New Roman" w:cs="Times New Roman"/>
                <w:sz w:val="24"/>
                <w:szCs w:val="24"/>
              </w:rPr>
              <w:t xml:space="preserve"> </w:t>
            </w:r>
          </w:p>
          <w:p w:rsidR="0063074A" w:rsidRPr="0063074A" w:rsidRDefault="0063074A" w:rsidP="0063074A">
            <w:pPr>
              <w:widowControl w:val="0"/>
              <w:autoSpaceDE w:val="0"/>
              <w:autoSpaceDN w:val="0"/>
              <w:adjustRightInd w:val="0"/>
              <w:ind w:left="360"/>
              <w:rPr>
                <w:rFonts w:ascii="Times New Roman" w:eastAsia="Times New Roman" w:hAnsi="Times New Roman" w:cs="Times New Roman"/>
                <w:b/>
                <w:sz w:val="24"/>
                <w:szCs w:val="24"/>
                <w:shd w:val="clear" w:color="auto" w:fill="FFFFFF"/>
              </w:rPr>
            </w:pPr>
            <w:r w:rsidRPr="0063074A">
              <w:rPr>
                <w:rFonts w:ascii="Times New Roman" w:eastAsia="Times New Roman" w:hAnsi="Times New Roman" w:cs="Times New Roman"/>
                <w:b/>
                <w:sz w:val="24"/>
                <w:szCs w:val="24"/>
                <w:shd w:val="clear" w:color="auto" w:fill="FFFFFF"/>
              </w:rPr>
              <w:t>Выпускник получит возможность научиться:</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характери</w:t>
            </w:r>
            <w:r w:rsidRPr="0063074A">
              <w:rPr>
                <w:rFonts w:ascii="Times New Roman" w:eastAsia="Times New Roman" w:hAnsi="Times New Roman" w:cs="Times New Roman"/>
                <w:color w:val="000000"/>
                <w:sz w:val="24"/>
                <w:szCs w:val="24"/>
                <w:shd w:val="clear" w:color="auto" w:fill="FFFFFF"/>
              </w:rPr>
              <w:softHyphen/>
              <w:t>зовать политику Вла</w:t>
            </w:r>
            <w:r w:rsidRPr="0063074A">
              <w:rPr>
                <w:rFonts w:ascii="Times New Roman" w:eastAsia="Times New Roman" w:hAnsi="Times New Roman" w:cs="Times New Roman"/>
                <w:color w:val="000000"/>
                <w:sz w:val="24"/>
                <w:szCs w:val="24"/>
                <w:shd w:val="clear" w:color="auto" w:fill="FFFFFF"/>
              </w:rPr>
              <w:softHyphen/>
              <w:t>димира Мономаха;</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называть причины по</w:t>
            </w:r>
            <w:r w:rsidRPr="0063074A">
              <w:rPr>
                <w:rFonts w:ascii="Times New Roman" w:eastAsia="Times New Roman" w:hAnsi="Times New Roman" w:cs="Times New Roman"/>
                <w:color w:val="000000"/>
                <w:sz w:val="24"/>
                <w:szCs w:val="24"/>
                <w:shd w:val="clear" w:color="auto" w:fill="FFFFFF"/>
              </w:rPr>
              <w:softHyphen/>
              <w:t>литической раздроб</w:t>
            </w:r>
            <w:r w:rsidRPr="0063074A">
              <w:rPr>
                <w:rFonts w:ascii="Times New Roman" w:eastAsia="Times New Roman" w:hAnsi="Times New Roman" w:cs="Times New Roman"/>
                <w:color w:val="000000"/>
                <w:sz w:val="24"/>
                <w:szCs w:val="24"/>
                <w:shd w:val="clear" w:color="auto" w:fill="FFFFFF"/>
              </w:rPr>
              <w:softHyphen/>
              <w:t xml:space="preserve">ленности4 </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извлекать полезную информацию из исторических источ</w:t>
            </w:r>
            <w:r w:rsidRPr="0063074A">
              <w:rPr>
                <w:rFonts w:ascii="Times New Roman" w:eastAsia="Times New Roman" w:hAnsi="Times New Roman" w:cs="Times New Roman"/>
                <w:color w:val="000000"/>
                <w:sz w:val="24"/>
                <w:szCs w:val="24"/>
                <w:shd w:val="clear" w:color="auto" w:fill="FFFFFF"/>
              </w:rPr>
              <w:softHyphen/>
              <w:t>ников;</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характери</w:t>
            </w:r>
            <w:r w:rsidRPr="0063074A">
              <w:rPr>
                <w:rFonts w:ascii="Times New Roman" w:eastAsia="Times New Roman" w:hAnsi="Times New Roman" w:cs="Times New Roman"/>
                <w:color w:val="000000"/>
                <w:sz w:val="24"/>
                <w:szCs w:val="24"/>
                <w:shd w:val="clear" w:color="auto" w:fill="FFFFFF"/>
              </w:rPr>
              <w:softHyphen/>
              <w:t>зовать государственно- политическое устройство княжества и показывать Владимиро-Суздальское княжество на кар</w:t>
            </w:r>
            <w:r w:rsidRPr="0063074A">
              <w:rPr>
                <w:rFonts w:ascii="Times New Roman" w:eastAsia="Times New Roman" w:hAnsi="Times New Roman" w:cs="Times New Roman"/>
                <w:color w:val="000000"/>
                <w:sz w:val="24"/>
                <w:szCs w:val="24"/>
                <w:shd w:val="clear" w:color="auto" w:fill="FFFFFF"/>
              </w:rPr>
              <w:softHyphen/>
              <w:t>те, определять направ</w:t>
            </w:r>
            <w:r w:rsidRPr="0063074A">
              <w:rPr>
                <w:rFonts w:ascii="Times New Roman" w:eastAsia="Times New Roman" w:hAnsi="Times New Roman" w:cs="Times New Roman"/>
                <w:color w:val="000000"/>
                <w:sz w:val="24"/>
                <w:szCs w:val="24"/>
                <w:shd w:val="clear" w:color="auto" w:fill="FFFFFF"/>
              </w:rPr>
              <w:softHyphen/>
              <w:t>ления деятельности владимиро-суздальских князей;</w:t>
            </w:r>
          </w:p>
          <w:p w:rsidR="0063074A" w:rsidRPr="0063074A" w:rsidRDefault="0063074A" w:rsidP="008825F3">
            <w:pPr>
              <w:widowControl w:val="0"/>
              <w:numPr>
                <w:ilvl w:val="0"/>
                <w:numId w:val="161"/>
              </w:numPr>
              <w:autoSpaceDE w:val="0"/>
              <w:autoSpaceDN w:val="0"/>
              <w:adjustRightInd w:val="0"/>
              <w:rPr>
                <w:rFonts w:ascii="Times New Roman" w:eastAsia="Times New Roman" w:hAnsi="Times New Roman" w:cs="Times New Roman"/>
                <w:sz w:val="24"/>
                <w:szCs w:val="24"/>
              </w:rPr>
            </w:pPr>
            <w:r w:rsidRPr="0063074A">
              <w:rPr>
                <w:rFonts w:ascii="Times New Roman" w:eastAsia="Times New Roman" w:hAnsi="Times New Roman" w:cs="Times New Roman"/>
                <w:color w:val="000000"/>
                <w:sz w:val="24"/>
                <w:szCs w:val="24"/>
                <w:shd w:val="clear" w:color="auto" w:fill="FFFFFF"/>
              </w:rPr>
              <w:t>свободно излагать подготовлен</w:t>
            </w:r>
            <w:r w:rsidRPr="0063074A">
              <w:rPr>
                <w:rFonts w:ascii="Times New Roman" w:eastAsia="Times New Roman" w:hAnsi="Times New Roman" w:cs="Times New Roman"/>
                <w:color w:val="000000"/>
                <w:sz w:val="24"/>
                <w:szCs w:val="24"/>
                <w:shd w:val="clear" w:color="auto" w:fill="FFFFFF"/>
              </w:rPr>
              <w:softHyphen/>
              <w:t>ные сообщения по теме, сравнивать политиче</w:t>
            </w:r>
            <w:r w:rsidRPr="0063074A">
              <w:rPr>
                <w:rFonts w:ascii="Times New Roman" w:eastAsia="Times New Roman" w:hAnsi="Times New Roman" w:cs="Times New Roman"/>
                <w:color w:val="000000"/>
                <w:sz w:val="24"/>
                <w:szCs w:val="24"/>
                <w:shd w:val="clear" w:color="auto" w:fill="FFFFFF"/>
              </w:rPr>
              <w:softHyphen/>
              <w:t>ское устройство Владимиро-Суздальского, Новгородского и Галицко-Волынского княжеств.</w:t>
            </w:r>
          </w:p>
        </w:tc>
      </w:tr>
      <w:tr w:rsidR="0063074A" w:rsidRPr="0063074A" w:rsidTr="00983BAB">
        <w:trPr>
          <w:trHeight w:val="1255"/>
        </w:trPr>
        <w:tc>
          <w:tcPr>
            <w:tcW w:w="811"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Calibri" w:hAnsi="Times New Roman" w:cs="Times New Roman"/>
                <w:b/>
                <w:sz w:val="24"/>
                <w:szCs w:val="24"/>
              </w:rPr>
              <w:lastRenderedPageBreak/>
              <w:t xml:space="preserve">Раздел IV. Русь между Востоком и Западом  </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научится:</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называть особенности политического, экономического и культурного развития отдельных земель; </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давать характеристику наиболее ярким князьям данного периода; </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выделять тенденции и оценивать итоги развития русских земель в середине XII — начале XIII в.;</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высказывать суждения о значении культурного наследия русских земель для современного общества </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рассказывать об образовании Монгольской империи.</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показывать на исторической карте походы монголов на Русь, места основных сражений4</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объяснять причины успешности завоевательных походов монголов в Азии и на Руси;</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оценивать действия русских князей в условиях монгольского нашествия;</w:t>
            </w:r>
          </w:p>
          <w:p w:rsidR="0063074A" w:rsidRPr="0063074A" w:rsidRDefault="0063074A" w:rsidP="008825F3">
            <w:pPr>
              <w:widowControl w:val="0"/>
              <w:numPr>
                <w:ilvl w:val="0"/>
                <w:numId w:val="162"/>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характеризовать последствия монгольского нашествия</w:t>
            </w:r>
          </w:p>
          <w:p w:rsidR="0063074A" w:rsidRPr="0063074A" w:rsidRDefault="0063074A" w:rsidP="0063074A">
            <w:pPr>
              <w:widowControl w:val="0"/>
              <w:autoSpaceDE w:val="0"/>
              <w:autoSpaceDN w:val="0"/>
              <w:adjustRightInd w:val="0"/>
              <w:rPr>
                <w:rFonts w:ascii="Times New Roman" w:eastAsia="Times New Roman" w:hAnsi="Times New Roman" w:cs="Times New Roman"/>
                <w:sz w:val="24"/>
                <w:szCs w:val="24"/>
              </w:rPr>
            </w:pPr>
          </w:p>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получит возможность научиться:</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color w:val="000000"/>
                <w:sz w:val="24"/>
                <w:szCs w:val="24"/>
              </w:rPr>
            </w:pPr>
            <w:r w:rsidRPr="0063074A">
              <w:rPr>
                <w:rFonts w:ascii="Times New Roman" w:eastAsia="Times New Roman" w:hAnsi="Times New Roman" w:cs="Times New Roman"/>
                <w:color w:val="000000"/>
                <w:sz w:val="24"/>
                <w:szCs w:val="24"/>
              </w:rPr>
              <w:t>рассказы</w:t>
            </w:r>
            <w:r w:rsidRPr="0063074A">
              <w:rPr>
                <w:rFonts w:ascii="Times New Roman" w:eastAsia="Times New Roman" w:hAnsi="Times New Roman" w:cs="Times New Roman"/>
                <w:color w:val="000000"/>
                <w:sz w:val="24"/>
                <w:szCs w:val="24"/>
              </w:rPr>
              <w:softHyphen/>
              <w:t>вать о Ледовом побо</w:t>
            </w:r>
            <w:r w:rsidRPr="0063074A">
              <w:rPr>
                <w:rFonts w:ascii="Times New Roman" w:eastAsia="Times New Roman" w:hAnsi="Times New Roman" w:cs="Times New Roman"/>
                <w:color w:val="000000"/>
                <w:sz w:val="24"/>
                <w:szCs w:val="24"/>
              </w:rPr>
              <w:softHyphen/>
              <w:t>ище с опорой на карту, делать вывод об исто</w:t>
            </w:r>
            <w:r w:rsidRPr="0063074A">
              <w:rPr>
                <w:rFonts w:ascii="Times New Roman" w:eastAsia="Times New Roman" w:hAnsi="Times New Roman" w:cs="Times New Roman"/>
                <w:color w:val="000000"/>
                <w:sz w:val="24"/>
                <w:szCs w:val="24"/>
              </w:rPr>
              <w:softHyphen/>
              <w:t>рическом значении по</w:t>
            </w:r>
            <w:r w:rsidRPr="0063074A">
              <w:rPr>
                <w:rFonts w:ascii="Times New Roman" w:eastAsia="Times New Roman" w:hAnsi="Times New Roman" w:cs="Times New Roman"/>
                <w:color w:val="000000"/>
                <w:sz w:val="24"/>
                <w:szCs w:val="24"/>
              </w:rPr>
              <w:softHyphen/>
              <w:t>бед А. Невского;</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color w:val="000000"/>
                <w:sz w:val="24"/>
                <w:szCs w:val="24"/>
              </w:rPr>
            </w:pPr>
            <w:r w:rsidRPr="0063074A">
              <w:rPr>
                <w:rFonts w:ascii="Times New Roman" w:eastAsia="Times New Roman" w:hAnsi="Times New Roman" w:cs="Times New Roman"/>
                <w:color w:val="000000"/>
                <w:sz w:val="24"/>
                <w:szCs w:val="24"/>
              </w:rPr>
              <w:t>объяснять разницу между обыч</w:t>
            </w:r>
            <w:r w:rsidRPr="0063074A">
              <w:rPr>
                <w:rFonts w:ascii="Times New Roman" w:eastAsia="Times New Roman" w:hAnsi="Times New Roman" w:cs="Times New Roman"/>
                <w:color w:val="000000"/>
                <w:sz w:val="24"/>
                <w:szCs w:val="24"/>
              </w:rPr>
              <w:softHyphen/>
              <w:t>ным набегом степняков и нашествием кочевых племен монголо-татар, анализировать причины завоевания Батыем Ру</w:t>
            </w:r>
            <w:r w:rsidRPr="0063074A">
              <w:rPr>
                <w:rFonts w:ascii="Times New Roman" w:eastAsia="Times New Roman" w:hAnsi="Times New Roman" w:cs="Times New Roman"/>
                <w:color w:val="000000"/>
                <w:sz w:val="24"/>
                <w:szCs w:val="24"/>
              </w:rPr>
              <w:softHyphen/>
              <w:t>си, называть маршрут завоеваний Батыя;</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называть политические и эконо</w:t>
            </w:r>
            <w:r w:rsidRPr="0063074A">
              <w:rPr>
                <w:rFonts w:ascii="Times New Roman" w:eastAsia="Times New Roman" w:hAnsi="Times New Roman" w:cs="Times New Roman"/>
                <w:color w:val="000000"/>
                <w:sz w:val="24"/>
                <w:szCs w:val="24"/>
                <w:shd w:val="clear" w:color="auto" w:fill="FFFFFF"/>
              </w:rPr>
              <w:softHyphen/>
              <w:t>мические признаки зависимости Руси от Золотой Орды и самостоятельно де</w:t>
            </w:r>
            <w:r w:rsidRPr="0063074A">
              <w:rPr>
                <w:rFonts w:ascii="Times New Roman" w:eastAsia="Times New Roman" w:hAnsi="Times New Roman" w:cs="Times New Roman"/>
                <w:color w:val="000000"/>
                <w:sz w:val="24"/>
                <w:szCs w:val="24"/>
                <w:shd w:val="clear" w:color="auto" w:fill="FFFFFF"/>
              </w:rPr>
              <w:softHyphen/>
              <w:t>лать вывод о последст</w:t>
            </w:r>
            <w:r w:rsidRPr="0063074A">
              <w:rPr>
                <w:rFonts w:ascii="Times New Roman" w:eastAsia="Times New Roman" w:hAnsi="Times New Roman" w:cs="Times New Roman"/>
                <w:color w:val="000000"/>
                <w:sz w:val="24"/>
                <w:szCs w:val="24"/>
                <w:shd w:val="clear" w:color="auto" w:fill="FFFFFF"/>
              </w:rPr>
              <w:softHyphen/>
              <w:t>виях этой зависимости;</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Calibri" w:hAnsi="Times New Roman" w:cs="Times New Roman"/>
                <w:sz w:val="24"/>
                <w:szCs w:val="24"/>
              </w:rPr>
              <w:t>структурировать информацию о монгольском нашествии в виде таблицы;</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составлять варианты рассказа о Литовском княжестве, делать вывод о значе</w:t>
            </w:r>
            <w:r w:rsidRPr="0063074A">
              <w:rPr>
                <w:rFonts w:ascii="Times New Roman" w:eastAsia="Times New Roman" w:hAnsi="Times New Roman" w:cs="Times New Roman"/>
                <w:color w:val="000000"/>
                <w:sz w:val="24"/>
                <w:szCs w:val="24"/>
                <w:shd w:val="clear" w:color="auto" w:fill="FFFFFF"/>
              </w:rPr>
              <w:softHyphen/>
              <w:t>нии присоединения Литовского княжества к Русскому государству;  </w:t>
            </w:r>
          </w:p>
          <w:p w:rsidR="0063074A" w:rsidRPr="0063074A" w:rsidRDefault="0063074A" w:rsidP="008825F3">
            <w:pPr>
              <w:widowControl w:val="0"/>
              <w:numPr>
                <w:ilvl w:val="0"/>
                <w:numId w:val="163"/>
              </w:numPr>
              <w:autoSpaceDE w:val="0"/>
              <w:autoSpaceDN w:val="0"/>
              <w:adjustRightInd w:val="0"/>
              <w:rPr>
                <w:rFonts w:ascii="Times New Roman" w:eastAsia="Times New Roman" w:hAnsi="Times New Roman" w:cs="Times New Roman"/>
                <w:sz w:val="24"/>
                <w:szCs w:val="24"/>
              </w:rPr>
            </w:pPr>
            <w:r w:rsidRPr="0063074A">
              <w:rPr>
                <w:rFonts w:ascii="Times New Roman" w:eastAsia="Times New Roman" w:hAnsi="Times New Roman" w:cs="Times New Roman"/>
                <w:color w:val="000000"/>
                <w:sz w:val="24"/>
                <w:szCs w:val="24"/>
                <w:shd w:val="clear" w:color="auto" w:fill="FFFFFF"/>
              </w:rPr>
              <w:t>давать об</w:t>
            </w:r>
            <w:r w:rsidRPr="0063074A">
              <w:rPr>
                <w:rFonts w:ascii="Times New Roman" w:eastAsia="Times New Roman" w:hAnsi="Times New Roman" w:cs="Times New Roman"/>
                <w:color w:val="000000"/>
                <w:sz w:val="24"/>
                <w:szCs w:val="24"/>
                <w:shd w:val="clear" w:color="auto" w:fill="FFFFFF"/>
              </w:rPr>
              <w:softHyphen/>
              <w:t>щую характеристику русской культуры XII— XIII веков, называть выдающиеся памятники культуры указанного периода, извлекать полезную информацию из литературных источ</w:t>
            </w:r>
            <w:r w:rsidRPr="0063074A">
              <w:rPr>
                <w:rFonts w:ascii="Times New Roman" w:eastAsia="Times New Roman" w:hAnsi="Times New Roman" w:cs="Times New Roman"/>
                <w:color w:val="000000"/>
                <w:sz w:val="24"/>
                <w:szCs w:val="24"/>
                <w:shd w:val="clear" w:color="auto" w:fill="FFFFFF"/>
              </w:rPr>
              <w:softHyphen/>
              <w:t>ников</w:t>
            </w:r>
          </w:p>
          <w:p w:rsidR="0063074A" w:rsidRPr="0063074A" w:rsidRDefault="0063074A" w:rsidP="0063074A">
            <w:pPr>
              <w:widowControl w:val="0"/>
              <w:autoSpaceDE w:val="0"/>
              <w:autoSpaceDN w:val="0"/>
              <w:adjustRightInd w:val="0"/>
              <w:rPr>
                <w:rFonts w:ascii="Times New Roman" w:eastAsia="Times New Roman" w:hAnsi="Times New Roman" w:cs="Times New Roman"/>
                <w:sz w:val="24"/>
                <w:szCs w:val="24"/>
              </w:rPr>
            </w:pPr>
          </w:p>
        </w:tc>
      </w:tr>
      <w:tr w:rsidR="0063074A" w:rsidRPr="0063074A" w:rsidTr="00983BAB">
        <w:trPr>
          <w:trHeight w:val="1255"/>
        </w:trPr>
        <w:tc>
          <w:tcPr>
            <w:tcW w:w="811" w:type="pct"/>
          </w:tcPr>
          <w:p w:rsidR="0063074A" w:rsidRPr="0063074A" w:rsidRDefault="0063074A" w:rsidP="0063074A">
            <w:pPr>
              <w:widowControl w:val="0"/>
              <w:autoSpaceDE w:val="0"/>
              <w:autoSpaceDN w:val="0"/>
              <w:adjustRightInd w:val="0"/>
              <w:rPr>
                <w:rFonts w:ascii="Times New Roman" w:eastAsia="Calibri" w:hAnsi="Times New Roman" w:cs="Times New Roman"/>
                <w:b/>
                <w:sz w:val="24"/>
                <w:szCs w:val="24"/>
              </w:rPr>
            </w:pPr>
            <w:r w:rsidRPr="0063074A">
              <w:rPr>
                <w:rFonts w:ascii="Times New Roman" w:eastAsia="Calibri" w:hAnsi="Times New Roman" w:cs="Times New Roman"/>
                <w:b/>
                <w:sz w:val="24"/>
                <w:szCs w:val="24"/>
              </w:rPr>
              <w:t>Раздел V. Русские земли в середине XIII — XV в</w:t>
            </w:r>
          </w:p>
        </w:tc>
        <w:tc>
          <w:tcPr>
            <w:tcW w:w="4189" w:type="pct"/>
          </w:tcPr>
          <w:p w:rsidR="0063074A" w:rsidRPr="0063074A" w:rsidRDefault="0063074A" w:rsidP="0063074A">
            <w:pPr>
              <w:widowControl w:val="0"/>
              <w:autoSpaceDE w:val="0"/>
              <w:autoSpaceDN w:val="0"/>
              <w:adjustRightInd w:val="0"/>
              <w:rPr>
                <w:rFonts w:ascii="Times New Roman" w:eastAsia="Times New Roman" w:hAnsi="Times New Roman" w:cs="Times New Roman"/>
                <w:b/>
                <w:color w:val="000000"/>
                <w:sz w:val="24"/>
                <w:szCs w:val="24"/>
                <w:shd w:val="clear" w:color="auto" w:fill="FFFFFF"/>
              </w:rPr>
            </w:pPr>
            <w:r w:rsidRPr="0063074A">
              <w:rPr>
                <w:rFonts w:ascii="Times New Roman" w:eastAsia="Times New Roman" w:hAnsi="Times New Roman" w:cs="Times New Roman"/>
                <w:b/>
                <w:sz w:val="24"/>
                <w:szCs w:val="24"/>
              </w:rPr>
              <w:t>Выпускник научится:</w:t>
            </w:r>
            <w:r w:rsidRPr="0063074A">
              <w:rPr>
                <w:rFonts w:ascii="Times New Roman" w:eastAsia="Times New Roman" w:hAnsi="Times New Roman" w:cs="Times New Roman"/>
                <w:b/>
                <w:color w:val="000000"/>
                <w:sz w:val="24"/>
                <w:szCs w:val="24"/>
                <w:shd w:val="clear" w:color="auto" w:fill="FFFFFF"/>
              </w:rPr>
              <w:t xml:space="preserve"> </w:t>
            </w:r>
          </w:p>
          <w:p w:rsidR="0063074A" w:rsidRPr="0063074A" w:rsidRDefault="0063074A" w:rsidP="008825F3">
            <w:pPr>
              <w:widowControl w:val="0"/>
              <w:numPr>
                <w:ilvl w:val="0"/>
                <w:numId w:val="164"/>
              </w:numPr>
              <w:autoSpaceDE w:val="0"/>
              <w:autoSpaceDN w:val="0"/>
              <w:adjustRightInd w:val="0"/>
              <w:rPr>
                <w:rFonts w:ascii="Times New Roman" w:eastAsia="Times New Roman" w:hAnsi="Times New Roman" w:cs="Times New Roman"/>
                <w:sz w:val="24"/>
                <w:szCs w:val="24"/>
              </w:rPr>
            </w:pPr>
            <w:r w:rsidRPr="0063074A">
              <w:rPr>
                <w:rFonts w:ascii="Times New Roman" w:eastAsia="Times New Roman" w:hAnsi="Times New Roman" w:cs="Times New Roman"/>
                <w:color w:val="000000"/>
                <w:sz w:val="24"/>
                <w:szCs w:val="24"/>
                <w:shd w:val="clear" w:color="auto" w:fill="FFFFFF"/>
              </w:rPr>
              <w:t xml:space="preserve">определять основные термины темы; </w:t>
            </w:r>
          </w:p>
          <w:p w:rsidR="0063074A" w:rsidRPr="0063074A" w:rsidRDefault="0063074A" w:rsidP="008825F3">
            <w:pPr>
              <w:widowControl w:val="0"/>
              <w:numPr>
                <w:ilvl w:val="0"/>
                <w:numId w:val="164"/>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показывать на карте территории, присоединенные к Мос</w:t>
            </w:r>
            <w:r w:rsidRPr="0063074A">
              <w:rPr>
                <w:rFonts w:ascii="Times New Roman" w:eastAsia="Times New Roman" w:hAnsi="Times New Roman" w:cs="Times New Roman"/>
                <w:color w:val="000000"/>
                <w:sz w:val="24"/>
                <w:szCs w:val="24"/>
                <w:shd w:val="clear" w:color="auto" w:fill="FFFFFF"/>
              </w:rPr>
              <w:softHyphen/>
              <w:t>ковскому княжеству;</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составлять схему управления Великого княжества Литовского;</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характеризовать проблемы и способы христианизации Руси;</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составлять схему устройства Православной церкви в Древней Руси;</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оценивать значение Церкви в жизни древнерусских людей и истории государства Русь;</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анализировать текст исторического источника ;</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 xml:space="preserve">описывать памятники древнерусского зодчества (Софийские соборы в Киеве и Новгороде, Золотые ворота в Киеве), живописи (иконы, фрески, мозаики), декоративно-прикладного искусства; </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выделять особенности положения русских земель в составе Великого княжества Литовского;</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объяснять причины сближения Литвы с Польшей;</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раскрывать сущность и значение Кревской и Люблинской уний;</w:t>
            </w:r>
          </w:p>
          <w:p w:rsidR="0063074A" w:rsidRPr="0063074A" w:rsidRDefault="0063074A" w:rsidP="008825F3">
            <w:pPr>
              <w:widowControl w:val="0"/>
              <w:numPr>
                <w:ilvl w:val="0"/>
                <w:numId w:val="164"/>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рассказывать о Грюнвальдской битве по картосхеме, оценивать её итоги и значение</w:t>
            </w:r>
          </w:p>
          <w:p w:rsidR="0063074A" w:rsidRPr="0063074A" w:rsidRDefault="0063074A" w:rsidP="0063074A">
            <w:pPr>
              <w:widowControl w:val="0"/>
              <w:autoSpaceDE w:val="0"/>
              <w:autoSpaceDN w:val="0"/>
              <w:adjustRightInd w:val="0"/>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Выпускник получит возможность научиться:</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lastRenderedPageBreak/>
              <w:t>называть предпосылки объедине</w:t>
            </w:r>
            <w:r w:rsidRPr="0063074A">
              <w:rPr>
                <w:rFonts w:ascii="Times New Roman" w:eastAsia="Times New Roman" w:hAnsi="Times New Roman" w:cs="Times New Roman"/>
                <w:color w:val="000000"/>
                <w:sz w:val="24"/>
                <w:szCs w:val="24"/>
                <w:shd w:val="clear" w:color="auto" w:fill="FFFFFF"/>
              </w:rPr>
              <w:softHyphen/>
              <w:t>ния Русского государ</w:t>
            </w:r>
            <w:r w:rsidRPr="0063074A">
              <w:rPr>
                <w:rFonts w:ascii="Times New Roman" w:eastAsia="Times New Roman" w:hAnsi="Times New Roman" w:cs="Times New Roman"/>
                <w:color w:val="000000"/>
                <w:sz w:val="24"/>
                <w:szCs w:val="24"/>
                <w:shd w:val="clear" w:color="auto" w:fill="FFFFFF"/>
              </w:rPr>
              <w:softHyphen/>
              <w:t>ства;</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давать оценку личности и политике Ивана Калиты;</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само</w:t>
            </w:r>
            <w:r w:rsidRPr="0063074A">
              <w:rPr>
                <w:rFonts w:ascii="Times New Roman" w:eastAsia="Times New Roman" w:hAnsi="Times New Roman" w:cs="Times New Roman"/>
                <w:color w:val="000000"/>
                <w:sz w:val="24"/>
                <w:szCs w:val="24"/>
                <w:shd w:val="clear" w:color="auto" w:fill="FFFFFF"/>
              </w:rPr>
              <w:softHyphen/>
              <w:t>стоятельно делать выво</w:t>
            </w:r>
            <w:r w:rsidRPr="0063074A">
              <w:rPr>
                <w:rFonts w:ascii="Times New Roman" w:eastAsia="Times New Roman" w:hAnsi="Times New Roman" w:cs="Times New Roman"/>
                <w:color w:val="000000"/>
                <w:sz w:val="24"/>
                <w:szCs w:val="24"/>
                <w:shd w:val="clear" w:color="auto" w:fill="FFFFFF"/>
              </w:rPr>
              <w:softHyphen/>
              <w:t>ды о причинах возвы</w:t>
            </w:r>
            <w:r w:rsidRPr="0063074A">
              <w:rPr>
                <w:rFonts w:ascii="Times New Roman" w:eastAsia="Times New Roman" w:hAnsi="Times New Roman" w:cs="Times New Roman"/>
                <w:color w:val="000000"/>
                <w:sz w:val="24"/>
                <w:szCs w:val="24"/>
                <w:shd w:val="clear" w:color="auto" w:fill="FFFFFF"/>
              </w:rPr>
              <w:softHyphen/>
              <w:t xml:space="preserve">шения Москвы; </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делать вывод об источниках конфликта между князьями;</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делать вы</w:t>
            </w:r>
            <w:r w:rsidRPr="0063074A">
              <w:rPr>
                <w:rFonts w:ascii="Times New Roman" w:eastAsia="Times New Roman" w:hAnsi="Times New Roman" w:cs="Times New Roman"/>
                <w:color w:val="000000"/>
                <w:sz w:val="24"/>
                <w:szCs w:val="24"/>
                <w:shd w:val="clear" w:color="auto" w:fill="FFFFFF"/>
              </w:rPr>
              <w:softHyphen/>
              <w:t>воды об исторических предпосылках сверже</w:t>
            </w:r>
            <w:r w:rsidRPr="0063074A">
              <w:rPr>
                <w:rFonts w:ascii="Times New Roman" w:eastAsia="Times New Roman" w:hAnsi="Times New Roman" w:cs="Times New Roman"/>
                <w:color w:val="000000"/>
                <w:sz w:val="24"/>
                <w:szCs w:val="24"/>
                <w:shd w:val="clear" w:color="auto" w:fill="FFFFFF"/>
              </w:rPr>
              <w:softHyphen/>
              <w:t>ния монголо-татарского ига;</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давать об</w:t>
            </w:r>
            <w:r w:rsidRPr="0063074A">
              <w:rPr>
                <w:rFonts w:ascii="Times New Roman" w:eastAsia="Times New Roman" w:hAnsi="Times New Roman" w:cs="Times New Roman"/>
                <w:color w:val="000000"/>
                <w:sz w:val="24"/>
                <w:szCs w:val="24"/>
                <w:shd w:val="clear" w:color="auto" w:fill="FFFFFF"/>
              </w:rPr>
              <w:softHyphen/>
              <w:t xml:space="preserve">щую характеристику русской культуры </w:t>
            </w:r>
            <w:r w:rsidRPr="0063074A">
              <w:rPr>
                <w:rFonts w:ascii="Times New Roman" w:eastAsia="Calibri" w:hAnsi="Times New Roman" w:cs="Times New Roman"/>
                <w:sz w:val="24"/>
                <w:szCs w:val="24"/>
              </w:rPr>
              <w:t xml:space="preserve">XIII — XV </w:t>
            </w:r>
            <w:r w:rsidRPr="0063074A">
              <w:rPr>
                <w:rFonts w:ascii="Times New Roman" w:eastAsia="Times New Roman" w:hAnsi="Times New Roman" w:cs="Times New Roman"/>
                <w:color w:val="000000"/>
                <w:sz w:val="24"/>
                <w:szCs w:val="24"/>
                <w:shd w:val="clear" w:color="auto" w:fill="FFFFFF"/>
              </w:rPr>
              <w:t>веков;</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называть выдающиеся памятники культуры указанного периода;</w:t>
            </w:r>
          </w:p>
          <w:p w:rsidR="0063074A" w:rsidRPr="0063074A" w:rsidRDefault="0063074A" w:rsidP="008825F3">
            <w:pPr>
              <w:widowControl w:val="0"/>
              <w:numPr>
                <w:ilvl w:val="0"/>
                <w:numId w:val="165"/>
              </w:numPr>
              <w:autoSpaceDE w:val="0"/>
              <w:autoSpaceDN w:val="0"/>
              <w:adjustRightInd w:val="0"/>
              <w:rPr>
                <w:rFonts w:ascii="Times New Roman" w:eastAsia="Times New Roman" w:hAnsi="Times New Roman" w:cs="Times New Roman"/>
                <w:color w:val="000000"/>
                <w:sz w:val="24"/>
                <w:szCs w:val="24"/>
                <w:shd w:val="clear" w:color="auto" w:fill="FFFFFF"/>
              </w:rPr>
            </w:pPr>
            <w:r w:rsidRPr="0063074A">
              <w:rPr>
                <w:rFonts w:ascii="Times New Roman" w:eastAsia="Times New Roman" w:hAnsi="Times New Roman" w:cs="Times New Roman"/>
                <w:color w:val="000000"/>
                <w:sz w:val="24"/>
                <w:szCs w:val="24"/>
                <w:shd w:val="clear" w:color="auto" w:fill="FFFFFF"/>
              </w:rPr>
              <w:t>извлекать по</w:t>
            </w:r>
            <w:r w:rsidRPr="0063074A">
              <w:rPr>
                <w:rFonts w:ascii="Times New Roman" w:eastAsia="Times New Roman" w:hAnsi="Times New Roman" w:cs="Times New Roman"/>
                <w:color w:val="000000"/>
                <w:sz w:val="24"/>
                <w:szCs w:val="24"/>
                <w:shd w:val="clear" w:color="auto" w:fill="FFFFFF"/>
              </w:rPr>
              <w:softHyphen/>
              <w:t>лезную информацию из литературных источ</w:t>
            </w:r>
            <w:r w:rsidRPr="0063074A">
              <w:rPr>
                <w:rFonts w:ascii="Times New Roman" w:eastAsia="Times New Roman" w:hAnsi="Times New Roman" w:cs="Times New Roman"/>
                <w:color w:val="000000"/>
                <w:sz w:val="24"/>
                <w:szCs w:val="24"/>
                <w:shd w:val="clear" w:color="auto" w:fill="FFFFFF"/>
              </w:rPr>
              <w:softHyphen/>
              <w:t>ников;</w:t>
            </w:r>
          </w:p>
          <w:p w:rsidR="0063074A" w:rsidRPr="0063074A" w:rsidRDefault="0063074A" w:rsidP="008825F3">
            <w:pPr>
              <w:widowControl w:val="0"/>
              <w:numPr>
                <w:ilvl w:val="0"/>
                <w:numId w:val="165"/>
              </w:numPr>
              <w:autoSpaceDE w:val="0"/>
              <w:autoSpaceDN w:val="0"/>
              <w:adjustRightInd w:val="0"/>
              <w:rPr>
                <w:rFonts w:ascii="Times New Roman" w:eastAsia="Calibri" w:hAnsi="Times New Roman" w:cs="Times New Roman"/>
                <w:sz w:val="24"/>
                <w:szCs w:val="24"/>
              </w:rPr>
            </w:pPr>
            <w:r w:rsidRPr="0063074A">
              <w:rPr>
                <w:rFonts w:ascii="Times New Roman" w:eastAsia="Calibri" w:hAnsi="Times New Roman" w:cs="Times New Roman"/>
                <w:sz w:val="24"/>
                <w:szCs w:val="24"/>
              </w:rPr>
              <w:t>создавать и представлять презентации  о  памятниках зодчества, живописи.</w:t>
            </w:r>
          </w:p>
          <w:p w:rsidR="0063074A" w:rsidRPr="0063074A" w:rsidRDefault="0063074A" w:rsidP="0063074A">
            <w:pPr>
              <w:widowControl w:val="0"/>
              <w:autoSpaceDE w:val="0"/>
              <w:autoSpaceDN w:val="0"/>
              <w:adjustRightInd w:val="0"/>
              <w:rPr>
                <w:rFonts w:ascii="Times New Roman" w:eastAsia="Times New Roman" w:hAnsi="Times New Roman" w:cs="Times New Roman"/>
                <w:sz w:val="24"/>
                <w:szCs w:val="24"/>
              </w:rPr>
            </w:pPr>
          </w:p>
        </w:tc>
      </w:tr>
    </w:tbl>
    <w:p w:rsidR="0063074A" w:rsidRDefault="0063074A" w:rsidP="001C08E7">
      <w:pPr>
        <w:spacing w:line="240" w:lineRule="auto"/>
        <w:jc w:val="center"/>
        <w:rPr>
          <w:rFonts w:ascii="Times New Roman" w:hAnsi="Times New Roman" w:cs="Times New Roman"/>
          <w:b/>
          <w:sz w:val="24"/>
          <w:szCs w:val="24"/>
          <w:highlight w:val="yellow"/>
        </w:rPr>
      </w:pPr>
    </w:p>
    <w:p w:rsidR="0063074A" w:rsidRDefault="0063074A" w:rsidP="001C08E7">
      <w:pPr>
        <w:spacing w:line="240" w:lineRule="auto"/>
        <w:jc w:val="center"/>
        <w:rPr>
          <w:rFonts w:ascii="Times New Roman" w:hAnsi="Times New Roman" w:cs="Times New Roman"/>
          <w:b/>
          <w:sz w:val="24"/>
          <w:szCs w:val="24"/>
        </w:rPr>
      </w:pPr>
      <w:r w:rsidRPr="0063074A">
        <w:rPr>
          <w:rFonts w:ascii="Times New Roman" w:hAnsi="Times New Roman" w:cs="Times New Roman"/>
          <w:b/>
          <w:sz w:val="24"/>
          <w:szCs w:val="24"/>
        </w:rPr>
        <w:t>7 класс</w:t>
      </w:r>
    </w:p>
    <w:p w:rsidR="0063074A" w:rsidRPr="0063074A" w:rsidRDefault="0063074A" w:rsidP="0063074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r w:rsidRPr="0063074A">
        <w:rPr>
          <w:rFonts w:ascii="Times New Roman" w:eastAsia="Times New Roman" w:hAnsi="Times New Roman" w:cs="Times New Roman"/>
          <w:b/>
          <w:sz w:val="24"/>
          <w:szCs w:val="24"/>
        </w:rPr>
        <w:t xml:space="preserve"> «История  Нового времени», </w:t>
      </w:r>
      <w:r w:rsidRPr="0063074A">
        <w:rPr>
          <w:rFonts w:ascii="Times New Roman" w:eastAsia="Calibri" w:hAnsi="Times New Roman" w:cs="Times New Roman"/>
          <w:b/>
          <w:sz w:val="24"/>
          <w:szCs w:val="24"/>
          <w:lang w:eastAsia="en-US"/>
        </w:rPr>
        <w:t xml:space="preserve">«История России </w:t>
      </w:r>
      <w:r w:rsidRPr="0063074A">
        <w:rPr>
          <w:rFonts w:ascii="Times New Roman" w:eastAsia="Calibri" w:hAnsi="Times New Roman" w:cs="Times New Roman"/>
          <w:b/>
          <w:sz w:val="24"/>
          <w:szCs w:val="24"/>
          <w:lang w:val="en-US" w:eastAsia="en-US"/>
        </w:rPr>
        <w:t>XVI</w:t>
      </w:r>
      <w:r w:rsidRPr="0063074A">
        <w:rPr>
          <w:rFonts w:ascii="Times New Roman" w:eastAsia="Calibri" w:hAnsi="Times New Roman" w:cs="Times New Roman"/>
          <w:b/>
          <w:sz w:val="24"/>
          <w:szCs w:val="24"/>
          <w:lang w:eastAsia="en-US"/>
        </w:rPr>
        <w:t>-</w:t>
      </w:r>
      <w:r w:rsidRPr="0063074A">
        <w:rPr>
          <w:rFonts w:ascii="Times New Roman" w:eastAsia="Calibri" w:hAnsi="Times New Roman" w:cs="Times New Roman"/>
          <w:b/>
          <w:sz w:val="24"/>
          <w:szCs w:val="24"/>
          <w:lang w:val="en-US" w:eastAsia="en-US"/>
        </w:rPr>
        <w:t>XVII</w:t>
      </w:r>
      <w:r w:rsidRPr="0063074A">
        <w:rPr>
          <w:rFonts w:ascii="Times New Roman" w:eastAsia="Calibri" w:hAnsi="Times New Roman" w:cs="Times New Roman"/>
          <w:b/>
          <w:sz w:val="24"/>
          <w:szCs w:val="24"/>
          <w:lang w:eastAsia="en-US"/>
        </w:rPr>
        <w:t xml:space="preserve"> века»</w:t>
      </w: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обучающийся научится:</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этапы отечественной и всеобщей истории Нового времени; соотносить хронологию истории России и всеобщей истории в Новое время;</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анализировать информацию различных источников по отечественной и всеобщей истории Нового времени;</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63074A" w:rsidRPr="0063074A" w:rsidRDefault="0063074A" w:rsidP="0063074A">
      <w:pPr>
        <w:spacing w:after="0" w:line="240" w:lineRule="auto"/>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t>обучающийся получит возможность научиться:</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iCs/>
          <w:sz w:val="24"/>
          <w:szCs w:val="24"/>
        </w:rPr>
        <w:t>сравнивать развитие России и других стран в Новое время, объяснять, в чем заключались общие черты и особенности;</w:t>
      </w:r>
    </w:p>
    <w:p w:rsidR="0063074A" w:rsidRPr="0063074A" w:rsidRDefault="0063074A" w:rsidP="0063074A">
      <w:p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3074A" w:rsidRPr="0063074A" w:rsidRDefault="0063074A" w:rsidP="0063074A">
      <w:pPr>
        <w:shd w:val="clear" w:color="auto" w:fill="FFFFFF"/>
        <w:spacing w:after="0" w:line="240" w:lineRule="auto"/>
        <w:jc w:val="both"/>
        <w:rPr>
          <w:rFonts w:ascii="Times New Roman" w:eastAsia="Times New Roman" w:hAnsi="Times New Roman" w:cs="Times New Roman"/>
          <w:color w:val="000000"/>
          <w:sz w:val="24"/>
          <w:szCs w:val="24"/>
        </w:rPr>
      </w:pPr>
    </w:p>
    <w:p w:rsidR="0063074A" w:rsidRPr="0063074A" w:rsidRDefault="0063074A" w:rsidP="0063074A">
      <w:pPr>
        <w:shd w:val="clear" w:color="auto" w:fill="FFFFFF"/>
        <w:spacing w:after="0" w:line="240" w:lineRule="auto"/>
        <w:jc w:val="both"/>
        <w:rPr>
          <w:rFonts w:ascii="Arial" w:eastAsia="Times New Roman" w:hAnsi="Arial" w:cs="Arial"/>
          <w:color w:val="000000"/>
        </w:rPr>
      </w:pPr>
    </w:p>
    <w:tbl>
      <w:tblPr>
        <w:tblStyle w:val="af4"/>
        <w:tblW w:w="5000" w:type="pct"/>
        <w:tblLook w:val="04A0" w:firstRow="1" w:lastRow="0" w:firstColumn="1" w:lastColumn="0" w:noHBand="0" w:noVBand="1"/>
      </w:tblPr>
      <w:tblGrid>
        <w:gridCol w:w="1879"/>
        <w:gridCol w:w="8542"/>
      </w:tblGrid>
      <w:tr w:rsidR="0063074A" w:rsidRPr="0063074A" w:rsidTr="00983BAB">
        <w:tc>
          <w:tcPr>
            <w:tcW w:w="5000" w:type="pct"/>
            <w:gridSpan w:val="2"/>
          </w:tcPr>
          <w:p w:rsidR="0063074A" w:rsidRPr="0063074A" w:rsidRDefault="0063074A" w:rsidP="0063074A">
            <w:pPr>
              <w:jc w:val="center"/>
              <w:rPr>
                <w:rFonts w:ascii="Times New Roman" w:eastAsia="Times New Roman" w:hAnsi="Times New Roman" w:cs="Times New Roman"/>
                <w:b/>
                <w:sz w:val="24"/>
                <w:szCs w:val="24"/>
              </w:rPr>
            </w:pPr>
            <w:r w:rsidRPr="0063074A">
              <w:rPr>
                <w:rFonts w:ascii="Times New Roman" w:eastAsia="Times New Roman" w:hAnsi="Times New Roman" w:cs="Times New Roman"/>
                <w:b/>
                <w:sz w:val="24"/>
                <w:szCs w:val="24"/>
              </w:rPr>
              <w:lastRenderedPageBreak/>
              <w:t xml:space="preserve">БЛОК 1 . </w:t>
            </w:r>
            <w:r w:rsidRPr="0063074A">
              <w:rPr>
                <w:rFonts w:ascii="Times New Roman" w:eastAsia="Calibri" w:hAnsi="Times New Roman" w:cs="Times New Roman"/>
                <w:b/>
                <w:sz w:val="24"/>
                <w:szCs w:val="24"/>
              </w:rPr>
              <w:t>«Всеобщая история. История Нового времени. 1500-1800»</w:t>
            </w:r>
          </w:p>
          <w:p w:rsidR="0063074A" w:rsidRPr="0063074A" w:rsidRDefault="0063074A" w:rsidP="0063074A">
            <w:pPr>
              <w:jc w:val="center"/>
              <w:rPr>
                <w:rFonts w:ascii="Calibri" w:eastAsia="Calibri" w:hAnsi="Calibri" w:cs="Times New Roman"/>
                <w:b/>
              </w:rPr>
            </w:pPr>
            <w:r w:rsidRPr="0063074A">
              <w:rPr>
                <w:rFonts w:ascii="Times New Roman" w:eastAsia="Calibri" w:hAnsi="Times New Roman" w:cs="Times New Roman"/>
                <w:b/>
                <w:bCs/>
                <w:sz w:val="28"/>
                <w:szCs w:val="28"/>
              </w:rPr>
              <w:t>7 класс</w:t>
            </w:r>
          </w:p>
        </w:tc>
      </w:tr>
      <w:tr w:rsidR="0063074A" w:rsidRPr="0063074A" w:rsidTr="00983BAB">
        <w:tc>
          <w:tcPr>
            <w:tcW w:w="872" w:type="pct"/>
            <w:vMerge w:val="restart"/>
          </w:tcPr>
          <w:p w:rsidR="0063074A" w:rsidRPr="0063074A" w:rsidRDefault="0063074A" w:rsidP="0063074A">
            <w:pPr>
              <w:rPr>
                <w:rFonts w:ascii="Times New Roman" w:eastAsia="Calibri" w:hAnsi="Times New Roman" w:cs="Times New Roman"/>
                <w:b/>
                <w:sz w:val="24"/>
                <w:szCs w:val="24"/>
              </w:rPr>
            </w:pPr>
            <w:r w:rsidRPr="0063074A">
              <w:rPr>
                <w:rFonts w:ascii="Times New Roman" w:eastAsia="Calibri" w:hAnsi="Times New Roman" w:cs="Times New Roman"/>
                <w:b/>
                <w:sz w:val="24"/>
                <w:szCs w:val="24"/>
              </w:rPr>
              <w:t>Раздел курса</w:t>
            </w:r>
          </w:p>
        </w:tc>
        <w:tc>
          <w:tcPr>
            <w:tcW w:w="4128" w:type="pct"/>
            <w:tcBorders>
              <w:bottom w:val="nil"/>
            </w:tcBorders>
          </w:tcPr>
          <w:p w:rsidR="0063074A" w:rsidRPr="0063074A" w:rsidRDefault="0063074A" w:rsidP="0063074A">
            <w:pPr>
              <w:rPr>
                <w:rFonts w:ascii="Times New Roman" w:eastAsia="Calibri" w:hAnsi="Times New Roman" w:cs="Times New Roman"/>
                <w:b/>
                <w:sz w:val="24"/>
                <w:szCs w:val="24"/>
              </w:rPr>
            </w:pPr>
            <w:r w:rsidRPr="0063074A">
              <w:rPr>
                <w:rFonts w:ascii="Times New Roman" w:eastAsia="Calibri" w:hAnsi="Times New Roman" w:cs="Times New Roman"/>
                <w:b/>
                <w:sz w:val="24"/>
                <w:szCs w:val="24"/>
              </w:rPr>
              <w:t>Предметные результаты</w:t>
            </w:r>
          </w:p>
        </w:tc>
      </w:tr>
      <w:tr w:rsidR="0063074A" w:rsidRPr="0063074A" w:rsidTr="00983BAB">
        <w:trPr>
          <w:trHeight w:val="107"/>
        </w:trPr>
        <w:tc>
          <w:tcPr>
            <w:tcW w:w="872" w:type="pct"/>
            <w:vMerge/>
          </w:tcPr>
          <w:p w:rsidR="0063074A" w:rsidRPr="0063074A" w:rsidRDefault="0063074A" w:rsidP="0063074A">
            <w:pPr>
              <w:rPr>
                <w:rFonts w:ascii="Calibri" w:eastAsia="Calibri" w:hAnsi="Calibri" w:cs="Times New Roman"/>
                <w:b/>
              </w:rPr>
            </w:pPr>
          </w:p>
        </w:tc>
        <w:tc>
          <w:tcPr>
            <w:tcW w:w="4128" w:type="pct"/>
            <w:tcBorders>
              <w:top w:val="nil"/>
            </w:tcBorders>
          </w:tcPr>
          <w:p w:rsidR="0063074A" w:rsidRPr="0063074A" w:rsidRDefault="0063074A" w:rsidP="0063074A">
            <w:pPr>
              <w:rPr>
                <w:rFonts w:ascii="Calibri" w:eastAsia="Calibri" w:hAnsi="Calibri" w:cs="Times New Roman"/>
                <w:b/>
              </w:rPr>
            </w:pPr>
          </w:p>
        </w:tc>
      </w:tr>
      <w:tr w:rsidR="0063074A" w:rsidRPr="0063074A" w:rsidTr="00983BAB">
        <w:tc>
          <w:tcPr>
            <w:tcW w:w="872" w:type="pct"/>
          </w:tcPr>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rPr>
            </w:pPr>
            <w:r w:rsidRPr="0063074A">
              <w:rPr>
                <w:rFonts w:ascii="Times New Roman" w:eastAsia="Times New Roman" w:hAnsi="Times New Roman" w:cs="Times New Roman"/>
                <w:b/>
              </w:rPr>
              <w:t xml:space="preserve">Что изучает история Нового времени </w:t>
            </w:r>
          </w:p>
          <w:p w:rsidR="0063074A" w:rsidRPr="0063074A" w:rsidRDefault="0063074A" w:rsidP="0063074A">
            <w:pPr>
              <w:rPr>
                <w:rFonts w:ascii="Times New Roman" w:eastAsia="Times New Roman" w:hAnsi="Times New Roman" w:cs="Times New Roman"/>
                <w:sz w:val="24"/>
                <w:szCs w:val="24"/>
              </w:rPr>
            </w:pPr>
          </w:p>
        </w:tc>
        <w:tc>
          <w:tcPr>
            <w:tcW w:w="4128" w:type="pct"/>
          </w:tcPr>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Обучающийся научится:</w:t>
            </w:r>
          </w:p>
          <w:p w:rsidR="0063074A" w:rsidRPr="0063074A" w:rsidRDefault="0063074A" w:rsidP="008825F3">
            <w:pPr>
              <w:numPr>
                <w:ilvl w:val="0"/>
                <w:numId w:val="172"/>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объяснять смысл понятия «Новое время».</w:t>
            </w:r>
          </w:p>
          <w:p w:rsidR="0063074A" w:rsidRPr="0063074A" w:rsidRDefault="0063074A" w:rsidP="008825F3">
            <w:pPr>
              <w:numPr>
                <w:ilvl w:val="0"/>
                <w:numId w:val="172"/>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определять  хронологические рамки Нового времени. </w:t>
            </w:r>
          </w:p>
          <w:p w:rsidR="0063074A" w:rsidRPr="0063074A" w:rsidRDefault="0063074A" w:rsidP="0063074A">
            <w:pPr>
              <w:jc w:val="both"/>
              <w:rPr>
                <w:rFonts w:ascii="Times New Roman" w:eastAsia="Times New Roman" w:hAnsi="Times New Roman" w:cs="Times New Roman"/>
                <w:b/>
                <w:i/>
                <w:sz w:val="24"/>
                <w:szCs w:val="24"/>
              </w:rPr>
            </w:pPr>
            <w:r w:rsidRPr="0063074A">
              <w:rPr>
                <w:rFonts w:ascii="Times New Roman" w:eastAsia="Times New Roman" w:hAnsi="Times New Roman" w:cs="Times New Roman"/>
                <w:b/>
                <w:i/>
                <w:color w:val="000000"/>
                <w:kern w:val="24"/>
                <w:sz w:val="24"/>
                <w:szCs w:val="24"/>
              </w:rPr>
              <w:t>Получит возможность научиться:</w:t>
            </w:r>
          </w:p>
          <w:p w:rsidR="0063074A" w:rsidRPr="0063074A" w:rsidRDefault="0063074A" w:rsidP="008825F3">
            <w:pPr>
              <w:numPr>
                <w:ilvl w:val="0"/>
                <w:numId w:val="173"/>
              </w:numPr>
              <w:jc w:val="both"/>
              <w:rPr>
                <w:rFonts w:ascii="Times New Roman" w:eastAsia="Times New Roman" w:hAnsi="Times New Roman" w:cs="Times New Roman"/>
                <w:sz w:val="24"/>
                <w:szCs w:val="24"/>
              </w:rPr>
            </w:pPr>
            <w:r w:rsidRPr="0063074A">
              <w:rPr>
                <w:rFonts w:ascii="Times New Roman" w:eastAsia="Times New Roman" w:hAnsi="Times New Roman" w:cs="Times New Roman"/>
                <w:color w:val="000000"/>
                <w:kern w:val="24"/>
                <w:sz w:val="24"/>
                <w:szCs w:val="24"/>
              </w:rPr>
              <w:t xml:space="preserve">называть </w:t>
            </w:r>
            <w:r w:rsidRPr="0063074A">
              <w:rPr>
                <w:rFonts w:ascii="Times New Roman" w:eastAsia="Times New Roman" w:hAnsi="Times New Roman" w:cs="Times New Roman"/>
                <w:sz w:val="24"/>
                <w:szCs w:val="24"/>
              </w:rPr>
              <w:t>черты нового общества;</w:t>
            </w:r>
          </w:p>
          <w:p w:rsidR="0063074A" w:rsidRPr="0063074A" w:rsidRDefault="0063074A" w:rsidP="008825F3">
            <w:pPr>
              <w:numPr>
                <w:ilvl w:val="0"/>
                <w:numId w:val="173"/>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использовать знание хронологии и этапов Нового времени в анализе событий.</w:t>
            </w:r>
          </w:p>
          <w:p w:rsidR="0063074A" w:rsidRPr="0063074A" w:rsidRDefault="0063074A" w:rsidP="0063074A">
            <w:pPr>
              <w:jc w:val="both"/>
              <w:rPr>
                <w:rFonts w:ascii="Times New Roman" w:eastAsia="Times New Roman" w:hAnsi="Times New Roman" w:cs="Times New Roman"/>
                <w:color w:val="000000"/>
                <w:kern w:val="24"/>
                <w:sz w:val="24"/>
                <w:szCs w:val="24"/>
              </w:rPr>
            </w:pPr>
          </w:p>
        </w:tc>
      </w:tr>
      <w:tr w:rsidR="0063074A" w:rsidRPr="0063074A" w:rsidTr="00983BAB">
        <w:tc>
          <w:tcPr>
            <w:tcW w:w="872" w:type="pct"/>
          </w:tcPr>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rPr>
              <w:t>Тема 1. Мир в начале Нового времени</w:t>
            </w:r>
          </w:p>
        </w:tc>
        <w:tc>
          <w:tcPr>
            <w:tcW w:w="4128" w:type="pct"/>
          </w:tcPr>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Обучающийся научится:</w:t>
            </w:r>
          </w:p>
          <w:p w:rsidR="0063074A" w:rsidRPr="0063074A" w:rsidRDefault="0063074A" w:rsidP="008825F3">
            <w:pPr>
              <w:numPr>
                <w:ilvl w:val="0"/>
                <w:numId w:val="174"/>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объяснять термины;</w:t>
            </w:r>
          </w:p>
          <w:p w:rsidR="0063074A" w:rsidRPr="0063074A" w:rsidRDefault="0063074A" w:rsidP="008825F3">
            <w:pPr>
              <w:numPr>
                <w:ilvl w:val="0"/>
                <w:numId w:val="174"/>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характеризовать важнейшие изобретения; </w:t>
            </w:r>
          </w:p>
          <w:p w:rsidR="0063074A" w:rsidRPr="0063074A" w:rsidRDefault="0063074A" w:rsidP="008825F3">
            <w:pPr>
              <w:numPr>
                <w:ilvl w:val="0"/>
                <w:numId w:val="174"/>
              </w:num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sz w:val="24"/>
                <w:szCs w:val="24"/>
              </w:rPr>
              <w:t>характеризовать сущность и значение географических открытий,</w:t>
            </w:r>
          </w:p>
          <w:p w:rsidR="0063074A" w:rsidRPr="0063074A" w:rsidRDefault="0063074A" w:rsidP="008825F3">
            <w:pPr>
              <w:numPr>
                <w:ilvl w:val="0"/>
                <w:numId w:val="174"/>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выделять признаки абсолютизма, его особенности в Англии и во Франции;</w:t>
            </w:r>
          </w:p>
          <w:p w:rsidR="0063074A" w:rsidRPr="0063074A" w:rsidRDefault="0063074A" w:rsidP="008825F3">
            <w:pPr>
              <w:numPr>
                <w:ilvl w:val="0"/>
                <w:numId w:val="174"/>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сравнивать особенности </w:t>
            </w:r>
            <w:r w:rsidRPr="0063074A">
              <w:rPr>
                <w:rFonts w:ascii="Times New Roman" w:eastAsia="Times New Roman" w:hAnsi="Times New Roman" w:cs="Times New Roman"/>
                <w:sz w:val="24"/>
                <w:szCs w:val="24"/>
              </w:rPr>
              <w:br/>
              <w:t>жизни и быта разных общественных слоев в эпоху Средневековья и в период Нового времени;</w:t>
            </w:r>
          </w:p>
          <w:p w:rsidR="0063074A" w:rsidRPr="0063074A" w:rsidRDefault="0063074A" w:rsidP="008825F3">
            <w:pPr>
              <w:numPr>
                <w:ilvl w:val="0"/>
                <w:numId w:val="174"/>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составлять таблицу достижений культуры эпохи Возрождения;</w:t>
            </w:r>
          </w:p>
          <w:p w:rsidR="0063074A" w:rsidRPr="0063074A" w:rsidRDefault="0063074A" w:rsidP="008825F3">
            <w:pPr>
              <w:numPr>
                <w:ilvl w:val="0"/>
                <w:numId w:val="174"/>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составлять таблицу достижений Европейской науки </w:t>
            </w:r>
            <w:r w:rsidRPr="0063074A">
              <w:rPr>
                <w:rFonts w:ascii="Times New Roman" w:eastAsia="Times New Roman" w:hAnsi="Times New Roman" w:cs="Times New Roman"/>
                <w:sz w:val="24"/>
                <w:szCs w:val="24"/>
                <w:lang w:val="en-US"/>
              </w:rPr>
              <w:t>XVI</w:t>
            </w:r>
            <w:r w:rsidRPr="0063074A">
              <w:rPr>
                <w:rFonts w:ascii="Times New Roman" w:eastAsia="Times New Roman" w:hAnsi="Times New Roman" w:cs="Times New Roman"/>
                <w:sz w:val="24"/>
                <w:szCs w:val="24"/>
              </w:rPr>
              <w:t>-</w:t>
            </w:r>
            <w:r w:rsidRPr="0063074A">
              <w:rPr>
                <w:rFonts w:ascii="Times New Roman" w:eastAsia="Times New Roman" w:hAnsi="Times New Roman" w:cs="Times New Roman"/>
                <w:sz w:val="24"/>
                <w:szCs w:val="24"/>
                <w:lang w:val="en-US"/>
              </w:rPr>
              <w:t>XVII</w:t>
            </w:r>
            <w:r w:rsidRPr="0063074A">
              <w:rPr>
                <w:rFonts w:ascii="Times New Roman" w:eastAsia="Times New Roman" w:hAnsi="Times New Roman" w:cs="Times New Roman"/>
                <w:sz w:val="24"/>
                <w:szCs w:val="24"/>
              </w:rPr>
              <w:t xml:space="preserve"> вв;</w:t>
            </w:r>
          </w:p>
          <w:p w:rsidR="0063074A" w:rsidRPr="0063074A" w:rsidRDefault="0063074A" w:rsidP="008825F3">
            <w:pPr>
              <w:numPr>
                <w:ilvl w:val="0"/>
                <w:numId w:val="174"/>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объяснять причины и сущность реформации, составлять хронологию событий эпохи Реформации;</w:t>
            </w:r>
          </w:p>
          <w:p w:rsidR="0063074A" w:rsidRPr="0063074A" w:rsidRDefault="0063074A" w:rsidP="008825F3">
            <w:pPr>
              <w:numPr>
                <w:ilvl w:val="0"/>
                <w:numId w:val="174"/>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выделять особенности реформации во Франции и Швейцарии;</w:t>
            </w:r>
          </w:p>
          <w:p w:rsidR="0063074A" w:rsidRPr="0063074A" w:rsidRDefault="0063074A" w:rsidP="008825F3">
            <w:pPr>
              <w:numPr>
                <w:ilvl w:val="0"/>
                <w:numId w:val="174"/>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выстраивать события в хронологической последовательности;</w:t>
            </w:r>
          </w:p>
          <w:p w:rsidR="0063074A" w:rsidRPr="0063074A" w:rsidRDefault="0063074A" w:rsidP="008825F3">
            <w:pPr>
              <w:numPr>
                <w:ilvl w:val="0"/>
                <w:numId w:val="174"/>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iCs/>
                <w:sz w:val="24"/>
                <w:szCs w:val="24"/>
              </w:rPr>
              <w:t>анализировать причины религиозных войн во Франции;</w:t>
            </w: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Получит возможность научиться:</w:t>
            </w:r>
          </w:p>
          <w:p w:rsidR="0063074A" w:rsidRPr="0063074A" w:rsidRDefault="0063074A" w:rsidP="008825F3">
            <w:pPr>
              <w:numPr>
                <w:ilvl w:val="0"/>
                <w:numId w:val="175"/>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систематизировать исторический материал в таблице; </w:t>
            </w:r>
          </w:p>
          <w:p w:rsidR="0063074A" w:rsidRPr="0063074A" w:rsidRDefault="0063074A" w:rsidP="008825F3">
            <w:pPr>
              <w:numPr>
                <w:ilvl w:val="0"/>
                <w:numId w:val="175"/>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систематизировать информацию;</w:t>
            </w:r>
          </w:p>
          <w:p w:rsidR="0063074A" w:rsidRPr="0063074A" w:rsidRDefault="0063074A" w:rsidP="008825F3">
            <w:pPr>
              <w:numPr>
                <w:ilvl w:val="0"/>
                <w:numId w:val="175"/>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iCs/>
                <w:sz w:val="24"/>
                <w:szCs w:val="24"/>
              </w:rPr>
              <w:t>работать с историческим документом;</w:t>
            </w:r>
          </w:p>
          <w:p w:rsidR="0063074A" w:rsidRPr="0063074A" w:rsidRDefault="0063074A" w:rsidP="008825F3">
            <w:pPr>
              <w:numPr>
                <w:ilvl w:val="0"/>
                <w:numId w:val="175"/>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устанавливать причинно-следственные связи, составлять логическую схему;</w:t>
            </w:r>
          </w:p>
          <w:p w:rsidR="0063074A" w:rsidRPr="0063074A" w:rsidRDefault="0063074A" w:rsidP="008825F3">
            <w:pPr>
              <w:numPr>
                <w:ilvl w:val="0"/>
                <w:numId w:val="175"/>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излагать суждения о последствиях географических открытий;</w:t>
            </w:r>
          </w:p>
          <w:p w:rsidR="0063074A" w:rsidRPr="0063074A" w:rsidRDefault="0063074A" w:rsidP="008825F3">
            <w:pPr>
              <w:numPr>
                <w:ilvl w:val="0"/>
                <w:numId w:val="175"/>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определять по карте направления Великих географических открытий;</w:t>
            </w:r>
          </w:p>
          <w:p w:rsidR="0063074A" w:rsidRPr="0063074A" w:rsidRDefault="0063074A" w:rsidP="008825F3">
            <w:pPr>
              <w:numPr>
                <w:ilvl w:val="0"/>
                <w:numId w:val="175"/>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sz w:val="24"/>
                <w:szCs w:val="24"/>
              </w:rPr>
              <w:t>излагать суждения о последствиях и разнообразных формах социального взаимодействия в Европе XVI–XVII вв.;</w:t>
            </w:r>
          </w:p>
          <w:p w:rsidR="0063074A" w:rsidRPr="0063074A" w:rsidRDefault="0063074A" w:rsidP="008825F3">
            <w:pPr>
              <w:numPr>
                <w:ilvl w:val="0"/>
                <w:numId w:val="175"/>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iCs/>
                <w:sz w:val="24"/>
                <w:szCs w:val="24"/>
              </w:rPr>
              <w:t>составлять исторический портрет</w:t>
            </w:r>
            <w:r w:rsidRPr="0063074A">
              <w:rPr>
                <w:rFonts w:ascii="Times New Roman" w:eastAsia="Times New Roman" w:hAnsi="Times New Roman" w:cs="Times New Roman"/>
                <w:bCs/>
                <w:sz w:val="24"/>
                <w:szCs w:val="24"/>
              </w:rPr>
              <w:t xml:space="preserve"> .</w:t>
            </w:r>
          </w:p>
        </w:tc>
      </w:tr>
      <w:tr w:rsidR="0063074A" w:rsidRPr="0063074A" w:rsidTr="00983BAB">
        <w:tc>
          <w:tcPr>
            <w:tcW w:w="872" w:type="pct"/>
          </w:tcPr>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rPr>
              <w:t>Тема 11. Первые революции Нового времени. Международные отношения.</w:t>
            </w:r>
          </w:p>
        </w:tc>
        <w:tc>
          <w:tcPr>
            <w:tcW w:w="4128" w:type="pct"/>
          </w:tcPr>
          <w:p w:rsidR="0063074A" w:rsidRPr="0063074A" w:rsidRDefault="0063074A" w:rsidP="0063074A">
            <w:pPr>
              <w:jc w:val="both"/>
              <w:rPr>
                <w:rFonts w:ascii="Times New Roman" w:eastAsia="Times New Roman" w:hAnsi="Times New Roman" w:cs="Times New Roman"/>
                <w:b/>
                <w:i/>
                <w:color w:val="000000"/>
                <w:kern w:val="24"/>
                <w:sz w:val="24"/>
                <w:szCs w:val="24"/>
              </w:rPr>
            </w:pP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Обучающийся научится:</w:t>
            </w:r>
          </w:p>
          <w:p w:rsidR="0063074A" w:rsidRPr="0063074A" w:rsidRDefault="0063074A" w:rsidP="008825F3">
            <w:pPr>
              <w:numPr>
                <w:ilvl w:val="0"/>
                <w:numId w:val="176"/>
              </w:numPr>
              <w:jc w:val="both"/>
              <w:rPr>
                <w:rFonts w:ascii="Times New Roman" w:eastAsia="Times New Roman" w:hAnsi="Times New Roman" w:cs="Times New Roman"/>
                <w:b/>
                <w:color w:val="000000"/>
                <w:kern w:val="24"/>
                <w:sz w:val="24"/>
                <w:szCs w:val="24"/>
              </w:rPr>
            </w:pPr>
            <w:r w:rsidRPr="0063074A">
              <w:rPr>
                <w:rFonts w:ascii="Times New Roman" w:eastAsia="Times New Roman" w:hAnsi="Times New Roman" w:cs="Times New Roman"/>
                <w:sz w:val="24"/>
                <w:szCs w:val="24"/>
              </w:rPr>
              <w:t>определять термины;</w:t>
            </w:r>
          </w:p>
          <w:p w:rsidR="0063074A" w:rsidRPr="0063074A" w:rsidRDefault="0063074A" w:rsidP="008825F3">
            <w:pPr>
              <w:numPr>
                <w:ilvl w:val="0"/>
                <w:numId w:val="176"/>
              </w:numPr>
              <w:jc w:val="both"/>
              <w:rPr>
                <w:rFonts w:ascii="Times New Roman" w:eastAsia="Times New Roman" w:hAnsi="Times New Roman" w:cs="Times New Roman"/>
                <w:b/>
                <w:color w:val="000000"/>
                <w:kern w:val="24"/>
                <w:sz w:val="24"/>
                <w:szCs w:val="24"/>
              </w:rPr>
            </w:pPr>
            <w:r w:rsidRPr="0063074A">
              <w:rPr>
                <w:rFonts w:ascii="Times New Roman" w:eastAsia="Times New Roman" w:hAnsi="Times New Roman" w:cs="Times New Roman"/>
                <w:sz w:val="24"/>
                <w:szCs w:val="24"/>
              </w:rPr>
              <w:t>объяснять причины освободительной войны в Нидерландах, ее значение</w:t>
            </w:r>
            <w:r w:rsidRPr="0063074A">
              <w:rPr>
                <w:rFonts w:ascii="Times New Roman" w:eastAsia="Times New Roman" w:hAnsi="Times New Roman" w:cs="Times New Roman"/>
                <w:b/>
                <w:color w:val="000000"/>
                <w:kern w:val="24"/>
                <w:sz w:val="24"/>
                <w:szCs w:val="24"/>
              </w:rPr>
              <w:t>;</w:t>
            </w:r>
          </w:p>
          <w:p w:rsidR="0063074A" w:rsidRPr="0063074A" w:rsidRDefault="0063074A" w:rsidP="008825F3">
            <w:pPr>
              <w:numPr>
                <w:ilvl w:val="0"/>
                <w:numId w:val="176"/>
              </w:numPr>
              <w:jc w:val="both"/>
              <w:rPr>
                <w:rFonts w:ascii="Times New Roman" w:eastAsia="Times New Roman" w:hAnsi="Times New Roman" w:cs="Times New Roman"/>
                <w:b/>
                <w:sz w:val="24"/>
                <w:szCs w:val="24"/>
              </w:rPr>
            </w:pPr>
            <w:r w:rsidRPr="0063074A">
              <w:rPr>
                <w:rFonts w:ascii="Times New Roman" w:eastAsia="Times New Roman" w:hAnsi="Times New Roman" w:cs="Times New Roman"/>
                <w:iCs/>
                <w:sz w:val="24"/>
                <w:szCs w:val="24"/>
              </w:rPr>
              <w:t>выстраивать хронологию событий Английской революции;</w:t>
            </w:r>
          </w:p>
          <w:p w:rsidR="0063074A" w:rsidRPr="0063074A" w:rsidRDefault="0063074A" w:rsidP="008825F3">
            <w:pPr>
              <w:numPr>
                <w:ilvl w:val="0"/>
                <w:numId w:val="176"/>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выстраивать хронологию событий пути к парламентской монархии;</w:t>
            </w:r>
          </w:p>
          <w:p w:rsidR="0063074A" w:rsidRPr="0063074A" w:rsidRDefault="0063074A" w:rsidP="008825F3">
            <w:pPr>
              <w:numPr>
                <w:ilvl w:val="0"/>
                <w:numId w:val="176"/>
              </w:numPr>
              <w:jc w:val="both"/>
              <w:rPr>
                <w:rFonts w:ascii="Times New Roman" w:eastAsia="Times New Roman" w:hAnsi="Times New Roman" w:cs="Times New Roman"/>
                <w:b/>
                <w:color w:val="000000"/>
                <w:kern w:val="24"/>
                <w:sz w:val="24"/>
                <w:szCs w:val="24"/>
              </w:rPr>
            </w:pPr>
            <w:r w:rsidRPr="0063074A">
              <w:rPr>
                <w:rFonts w:ascii="Times New Roman" w:eastAsia="Times New Roman" w:hAnsi="Times New Roman" w:cs="Times New Roman"/>
                <w:iCs/>
                <w:sz w:val="24"/>
                <w:szCs w:val="24"/>
              </w:rPr>
              <w:t xml:space="preserve">выделять основные события международных отношений </w:t>
            </w:r>
            <w:r w:rsidRPr="0063074A">
              <w:rPr>
                <w:rFonts w:ascii="Times New Roman" w:eastAsia="Times New Roman" w:hAnsi="Times New Roman" w:cs="Times New Roman"/>
                <w:iCs/>
                <w:sz w:val="24"/>
                <w:szCs w:val="24"/>
                <w:lang w:val="en-US"/>
              </w:rPr>
              <w:t>XVI</w:t>
            </w:r>
            <w:r w:rsidRPr="0063074A">
              <w:rPr>
                <w:rFonts w:ascii="Times New Roman" w:eastAsia="Times New Roman" w:hAnsi="Times New Roman" w:cs="Times New Roman"/>
                <w:iCs/>
                <w:sz w:val="24"/>
                <w:szCs w:val="24"/>
              </w:rPr>
              <w:t>-</w:t>
            </w:r>
            <w:r w:rsidRPr="0063074A">
              <w:rPr>
                <w:rFonts w:ascii="Times New Roman" w:eastAsia="Times New Roman" w:hAnsi="Times New Roman" w:cs="Times New Roman"/>
                <w:iCs/>
                <w:sz w:val="24"/>
                <w:szCs w:val="24"/>
                <w:lang w:val="en-US"/>
              </w:rPr>
              <w:t>XVII</w:t>
            </w:r>
            <w:r w:rsidRPr="0063074A">
              <w:rPr>
                <w:rFonts w:ascii="Times New Roman" w:eastAsia="Times New Roman" w:hAnsi="Times New Roman" w:cs="Times New Roman"/>
                <w:iCs/>
                <w:sz w:val="24"/>
                <w:szCs w:val="24"/>
              </w:rPr>
              <w:t xml:space="preserve"> вв., причины и последствия этих событий;</w:t>
            </w: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Получит возможность научиться:</w:t>
            </w:r>
          </w:p>
          <w:p w:rsidR="0063074A" w:rsidRPr="0063074A" w:rsidRDefault="0063074A" w:rsidP="008825F3">
            <w:pPr>
              <w:numPr>
                <w:ilvl w:val="0"/>
                <w:numId w:val="177"/>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давать характеристику историческим персоналиям;</w:t>
            </w:r>
          </w:p>
          <w:p w:rsidR="0063074A" w:rsidRPr="0063074A" w:rsidRDefault="0063074A" w:rsidP="008825F3">
            <w:pPr>
              <w:numPr>
                <w:ilvl w:val="0"/>
                <w:numId w:val="177"/>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составлять календарь событий по теме;</w:t>
            </w:r>
          </w:p>
          <w:p w:rsidR="0063074A" w:rsidRPr="0063074A" w:rsidRDefault="0063074A" w:rsidP="008825F3">
            <w:pPr>
              <w:numPr>
                <w:ilvl w:val="0"/>
                <w:numId w:val="177"/>
              </w:numPr>
              <w:jc w:val="both"/>
              <w:rPr>
                <w:rFonts w:ascii="Times New Roman" w:eastAsia="Times New Roman" w:hAnsi="Times New Roman" w:cs="Times New Roman"/>
                <w:sz w:val="24"/>
                <w:szCs w:val="24"/>
              </w:rPr>
            </w:pPr>
            <w:r w:rsidRPr="0063074A">
              <w:rPr>
                <w:rFonts w:ascii="Times New Roman" w:eastAsia="Times New Roman" w:hAnsi="Times New Roman" w:cs="Times New Roman"/>
                <w:iCs/>
                <w:sz w:val="24"/>
                <w:szCs w:val="24"/>
              </w:rPr>
              <w:t xml:space="preserve">характеризовать установившуюся к </w:t>
            </w:r>
            <w:r w:rsidRPr="0063074A">
              <w:rPr>
                <w:rFonts w:ascii="Times New Roman" w:eastAsia="Times New Roman" w:hAnsi="Times New Roman" w:cs="Times New Roman"/>
                <w:iCs/>
                <w:sz w:val="24"/>
                <w:szCs w:val="24"/>
                <w:lang w:val="en-US"/>
              </w:rPr>
              <w:t>XVIII</w:t>
            </w:r>
            <w:r w:rsidRPr="0063074A">
              <w:rPr>
                <w:rFonts w:ascii="Times New Roman" w:eastAsia="Times New Roman" w:hAnsi="Times New Roman" w:cs="Times New Roman"/>
                <w:iCs/>
                <w:sz w:val="24"/>
                <w:szCs w:val="24"/>
              </w:rPr>
              <w:t xml:space="preserve"> веку систему международных отношений</w:t>
            </w:r>
          </w:p>
        </w:tc>
      </w:tr>
      <w:tr w:rsidR="0063074A" w:rsidRPr="0063074A" w:rsidTr="00983BAB">
        <w:tc>
          <w:tcPr>
            <w:tcW w:w="872" w:type="pct"/>
          </w:tcPr>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rPr>
            </w:pPr>
          </w:p>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rPr>
              <w:t>Тема I11.  Эпоха Просвещения. Время преобразований</w:t>
            </w:r>
          </w:p>
        </w:tc>
        <w:tc>
          <w:tcPr>
            <w:tcW w:w="4128" w:type="pct"/>
          </w:tcPr>
          <w:p w:rsidR="0063074A" w:rsidRPr="0063074A" w:rsidRDefault="0063074A" w:rsidP="0063074A">
            <w:pPr>
              <w:jc w:val="both"/>
              <w:rPr>
                <w:rFonts w:ascii="Times New Roman" w:eastAsia="Times New Roman" w:hAnsi="Times New Roman" w:cs="Times New Roman"/>
                <w:b/>
                <w:i/>
                <w:color w:val="000000"/>
                <w:kern w:val="24"/>
                <w:sz w:val="24"/>
                <w:szCs w:val="24"/>
              </w:rPr>
            </w:pPr>
          </w:p>
          <w:p w:rsidR="0063074A" w:rsidRPr="0063074A" w:rsidRDefault="0063074A" w:rsidP="0063074A">
            <w:p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b/>
                <w:i/>
                <w:color w:val="000000"/>
                <w:kern w:val="24"/>
                <w:sz w:val="24"/>
                <w:szCs w:val="24"/>
              </w:rPr>
              <w:t>Обучающийся научится</w:t>
            </w:r>
            <w:r w:rsidRPr="0063074A">
              <w:rPr>
                <w:rFonts w:ascii="Times New Roman" w:eastAsia="Times New Roman" w:hAnsi="Times New Roman" w:cs="Times New Roman"/>
                <w:color w:val="000000"/>
                <w:kern w:val="24"/>
                <w:sz w:val="24"/>
                <w:szCs w:val="24"/>
              </w:rPr>
              <w:t>:</w:t>
            </w:r>
          </w:p>
          <w:p w:rsidR="0063074A" w:rsidRPr="0063074A" w:rsidRDefault="0063074A" w:rsidP="008825F3">
            <w:pPr>
              <w:numPr>
                <w:ilvl w:val="0"/>
                <w:numId w:val="178"/>
              </w:num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sz w:val="24"/>
                <w:szCs w:val="24"/>
              </w:rPr>
              <w:t>определять ценности, лежащие в основе культуры Эпохи Просвещения.</w:t>
            </w:r>
          </w:p>
          <w:p w:rsidR="0063074A" w:rsidRPr="0063074A" w:rsidRDefault="0063074A" w:rsidP="008825F3">
            <w:pPr>
              <w:numPr>
                <w:ilvl w:val="0"/>
                <w:numId w:val="178"/>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определять цели и главное назначение искусства просветителей;</w:t>
            </w:r>
          </w:p>
          <w:p w:rsidR="0063074A" w:rsidRPr="0063074A" w:rsidRDefault="0063074A" w:rsidP="008825F3">
            <w:pPr>
              <w:numPr>
                <w:ilvl w:val="0"/>
                <w:numId w:val="178"/>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характеризовать особенности жизни колонистов,  называть события войны за независимость;</w:t>
            </w:r>
          </w:p>
          <w:p w:rsidR="0063074A" w:rsidRPr="0063074A" w:rsidRDefault="0063074A" w:rsidP="008825F3">
            <w:pPr>
              <w:numPr>
                <w:ilvl w:val="0"/>
                <w:numId w:val="178"/>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определять революционные политические группировки;</w:t>
            </w:r>
          </w:p>
          <w:p w:rsidR="0063074A" w:rsidRPr="0063074A" w:rsidRDefault="0063074A" w:rsidP="008825F3">
            <w:pPr>
              <w:numPr>
                <w:ilvl w:val="0"/>
                <w:numId w:val="178"/>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анализировать состояние и трудности общества в период революционных событий;</w:t>
            </w:r>
          </w:p>
          <w:p w:rsidR="0063074A" w:rsidRPr="0063074A" w:rsidRDefault="0063074A" w:rsidP="008825F3">
            <w:pPr>
              <w:numPr>
                <w:ilvl w:val="0"/>
                <w:numId w:val="178"/>
              </w:numPr>
              <w:jc w:val="both"/>
              <w:rPr>
                <w:rFonts w:ascii="Times New Roman" w:eastAsia="Times New Roman" w:hAnsi="Times New Roman" w:cs="Times New Roman"/>
                <w:color w:val="000000"/>
                <w:kern w:val="24"/>
                <w:sz w:val="24"/>
                <w:szCs w:val="24"/>
              </w:rPr>
            </w:pPr>
            <w:r w:rsidRPr="0063074A">
              <w:rPr>
                <w:rFonts w:ascii="Times New Roman" w:eastAsia="Times New Roman" w:hAnsi="Times New Roman" w:cs="Times New Roman"/>
                <w:sz w:val="24"/>
                <w:szCs w:val="24"/>
              </w:rPr>
              <w:t>доказывать, что любая революция — это бедствия и потери для общества, доказывать необоснованность жестоких методов яко</w:t>
            </w:r>
            <w:r w:rsidRPr="0063074A">
              <w:rPr>
                <w:rFonts w:ascii="Times New Roman" w:eastAsia="Times New Roman" w:hAnsi="Times New Roman" w:cs="Times New Roman"/>
                <w:sz w:val="24"/>
                <w:szCs w:val="24"/>
              </w:rPr>
              <w:softHyphen/>
              <w:t>бинцев.</w:t>
            </w: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Получит возможность научиться:</w:t>
            </w:r>
          </w:p>
          <w:p w:rsidR="0063074A" w:rsidRPr="0063074A" w:rsidRDefault="0063074A" w:rsidP="008825F3">
            <w:pPr>
              <w:numPr>
                <w:ilvl w:val="0"/>
                <w:numId w:val="179"/>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называть основные идеи эпохи просвещения, значение их для 17 века и для нашего времен;</w:t>
            </w:r>
          </w:p>
          <w:p w:rsidR="0063074A" w:rsidRPr="0063074A" w:rsidRDefault="0063074A" w:rsidP="008825F3">
            <w:pPr>
              <w:numPr>
                <w:ilvl w:val="0"/>
                <w:numId w:val="179"/>
              </w:numPr>
              <w:jc w:val="both"/>
              <w:rPr>
                <w:rFonts w:ascii="Times New Roman" w:eastAsia="Times New Roman" w:hAnsi="Times New Roman" w:cs="Times New Roman"/>
                <w:iCs/>
                <w:sz w:val="24"/>
                <w:szCs w:val="24"/>
              </w:rPr>
            </w:pPr>
            <w:r w:rsidRPr="0063074A">
              <w:rPr>
                <w:rFonts w:ascii="Times New Roman" w:eastAsia="Times New Roman" w:hAnsi="Times New Roman" w:cs="Times New Roman"/>
                <w:iCs/>
                <w:sz w:val="24"/>
                <w:szCs w:val="24"/>
              </w:rPr>
              <w:t>познакомиться с основными культурными достижениями Европы 17 вв;</w:t>
            </w:r>
          </w:p>
          <w:p w:rsidR="0063074A" w:rsidRPr="0063074A" w:rsidRDefault="0063074A" w:rsidP="008825F3">
            <w:pPr>
              <w:numPr>
                <w:ilvl w:val="0"/>
                <w:numId w:val="179"/>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оценивать важнейшие технические изобретения 18 века;</w:t>
            </w:r>
          </w:p>
          <w:p w:rsidR="0063074A" w:rsidRPr="0063074A" w:rsidRDefault="0063074A" w:rsidP="008825F3">
            <w:pPr>
              <w:numPr>
                <w:ilvl w:val="0"/>
                <w:numId w:val="179"/>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объяснять причины конфликта между жителями колоний и английской короной;</w:t>
            </w:r>
          </w:p>
          <w:p w:rsidR="0063074A" w:rsidRPr="0063074A" w:rsidRDefault="0063074A" w:rsidP="008825F3">
            <w:pPr>
              <w:numPr>
                <w:ilvl w:val="0"/>
                <w:numId w:val="179"/>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объяснять, как реализовывались интересы и потребности общества в ходе революции;</w:t>
            </w:r>
          </w:p>
          <w:p w:rsidR="0063074A" w:rsidRPr="0063074A" w:rsidRDefault="0063074A" w:rsidP="008825F3">
            <w:pPr>
              <w:numPr>
                <w:ilvl w:val="0"/>
                <w:numId w:val="179"/>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sz w:val="24"/>
                <w:szCs w:val="24"/>
              </w:rPr>
              <w:t>выделять причины установления консульства во Франции.</w:t>
            </w:r>
          </w:p>
        </w:tc>
      </w:tr>
      <w:tr w:rsidR="0063074A" w:rsidRPr="0063074A" w:rsidTr="00983BAB">
        <w:trPr>
          <w:trHeight w:val="2967"/>
        </w:trPr>
        <w:tc>
          <w:tcPr>
            <w:tcW w:w="872" w:type="pct"/>
          </w:tcPr>
          <w:p w:rsidR="0063074A" w:rsidRPr="0063074A" w:rsidRDefault="0063074A" w:rsidP="0063074A">
            <w:pPr>
              <w:rPr>
                <w:rFonts w:ascii="Times New Roman" w:eastAsia="Times New Roman" w:hAnsi="Times New Roman" w:cs="Times New Roman"/>
                <w:b/>
                <w:sz w:val="24"/>
                <w:szCs w:val="24"/>
              </w:rPr>
            </w:pPr>
            <w:r w:rsidRPr="0063074A">
              <w:rPr>
                <w:rFonts w:ascii="Times New Roman" w:eastAsia="Times New Roman" w:hAnsi="Times New Roman" w:cs="Times New Roman"/>
                <w:b/>
              </w:rPr>
              <w:t xml:space="preserve">ТемаI </w:t>
            </w:r>
            <w:r w:rsidRPr="0063074A">
              <w:rPr>
                <w:rFonts w:ascii="Segoe UI" w:eastAsia="Times New Roman" w:hAnsi="Segoe UI" w:cs="Segoe UI"/>
                <w:b/>
              </w:rPr>
              <w:t>ꓦ</w:t>
            </w:r>
            <w:r w:rsidRPr="0063074A">
              <w:rPr>
                <w:rFonts w:ascii="Times New Roman" w:eastAsia="Times New Roman" w:hAnsi="Times New Roman" w:cs="Times New Roman"/>
                <w:b/>
              </w:rPr>
              <w:t>. Традиционные общества Востока. Начало европейской колонизации</w:t>
            </w:r>
          </w:p>
        </w:tc>
        <w:tc>
          <w:tcPr>
            <w:tcW w:w="4128" w:type="pct"/>
          </w:tcPr>
          <w:p w:rsidR="0063074A" w:rsidRPr="0063074A" w:rsidRDefault="0063074A" w:rsidP="0063074A">
            <w:pPr>
              <w:jc w:val="both"/>
              <w:rPr>
                <w:rFonts w:ascii="Times New Roman" w:eastAsia="Times New Roman" w:hAnsi="Times New Roman" w:cs="Times New Roman"/>
                <w:b/>
                <w:i/>
                <w:color w:val="000000"/>
                <w:kern w:val="24"/>
                <w:sz w:val="24"/>
                <w:szCs w:val="24"/>
              </w:rPr>
            </w:pP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Обучающийся научится:</w:t>
            </w:r>
          </w:p>
          <w:p w:rsidR="0063074A" w:rsidRPr="0063074A" w:rsidRDefault="0063074A" w:rsidP="008825F3">
            <w:pPr>
              <w:numPr>
                <w:ilvl w:val="0"/>
                <w:numId w:val="180"/>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выделять особенности традиционных об</w:t>
            </w:r>
            <w:r w:rsidRPr="0063074A">
              <w:rPr>
                <w:rFonts w:ascii="Times New Roman" w:eastAsia="Times New Roman" w:hAnsi="Times New Roman" w:cs="Times New Roman"/>
                <w:sz w:val="24"/>
                <w:szCs w:val="24"/>
              </w:rPr>
              <w:softHyphen/>
              <w:t>ществ;</w:t>
            </w:r>
          </w:p>
          <w:p w:rsidR="0063074A" w:rsidRPr="0063074A" w:rsidRDefault="0063074A" w:rsidP="008825F3">
            <w:pPr>
              <w:numPr>
                <w:ilvl w:val="0"/>
                <w:numId w:val="180"/>
              </w:numPr>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сравнивать традиционное общество с европейским;</w:t>
            </w:r>
          </w:p>
          <w:p w:rsidR="0063074A" w:rsidRPr="0063074A" w:rsidRDefault="0063074A" w:rsidP="0063074A">
            <w:pPr>
              <w:jc w:val="both"/>
              <w:rPr>
                <w:rFonts w:ascii="Times New Roman" w:eastAsia="Times New Roman" w:hAnsi="Times New Roman" w:cs="Times New Roman"/>
                <w:b/>
                <w:i/>
                <w:color w:val="000000"/>
                <w:kern w:val="24"/>
                <w:sz w:val="24"/>
                <w:szCs w:val="24"/>
              </w:rPr>
            </w:pPr>
            <w:r w:rsidRPr="0063074A">
              <w:rPr>
                <w:rFonts w:ascii="Times New Roman" w:eastAsia="Times New Roman" w:hAnsi="Times New Roman" w:cs="Times New Roman"/>
                <w:b/>
                <w:i/>
                <w:color w:val="000000"/>
                <w:kern w:val="24"/>
                <w:sz w:val="24"/>
                <w:szCs w:val="24"/>
              </w:rPr>
              <w:t>Получит возможность научиться:</w:t>
            </w:r>
          </w:p>
          <w:p w:rsidR="0063074A" w:rsidRPr="0063074A" w:rsidRDefault="0063074A" w:rsidP="008825F3">
            <w:pPr>
              <w:numPr>
                <w:ilvl w:val="0"/>
                <w:numId w:val="181"/>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характеризовать государства Востока и Европы;</w:t>
            </w:r>
          </w:p>
          <w:p w:rsidR="0063074A" w:rsidRPr="0063074A" w:rsidRDefault="0063074A" w:rsidP="008825F3">
            <w:pPr>
              <w:numPr>
                <w:ilvl w:val="0"/>
                <w:numId w:val="181"/>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характеризовать империю Великих Моголов;</w:t>
            </w:r>
          </w:p>
          <w:p w:rsidR="0063074A" w:rsidRPr="0063074A" w:rsidRDefault="0063074A" w:rsidP="008825F3">
            <w:pPr>
              <w:numPr>
                <w:ilvl w:val="0"/>
                <w:numId w:val="181"/>
              </w:numPr>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анализировать политику Акбар;. </w:t>
            </w:r>
          </w:p>
          <w:p w:rsidR="0063074A" w:rsidRPr="0063074A" w:rsidRDefault="0063074A" w:rsidP="008825F3">
            <w:pPr>
              <w:numPr>
                <w:ilvl w:val="0"/>
                <w:numId w:val="181"/>
              </w:numPr>
              <w:jc w:val="both"/>
              <w:rPr>
                <w:rFonts w:ascii="Times New Roman" w:eastAsia="Times New Roman" w:hAnsi="Times New Roman" w:cs="Times New Roman"/>
                <w:bCs/>
                <w:sz w:val="24"/>
                <w:szCs w:val="24"/>
              </w:rPr>
            </w:pPr>
            <w:r w:rsidRPr="0063074A">
              <w:rPr>
                <w:rFonts w:ascii="Times New Roman" w:eastAsia="Times New Roman" w:hAnsi="Times New Roman" w:cs="Times New Roman"/>
                <w:sz w:val="24"/>
                <w:szCs w:val="24"/>
              </w:rPr>
              <w:t>сравнивать развитие Китая, Индии и Японии в Новое время.</w:t>
            </w:r>
          </w:p>
        </w:tc>
      </w:tr>
    </w:tbl>
    <w:p w:rsidR="0063074A" w:rsidRPr="0063074A" w:rsidRDefault="0063074A" w:rsidP="0063074A">
      <w:pPr>
        <w:spacing w:after="0" w:line="240" w:lineRule="auto"/>
        <w:jc w:val="both"/>
        <w:rPr>
          <w:rFonts w:ascii="Times New Roman" w:eastAsia="Times New Roman" w:hAnsi="Times New Roman" w:cs="Times New Roman"/>
          <w:sz w:val="24"/>
          <w:szCs w:val="24"/>
        </w:rPr>
      </w:pPr>
    </w:p>
    <w:p w:rsidR="0063074A" w:rsidRPr="0063074A" w:rsidRDefault="0063074A" w:rsidP="0063074A">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8637"/>
      </w:tblGrid>
      <w:tr w:rsidR="0063074A" w:rsidRPr="0063074A" w:rsidTr="00983BAB">
        <w:trPr>
          <w:trHeight w:val="564"/>
        </w:trPr>
        <w:tc>
          <w:tcPr>
            <w:tcW w:w="5000" w:type="pct"/>
            <w:gridSpan w:val="2"/>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spacing w:after="0"/>
              <w:jc w:val="center"/>
              <w:rPr>
                <w:rFonts w:ascii="Times New Roman" w:eastAsia="Times New Roman" w:hAnsi="Times New Roman" w:cs="Times New Roman"/>
                <w:b/>
                <w:sz w:val="24"/>
                <w:szCs w:val="24"/>
                <w:lang w:eastAsia="en-US"/>
              </w:rPr>
            </w:pPr>
            <w:r w:rsidRPr="0063074A">
              <w:rPr>
                <w:rFonts w:ascii="Times New Roman" w:eastAsia="Times New Roman" w:hAnsi="Times New Roman" w:cs="Times New Roman"/>
                <w:b/>
                <w:sz w:val="24"/>
                <w:szCs w:val="24"/>
                <w:lang w:eastAsia="en-US"/>
              </w:rPr>
              <w:t xml:space="preserve">БЛОК 1 1. </w:t>
            </w:r>
            <w:r w:rsidRPr="0063074A">
              <w:rPr>
                <w:rFonts w:ascii="Times New Roman" w:eastAsia="Calibri" w:hAnsi="Times New Roman" w:cs="Times New Roman"/>
                <w:b/>
                <w:sz w:val="28"/>
                <w:szCs w:val="28"/>
                <w:lang w:eastAsia="en-US"/>
              </w:rPr>
              <w:t xml:space="preserve">«История России </w:t>
            </w:r>
            <w:r w:rsidRPr="0063074A">
              <w:rPr>
                <w:rFonts w:ascii="Times New Roman" w:eastAsia="Calibri" w:hAnsi="Times New Roman" w:cs="Times New Roman"/>
                <w:b/>
                <w:sz w:val="28"/>
                <w:szCs w:val="28"/>
                <w:lang w:val="en-US" w:eastAsia="en-US"/>
              </w:rPr>
              <w:t>XVI</w:t>
            </w:r>
            <w:r w:rsidRPr="0063074A">
              <w:rPr>
                <w:rFonts w:ascii="Times New Roman" w:eastAsia="Calibri" w:hAnsi="Times New Roman" w:cs="Times New Roman"/>
                <w:b/>
                <w:sz w:val="28"/>
                <w:szCs w:val="28"/>
                <w:lang w:eastAsia="en-US"/>
              </w:rPr>
              <w:t>-</w:t>
            </w:r>
            <w:r w:rsidRPr="0063074A">
              <w:rPr>
                <w:rFonts w:ascii="Times New Roman" w:eastAsia="Calibri" w:hAnsi="Times New Roman" w:cs="Times New Roman"/>
                <w:b/>
                <w:sz w:val="28"/>
                <w:szCs w:val="28"/>
                <w:lang w:val="en-US" w:eastAsia="en-US"/>
              </w:rPr>
              <w:t>XVII</w:t>
            </w:r>
            <w:r w:rsidRPr="0063074A">
              <w:rPr>
                <w:rFonts w:ascii="Times New Roman" w:eastAsia="Calibri" w:hAnsi="Times New Roman" w:cs="Times New Roman"/>
                <w:b/>
                <w:sz w:val="28"/>
                <w:szCs w:val="28"/>
                <w:lang w:eastAsia="en-US"/>
              </w:rPr>
              <w:t xml:space="preserve"> века»</w:t>
            </w:r>
          </w:p>
          <w:p w:rsidR="0063074A" w:rsidRPr="0063074A" w:rsidRDefault="0063074A" w:rsidP="0063074A">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63074A">
              <w:rPr>
                <w:rFonts w:ascii="Times New Roman" w:eastAsia="Calibri" w:hAnsi="Times New Roman" w:cs="Times New Roman"/>
                <w:b/>
                <w:bCs/>
                <w:sz w:val="28"/>
                <w:szCs w:val="28"/>
                <w:lang w:eastAsia="en-US"/>
              </w:rPr>
              <w:t>7 класс</w:t>
            </w:r>
          </w:p>
        </w:tc>
      </w:tr>
      <w:tr w:rsidR="0063074A" w:rsidRPr="0063074A" w:rsidTr="00983BAB">
        <w:trPr>
          <w:trHeight w:val="480"/>
        </w:trPr>
        <w:tc>
          <w:tcPr>
            <w:tcW w:w="856" w:type="pct"/>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autoSpaceDE w:val="0"/>
              <w:autoSpaceDN w:val="0"/>
              <w:adjustRightInd w:val="0"/>
              <w:spacing w:after="0" w:line="240" w:lineRule="auto"/>
              <w:jc w:val="both"/>
              <w:rPr>
                <w:rFonts w:ascii="Times New Roman" w:eastAsia="Calibri" w:hAnsi="Times New Roman" w:cs="Times New Roman"/>
                <w:b/>
                <w:bCs/>
                <w:lang w:eastAsia="en-US"/>
              </w:rPr>
            </w:pPr>
            <w:r w:rsidRPr="0063074A">
              <w:rPr>
                <w:rFonts w:ascii="Times New Roman" w:eastAsia="Calibri" w:hAnsi="Times New Roman" w:cs="Times New Roman"/>
                <w:b/>
                <w:lang w:eastAsia="en-US"/>
              </w:rPr>
              <w:t>Раздел курса</w:t>
            </w:r>
          </w:p>
        </w:tc>
        <w:tc>
          <w:tcPr>
            <w:tcW w:w="4144" w:type="pct"/>
            <w:tcBorders>
              <w:top w:val="single" w:sz="4" w:space="0" w:color="auto"/>
              <w:left w:val="single" w:sz="4" w:space="0" w:color="auto"/>
              <w:bottom w:val="single" w:sz="4" w:space="0" w:color="auto"/>
              <w:right w:val="single" w:sz="4" w:space="0" w:color="auto"/>
            </w:tcBorders>
            <w:hideMark/>
          </w:tcPr>
          <w:p w:rsidR="0063074A" w:rsidRPr="0063074A" w:rsidRDefault="0063074A" w:rsidP="0063074A">
            <w:pPr>
              <w:autoSpaceDE w:val="0"/>
              <w:autoSpaceDN w:val="0"/>
              <w:adjustRightInd w:val="0"/>
              <w:spacing w:after="0" w:line="240" w:lineRule="auto"/>
              <w:jc w:val="both"/>
              <w:rPr>
                <w:rFonts w:ascii="Times New Roman" w:eastAsia="Calibri" w:hAnsi="Times New Roman" w:cs="Times New Roman"/>
                <w:b/>
                <w:bCs/>
                <w:lang w:eastAsia="en-US"/>
              </w:rPr>
            </w:pPr>
            <w:r w:rsidRPr="0063074A">
              <w:rPr>
                <w:rFonts w:ascii="Times New Roman" w:eastAsia="Calibri" w:hAnsi="Times New Roman" w:cs="Times New Roman"/>
                <w:b/>
                <w:lang w:eastAsia="en-US"/>
              </w:rPr>
              <w:t>Предметные результаты</w:t>
            </w:r>
          </w:p>
        </w:tc>
      </w:tr>
      <w:tr w:rsidR="0063074A" w:rsidRPr="0063074A" w:rsidTr="00983BAB">
        <w:trPr>
          <w:trHeight w:val="480"/>
        </w:trPr>
        <w:tc>
          <w:tcPr>
            <w:tcW w:w="856"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rPr>
                <w:rFonts w:ascii="Calibri" w:eastAsia="Calibri" w:hAnsi="Calibri" w:cs="Times New Roman"/>
                <w:b/>
                <w:sz w:val="24"/>
                <w:szCs w:val="24"/>
                <w:lang w:eastAsia="en-US"/>
              </w:rPr>
            </w:pPr>
          </w:p>
          <w:p w:rsidR="0063074A" w:rsidRPr="0063074A" w:rsidRDefault="0063074A" w:rsidP="0063074A">
            <w:pPr>
              <w:rPr>
                <w:rFonts w:ascii="Calibri" w:eastAsia="Calibri" w:hAnsi="Calibri" w:cs="Times New Roman"/>
                <w:b/>
                <w:sz w:val="24"/>
                <w:szCs w:val="24"/>
                <w:lang w:eastAsia="en-US"/>
              </w:rPr>
            </w:pPr>
            <w:r w:rsidRPr="0063074A">
              <w:rPr>
                <w:rFonts w:ascii="Calibri" w:eastAsia="Calibri" w:hAnsi="Calibri" w:cs="Times New Roman"/>
                <w:b/>
                <w:sz w:val="24"/>
                <w:szCs w:val="24"/>
                <w:lang w:eastAsia="en-US"/>
              </w:rPr>
              <w:t xml:space="preserve">Раздел </w:t>
            </w:r>
            <w:r w:rsidRPr="0063074A">
              <w:rPr>
                <w:rFonts w:ascii="Calibri" w:eastAsia="Calibri" w:hAnsi="Calibri" w:cs="Times New Roman"/>
                <w:b/>
                <w:sz w:val="24"/>
                <w:szCs w:val="24"/>
                <w:lang w:val="en-US" w:eastAsia="en-US"/>
              </w:rPr>
              <w:t>I</w:t>
            </w:r>
            <w:r w:rsidRPr="0063074A">
              <w:rPr>
                <w:rFonts w:ascii="Calibri" w:eastAsia="Calibri" w:hAnsi="Calibri" w:cs="Times New Roman"/>
                <w:b/>
                <w:sz w:val="24"/>
                <w:szCs w:val="24"/>
                <w:lang w:eastAsia="en-US"/>
              </w:rPr>
              <w:t>. Создание Московского царства.</w:t>
            </w:r>
          </w:p>
          <w:p w:rsidR="0063074A" w:rsidRPr="0063074A" w:rsidRDefault="0063074A" w:rsidP="0063074A">
            <w:pPr>
              <w:spacing w:after="0"/>
              <w:jc w:val="both"/>
              <w:rPr>
                <w:rFonts w:ascii="Times New Roman" w:eastAsia="Calibri" w:hAnsi="Times New Roman" w:cs="Times New Roman"/>
                <w:lang w:eastAsia="en-US"/>
              </w:rPr>
            </w:pPr>
          </w:p>
        </w:tc>
        <w:tc>
          <w:tcPr>
            <w:tcW w:w="4144"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i/>
                <w:color w:val="000000"/>
                <w:kern w:val="24"/>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color w:val="000000"/>
                <w:kern w:val="24"/>
                <w:sz w:val="24"/>
                <w:szCs w:val="24"/>
              </w:rPr>
              <w:t>Обучающийся</w:t>
            </w:r>
            <w:r w:rsidRPr="0063074A">
              <w:rPr>
                <w:rFonts w:ascii="Times New Roman" w:eastAsia="Times New Roman" w:hAnsi="Times New Roman" w:cs="Times New Roman"/>
                <w:b/>
                <w:i/>
                <w:sz w:val="24"/>
                <w:szCs w:val="24"/>
              </w:rPr>
              <w:t xml:space="preserve"> научится: </w:t>
            </w:r>
          </w:p>
          <w:p w:rsidR="0063074A" w:rsidRPr="0063074A" w:rsidRDefault="0063074A" w:rsidP="008825F3">
            <w:pPr>
              <w:numPr>
                <w:ilvl w:val="0"/>
                <w:numId w:val="166"/>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показывать на карте территории, присоединенные к Московскому княжеству;</w:t>
            </w:r>
          </w:p>
          <w:p w:rsidR="0063074A" w:rsidRPr="0063074A" w:rsidRDefault="0063074A" w:rsidP="008825F3">
            <w:pPr>
              <w:numPr>
                <w:ilvl w:val="0"/>
                <w:numId w:val="166"/>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формулировать  основные термины темы;</w:t>
            </w:r>
          </w:p>
          <w:p w:rsidR="0063074A" w:rsidRPr="0063074A" w:rsidRDefault="0063074A" w:rsidP="008825F3">
            <w:pPr>
              <w:numPr>
                <w:ilvl w:val="0"/>
                <w:numId w:val="166"/>
              </w:numPr>
              <w:spacing w:after="0" w:line="240" w:lineRule="auto"/>
              <w:rPr>
                <w:rFonts w:ascii="Times New Roman" w:eastAsia="Times New Roman" w:hAnsi="Times New Roman" w:cs="Times New Roman"/>
                <w:i/>
                <w:sz w:val="24"/>
                <w:szCs w:val="24"/>
              </w:rPr>
            </w:pPr>
            <w:r w:rsidRPr="0063074A">
              <w:rPr>
                <w:rFonts w:ascii="Times New Roman" w:eastAsia="Calibri" w:hAnsi="Times New Roman" w:cs="Times New Roman"/>
                <w:bCs/>
                <w:sz w:val="24"/>
                <w:szCs w:val="24"/>
                <w:lang w:eastAsia="en-US"/>
              </w:rPr>
              <w:t>называть основные даты исторических событий;</w:t>
            </w:r>
          </w:p>
          <w:p w:rsidR="0063074A" w:rsidRPr="0063074A" w:rsidRDefault="0063074A" w:rsidP="008825F3">
            <w:pPr>
              <w:numPr>
                <w:ilvl w:val="0"/>
                <w:numId w:val="166"/>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давать собственную оценку опричнине, подводить общие итоги царствования Ивана Грозного;</w:t>
            </w:r>
          </w:p>
          <w:p w:rsidR="0063074A" w:rsidRPr="0063074A" w:rsidRDefault="0063074A" w:rsidP="008825F3">
            <w:pPr>
              <w:numPr>
                <w:ilvl w:val="0"/>
                <w:numId w:val="166"/>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называть наиболее значительные произведения художественной и публицистической литературы XIV-XVI вв;</w:t>
            </w:r>
          </w:p>
          <w:p w:rsidR="0063074A" w:rsidRPr="0063074A" w:rsidRDefault="0063074A" w:rsidP="0063074A">
            <w:pPr>
              <w:spacing w:after="0" w:line="240" w:lineRule="auto"/>
              <w:rPr>
                <w:rFonts w:ascii="Times New Roman" w:eastAsia="Times New Roman" w:hAnsi="Times New Roman" w:cs="Times New Roman"/>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sz w:val="24"/>
                <w:szCs w:val="24"/>
              </w:rPr>
              <w:t xml:space="preserve">Получит возможность научиться: </w:t>
            </w:r>
          </w:p>
          <w:p w:rsidR="0063074A" w:rsidRPr="0063074A" w:rsidRDefault="0063074A" w:rsidP="008825F3">
            <w:pPr>
              <w:numPr>
                <w:ilvl w:val="0"/>
                <w:numId w:val="167"/>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делать выводы об исторических предпосылках свержения монголо-татарского ига;</w:t>
            </w:r>
          </w:p>
          <w:p w:rsidR="0063074A" w:rsidRPr="0063074A" w:rsidRDefault="0063074A" w:rsidP="008825F3">
            <w:pPr>
              <w:numPr>
                <w:ilvl w:val="0"/>
                <w:numId w:val="167"/>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давать характеристику первому этапу царствования Ивана Грозного, </w:t>
            </w:r>
            <w:r w:rsidRPr="0063074A">
              <w:rPr>
                <w:rFonts w:ascii="Times New Roman" w:eastAsia="Times New Roman" w:hAnsi="Times New Roman" w:cs="Times New Roman"/>
                <w:sz w:val="24"/>
                <w:szCs w:val="24"/>
              </w:rPr>
              <w:lastRenderedPageBreak/>
              <w:t>называть положительные стороны реформ и находить недостатки государственного управления;</w:t>
            </w:r>
          </w:p>
          <w:p w:rsidR="0063074A" w:rsidRPr="0063074A" w:rsidRDefault="0063074A" w:rsidP="008825F3">
            <w:pPr>
              <w:numPr>
                <w:ilvl w:val="0"/>
                <w:numId w:val="167"/>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анализировать причины побед и поражений Ивана Грозного во внешней политике;</w:t>
            </w:r>
          </w:p>
          <w:p w:rsidR="0063074A" w:rsidRPr="0063074A" w:rsidRDefault="0063074A" w:rsidP="008825F3">
            <w:pPr>
              <w:numPr>
                <w:ilvl w:val="0"/>
                <w:numId w:val="167"/>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анализировать причины поворота к опричной политике;</w:t>
            </w:r>
          </w:p>
          <w:p w:rsidR="0063074A" w:rsidRPr="0063074A" w:rsidRDefault="0063074A" w:rsidP="008825F3">
            <w:pPr>
              <w:numPr>
                <w:ilvl w:val="0"/>
                <w:numId w:val="167"/>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проводить параллели между развитием русской литературы и предшествующими историческим событиями;</w:t>
            </w:r>
          </w:p>
          <w:p w:rsidR="0063074A" w:rsidRPr="0063074A" w:rsidRDefault="0063074A" w:rsidP="008825F3">
            <w:pPr>
              <w:numPr>
                <w:ilvl w:val="0"/>
                <w:numId w:val="167"/>
              </w:numPr>
              <w:spacing w:after="0" w:line="240" w:lineRule="auto"/>
              <w:rPr>
                <w:rFonts w:ascii="Times New Roman" w:eastAsia="Calibri" w:hAnsi="Times New Roman" w:cs="Times New Roman"/>
                <w:sz w:val="24"/>
                <w:szCs w:val="24"/>
                <w:lang w:eastAsia="en-US"/>
              </w:rPr>
            </w:pPr>
            <w:r w:rsidRPr="0063074A">
              <w:rPr>
                <w:rFonts w:ascii="Times New Roman" w:eastAsia="Times New Roman" w:hAnsi="Times New Roman" w:cs="Times New Roman"/>
                <w:sz w:val="24"/>
                <w:szCs w:val="24"/>
              </w:rPr>
              <w:t>работать с учебником  и анализировать фрагмент исторического источника.</w:t>
            </w:r>
          </w:p>
          <w:p w:rsidR="0063074A" w:rsidRPr="0063074A" w:rsidRDefault="0063074A" w:rsidP="0063074A">
            <w:pPr>
              <w:spacing w:after="0" w:line="240" w:lineRule="auto"/>
              <w:rPr>
                <w:rFonts w:ascii="Times New Roman" w:eastAsia="Times New Roman" w:hAnsi="Times New Roman" w:cs="Times New Roman"/>
                <w:sz w:val="24"/>
                <w:szCs w:val="24"/>
              </w:rPr>
            </w:pPr>
          </w:p>
          <w:p w:rsidR="0063074A" w:rsidRPr="0063074A" w:rsidRDefault="0063074A" w:rsidP="0063074A">
            <w:pPr>
              <w:spacing w:after="0" w:line="240" w:lineRule="auto"/>
              <w:rPr>
                <w:rFonts w:ascii="Times New Roman" w:eastAsia="Calibri" w:hAnsi="Times New Roman" w:cs="Times New Roman"/>
                <w:sz w:val="24"/>
                <w:szCs w:val="24"/>
                <w:lang w:eastAsia="en-US"/>
              </w:rPr>
            </w:pPr>
          </w:p>
        </w:tc>
      </w:tr>
      <w:tr w:rsidR="0063074A" w:rsidRPr="0063074A" w:rsidTr="00983BAB">
        <w:trPr>
          <w:trHeight w:val="3588"/>
        </w:trPr>
        <w:tc>
          <w:tcPr>
            <w:tcW w:w="856"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rPr>
                <w:rFonts w:ascii="Calibri" w:eastAsia="Calibri" w:hAnsi="Calibri" w:cs="Times New Roman"/>
                <w:b/>
                <w:sz w:val="24"/>
                <w:szCs w:val="24"/>
                <w:lang w:eastAsia="en-US"/>
              </w:rPr>
            </w:pPr>
          </w:p>
          <w:p w:rsidR="0063074A" w:rsidRPr="0063074A" w:rsidRDefault="0063074A" w:rsidP="0063074A">
            <w:pPr>
              <w:rPr>
                <w:rFonts w:ascii="Calibri" w:eastAsia="Calibri" w:hAnsi="Calibri" w:cs="Times New Roman"/>
                <w:b/>
                <w:sz w:val="24"/>
                <w:szCs w:val="24"/>
                <w:lang w:eastAsia="en-US"/>
              </w:rPr>
            </w:pPr>
            <w:r w:rsidRPr="0063074A">
              <w:rPr>
                <w:rFonts w:ascii="Calibri" w:eastAsia="Calibri" w:hAnsi="Calibri" w:cs="Times New Roman"/>
                <w:b/>
                <w:sz w:val="24"/>
                <w:szCs w:val="24"/>
                <w:lang w:eastAsia="en-US"/>
              </w:rPr>
              <w:t xml:space="preserve">Раздел </w:t>
            </w:r>
            <w:r w:rsidRPr="0063074A">
              <w:rPr>
                <w:rFonts w:ascii="Calibri" w:eastAsia="Calibri" w:hAnsi="Calibri" w:cs="Times New Roman"/>
                <w:b/>
                <w:sz w:val="24"/>
                <w:szCs w:val="24"/>
                <w:lang w:val="en-US" w:eastAsia="en-US"/>
              </w:rPr>
              <w:t>II</w:t>
            </w:r>
            <w:r w:rsidRPr="0063074A">
              <w:rPr>
                <w:rFonts w:ascii="Calibri" w:eastAsia="Calibri" w:hAnsi="Calibri" w:cs="Times New Roman"/>
                <w:b/>
                <w:sz w:val="24"/>
                <w:szCs w:val="24"/>
                <w:lang w:eastAsia="en-US"/>
              </w:rPr>
              <w:t>. Смутное время.</w:t>
            </w:r>
          </w:p>
          <w:p w:rsidR="0063074A" w:rsidRPr="0063074A" w:rsidRDefault="0063074A" w:rsidP="0063074A">
            <w:pPr>
              <w:spacing w:after="0"/>
              <w:jc w:val="both"/>
              <w:rPr>
                <w:rFonts w:ascii="Times New Roman" w:eastAsia="Calibri" w:hAnsi="Times New Roman" w:cs="Times New Roman"/>
                <w:lang w:eastAsia="en-US"/>
              </w:rPr>
            </w:pPr>
          </w:p>
        </w:tc>
        <w:tc>
          <w:tcPr>
            <w:tcW w:w="4144"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i/>
                <w:color w:val="000000"/>
                <w:kern w:val="24"/>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color w:val="000000"/>
                <w:kern w:val="24"/>
                <w:sz w:val="24"/>
                <w:szCs w:val="24"/>
              </w:rPr>
              <w:t>Обучающийся</w:t>
            </w:r>
            <w:r w:rsidRPr="0063074A">
              <w:rPr>
                <w:rFonts w:ascii="Times New Roman" w:eastAsia="Times New Roman" w:hAnsi="Times New Roman" w:cs="Times New Roman"/>
                <w:b/>
                <w:i/>
                <w:sz w:val="24"/>
                <w:szCs w:val="24"/>
              </w:rPr>
              <w:t xml:space="preserve"> научится: </w:t>
            </w:r>
          </w:p>
          <w:p w:rsidR="0063074A" w:rsidRPr="0063074A" w:rsidRDefault="0063074A" w:rsidP="008825F3">
            <w:pPr>
              <w:numPr>
                <w:ilvl w:val="0"/>
                <w:numId w:val="168"/>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формулировать  основные термины темы;</w:t>
            </w:r>
          </w:p>
          <w:p w:rsidR="0063074A" w:rsidRPr="0063074A" w:rsidRDefault="0063074A" w:rsidP="008825F3">
            <w:pPr>
              <w:numPr>
                <w:ilvl w:val="0"/>
                <w:numId w:val="168"/>
              </w:numPr>
              <w:spacing w:after="0" w:line="240" w:lineRule="auto"/>
              <w:rPr>
                <w:rFonts w:ascii="Times New Roman" w:eastAsia="Times New Roman" w:hAnsi="Times New Roman" w:cs="Times New Roman"/>
                <w:i/>
                <w:sz w:val="24"/>
                <w:szCs w:val="24"/>
              </w:rPr>
            </w:pPr>
            <w:r w:rsidRPr="0063074A">
              <w:rPr>
                <w:rFonts w:ascii="Times New Roman" w:eastAsia="Calibri" w:hAnsi="Times New Roman" w:cs="Times New Roman"/>
                <w:bCs/>
                <w:sz w:val="24"/>
                <w:szCs w:val="24"/>
                <w:lang w:eastAsia="en-US"/>
              </w:rPr>
              <w:t>называть основные даты исторических событий;</w:t>
            </w:r>
          </w:p>
          <w:p w:rsidR="0063074A" w:rsidRPr="0063074A" w:rsidRDefault="0063074A" w:rsidP="008825F3">
            <w:pPr>
              <w:numPr>
                <w:ilvl w:val="0"/>
                <w:numId w:val="168"/>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 о событиях накануне Смуты;</w:t>
            </w:r>
          </w:p>
          <w:p w:rsidR="0063074A" w:rsidRPr="0063074A" w:rsidRDefault="0063074A" w:rsidP="008825F3">
            <w:pPr>
              <w:numPr>
                <w:ilvl w:val="0"/>
                <w:numId w:val="168"/>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 об обстоятельствах вступления на престол В.Шуйского;</w:t>
            </w:r>
          </w:p>
          <w:p w:rsidR="0063074A" w:rsidRPr="0063074A" w:rsidRDefault="0063074A" w:rsidP="008825F3">
            <w:pPr>
              <w:numPr>
                <w:ilvl w:val="0"/>
                <w:numId w:val="168"/>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объяснять причины избрания на престол Михаила Романова.</w:t>
            </w:r>
          </w:p>
          <w:p w:rsidR="0063074A" w:rsidRPr="0063074A" w:rsidRDefault="0063074A" w:rsidP="0063074A">
            <w:pPr>
              <w:spacing w:after="0" w:line="240" w:lineRule="auto"/>
              <w:rPr>
                <w:rFonts w:ascii="Times New Roman" w:eastAsia="Times New Roman" w:hAnsi="Times New Roman" w:cs="Times New Roman"/>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sz w:val="24"/>
                <w:szCs w:val="24"/>
              </w:rPr>
              <w:t xml:space="preserve">Получит возможность научиться: </w:t>
            </w:r>
          </w:p>
          <w:p w:rsidR="0063074A" w:rsidRPr="0063074A" w:rsidRDefault="0063074A" w:rsidP="008825F3">
            <w:pPr>
              <w:numPr>
                <w:ilvl w:val="0"/>
                <w:numId w:val="169"/>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работать с учебником  и анализировать фрагмент исторического источника;</w:t>
            </w:r>
          </w:p>
          <w:p w:rsidR="0063074A" w:rsidRPr="0063074A" w:rsidRDefault="0063074A" w:rsidP="008825F3">
            <w:pPr>
              <w:numPr>
                <w:ilvl w:val="0"/>
                <w:numId w:val="169"/>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составлять </w:t>
            </w:r>
            <w:r w:rsidRPr="0063074A">
              <w:rPr>
                <w:rFonts w:ascii="Times New Roman" w:eastAsia="Calibri" w:hAnsi="Times New Roman" w:cs="Times New Roman"/>
                <w:bCs/>
                <w:sz w:val="24"/>
                <w:szCs w:val="24"/>
                <w:lang w:eastAsia="en-US"/>
              </w:rPr>
              <w:t>рассказ о борьбе Лжедмитрия1 и Бориса Годунова</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69"/>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давать характеристику правления В. Шуйского</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69"/>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характеризовать Первое народное</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69"/>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характеризовать Второе  народное ополчение</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69"/>
              </w:numPr>
              <w:spacing w:after="0" w:line="240" w:lineRule="auto"/>
              <w:rPr>
                <w:rFonts w:ascii="Times New Roman" w:eastAsia="Times New Roman" w:hAnsi="Times New Roman" w:cs="Times New Roman"/>
                <w:sz w:val="24"/>
                <w:szCs w:val="24"/>
              </w:rPr>
            </w:pPr>
            <w:r w:rsidRPr="0063074A">
              <w:rPr>
                <w:rFonts w:ascii="Times New Roman" w:eastAsia="Calibri" w:hAnsi="Times New Roman" w:cs="Times New Roman"/>
                <w:bCs/>
                <w:sz w:val="24"/>
                <w:szCs w:val="24"/>
                <w:lang w:eastAsia="en-US"/>
              </w:rPr>
              <w:t>составлять исторические портреты Минина и Пожарского</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69"/>
              </w:numPr>
              <w:spacing w:after="0" w:line="240" w:lineRule="auto"/>
              <w:rPr>
                <w:rFonts w:ascii="Times New Roman" w:eastAsia="Times New Roman" w:hAnsi="Times New Roman" w:cs="Times New Roman"/>
                <w:sz w:val="24"/>
                <w:szCs w:val="24"/>
                <w:lang w:eastAsia="en-US"/>
              </w:rPr>
            </w:pPr>
            <w:r w:rsidRPr="0063074A">
              <w:rPr>
                <w:rFonts w:ascii="Times New Roman" w:eastAsia="Calibri" w:hAnsi="Times New Roman" w:cs="Times New Roman"/>
                <w:bCs/>
                <w:sz w:val="24"/>
                <w:szCs w:val="24"/>
                <w:lang w:eastAsia="en-US"/>
              </w:rPr>
              <w:t>характеризовать отношения России со странами Запада в Смутное время.</w:t>
            </w:r>
          </w:p>
          <w:p w:rsidR="0063074A" w:rsidRPr="0063074A" w:rsidRDefault="0063074A" w:rsidP="0063074A">
            <w:pPr>
              <w:spacing w:after="0" w:line="240" w:lineRule="auto"/>
              <w:rPr>
                <w:rFonts w:ascii="Times New Roman" w:eastAsia="Calibri" w:hAnsi="Times New Roman" w:cs="Times New Roman"/>
                <w:bCs/>
                <w:sz w:val="24"/>
                <w:szCs w:val="24"/>
                <w:lang w:eastAsia="en-US"/>
              </w:rPr>
            </w:pPr>
          </w:p>
          <w:p w:rsidR="0063074A" w:rsidRPr="0063074A" w:rsidRDefault="0063074A" w:rsidP="0063074A">
            <w:pPr>
              <w:spacing w:after="0" w:line="240" w:lineRule="auto"/>
              <w:rPr>
                <w:rFonts w:ascii="Times New Roman" w:eastAsia="Times New Roman" w:hAnsi="Times New Roman" w:cs="Times New Roman"/>
                <w:sz w:val="24"/>
                <w:szCs w:val="24"/>
                <w:lang w:eastAsia="en-US"/>
              </w:rPr>
            </w:pPr>
          </w:p>
        </w:tc>
      </w:tr>
      <w:tr w:rsidR="0063074A" w:rsidRPr="0063074A" w:rsidTr="00983BAB">
        <w:trPr>
          <w:trHeight w:val="1543"/>
        </w:trPr>
        <w:tc>
          <w:tcPr>
            <w:tcW w:w="856"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rPr>
                <w:rFonts w:ascii="Calibri" w:eastAsia="Calibri" w:hAnsi="Calibri" w:cs="Times New Roman"/>
                <w:b/>
                <w:sz w:val="24"/>
                <w:szCs w:val="24"/>
                <w:lang w:eastAsia="en-US"/>
              </w:rPr>
            </w:pPr>
          </w:p>
          <w:p w:rsidR="0063074A" w:rsidRPr="0063074A" w:rsidRDefault="0063074A" w:rsidP="0063074A">
            <w:pPr>
              <w:rPr>
                <w:rFonts w:ascii="Calibri" w:eastAsia="Calibri" w:hAnsi="Calibri" w:cs="Times New Roman"/>
                <w:b/>
                <w:sz w:val="24"/>
                <w:szCs w:val="24"/>
                <w:lang w:eastAsia="en-US"/>
              </w:rPr>
            </w:pPr>
            <w:r w:rsidRPr="0063074A">
              <w:rPr>
                <w:rFonts w:ascii="Calibri" w:eastAsia="Calibri" w:hAnsi="Calibri" w:cs="Times New Roman"/>
                <w:b/>
                <w:sz w:val="24"/>
                <w:szCs w:val="24"/>
                <w:lang w:eastAsia="en-US"/>
              </w:rPr>
              <w:t xml:space="preserve">Раздел </w:t>
            </w:r>
            <w:r w:rsidRPr="0063074A">
              <w:rPr>
                <w:rFonts w:ascii="Calibri" w:eastAsia="Calibri" w:hAnsi="Calibri" w:cs="Times New Roman"/>
                <w:b/>
                <w:sz w:val="24"/>
                <w:szCs w:val="24"/>
                <w:lang w:val="en-US" w:eastAsia="en-US"/>
              </w:rPr>
              <w:t>III</w:t>
            </w:r>
            <w:r w:rsidRPr="0063074A">
              <w:rPr>
                <w:rFonts w:ascii="Calibri" w:eastAsia="Calibri" w:hAnsi="Calibri" w:cs="Times New Roman"/>
                <w:b/>
                <w:sz w:val="24"/>
                <w:szCs w:val="24"/>
                <w:lang w:eastAsia="en-US"/>
              </w:rPr>
              <w:t>. Россия при первых Романовых.</w:t>
            </w:r>
          </w:p>
          <w:p w:rsidR="0063074A" w:rsidRPr="0063074A" w:rsidRDefault="0063074A" w:rsidP="0063074A">
            <w:pPr>
              <w:spacing w:after="0"/>
              <w:jc w:val="both"/>
              <w:rPr>
                <w:rFonts w:ascii="Times New Roman" w:eastAsia="Calibri" w:hAnsi="Times New Roman" w:cs="Times New Roman"/>
                <w:lang w:eastAsia="en-US"/>
              </w:rPr>
            </w:pPr>
          </w:p>
        </w:tc>
        <w:tc>
          <w:tcPr>
            <w:tcW w:w="4144" w:type="pct"/>
            <w:tcBorders>
              <w:top w:val="single" w:sz="4" w:space="0" w:color="auto"/>
              <w:left w:val="single" w:sz="4" w:space="0" w:color="auto"/>
              <w:bottom w:val="single" w:sz="4" w:space="0" w:color="auto"/>
              <w:right w:val="single" w:sz="4" w:space="0" w:color="auto"/>
            </w:tcBorders>
          </w:tcPr>
          <w:p w:rsidR="0063074A" w:rsidRPr="0063074A" w:rsidRDefault="0063074A" w:rsidP="0063074A">
            <w:pPr>
              <w:spacing w:after="0" w:line="240" w:lineRule="auto"/>
              <w:rPr>
                <w:rFonts w:ascii="Times New Roman" w:eastAsia="Times New Roman" w:hAnsi="Times New Roman" w:cs="Times New Roman"/>
                <w:b/>
                <w:i/>
                <w:color w:val="000000"/>
                <w:kern w:val="24"/>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color w:val="000000"/>
                <w:kern w:val="24"/>
                <w:sz w:val="24"/>
                <w:szCs w:val="24"/>
              </w:rPr>
              <w:t>Обучающийся</w:t>
            </w:r>
            <w:r w:rsidRPr="0063074A">
              <w:rPr>
                <w:rFonts w:ascii="Times New Roman" w:eastAsia="Times New Roman" w:hAnsi="Times New Roman" w:cs="Times New Roman"/>
                <w:b/>
                <w:i/>
                <w:sz w:val="24"/>
                <w:szCs w:val="24"/>
              </w:rPr>
              <w:t xml:space="preserve"> научится: </w:t>
            </w:r>
          </w:p>
          <w:p w:rsidR="0063074A" w:rsidRPr="0063074A" w:rsidRDefault="0063074A" w:rsidP="008825F3">
            <w:pPr>
              <w:numPr>
                <w:ilvl w:val="0"/>
                <w:numId w:val="170"/>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формулировать  основные термины темы;</w:t>
            </w:r>
          </w:p>
          <w:p w:rsidR="0063074A" w:rsidRPr="0063074A" w:rsidRDefault="0063074A" w:rsidP="008825F3">
            <w:pPr>
              <w:numPr>
                <w:ilvl w:val="0"/>
                <w:numId w:val="170"/>
              </w:numPr>
              <w:spacing w:after="0" w:line="240" w:lineRule="auto"/>
              <w:rPr>
                <w:rFonts w:ascii="Times New Roman" w:eastAsia="Times New Roman" w:hAnsi="Times New Roman" w:cs="Times New Roman"/>
                <w:i/>
                <w:sz w:val="24"/>
                <w:szCs w:val="24"/>
              </w:rPr>
            </w:pPr>
            <w:r w:rsidRPr="0063074A">
              <w:rPr>
                <w:rFonts w:ascii="Times New Roman" w:eastAsia="Calibri" w:hAnsi="Times New Roman" w:cs="Times New Roman"/>
                <w:bCs/>
                <w:sz w:val="24"/>
                <w:szCs w:val="24"/>
                <w:lang w:eastAsia="en-US"/>
              </w:rPr>
              <w:t>называть основные даты исторических событий;</w:t>
            </w:r>
          </w:p>
          <w:p w:rsidR="0063074A" w:rsidRPr="0063074A" w:rsidRDefault="0063074A" w:rsidP="008825F3">
            <w:pPr>
              <w:numPr>
                <w:ilvl w:val="0"/>
                <w:numId w:val="170"/>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характеризовать  деятельность Михаила Фёдоровича по преодолению последствий Смуты</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0"/>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характеризовать д</w:t>
            </w:r>
            <w:r w:rsidRPr="0063074A">
              <w:rPr>
                <w:rFonts w:ascii="Times New Roman" w:eastAsia="Times New Roman" w:hAnsi="Times New Roman" w:cs="Times New Roman"/>
                <w:bCs/>
                <w:sz w:val="24"/>
                <w:szCs w:val="24"/>
              </w:rPr>
              <w:t>еятельность Алексея Михайловича;</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раскрывать основные положения Соборного уложения 1649 г.</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характеризовать  территорию, население, административно-территориальное деление России в 17 в. используя  историческую карту;</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сравнивать абсолютизм 17в. и экономическое развитие  России и Зап. Европы</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объяснять конфликт между патриархом и царём;</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объяснять причины, ход, состав участников, результаты Медного бунта и восстания под предводительством С. Разина;</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 о внутренней и внешней политике царя Фёдора Алексеевича;</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объяснять причины и цели походов  русских в Сибирь и на Д. Восток;</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характеризовать литературные произведения</w:t>
            </w:r>
            <w:r w:rsidRPr="0063074A">
              <w:rPr>
                <w:rFonts w:ascii="Times New Roman" w:eastAsia="Times New Roman" w:hAnsi="Times New Roman" w:cs="Times New Roman"/>
                <w:bCs/>
                <w:sz w:val="24"/>
                <w:szCs w:val="24"/>
              </w:rPr>
              <w:t xml:space="preserve"> </w:t>
            </w:r>
            <w:r w:rsidRPr="0063074A">
              <w:rPr>
                <w:rFonts w:ascii="Times New Roman" w:eastAsia="Calibri" w:hAnsi="Times New Roman" w:cs="Times New Roman"/>
                <w:bCs/>
                <w:sz w:val="24"/>
                <w:szCs w:val="24"/>
                <w:lang w:eastAsia="en-US"/>
              </w:rPr>
              <w:t>используя текст учебника</w:t>
            </w:r>
          </w:p>
          <w:p w:rsidR="0063074A" w:rsidRPr="0063074A" w:rsidRDefault="0063074A" w:rsidP="008825F3">
            <w:pPr>
              <w:numPr>
                <w:ilvl w:val="0"/>
                <w:numId w:val="170"/>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и исторический документ;</w:t>
            </w:r>
          </w:p>
          <w:p w:rsidR="0063074A" w:rsidRPr="0063074A" w:rsidRDefault="0063074A" w:rsidP="008825F3">
            <w:pPr>
              <w:numPr>
                <w:ilvl w:val="0"/>
                <w:numId w:val="170"/>
              </w:numPr>
              <w:spacing w:after="0" w:line="240" w:lineRule="auto"/>
              <w:rPr>
                <w:rFonts w:ascii="Times New Roman" w:eastAsia="Times New Roman"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w:t>
            </w:r>
            <w:r w:rsidRPr="0063074A">
              <w:rPr>
                <w:rFonts w:ascii="Times New Roman" w:eastAsia="Times New Roman" w:hAnsi="Times New Roman" w:cs="Times New Roman"/>
                <w:bCs/>
                <w:sz w:val="24"/>
                <w:szCs w:val="24"/>
              </w:rPr>
              <w:t xml:space="preserve"> о </w:t>
            </w:r>
            <w:r w:rsidRPr="0063074A">
              <w:rPr>
                <w:rFonts w:ascii="Times New Roman" w:eastAsia="Calibri" w:hAnsi="Times New Roman" w:cs="Times New Roman"/>
                <w:bCs/>
                <w:sz w:val="24"/>
                <w:szCs w:val="24"/>
                <w:lang w:eastAsia="en-US"/>
              </w:rPr>
              <w:t>быте, занятиях, одежде, жилище  различных сословий 17 в..</w:t>
            </w:r>
          </w:p>
          <w:p w:rsidR="0063074A" w:rsidRPr="0063074A" w:rsidRDefault="0063074A" w:rsidP="0063074A">
            <w:pPr>
              <w:spacing w:after="0" w:line="240" w:lineRule="auto"/>
              <w:rPr>
                <w:rFonts w:ascii="Times New Roman" w:eastAsia="Times New Roman" w:hAnsi="Times New Roman" w:cs="Times New Roman"/>
                <w:i/>
                <w:sz w:val="24"/>
                <w:szCs w:val="24"/>
              </w:rPr>
            </w:pPr>
          </w:p>
          <w:p w:rsidR="0063074A" w:rsidRPr="0063074A" w:rsidRDefault="0063074A" w:rsidP="0063074A">
            <w:pPr>
              <w:spacing w:after="0" w:line="240" w:lineRule="auto"/>
              <w:rPr>
                <w:rFonts w:ascii="Times New Roman" w:eastAsia="Times New Roman" w:hAnsi="Times New Roman" w:cs="Times New Roman"/>
                <w:b/>
                <w:i/>
                <w:sz w:val="24"/>
                <w:szCs w:val="24"/>
              </w:rPr>
            </w:pPr>
            <w:r w:rsidRPr="0063074A">
              <w:rPr>
                <w:rFonts w:ascii="Times New Roman" w:eastAsia="Times New Roman" w:hAnsi="Times New Roman" w:cs="Times New Roman"/>
                <w:b/>
                <w:i/>
                <w:sz w:val="24"/>
                <w:szCs w:val="24"/>
              </w:rPr>
              <w:t>Получит возможность научиться:</w:t>
            </w:r>
          </w:p>
          <w:p w:rsidR="0063074A" w:rsidRPr="0063074A" w:rsidRDefault="0063074A" w:rsidP="008825F3">
            <w:pPr>
              <w:numPr>
                <w:ilvl w:val="0"/>
                <w:numId w:val="171"/>
              </w:numPr>
              <w:spacing w:after="0" w:line="240" w:lineRule="auto"/>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работать с учебником  и анализировать фрагмент исторического источника;</w:t>
            </w:r>
          </w:p>
          <w:p w:rsidR="0063074A" w:rsidRPr="0063074A" w:rsidRDefault="0063074A" w:rsidP="008825F3">
            <w:pPr>
              <w:numPr>
                <w:ilvl w:val="0"/>
                <w:numId w:val="171"/>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формулировать общий вывод о деятельности Михаила Романова</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1"/>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 о населении и</w:t>
            </w:r>
          </w:p>
          <w:p w:rsidR="0063074A" w:rsidRPr="0063074A" w:rsidRDefault="0063074A" w:rsidP="008825F3">
            <w:pPr>
              <w:numPr>
                <w:ilvl w:val="0"/>
                <w:numId w:val="171"/>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хозяйстве, торговых путях, ярмарках  в 17в.</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1"/>
              </w:numPr>
              <w:spacing w:after="0" w:line="240" w:lineRule="auto"/>
              <w:rPr>
                <w:rFonts w:ascii="Times New Roman" w:eastAsia="Times New Roman" w:hAnsi="Times New Roman" w:cs="Times New Roman"/>
                <w:bCs/>
                <w:sz w:val="24"/>
                <w:szCs w:val="24"/>
              </w:rPr>
            </w:pPr>
            <w:r w:rsidRPr="0063074A">
              <w:rPr>
                <w:rFonts w:ascii="Times New Roman" w:eastAsia="Times New Roman" w:hAnsi="Times New Roman" w:cs="Times New Roman"/>
                <w:bCs/>
                <w:sz w:val="24"/>
                <w:szCs w:val="24"/>
              </w:rPr>
              <w:t>с</w:t>
            </w:r>
            <w:r w:rsidRPr="0063074A">
              <w:rPr>
                <w:rFonts w:ascii="Times New Roman" w:eastAsia="Calibri" w:hAnsi="Times New Roman" w:cs="Times New Roman"/>
                <w:bCs/>
                <w:sz w:val="24"/>
                <w:szCs w:val="24"/>
                <w:lang w:eastAsia="en-US"/>
              </w:rPr>
              <w:t>оставлять исторические портреты,</w:t>
            </w:r>
            <w:r w:rsidRPr="0063074A">
              <w:rPr>
                <w:rFonts w:ascii="Times New Roman" w:eastAsia="Times New Roman" w:hAnsi="Times New Roman" w:cs="Times New Roman"/>
                <w:bCs/>
                <w:sz w:val="24"/>
                <w:szCs w:val="24"/>
              </w:rPr>
              <w:t>;</w:t>
            </w:r>
            <w:r w:rsidRPr="0063074A">
              <w:rPr>
                <w:rFonts w:ascii="Times New Roman" w:eastAsia="Calibri" w:hAnsi="Times New Roman" w:cs="Times New Roman"/>
                <w:bCs/>
                <w:sz w:val="24"/>
                <w:szCs w:val="24"/>
                <w:lang w:eastAsia="en-US"/>
              </w:rPr>
              <w:t xml:space="preserve"> </w:t>
            </w:r>
          </w:p>
          <w:p w:rsidR="0063074A" w:rsidRPr="0063074A" w:rsidRDefault="0063074A" w:rsidP="008825F3">
            <w:pPr>
              <w:numPr>
                <w:ilvl w:val="0"/>
                <w:numId w:val="171"/>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характеризовать отношения России со странами Запада  после присоединения Украины к России</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1"/>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показывать на исторической карте походы  русского войска времён Фёдора Алексеевича и его сестры</w:t>
            </w:r>
            <w:r w:rsidRPr="0063074A">
              <w:rPr>
                <w:rFonts w:ascii="Times New Roman" w:eastAsia="Times New Roman" w:hAnsi="Times New Roman" w:cs="Times New Roman"/>
                <w:bCs/>
                <w:sz w:val="24"/>
                <w:szCs w:val="24"/>
              </w:rPr>
              <w:t>;</w:t>
            </w:r>
          </w:p>
          <w:p w:rsidR="0063074A" w:rsidRPr="0063074A" w:rsidRDefault="0063074A" w:rsidP="008825F3">
            <w:pPr>
              <w:numPr>
                <w:ilvl w:val="0"/>
                <w:numId w:val="171"/>
              </w:numPr>
              <w:spacing w:after="0" w:line="240" w:lineRule="auto"/>
              <w:rPr>
                <w:rFonts w:ascii="Times New Roman" w:eastAsia="Times New Roman" w:hAnsi="Times New Roman" w:cs="Times New Roman"/>
                <w:bCs/>
                <w:sz w:val="24"/>
                <w:szCs w:val="24"/>
              </w:rPr>
            </w:pPr>
            <w:r w:rsidRPr="0063074A">
              <w:rPr>
                <w:rFonts w:ascii="Times New Roman" w:eastAsia="Calibri" w:hAnsi="Times New Roman" w:cs="Times New Roman"/>
                <w:bCs/>
                <w:sz w:val="24"/>
                <w:szCs w:val="24"/>
                <w:lang w:eastAsia="en-US"/>
              </w:rPr>
              <w:t>рассказывать  о путешествиях, используя текст</w:t>
            </w:r>
            <w:r w:rsidRPr="0063074A">
              <w:rPr>
                <w:rFonts w:ascii="Times New Roman" w:eastAsia="Times New Roman" w:hAnsi="Times New Roman" w:cs="Times New Roman"/>
                <w:bCs/>
                <w:sz w:val="24"/>
                <w:szCs w:val="24"/>
              </w:rPr>
              <w:t xml:space="preserve"> </w:t>
            </w:r>
            <w:r w:rsidRPr="0063074A">
              <w:rPr>
                <w:rFonts w:ascii="Times New Roman" w:eastAsia="Calibri" w:hAnsi="Times New Roman" w:cs="Times New Roman"/>
                <w:bCs/>
                <w:sz w:val="24"/>
                <w:szCs w:val="24"/>
                <w:lang w:eastAsia="en-US"/>
              </w:rPr>
              <w:t xml:space="preserve">учебника и исторические источники, </w:t>
            </w:r>
            <w:r w:rsidRPr="0063074A">
              <w:rPr>
                <w:rFonts w:ascii="Times New Roman" w:eastAsia="Times New Roman" w:hAnsi="Times New Roman" w:cs="Times New Roman"/>
                <w:bCs/>
                <w:sz w:val="24"/>
                <w:szCs w:val="24"/>
              </w:rPr>
              <w:t>карту;</w:t>
            </w:r>
          </w:p>
          <w:p w:rsidR="0063074A" w:rsidRPr="0063074A" w:rsidRDefault="0063074A" w:rsidP="008825F3">
            <w:pPr>
              <w:numPr>
                <w:ilvl w:val="0"/>
                <w:numId w:val="171"/>
              </w:numPr>
              <w:spacing w:after="0" w:line="240" w:lineRule="auto"/>
              <w:rPr>
                <w:rFonts w:ascii="Times New Roman" w:eastAsia="Calibri" w:hAnsi="Times New Roman" w:cs="Times New Roman"/>
                <w:bCs/>
                <w:sz w:val="24"/>
                <w:szCs w:val="24"/>
                <w:lang w:eastAsia="en-US"/>
              </w:rPr>
            </w:pPr>
            <w:r w:rsidRPr="0063074A">
              <w:rPr>
                <w:rFonts w:ascii="Times New Roman" w:eastAsia="Calibri" w:hAnsi="Times New Roman" w:cs="Times New Roman"/>
                <w:bCs/>
                <w:sz w:val="24"/>
                <w:szCs w:val="24"/>
                <w:lang w:eastAsia="en-US"/>
              </w:rPr>
              <w:t>рассказывать о развитии просвеще</w:t>
            </w:r>
            <w:r w:rsidRPr="0063074A">
              <w:rPr>
                <w:rFonts w:ascii="Times New Roman" w:eastAsia="Times New Roman" w:hAnsi="Times New Roman" w:cs="Times New Roman"/>
                <w:bCs/>
                <w:sz w:val="24"/>
                <w:szCs w:val="24"/>
              </w:rPr>
              <w:t>ния, литературы и театра в 17 в.</w:t>
            </w:r>
          </w:p>
          <w:p w:rsidR="0063074A" w:rsidRPr="0063074A" w:rsidRDefault="0063074A" w:rsidP="008825F3">
            <w:pPr>
              <w:numPr>
                <w:ilvl w:val="0"/>
                <w:numId w:val="171"/>
              </w:numPr>
              <w:spacing w:after="0" w:line="240" w:lineRule="auto"/>
              <w:rPr>
                <w:rFonts w:ascii="Times New Roman" w:eastAsia="Times New Roman" w:hAnsi="Times New Roman" w:cs="Times New Roman"/>
                <w:sz w:val="24"/>
                <w:szCs w:val="24"/>
              </w:rPr>
            </w:pPr>
            <w:r w:rsidRPr="0063074A">
              <w:rPr>
                <w:rFonts w:ascii="Times New Roman" w:eastAsia="Calibri" w:hAnsi="Times New Roman" w:cs="Times New Roman"/>
                <w:bCs/>
                <w:sz w:val="24"/>
                <w:szCs w:val="24"/>
                <w:lang w:eastAsia="en-US"/>
              </w:rPr>
              <w:t>высказывать суждения о значении культурного наследия России 17 в</w:t>
            </w:r>
            <w:r w:rsidRPr="0063074A">
              <w:rPr>
                <w:rFonts w:ascii="Times New Roman" w:eastAsia="Times New Roman" w:hAnsi="Times New Roman" w:cs="Times New Roman"/>
                <w:bCs/>
                <w:sz w:val="24"/>
                <w:szCs w:val="24"/>
              </w:rPr>
              <w:t>.</w:t>
            </w:r>
          </w:p>
          <w:p w:rsidR="0063074A" w:rsidRPr="0063074A" w:rsidRDefault="0063074A" w:rsidP="0063074A">
            <w:pPr>
              <w:spacing w:after="0" w:line="240" w:lineRule="auto"/>
              <w:rPr>
                <w:rFonts w:ascii="Times New Roman" w:eastAsia="Times New Roman" w:hAnsi="Times New Roman" w:cs="Times New Roman"/>
                <w:sz w:val="24"/>
                <w:szCs w:val="24"/>
                <w:lang w:eastAsia="en-US"/>
              </w:rPr>
            </w:pPr>
          </w:p>
        </w:tc>
      </w:tr>
    </w:tbl>
    <w:p w:rsidR="0063074A" w:rsidRDefault="0063074A" w:rsidP="0063074A">
      <w:pPr>
        <w:jc w:val="center"/>
        <w:rPr>
          <w:rFonts w:ascii="Calibri" w:eastAsia="Calibri" w:hAnsi="Calibri" w:cs="Times New Roman"/>
          <w:lang w:eastAsia="en-US"/>
        </w:rPr>
      </w:pPr>
    </w:p>
    <w:p w:rsidR="0063074A" w:rsidRPr="00A32221" w:rsidRDefault="0063074A" w:rsidP="0063074A">
      <w:pPr>
        <w:jc w:val="center"/>
        <w:rPr>
          <w:rFonts w:ascii="Times New Roman" w:eastAsia="Calibri" w:hAnsi="Times New Roman" w:cs="Times New Roman"/>
          <w:b/>
          <w:sz w:val="24"/>
          <w:szCs w:val="24"/>
          <w:lang w:eastAsia="en-US"/>
        </w:rPr>
      </w:pPr>
      <w:r w:rsidRPr="0063074A">
        <w:rPr>
          <w:rFonts w:ascii="Times New Roman" w:eastAsia="Calibri" w:hAnsi="Times New Roman" w:cs="Times New Roman"/>
          <w:b/>
          <w:sz w:val="24"/>
          <w:szCs w:val="24"/>
          <w:lang w:eastAsia="en-US"/>
        </w:rPr>
        <w:t>8 класс</w:t>
      </w:r>
    </w:p>
    <w:p w:rsidR="0063074A" w:rsidRPr="0063074A" w:rsidRDefault="0063074A" w:rsidP="0063074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Ученик</w:t>
      </w:r>
      <w:r w:rsidRPr="0063074A">
        <w:rPr>
          <w:rFonts w:ascii="Times New Roman" w:eastAsia="Times New Roman" w:hAnsi="Times New Roman" w:cs="Times New Roman"/>
          <w:b/>
          <w:bCs/>
          <w:sz w:val="24"/>
          <w:szCs w:val="24"/>
        </w:rPr>
        <w:t xml:space="preserve">  научится:</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объяснять</w:t>
      </w:r>
      <w:r w:rsidRPr="0063074A">
        <w:rPr>
          <w:rFonts w:ascii="Times New Roman" w:eastAsia="Times New Roman" w:hAnsi="Times New Roman" w:cs="Times New Roman"/>
          <w:b/>
          <w:i/>
          <w:sz w:val="24"/>
          <w:szCs w:val="24"/>
        </w:rPr>
        <w:t xml:space="preserve"> </w:t>
      </w:r>
      <w:r w:rsidRPr="0063074A">
        <w:rPr>
          <w:rFonts w:ascii="Times New Roman" w:eastAsia="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сопоставлять</w:t>
      </w:r>
      <w:r w:rsidRPr="0063074A">
        <w:rPr>
          <w:rFonts w:ascii="Times New Roman" w:eastAsia="Times New Roman" w:hAnsi="Times New Roman" w:cs="Times New Roman"/>
          <w:b/>
          <w:i/>
          <w:sz w:val="24"/>
          <w:szCs w:val="24"/>
        </w:rPr>
        <w:t xml:space="preserve"> </w:t>
      </w:r>
      <w:r w:rsidRPr="0063074A">
        <w:rPr>
          <w:rFonts w:ascii="Times New Roman" w:eastAsia="Times New Roman" w:hAnsi="Times New Roman" w:cs="Times New Roman"/>
          <w:sz w:val="24"/>
          <w:szCs w:val="24"/>
        </w:rPr>
        <w:t>развитие России и других стран в Новое время, сравнивать исторические ситуации и события;</w:t>
      </w:r>
    </w:p>
    <w:p w:rsidR="0063074A" w:rsidRPr="0063074A" w:rsidRDefault="0063074A" w:rsidP="0063074A">
      <w:pPr>
        <w:spacing w:after="0" w:line="240" w:lineRule="auto"/>
        <w:ind w:firstLine="709"/>
        <w:jc w:val="both"/>
        <w:rPr>
          <w:rFonts w:ascii="Times New Roman" w:eastAsia="Times New Roman" w:hAnsi="Times New Roman" w:cs="Times New Roman"/>
          <w:sz w:val="24"/>
          <w:szCs w:val="24"/>
        </w:rPr>
      </w:pPr>
      <w:r w:rsidRPr="0063074A">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rsidR="0063074A" w:rsidRPr="0063074A" w:rsidRDefault="0063074A" w:rsidP="0063074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Ученик</w:t>
      </w:r>
      <w:r w:rsidRPr="0063074A">
        <w:rPr>
          <w:rFonts w:ascii="Times New Roman" w:eastAsia="Times New Roman" w:hAnsi="Times New Roman" w:cs="Times New Roman"/>
          <w:b/>
          <w:sz w:val="24"/>
          <w:szCs w:val="24"/>
        </w:rPr>
        <w:t xml:space="preserve"> получит возможность научиться:</w:t>
      </w:r>
    </w:p>
    <w:p w:rsidR="0063074A" w:rsidRPr="0063074A" w:rsidRDefault="0063074A" w:rsidP="0063074A">
      <w:pPr>
        <w:spacing w:after="0" w:line="240" w:lineRule="auto"/>
        <w:ind w:firstLine="709"/>
        <w:jc w:val="both"/>
        <w:rPr>
          <w:rFonts w:ascii="Times New Roman" w:eastAsia="Times New Roman" w:hAnsi="Times New Roman" w:cs="Times New Roman"/>
          <w:i/>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3074A" w:rsidRPr="0063074A" w:rsidRDefault="0063074A" w:rsidP="0063074A">
      <w:pPr>
        <w:spacing w:after="0" w:line="240" w:lineRule="auto"/>
        <w:ind w:firstLine="709"/>
        <w:jc w:val="both"/>
        <w:rPr>
          <w:rFonts w:ascii="Times New Roman" w:eastAsia="Times New Roman" w:hAnsi="Times New Roman" w:cs="Times New Roman"/>
          <w:i/>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3074A" w:rsidRPr="0063074A" w:rsidRDefault="0063074A" w:rsidP="0063074A">
      <w:pPr>
        <w:spacing w:after="0" w:line="240" w:lineRule="auto"/>
        <w:ind w:firstLine="709"/>
        <w:jc w:val="both"/>
        <w:rPr>
          <w:rFonts w:ascii="Times New Roman" w:eastAsia="Times New Roman" w:hAnsi="Times New Roman" w:cs="Times New Roman"/>
          <w:i/>
          <w:sz w:val="24"/>
          <w:szCs w:val="24"/>
        </w:rPr>
      </w:pPr>
      <w:r w:rsidRPr="0063074A">
        <w:rPr>
          <w:rFonts w:ascii="Times New Roman" w:eastAsia="Times New Roman" w:hAnsi="Times New Roman" w:cs="Times New Roman"/>
          <w:sz w:val="24"/>
          <w:szCs w:val="24"/>
        </w:rPr>
        <w:lastRenderedPageBreak/>
        <w:t>• </w:t>
      </w:r>
      <w:r w:rsidRPr="0063074A">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63074A" w:rsidRPr="0063074A" w:rsidRDefault="0063074A" w:rsidP="0063074A">
      <w:pPr>
        <w:spacing w:after="0" w:line="240" w:lineRule="auto"/>
        <w:ind w:firstLine="709"/>
        <w:jc w:val="both"/>
        <w:rPr>
          <w:rFonts w:ascii="Times New Roman" w:eastAsia="Times New Roman" w:hAnsi="Times New Roman" w:cs="Times New Roman"/>
          <w:i/>
          <w:sz w:val="24"/>
          <w:szCs w:val="24"/>
        </w:rPr>
      </w:pPr>
      <w:r w:rsidRPr="0063074A">
        <w:rPr>
          <w:rFonts w:ascii="Times New Roman" w:eastAsia="Times New Roman" w:hAnsi="Times New Roman" w:cs="Times New Roman"/>
          <w:sz w:val="24"/>
          <w:szCs w:val="24"/>
        </w:rPr>
        <w:t>• </w:t>
      </w:r>
      <w:r w:rsidRPr="0063074A">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3074A" w:rsidRPr="0063074A" w:rsidRDefault="0063074A" w:rsidP="0063074A">
      <w:pPr>
        <w:tabs>
          <w:tab w:val="left" w:pos="1084"/>
        </w:tabs>
        <w:spacing w:after="0" w:line="240" w:lineRule="auto"/>
        <w:jc w:val="both"/>
        <w:rPr>
          <w:rFonts w:ascii="Times New Roman" w:eastAsia="Times New Roman" w:hAnsi="Times New Roman" w:cs="Times New Roman"/>
          <w:b/>
        </w:rPr>
      </w:pPr>
    </w:p>
    <w:p w:rsidR="0063074A" w:rsidRPr="0063074A" w:rsidRDefault="0063074A" w:rsidP="0063074A">
      <w:pPr>
        <w:tabs>
          <w:tab w:val="left" w:pos="1084"/>
        </w:tabs>
        <w:spacing w:after="0" w:line="240" w:lineRule="auto"/>
        <w:jc w:val="both"/>
        <w:rPr>
          <w:rFonts w:ascii="Times New Roman" w:eastAsia="Times New Roman" w:hAnsi="Times New Roman" w:cs="Times New Roman"/>
          <w:b/>
        </w:rPr>
      </w:pPr>
    </w:p>
    <w:p w:rsidR="005D7484" w:rsidRDefault="00B76F7F" w:rsidP="001C08E7">
      <w:pPr>
        <w:spacing w:line="240" w:lineRule="auto"/>
        <w:jc w:val="center"/>
        <w:rPr>
          <w:rFonts w:ascii="Times New Roman" w:eastAsia="Calibri" w:hAnsi="Times New Roman" w:cs="Times New Roman"/>
          <w:b/>
          <w:sz w:val="24"/>
          <w:szCs w:val="24"/>
        </w:rPr>
      </w:pPr>
      <w:bookmarkStart w:id="169" w:name="_Toc369000990"/>
      <w:bookmarkEnd w:id="168"/>
      <w:r w:rsidRPr="006F3618">
        <w:rPr>
          <w:rFonts w:ascii="Times New Roman" w:eastAsia="Calibri" w:hAnsi="Times New Roman" w:cs="Times New Roman"/>
          <w:b/>
          <w:sz w:val="28"/>
          <w:szCs w:val="28"/>
        </w:rPr>
        <w:t>1.2.5.6. </w:t>
      </w:r>
      <w:r w:rsidR="005D7484" w:rsidRPr="006F3618">
        <w:rPr>
          <w:rFonts w:ascii="Times New Roman" w:eastAsia="Calibri" w:hAnsi="Times New Roman" w:cs="Times New Roman"/>
          <w:b/>
          <w:sz w:val="24"/>
          <w:szCs w:val="24"/>
        </w:rPr>
        <w:t>Обществознание</w:t>
      </w:r>
      <w:bookmarkEnd w:id="169"/>
    </w:p>
    <w:p w:rsidR="0026761A" w:rsidRPr="0026761A" w:rsidRDefault="0026761A" w:rsidP="0026761A">
      <w:pPr>
        <w:widowControl w:val="0"/>
        <w:tabs>
          <w:tab w:val="left" w:pos="360"/>
          <w:tab w:val="left" w:pos="9720"/>
        </w:tabs>
        <w:spacing w:after="0" w:line="240" w:lineRule="auto"/>
        <w:jc w:val="center"/>
        <w:rPr>
          <w:rFonts w:ascii="Times New Roman" w:eastAsia="Times New Roman" w:hAnsi="Times New Roman" w:cs="Times New Roman"/>
          <w:b/>
          <w:bCs/>
          <w:sz w:val="24"/>
          <w:szCs w:val="24"/>
          <w:shd w:val="clear" w:color="auto" w:fill="FFFFFF"/>
        </w:rPr>
      </w:pPr>
      <w:r w:rsidRPr="0026761A">
        <w:rPr>
          <w:rFonts w:ascii="Times New Roman" w:eastAsia="Times New Roman" w:hAnsi="Times New Roman" w:cs="Times New Roman"/>
          <w:b/>
          <w:bCs/>
          <w:sz w:val="24"/>
          <w:szCs w:val="24"/>
          <w:shd w:val="clear" w:color="auto" w:fill="FFFFFF"/>
        </w:rPr>
        <w:t>6 класс</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b/>
          <w:sz w:val="24"/>
          <w:szCs w:val="24"/>
        </w:rPr>
      </w:pPr>
      <w:r w:rsidRPr="0026761A">
        <w:rPr>
          <w:rFonts w:ascii="Times New Roman" w:eastAsia="Times New Roman" w:hAnsi="Times New Roman" w:cs="Times New Roman"/>
          <w:b/>
          <w:sz w:val="24"/>
          <w:szCs w:val="24"/>
        </w:rPr>
        <w:t>Ученик научится: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мотивировать и направлять на активное и созидательное участие в будущем в общественной и государственной жизни;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 заинтересованность не только в личном успехе, но и в развитии различных сторон жизни общества, в благополучии и процветании своей страны;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ценностные ориентиры, основанные на идеях патриотизма, любви и уважения к Отечеству; на отношении к человеку, его правам и свободам как высшей ценности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сознательно организовывать свою познавательную деятельность (от постановки цели до получения и оценки результа</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овладевать различными видами публичных выступлений (высказывания, монолог, дискуссия) и следовании этическим нормам и правилам ведения диалога;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выполнять познавательные и практические задания, в том числе с использованием проектной деятельности на уроках и в доступной социальной практике, на: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1) использование элементов причинно-следственного анализа;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2) исследование несложных реальных связей и зависимостей;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3) определение сущностных характеристик изучаемого объекта; выбор верных критериев для сравнения, сопоставления, оценки объектов;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4) поиск и извлечение нужной информации по заданной теме в адаптированных источниках различного типа;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6) объяснение изученных положений на конкретных примерах;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8) определение собственного отношения к явлениям современной жизни, формулирование своей точки зрения. познавательные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относительно целостное представление об обществе и о человеке, о сферах и областях общественной жизни, механизмах и регуляторах деятельности людей;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знать ряд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 •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lastRenderedPageBreak/>
        <w:t xml:space="preserve">•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 ценностно-мотивационные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b/>
          <w:sz w:val="24"/>
          <w:szCs w:val="24"/>
        </w:rPr>
      </w:pPr>
      <w:r w:rsidRPr="0026761A">
        <w:rPr>
          <w:rFonts w:ascii="Times New Roman" w:eastAsia="Times New Roman" w:hAnsi="Times New Roman" w:cs="Times New Roman"/>
          <w:b/>
          <w:sz w:val="24"/>
          <w:szCs w:val="24"/>
        </w:rPr>
        <w:t xml:space="preserve">Ученик получит возможность научиться: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понимать побудительную роль  мотивов в деятельности человека, места ценностей в мотивационной структуре личности, их значения в жизни человека и развитии общества;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знать основные нравственные и правовые понятия, нормы и правила,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знать особенности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понимать значения трудовой деятельности для личности и для общества; коммуникативные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знать определяющих признаков коммуникативной деятельности в сравнении с другими видами деятельности;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 знать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понимать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понимать значения коммуникации в межличностном общении;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xml:space="preserve">• уметь взаимодействовать в ходе выполнения групповой работы, вести диалог, участвовать в дискуссии, аргументировать собственную точку зрения; </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знать  отдельные приемы и техники  преодоления конфликтов</w:t>
      </w:r>
    </w:p>
    <w:p w:rsidR="0026761A" w:rsidRPr="0026761A" w:rsidRDefault="0026761A" w:rsidP="0026761A">
      <w:pPr>
        <w:widowControl w:val="0"/>
        <w:tabs>
          <w:tab w:val="left" w:pos="360"/>
          <w:tab w:val="left" w:pos="9720"/>
        </w:tabs>
        <w:spacing w:after="0" w:line="240" w:lineRule="auto"/>
        <w:jc w:val="center"/>
        <w:rPr>
          <w:rFonts w:ascii="Times New Roman" w:eastAsia="Times New Roman" w:hAnsi="Times New Roman" w:cs="Times New Roman"/>
          <w:b/>
          <w:bCs/>
          <w:sz w:val="24"/>
          <w:szCs w:val="24"/>
          <w:shd w:val="clear" w:color="auto" w:fill="FFFFFF"/>
        </w:rPr>
      </w:pPr>
      <w:r w:rsidRPr="0026761A">
        <w:rPr>
          <w:rFonts w:ascii="Times New Roman" w:eastAsia="Times New Roman" w:hAnsi="Times New Roman" w:cs="Times New Roman"/>
          <w:b/>
          <w:bCs/>
          <w:sz w:val="24"/>
          <w:szCs w:val="24"/>
          <w:shd w:val="clear" w:color="auto" w:fill="FFFFFF"/>
        </w:rPr>
        <w:t xml:space="preserve"> 7 класс</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b/>
          <w:bCs/>
          <w:sz w:val="24"/>
          <w:szCs w:val="24"/>
        </w:rPr>
      </w:pPr>
      <w:r w:rsidRPr="0026761A">
        <w:rPr>
          <w:rFonts w:ascii="Times New Roman" w:eastAsia="Times New Roman" w:hAnsi="Times New Roman" w:cs="Times New Roman"/>
          <w:b/>
          <w:bCs/>
          <w:sz w:val="24"/>
          <w:szCs w:val="24"/>
        </w:rPr>
        <w:t xml:space="preserve">Ученик научится: </w:t>
      </w:r>
    </w:p>
    <w:p w:rsidR="0026761A" w:rsidRPr="0026761A" w:rsidRDefault="0026761A" w:rsidP="008825F3">
      <w:pPr>
        <w:widowControl w:val="0"/>
        <w:numPr>
          <w:ilvl w:val="0"/>
          <w:numId w:val="196"/>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знать/понимать:</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социальные свойства человека, его взаимодействие с другими людьми;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сущность общества как формы совместной деятельности людей;</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характерные черты и признаки основных сфер жизни общества;</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содержание и значение социальных норм, регулирующих общественные отношения.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Описывать </w:t>
      </w:r>
      <w:r w:rsidRPr="0026761A">
        <w:rPr>
          <w:rFonts w:ascii="Times New Roman" w:eastAsia="Times New Roman" w:hAnsi="Times New Roman" w:cs="Times New Roman"/>
          <w:sz w:val="24"/>
          <w:szCs w:val="24"/>
        </w:rPr>
        <w:t>основные социальные объекты, выделяя их существенные признаки; человека как социально-деятельное существо; основные социальные роли;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сравнивать </w:t>
      </w:r>
      <w:r w:rsidRPr="0026761A">
        <w:rPr>
          <w:rFonts w:ascii="Times New Roman" w:eastAsia="Times New Roman" w:hAnsi="Times New Roman" w:cs="Times New Roman"/>
          <w:sz w:val="24"/>
          <w:szCs w:val="24"/>
        </w:rPr>
        <w:t>социальные объекты, суждения об обществе и человеке, выявлять их общие черты и различия;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объяснять </w:t>
      </w:r>
      <w:r w:rsidRPr="0026761A">
        <w:rPr>
          <w:rFonts w:ascii="Times New Roman" w:eastAsia="Times New Roman" w:hAnsi="Times New Roman" w:cs="Times New Roman"/>
          <w:sz w:val="24"/>
          <w:szCs w:val="24"/>
        </w:rPr>
        <w:t>взаимосвязи изученных социальных объектов (включая </w:t>
      </w:r>
      <w:r w:rsidRPr="0026761A">
        <w:rPr>
          <w:rFonts w:ascii="Times New Roman" w:eastAsia="Times New Roman" w:hAnsi="Times New Roman" w:cs="Times New Roman"/>
          <w:i/>
          <w:iCs/>
          <w:sz w:val="24"/>
          <w:szCs w:val="24"/>
        </w:rPr>
        <w:t>в</w:t>
      </w:r>
      <w:r w:rsidRPr="0026761A">
        <w:rPr>
          <w:rFonts w:ascii="Times New Roman" w:eastAsia="Times New Roman" w:hAnsi="Times New Roman" w:cs="Times New Roman"/>
          <w:sz w:val="24"/>
          <w:szCs w:val="24"/>
        </w:rPr>
        <w:t>заимодействия человека и общества, общества и природы, сфер общественной жизни);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приводить примеры </w:t>
      </w:r>
      <w:r w:rsidRPr="0026761A">
        <w:rPr>
          <w:rFonts w:ascii="Times New Roman" w:eastAsia="Times New Roman" w:hAnsi="Times New Roman" w:cs="Times New Roman"/>
          <w:sz w:val="24"/>
          <w:szCs w:val="24"/>
        </w:rPr>
        <w:t>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оценивать </w:t>
      </w:r>
      <w:r w:rsidRPr="0026761A">
        <w:rPr>
          <w:rFonts w:ascii="Times New Roman" w:eastAsia="Times New Roman" w:hAnsi="Times New Roman" w:cs="Times New Roman"/>
          <w:sz w:val="24"/>
          <w:szCs w:val="24"/>
        </w:rPr>
        <w:t>поведение людей с точки зрения социальных норм, экономической рациональности;</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решать </w:t>
      </w:r>
      <w:r w:rsidRPr="0026761A">
        <w:rPr>
          <w:rFonts w:ascii="Times New Roman" w:eastAsia="Times New Roman" w:hAnsi="Times New Roman" w:cs="Times New Roman"/>
          <w:sz w:val="24"/>
          <w:szCs w:val="24"/>
        </w:rPr>
        <w:t>познавательные и практические задачи в рамках изученного материала, отражающие типичные ситуации в различных сферах деятельности человека</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осуществлять поиск </w:t>
      </w:r>
      <w:r w:rsidRPr="0026761A">
        <w:rPr>
          <w:rFonts w:ascii="Times New Roman" w:eastAsia="Times New Roman" w:hAnsi="Times New Roman" w:cs="Times New Roman"/>
          <w:sz w:val="24"/>
          <w:szCs w:val="24"/>
        </w:rPr>
        <w:t>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w:t>
      </w:r>
      <w:r w:rsidRPr="0026761A">
        <w:rPr>
          <w:rFonts w:ascii="Times New Roman" w:eastAsia="Times New Roman" w:hAnsi="Times New Roman" w:cs="Times New Roman"/>
          <w:b/>
          <w:bCs/>
          <w:i/>
          <w:iCs/>
          <w:sz w:val="24"/>
          <w:szCs w:val="24"/>
        </w:rPr>
        <w:t>самостоятельно составлять </w:t>
      </w:r>
      <w:r w:rsidRPr="0026761A">
        <w:rPr>
          <w:rFonts w:ascii="Times New Roman" w:eastAsia="Times New Roman" w:hAnsi="Times New Roman" w:cs="Times New Roman"/>
          <w:sz w:val="24"/>
          <w:szCs w:val="24"/>
        </w:rPr>
        <w:t>простейшие виды правовых документов (записки, заявления, справки и т.п.).</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b/>
          <w:bCs/>
          <w:sz w:val="24"/>
          <w:szCs w:val="24"/>
        </w:rPr>
      </w:pP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b/>
          <w:bCs/>
          <w:sz w:val="24"/>
          <w:szCs w:val="24"/>
        </w:rPr>
      </w:pPr>
      <w:r w:rsidRPr="0026761A">
        <w:rPr>
          <w:rFonts w:ascii="Times New Roman" w:eastAsia="Times New Roman" w:hAnsi="Times New Roman" w:cs="Times New Roman"/>
          <w:b/>
          <w:bCs/>
          <w:sz w:val="24"/>
          <w:szCs w:val="24"/>
        </w:rPr>
        <w:t>Ученик получит возможность научиться:</w:t>
      </w:r>
    </w:p>
    <w:p w:rsidR="0026761A" w:rsidRPr="0026761A" w:rsidRDefault="0026761A" w:rsidP="008825F3">
      <w:pPr>
        <w:widowControl w:val="0"/>
        <w:numPr>
          <w:ilvl w:val="0"/>
          <w:numId w:val="196"/>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b/>
          <w:bCs/>
          <w:i/>
          <w:sz w:val="24"/>
          <w:szCs w:val="24"/>
        </w:rPr>
        <w:t>Использовать приобретенные знания и умения в практической деятельности и повседневной жизни для:</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полноценного выполнения типичных для подростка социальных ролей;</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общей ориентации в актуальных общественных событиях и процессах;</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нравственной и правовой оценки конкретных поступков людей;</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реализации и защиты прав человека и гражданина, осознанного выполнения гражданских обязанностей</w:t>
      </w:r>
    </w:p>
    <w:p w:rsidR="0026761A" w:rsidRPr="0026761A" w:rsidRDefault="0026761A" w:rsidP="0026761A">
      <w:pPr>
        <w:widowControl w:val="0"/>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 первичного анализа и использования социальной информации;</w:t>
      </w:r>
    </w:p>
    <w:p w:rsidR="0026761A" w:rsidRPr="0026761A" w:rsidRDefault="0026761A" w:rsidP="008825F3">
      <w:pPr>
        <w:widowControl w:val="0"/>
        <w:numPr>
          <w:ilvl w:val="0"/>
          <w:numId w:val="197"/>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на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6761A" w:rsidRPr="0026761A" w:rsidRDefault="0026761A" w:rsidP="008825F3">
      <w:pPr>
        <w:widowControl w:val="0"/>
        <w:numPr>
          <w:ilvl w:val="0"/>
          <w:numId w:val="197"/>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на объяснение изученных положений на конкретных примерах;</w:t>
      </w:r>
    </w:p>
    <w:p w:rsidR="0026761A" w:rsidRPr="0026761A" w:rsidRDefault="0026761A" w:rsidP="008825F3">
      <w:pPr>
        <w:widowControl w:val="0"/>
        <w:numPr>
          <w:ilvl w:val="0"/>
          <w:numId w:val="197"/>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на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6761A" w:rsidRPr="0026761A" w:rsidRDefault="0026761A" w:rsidP="008825F3">
      <w:pPr>
        <w:widowControl w:val="0"/>
        <w:numPr>
          <w:ilvl w:val="0"/>
          <w:numId w:val="197"/>
        </w:numPr>
        <w:tabs>
          <w:tab w:val="left" w:pos="360"/>
          <w:tab w:val="left" w:pos="9720"/>
        </w:tabs>
        <w:spacing w:after="0" w:line="240" w:lineRule="auto"/>
        <w:jc w:val="both"/>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на определение собственного отношения к явлениям современной жизни, формулирование своей точки зрения.</w:t>
      </w:r>
    </w:p>
    <w:p w:rsidR="0026761A" w:rsidRPr="006F3618" w:rsidRDefault="0026761A" w:rsidP="001C08E7">
      <w:pPr>
        <w:spacing w:line="240" w:lineRule="auto"/>
        <w:jc w:val="center"/>
        <w:rPr>
          <w:rFonts w:ascii="Times New Roman" w:eastAsia="Calibri" w:hAnsi="Times New Roman" w:cs="Times New Roman"/>
          <w:b/>
          <w:sz w:val="24"/>
          <w:szCs w:val="24"/>
        </w:rPr>
      </w:pPr>
    </w:p>
    <w:p w:rsidR="006F3618" w:rsidRDefault="006F3618" w:rsidP="001C08E7">
      <w:pPr>
        <w:spacing w:line="240" w:lineRule="auto"/>
        <w:jc w:val="center"/>
        <w:rPr>
          <w:rFonts w:ascii="Times New Roman" w:eastAsia="Calibri" w:hAnsi="Times New Roman" w:cs="Times New Roman"/>
          <w:b/>
          <w:sz w:val="24"/>
          <w:szCs w:val="24"/>
        </w:rPr>
      </w:pPr>
      <w:r w:rsidRPr="006F3618">
        <w:rPr>
          <w:rFonts w:ascii="Times New Roman" w:eastAsia="Calibri" w:hAnsi="Times New Roman" w:cs="Times New Roman"/>
          <w:b/>
          <w:sz w:val="24"/>
          <w:szCs w:val="24"/>
        </w:rPr>
        <w:t>8класс</w:t>
      </w:r>
    </w:p>
    <w:tbl>
      <w:tblPr>
        <w:tblStyle w:val="af4"/>
        <w:tblW w:w="5000" w:type="pct"/>
        <w:tblLook w:val="04A0" w:firstRow="1" w:lastRow="0" w:firstColumn="1" w:lastColumn="0" w:noHBand="0" w:noVBand="1"/>
      </w:tblPr>
      <w:tblGrid>
        <w:gridCol w:w="1556"/>
        <w:gridCol w:w="8865"/>
      </w:tblGrid>
      <w:tr w:rsidR="006F3618" w:rsidRPr="006F3618" w:rsidTr="0026761A">
        <w:tc>
          <w:tcPr>
            <w:tcW w:w="744" w:type="pct"/>
          </w:tcPr>
          <w:p w:rsidR="006F3618" w:rsidRPr="006F3618" w:rsidRDefault="006F3618" w:rsidP="006F3618">
            <w:pPr>
              <w:widowControl w:val="0"/>
              <w:autoSpaceDE w:val="0"/>
              <w:autoSpaceDN w:val="0"/>
              <w:adjustRightInd w:val="0"/>
              <w:rPr>
                <w:rFonts w:ascii="Times New Roman" w:hAnsi="Times New Roman" w:cs="Times New Roman"/>
                <w:sz w:val="24"/>
                <w:szCs w:val="24"/>
              </w:rPr>
            </w:pPr>
            <w:r w:rsidRPr="006F3618">
              <w:rPr>
                <w:rFonts w:ascii="Times New Roman" w:hAnsi="Times New Roman" w:cs="Times New Roman"/>
                <w:sz w:val="24"/>
                <w:szCs w:val="24"/>
              </w:rPr>
              <w:t xml:space="preserve">Раздел  программы </w:t>
            </w:r>
          </w:p>
        </w:tc>
        <w:tc>
          <w:tcPr>
            <w:tcW w:w="4256" w:type="pct"/>
          </w:tcPr>
          <w:p w:rsidR="006F3618" w:rsidRPr="006F3618" w:rsidRDefault="006F3618" w:rsidP="006F3618">
            <w:pPr>
              <w:widowControl w:val="0"/>
              <w:autoSpaceDE w:val="0"/>
              <w:autoSpaceDN w:val="0"/>
              <w:adjustRightInd w:val="0"/>
              <w:rPr>
                <w:rFonts w:ascii="Times New Roman" w:hAnsi="Times New Roman" w:cs="Times New Roman"/>
                <w:sz w:val="24"/>
                <w:szCs w:val="24"/>
              </w:rPr>
            </w:pPr>
            <w:r w:rsidRPr="006F3618">
              <w:rPr>
                <w:rFonts w:ascii="Times New Roman" w:hAnsi="Times New Roman" w:cs="Times New Roman"/>
                <w:sz w:val="24"/>
                <w:szCs w:val="24"/>
              </w:rPr>
              <w:t>Результат</w:t>
            </w:r>
          </w:p>
        </w:tc>
      </w:tr>
      <w:tr w:rsidR="006F3618" w:rsidRPr="006F3618" w:rsidTr="0026761A">
        <w:tc>
          <w:tcPr>
            <w:tcW w:w="744" w:type="pct"/>
          </w:tcPr>
          <w:p w:rsidR="006F3618" w:rsidRPr="006F3618" w:rsidRDefault="006F3618" w:rsidP="006F3618">
            <w:pPr>
              <w:widowControl w:val="0"/>
              <w:autoSpaceDE w:val="0"/>
              <w:autoSpaceDN w:val="0"/>
              <w:adjustRightInd w:val="0"/>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Личность и Общество</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c>
          <w:tcPr>
            <w:tcW w:w="4256" w:type="pct"/>
          </w:tcPr>
          <w:p w:rsidR="006F3618" w:rsidRPr="006F3618" w:rsidRDefault="006F3618" w:rsidP="006F3618">
            <w:pPr>
              <w:widowControl w:val="0"/>
              <w:shd w:val="clear" w:color="auto" w:fill="FFFFFF"/>
              <w:tabs>
                <w:tab w:val="left" w:pos="1023"/>
              </w:tabs>
              <w:autoSpaceDE w:val="0"/>
              <w:autoSpaceDN w:val="0"/>
              <w:adjustRightInd w:val="0"/>
              <w:rPr>
                <w:rFonts w:ascii="Times New Roman" w:hAnsi="Times New Roman" w:cs="Times New Roman"/>
                <w:b/>
                <w:sz w:val="24"/>
                <w:szCs w:val="24"/>
              </w:rPr>
            </w:pPr>
            <w:r w:rsidRPr="006F3618">
              <w:rPr>
                <w:rFonts w:ascii="Times New Roman" w:hAnsi="Times New Roman" w:cs="Times New Roman"/>
                <w:b/>
                <w:sz w:val="24"/>
                <w:szCs w:val="24"/>
              </w:rPr>
              <w:t>Выпускник научится:</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b/>
                <w:bCs/>
                <w:sz w:val="24"/>
                <w:szCs w:val="24"/>
              </w:rPr>
            </w:pPr>
            <w:r w:rsidRPr="006F3618">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распознавать на основе приведенных данных основные типы обществ;</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6F3618" w:rsidRPr="006F3618" w:rsidRDefault="006F3618" w:rsidP="008825F3">
            <w:pPr>
              <w:widowControl w:val="0"/>
              <w:numPr>
                <w:ilvl w:val="0"/>
                <w:numId w:val="188"/>
              </w:numPr>
              <w:shd w:val="clear" w:color="auto" w:fill="FFFFFF"/>
              <w:tabs>
                <w:tab w:val="left" w:pos="20"/>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конкретизировать примерами опасность международного терроризма.</w:t>
            </w:r>
          </w:p>
          <w:p w:rsidR="006F3618" w:rsidRPr="006F3618" w:rsidRDefault="006F3618" w:rsidP="006F3618">
            <w:pPr>
              <w:widowControl w:val="0"/>
              <w:shd w:val="clear" w:color="auto" w:fill="FFFFFF"/>
              <w:tabs>
                <w:tab w:val="left" w:pos="0"/>
              </w:tabs>
              <w:autoSpaceDE w:val="0"/>
              <w:autoSpaceDN w:val="0"/>
              <w:adjustRightInd w:val="0"/>
              <w:ind w:firstLine="709"/>
              <w:rPr>
                <w:rFonts w:ascii="Times New Roman" w:hAnsi="Times New Roman" w:cs="Times New Roman"/>
                <w:b/>
                <w:sz w:val="24"/>
                <w:szCs w:val="24"/>
              </w:rPr>
            </w:pPr>
            <w:r w:rsidRPr="006F3618">
              <w:rPr>
                <w:rFonts w:ascii="Times New Roman" w:hAnsi="Times New Roman" w:cs="Times New Roman"/>
                <w:b/>
                <w:sz w:val="24"/>
                <w:szCs w:val="24"/>
              </w:rPr>
              <w:t>Выпускник получит возможность научиться:</w:t>
            </w:r>
          </w:p>
          <w:p w:rsidR="006F3618" w:rsidRPr="006F3618" w:rsidRDefault="006F3618" w:rsidP="008825F3">
            <w:pPr>
              <w:widowControl w:val="0"/>
              <w:numPr>
                <w:ilvl w:val="0"/>
                <w:numId w:val="189"/>
              </w:numPr>
              <w:shd w:val="clear" w:color="auto" w:fill="FFFFFF"/>
              <w:tabs>
                <w:tab w:val="left" w:pos="1023"/>
              </w:tabs>
              <w:autoSpaceDE w:val="0"/>
              <w:autoSpaceDN w:val="0"/>
              <w:adjustRightInd w:val="0"/>
              <w:ind w:left="0" w:firstLine="709"/>
              <w:rPr>
                <w:rFonts w:ascii="Times New Roman" w:hAnsi="Times New Roman" w:cs="Times New Roman"/>
                <w:i/>
                <w:sz w:val="24"/>
                <w:szCs w:val="24"/>
              </w:rPr>
            </w:pPr>
            <w:r w:rsidRPr="006F3618">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6F3618" w:rsidRPr="006F3618" w:rsidRDefault="006F3618" w:rsidP="008825F3">
            <w:pPr>
              <w:widowControl w:val="0"/>
              <w:numPr>
                <w:ilvl w:val="0"/>
                <w:numId w:val="189"/>
              </w:numPr>
              <w:shd w:val="clear" w:color="auto" w:fill="FFFFFF"/>
              <w:tabs>
                <w:tab w:val="left" w:pos="1023"/>
              </w:tabs>
              <w:autoSpaceDE w:val="0"/>
              <w:autoSpaceDN w:val="0"/>
              <w:adjustRightInd w:val="0"/>
              <w:ind w:left="0" w:firstLine="709"/>
              <w:rPr>
                <w:rFonts w:ascii="Times New Roman" w:hAnsi="Times New Roman" w:cs="Times New Roman"/>
                <w:i/>
                <w:sz w:val="24"/>
                <w:szCs w:val="24"/>
              </w:rPr>
            </w:pPr>
            <w:r w:rsidRPr="006F3618">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F3618" w:rsidRPr="006F3618" w:rsidRDefault="006F3618" w:rsidP="008825F3">
            <w:pPr>
              <w:widowControl w:val="0"/>
              <w:numPr>
                <w:ilvl w:val="0"/>
                <w:numId w:val="189"/>
              </w:numPr>
              <w:shd w:val="clear" w:color="auto" w:fill="FFFFFF"/>
              <w:tabs>
                <w:tab w:val="left" w:pos="1023"/>
              </w:tabs>
              <w:autoSpaceDE w:val="0"/>
              <w:autoSpaceDN w:val="0"/>
              <w:adjustRightInd w:val="0"/>
              <w:ind w:left="0" w:firstLine="709"/>
              <w:rPr>
                <w:rFonts w:ascii="Times New Roman" w:hAnsi="Times New Roman" w:cs="Times New Roman"/>
                <w:i/>
                <w:sz w:val="24"/>
                <w:szCs w:val="24"/>
              </w:rPr>
            </w:pPr>
            <w:r w:rsidRPr="006F3618">
              <w:rPr>
                <w:rFonts w:ascii="Times New Roman" w:hAnsi="Times New Roman" w:cs="Times New Roman"/>
                <w:i/>
                <w:sz w:val="24"/>
                <w:szCs w:val="24"/>
              </w:rPr>
              <w:t>осознанно содействовать защите природы.</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r>
      <w:tr w:rsidR="006F3618" w:rsidRPr="006F3618" w:rsidTr="0026761A">
        <w:tc>
          <w:tcPr>
            <w:tcW w:w="744" w:type="pct"/>
          </w:tcPr>
          <w:p w:rsidR="006F3618" w:rsidRPr="006F3618" w:rsidRDefault="006F3618" w:rsidP="006F3618">
            <w:pPr>
              <w:widowControl w:val="0"/>
              <w:autoSpaceDE w:val="0"/>
              <w:autoSpaceDN w:val="0"/>
              <w:adjustRightInd w:val="0"/>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Сфера духовной культуры</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c>
          <w:tcPr>
            <w:tcW w:w="4256" w:type="pct"/>
          </w:tcPr>
          <w:p w:rsidR="006F3618" w:rsidRPr="006F3618" w:rsidRDefault="006F3618" w:rsidP="006F3618">
            <w:pPr>
              <w:widowControl w:val="0"/>
              <w:shd w:val="clear" w:color="auto" w:fill="FFFFFF"/>
              <w:autoSpaceDE w:val="0"/>
              <w:autoSpaceDN w:val="0"/>
              <w:adjustRightInd w:val="0"/>
              <w:ind w:firstLine="709"/>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Выпускник научится:</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lastRenderedPageBreak/>
              <w:t>описывать явления духовной культуры;</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оценивать роль образования в современном обществе;</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различать уровни общего образования в России;</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раскрывать роль религии в современном обществе;</w:t>
            </w:r>
          </w:p>
          <w:p w:rsidR="006F3618" w:rsidRPr="006F3618" w:rsidRDefault="006F3618" w:rsidP="008825F3">
            <w:pPr>
              <w:widowControl w:val="0"/>
              <w:numPr>
                <w:ilvl w:val="0"/>
                <w:numId w:val="182"/>
              </w:numPr>
              <w:shd w:val="clear" w:color="auto" w:fill="FFFFFF"/>
              <w:tabs>
                <w:tab w:val="left" w:pos="993"/>
              </w:tabs>
              <w:autoSpaceDE w:val="0"/>
              <w:autoSpaceDN w:val="0"/>
              <w:adjustRightInd w:val="0"/>
              <w:ind w:left="0" w:firstLine="709"/>
              <w:rPr>
                <w:rFonts w:ascii="Times New Roman" w:hAnsi="Times New Roman" w:cs="Times New Roman"/>
                <w:b/>
                <w:bCs/>
                <w:sz w:val="24"/>
                <w:szCs w:val="24"/>
                <w:shd w:val="clear" w:color="auto" w:fill="FFFFFF"/>
              </w:rPr>
            </w:pPr>
            <w:r w:rsidRPr="006F3618">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6F3618">
              <w:rPr>
                <w:rFonts w:ascii="Times New Roman" w:hAnsi="Times New Roman" w:cs="Times New Roman"/>
                <w:b/>
                <w:bCs/>
                <w:sz w:val="24"/>
                <w:szCs w:val="24"/>
                <w:shd w:val="clear" w:color="auto" w:fill="FFFFFF"/>
              </w:rPr>
              <w:t>.</w:t>
            </w:r>
          </w:p>
          <w:p w:rsidR="006F3618" w:rsidRPr="006F3618" w:rsidRDefault="006F3618" w:rsidP="006F3618">
            <w:pPr>
              <w:widowControl w:val="0"/>
              <w:shd w:val="clear" w:color="auto" w:fill="FFFFFF"/>
              <w:autoSpaceDE w:val="0"/>
              <w:autoSpaceDN w:val="0"/>
              <w:adjustRightInd w:val="0"/>
              <w:ind w:firstLine="709"/>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Выпускник получит возможность научиться:</w:t>
            </w:r>
          </w:p>
          <w:p w:rsidR="006F3618" w:rsidRPr="006F3618" w:rsidRDefault="006F3618" w:rsidP="008825F3">
            <w:pPr>
              <w:widowControl w:val="0"/>
              <w:numPr>
                <w:ilvl w:val="0"/>
                <w:numId w:val="183"/>
              </w:numPr>
              <w:shd w:val="clear" w:color="auto" w:fill="FFFFFF"/>
              <w:tabs>
                <w:tab w:val="left" w:pos="993"/>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6F3618" w:rsidRPr="006F3618" w:rsidRDefault="006F3618" w:rsidP="008825F3">
            <w:pPr>
              <w:widowControl w:val="0"/>
              <w:numPr>
                <w:ilvl w:val="0"/>
                <w:numId w:val="183"/>
              </w:numPr>
              <w:shd w:val="clear" w:color="auto" w:fill="FFFFFF"/>
              <w:tabs>
                <w:tab w:val="left" w:pos="993"/>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F3618" w:rsidRPr="006F3618" w:rsidRDefault="006F3618" w:rsidP="008825F3">
            <w:pPr>
              <w:widowControl w:val="0"/>
              <w:numPr>
                <w:ilvl w:val="0"/>
                <w:numId w:val="183"/>
              </w:numPr>
              <w:shd w:val="clear" w:color="auto" w:fill="FFFFFF"/>
              <w:tabs>
                <w:tab w:val="left" w:pos="993"/>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r>
      <w:tr w:rsidR="006F3618" w:rsidRPr="006F3618" w:rsidTr="0026761A">
        <w:tc>
          <w:tcPr>
            <w:tcW w:w="744" w:type="pct"/>
          </w:tcPr>
          <w:p w:rsidR="006F3618" w:rsidRPr="006F3618" w:rsidRDefault="006F3618" w:rsidP="006F3618">
            <w:pPr>
              <w:widowControl w:val="0"/>
              <w:autoSpaceDE w:val="0"/>
              <w:autoSpaceDN w:val="0"/>
              <w:adjustRightInd w:val="0"/>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lastRenderedPageBreak/>
              <w:t>Социальная сфера</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c>
          <w:tcPr>
            <w:tcW w:w="4256" w:type="pct"/>
          </w:tcPr>
          <w:p w:rsidR="006F3618" w:rsidRPr="006F3618" w:rsidRDefault="006F3618" w:rsidP="006F3618">
            <w:pPr>
              <w:widowControl w:val="0"/>
              <w:tabs>
                <w:tab w:val="left" w:pos="1027"/>
              </w:tabs>
              <w:autoSpaceDE w:val="0"/>
              <w:autoSpaceDN w:val="0"/>
              <w:adjustRightInd w:val="0"/>
              <w:ind w:firstLine="709"/>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Выпускник научится:</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объяснять взаимодействие социальных общностей и групп;</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приводить примеры предписанных и достигаемых статусов;</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описывать основные социальные роли подростка;</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 xml:space="preserve">раскрывать основные роли членов семьи; </w:t>
            </w:r>
          </w:p>
          <w:p w:rsidR="006F3618" w:rsidRPr="006F3618" w:rsidRDefault="006F3618" w:rsidP="008825F3">
            <w:pPr>
              <w:widowControl w:val="0"/>
              <w:numPr>
                <w:ilvl w:val="0"/>
                <w:numId w:val="184"/>
              </w:numPr>
              <w:tabs>
                <w:tab w:val="left" w:pos="993"/>
              </w:tabs>
              <w:autoSpaceDE w:val="0"/>
              <w:autoSpaceDN w:val="0"/>
              <w:adjustRightInd w:val="0"/>
              <w:ind w:left="0" w:firstLine="709"/>
              <w:rPr>
                <w:rFonts w:ascii="Times New Roman" w:hAnsi="Times New Roman" w:cs="Times New Roman"/>
                <w:bCs/>
                <w:sz w:val="24"/>
                <w:szCs w:val="24"/>
                <w:shd w:val="clear" w:color="auto" w:fill="FFFFFF"/>
              </w:rPr>
            </w:pPr>
            <w:r w:rsidRPr="006F3618">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F3618" w:rsidRPr="006F3618" w:rsidRDefault="006F3618" w:rsidP="008825F3">
            <w:pPr>
              <w:widowControl w:val="0"/>
              <w:numPr>
                <w:ilvl w:val="0"/>
                <w:numId w:val="184"/>
              </w:numPr>
              <w:tabs>
                <w:tab w:val="left" w:pos="1027"/>
              </w:tabs>
              <w:autoSpaceDE w:val="0"/>
              <w:autoSpaceDN w:val="0"/>
              <w:adjustRightInd w:val="0"/>
              <w:ind w:left="0" w:firstLine="709"/>
              <w:rPr>
                <w:rFonts w:ascii="Times New Roman" w:hAnsi="Times New Roman" w:cs="Times New Roman"/>
                <w:b/>
                <w:bCs/>
                <w:sz w:val="24"/>
                <w:szCs w:val="24"/>
                <w:shd w:val="clear" w:color="auto" w:fill="FFFFFF"/>
              </w:rPr>
            </w:pPr>
            <w:r w:rsidRPr="006F3618">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F3618" w:rsidRPr="006F3618" w:rsidRDefault="006F3618" w:rsidP="006F3618">
            <w:pPr>
              <w:widowControl w:val="0"/>
              <w:tabs>
                <w:tab w:val="left" w:pos="1027"/>
              </w:tabs>
              <w:autoSpaceDE w:val="0"/>
              <w:autoSpaceDN w:val="0"/>
              <w:adjustRightInd w:val="0"/>
              <w:ind w:firstLine="709"/>
              <w:rPr>
                <w:rFonts w:ascii="Times New Roman" w:hAnsi="Times New Roman" w:cs="Times New Roman"/>
                <w:b/>
                <w:bCs/>
                <w:sz w:val="24"/>
                <w:szCs w:val="24"/>
                <w:shd w:val="clear" w:color="auto" w:fill="FFFFFF"/>
              </w:rPr>
            </w:pPr>
            <w:r w:rsidRPr="006F3618">
              <w:rPr>
                <w:rFonts w:ascii="Times New Roman" w:hAnsi="Times New Roman" w:cs="Times New Roman"/>
                <w:b/>
                <w:bCs/>
                <w:sz w:val="24"/>
                <w:szCs w:val="24"/>
                <w:shd w:val="clear" w:color="auto" w:fill="FFFFFF"/>
              </w:rPr>
              <w:t>Выпускник получит возможность научиться:</w:t>
            </w:r>
          </w:p>
          <w:p w:rsidR="006F3618" w:rsidRPr="006F3618" w:rsidRDefault="006F3618" w:rsidP="008825F3">
            <w:pPr>
              <w:widowControl w:val="0"/>
              <w:numPr>
                <w:ilvl w:val="0"/>
                <w:numId w:val="185"/>
              </w:numPr>
              <w:tabs>
                <w:tab w:val="left" w:pos="1027"/>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6F3618" w:rsidRPr="006F3618" w:rsidRDefault="006F3618" w:rsidP="008825F3">
            <w:pPr>
              <w:widowControl w:val="0"/>
              <w:numPr>
                <w:ilvl w:val="0"/>
                <w:numId w:val="185"/>
              </w:numPr>
              <w:tabs>
                <w:tab w:val="left" w:pos="1027"/>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6F3618" w:rsidRPr="006F3618" w:rsidRDefault="006F3618" w:rsidP="008825F3">
            <w:pPr>
              <w:widowControl w:val="0"/>
              <w:numPr>
                <w:ilvl w:val="0"/>
                <w:numId w:val="185"/>
              </w:numPr>
              <w:tabs>
                <w:tab w:val="left" w:pos="1027"/>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F3618" w:rsidRPr="006F3618" w:rsidRDefault="006F3618" w:rsidP="008825F3">
            <w:pPr>
              <w:widowControl w:val="0"/>
              <w:numPr>
                <w:ilvl w:val="0"/>
                <w:numId w:val="185"/>
              </w:numPr>
              <w:shd w:val="clear" w:color="auto" w:fill="FFFFFF"/>
              <w:tabs>
                <w:tab w:val="left" w:pos="1027"/>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 xml:space="preserve">формировать положительное отношение к необходимости соблюдать </w:t>
            </w:r>
            <w:r w:rsidRPr="006F3618">
              <w:rPr>
                <w:rFonts w:ascii="Times New Roman" w:hAnsi="Times New Roman" w:cs="Times New Roman"/>
                <w:bCs/>
                <w:i/>
                <w:sz w:val="24"/>
                <w:szCs w:val="24"/>
                <w:shd w:val="clear" w:color="auto" w:fill="FFFFFF"/>
              </w:rPr>
              <w:lastRenderedPageBreak/>
              <w:t>здоровый образ жизни; корректировать собственное поведение в соответствии с требованиями безопасности жизнедеятельности;</w:t>
            </w:r>
          </w:p>
          <w:p w:rsidR="006F3618" w:rsidRPr="006F3618" w:rsidRDefault="006F3618" w:rsidP="008825F3">
            <w:pPr>
              <w:widowControl w:val="0"/>
              <w:numPr>
                <w:ilvl w:val="0"/>
                <w:numId w:val="185"/>
              </w:numPr>
              <w:shd w:val="clear" w:color="auto" w:fill="FFFFFF"/>
              <w:tabs>
                <w:tab w:val="left" w:pos="1027"/>
              </w:tabs>
              <w:autoSpaceDE w:val="0"/>
              <w:autoSpaceDN w:val="0"/>
              <w:adjustRightInd w:val="0"/>
              <w:ind w:left="0" w:firstLine="709"/>
              <w:rPr>
                <w:rFonts w:ascii="Times New Roman" w:hAnsi="Times New Roman" w:cs="Times New Roman"/>
                <w:bCs/>
                <w:i/>
                <w:sz w:val="24"/>
                <w:szCs w:val="24"/>
                <w:shd w:val="clear" w:color="auto" w:fill="FFFFFF"/>
              </w:rPr>
            </w:pPr>
            <w:r w:rsidRPr="006F3618">
              <w:rPr>
                <w:rFonts w:ascii="Times New Roman"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F3618" w:rsidRPr="006F3618" w:rsidRDefault="006F3618" w:rsidP="008825F3">
            <w:pPr>
              <w:widowControl w:val="0"/>
              <w:numPr>
                <w:ilvl w:val="0"/>
                <w:numId w:val="185"/>
              </w:numPr>
              <w:tabs>
                <w:tab w:val="left" w:pos="1027"/>
              </w:tabs>
              <w:autoSpaceDE w:val="0"/>
              <w:autoSpaceDN w:val="0"/>
              <w:adjustRightInd w:val="0"/>
              <w:ind w:left="0" w:firstLine="709"/>
              <w:rPr>
                <w:rFonts w:ascii="Times New Roman" w:hAnsi="Times New Roman" w:cs="Times New Roman"/>
                <w:b/>
                <w:bCs/>
                <w:i/>
                <w:sz w:val="24"/>
                <w:szCs w:val="24"/>
                <w:shd w:val="clear" w:color="auto" w:fill="FFFFFF"/>
              </w:rPr>
            </w:pPr>
            <w:r w:rsidRPr="006F3618">
              <w:rPr>
                <w:rFonts w:ascii="Times New Roman"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3618">
              <w:rPr>
                <w:rFonts w:ascii="Times New Roman" w:hAnsi="Times New Roman" w:cs="Times New Roman"/>
                <w:b/>
                <w:bCs/>
                <w:i/>
                <w:sz w:val="24"/>
                <w:szCs w:val="24"/>
                <w:shd w:val="clear" w:color="auto" w:fill="FFFFFF"/>
              </w:rPr>
              <w:t>.</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r>
      <w:tr w:rsidR="006F3618" w:rsidRPr="006F3618" w:rsidTr="0026761A">
        <w:trPr>
          <w:trHeight w:val="1255"/>
        </w:trPr>
        <w:tc>
          <w:tcPr>
            <w:tcW w:w="744" w:type="pct"/>
          </w:tcPr>
          <w:p w:rsidR="006F3618" w:rsidRPr="006F3618" w:rsidRDefault="006F3618" w:rsidP="006F3618">
            <w:pPr>
              <w:widowControl w:val="0"/>
              <w:tabs>
                <w:tab w:val="left" w:pos="1267"/>
              </w:tabs>
              <w:autoSpaceDE w:val="0"/>
              <w:autoSpaceDN w:val="0"/>
              <w:adjustRightInd w:val="0"/>
              <w:rPr>
                <w:rFonts w:ascii="Times New Roman" w:hAnsi="Times New Roman" w:cs="Times New Roman"/>
                <w:sz w:val="24"/>
                <w:szCs w:val="24"/>
              </w:rPr>
            </w:pPr>
            <w:r w:rsidRPr="006F3618">
              <w:rPr>
                <w:rFonts w:ascii="Times New Roman" w:hAnsi="Times New Roman" w:cs="Times New Roman"/>
                <w:b/>
                <w:bCs/>
                <w:sz w:val="24"/>
                <w:szCs w:val="24"/>
                <w:shd w:val="clear" w:color="auto" w:fill="FFFFFF"/>
              </w:rPr>
              <w:lastRenderedPageBreak/>
              <w:t>Экономика</w:t>
            </w: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c>
          <w:tcPr>
            <w:tcW w:w="4256" w:type="pct"/>
          </w:tcPr>
          <w:p w:rsidR="006F3618" w:rsidRPr="006F3618" w:rsidRDefault="006F3618" w:rsidP="006F3618">
            <w:pPr>
              <w:widowControl w:val="0"/>
              <w:tabs>
                <w:tab w:val="left" w:pos="1267"/>
              </w:tabs>
              <w:autoSpaceDE w:val="0"/>
              <w:autoSpaceDN w:val="0"/>
              <w:adjustRightInd w:val="0"/>
              <w:ind w:firstLine="709"/>
              <w:rPr>
                <w:rFonts w:ascii="Times New Roman" w:hAnsi="Times New Roman" w:cs="Times New Roman"/>
                <w:b/>
                <w:sz w:val="24"/>
                <w:szCs w:val="24"/>
              </w:rPr>
            </w:pPr>
            <w:r w:rsidRPr="006F3618">
              <w:rPr>
                <w:rFonts w:ascii="Times New Roman" w:hAnsi="Times New Roman" w:cs="Times New Roman"/>
                <w:b/>
                <w:sz w:val="24"/>
                <w:szCs w:val="24"/>
              </w:rPr>
              <w:t>Выпускник научится:</w:t>
            </w:r>
          </w:p>
          <w:p w:rsidR="006F3618" w:rsidRPr="006F3618" w:rsidRDefault="006F3618" w:rsidP="008825F3">
            <w:pPr>
              <w:widowControl w:val="0"/>
              <w:numPr>
                <w:ilvl w:val="0"/>
                <w:numId w:val="186"/>
              </w:numPr>
              <w:shd w:val="clear" w:color="auto" w:fill="FFFFFF"/>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объяснять проблему ограниченности экономических ресурсов;</w:t>
            </w:r>
          </w:p>
          <w:p w:rsidR="006F3618" w:rsidRPr="006F3618" w:rsidRDefault="006F3618" w:rsidP="008825F3">
            <w:pPr>
              <w:widowControl w:val="0"/>
              <w:numPr>
                <w:ilvl w:val="0"/>
                <w:numId w:val="186"/>
              </w:numPr>
              <w:shd w:val="clear" w:color="auto" w:fill="FFFFFF"/>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F3618" w:rsidRPr="006F3618" w:rsidRDefault="006F3618" w:rsidP="008825F3">
            <w:pPr>
              <w:widowControl w:val="0"/>
              <w:numPr>
                <w:ilvl w:val="0"/>
                <w:numId w:val="186"/>
              </w:numPr>
              <w:shd w:val="clear" w:color="auto" w:fill="FFFFFF"/>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раскрывать факторы, влияющие на производительность труда;</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называть и конкретизировать примерами виды налогов;</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характеризовать функции денег и их роль в экономике;</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раскрывать социально-экономическую роль и функции предпринимательства;</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F3618" w:rsidRPr="006F3618" w:rsidRDefault="006F3618" w:rsidP="008825F3">
            <w:pPr>
              <w:widowControl w:val="0"/>
              <w:numPr>
                <w:ilvl w:val="0"/>
                <w:numId w:val="186"/>
              </w:numPr>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F3618" w:rsidRPr="006F3618" w:rsidRDefault="006F3618" w:rsidP="008825F3">
            <w:pPr>
              <w:widowControl w:val="0"/>
              <w:numPr>
                <w:ilvl w:val="0"/>
                <w:numId w:val="186"/>
              </w:numPr>
              <w:shd w:val="clear" w:color="auto" w:fill="FFFFFF"/>
              <w:tabs>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раскрывать рациональное поведение субъектов экономической деятельности;</w:t>
            </w:r>
          </w:p>
          <w:p w:rsidR="006F3618" w:rsidRPr="006F3618" w:rsidRDefault="006F3618" w:rsidP="008825F3">
            <w:pPr>
              <w:widowControl w:val="0"/>
              <w:numPr>
                <w:ilvl w:val="0"/>
                <w:numId w:val="186"/>
              </w:numPr>
              <w:shd w:val="clear" w:color="auto" w:fill="FFFFFF"/>
              <w:tabs>
                <w:tab w:val="left" w:pos="993"/>
              </w:tabs>
              <w:autoSpaceDE w:val="0"/>
              <w:autoSpaceDN w:val="0"/>
              <w:adjustRightInd w:val="0"/>
              <w:ind w:left="0" w:firstLine="709"/>
              <w:rPr>
                <w:rFonts w:ascii="Times New Roman" w:hAnsi="Times New Roman" w:cs="Times New Roman"/>
                <w:sz w:val="24"/>
                <w:szCs w:val="24"/>
              </w:rPr>
            </w:pPr>
            <w:r w:rsidRPr="006F3618">
              <w:rPr>
                <w:rFonts w:ascii="Times New Roman" w:hAnsi="Times New Roman" w:cs="Times New Roman"/>
                <w:sz w:val="24"/>
                <w:szCs w:val="24"/>
              </w:rPr>
              <w:t>характеризовать экономику семьи; анализировать структуру семейного бюджета;</w:t>
            </w:r>
          </w:p>
          <w:p w:rsidR="006F3618" w:rsidRPr="006F3618" w:rsidRDefault="006F3618" w:rsidP="008825F3">
            <w:pPr>
              <w:widowControl w:val="0"/>
              <w:numPr>
                <w:ilvl w:val="0"/>
                <w:numId w:val="187"/>
              </w:numPr>
              <w:shd w:val="clear" w:color="auto" w:fill="FFFFFF"/>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6F3618" w:rsidRPr="006F3618" w:rsidRDefault="006F3618" w:rsidP="008825F3">
            <w:pPr>
              <w:widowControl w:val="0"/>
              <w:numPr>
                <w:ilvl w:val="0"/>
                <w:numId w:val="187"/>
              </w:numPr>
              <w:shd w:val="clear" w:color="auto" w:fill="FFFFFF"/>
              <w:tabs>
                <w:tab w:val="left" w:pos="993"/>
              </w:tabs>
              <w:autoSpaceDE w:val="0"/>
              <w:autoSpaceDN w:val="0"/>
              <w:adjustRightInd w:val="0"/>
              <w:ind w:left="0" w:firstLine="709"/>
              <w:rPr>
                <w:rFonts w:ascii="Times New Roman" w:hAnsi="Times New Roman" w:cs="Times New Roman"/>
                <w:bCs/>
                <w:sz w:val="24"/>
                <w:szCs w:val="24"/>
              </w:rPr>
            </w:pPr>
            <w:r w:rsidRPr="006F3618">
              <w:rPr>
                <w:rFonts w:ascii="Times New Roman" w:hAnsi="Times New Roman" w:cs="Times New Roman"/>
                <w:bCs/>
                <w:sz w:val="24"/>
                <w:szCs w:val="24"/>
              </w:rPr>
              <w:t>обосновывать связь профессионализма и жизненного успеха.</w:t>
            </w:r>
          </w:p>
          <w:p w:rsidR="006F3618" w:rsidRPr="006F3618" w:rsidRDefault="006F3618" w:rsidP="006F3618">
            <w:pPr>
              <w:widowControl w:val="0"/>
              <w:tabs>
                <w:tab w:val="left" w:pos="1267"/>
              </w:tabs>
              <w:autoSpaceDE w:val="0"/>
              <w:autoSpaceDN w:val="0"/>
              <w:adjustRightInd w:val="0"/>
              <w:ind w:firstLine="709"/>
              <w:rPr>
                <w:rFonts w:ascii="Times New Roman" w:hAnsi="Times New Roman" w:cs="Times New Roman"/>
                <w:b/>
                <w:sz w:val="24"/>
                <w:szCs w:val="24"/>
              </w:rPr>
            </w:pPr>
            <w:r w:rsidRPr="006F3618">
              <w:rPr>
                <w:rFonts w:ascii="Times New Roman" w:hAnsi="Times New Roman" w:cs="Times New Roman"/>
                <w:b/>
                <w:sz w:val="24"/>
                <w:szCs w:val="24"/>
              </w:rPr>
              <w:t>Выпускник получит возможность научиться:</w:t>
            </w:r>
          </w:p>
          <w:p w:rsidR="006F3618" w:rsidRPr="006F3618" w:rsidRDefault="006F3618" w:rsidP="008825F3">
            <w:pPr>
              <w:widowControl w:val="0"/>
              <w:numPr>
                <w:ilvl w:val="0"/>
                <w:numId w:val="187"/>
              </w:numPr>
              <w:tabs>
                <w:tab w:val="left" w:pos="993"/>
              </w:tabs>
              <w:autoSpaceDE w:val="0"/>
              <w:autoSpaceDN w:val="0"/>
              <w:adjustRightInd w:val="0"/>
              <w:ind w:left="0" w:firstLine="709"/>
              <w:rPr>
                <w:rFonts w:ascii="Times New Roman" w:hAnsi="Times New Roman" w:cs="Times New Roman"/>
                <w:bCs/>
                <w:i/>
                <w:sz w:val="24"/>
                <w:szCs w:val="24"/>
              </w:rPr>
            </w:pPr>
            <w:r w:rsidRPr="006F3618">
              <w:rPr>
                <w:rFonts w:ascii="Times New Roman"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F3618" w:rsidRPr="006F3618" w:rsidRDefault="006F3618" w:rsidP="008825F3">
            <w:pPr>
              <w:widowControl w:val="0"/>
              <w:numPr>
                <w:ilvl w:val="0"/>
                <w:numId w:val="187"/>
              </w:numPr>
              <w:shd w:val="clear" w:color="auto" w:fill="FFFFFF"/>
              <w:tabs>
                <w:tab w:val="left" w:pos="993"/>
              </w:tabs>
              <w:autoSpaceDE w:val="0"/>
              <w:autoSpaceDN w:val="0"/>
              <w:adjustRightInd w:val="0"/>
              <w:ind w:left="0" w:firstLine="709"/>
              <w:rPr>
                <w:rFonts w:ascii="Times New Roman" w:hAnsi="Times New Roman" w:cs="Times New Roman"/>
                <w:bCs/>
                <w:i/>
                <w:sz w:val="24"/>
                <w:szCs w:val="24"/>
              </w:rPr>
            </w:pPr>
            <w:r w:rsidRPr="006F3618">
              <w:rPr>
                <w:rFonts w:ascii="Times New Roman"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6F3618" w:rsidRPr="006F3618" w:rsidRDefault="006F3618" w:rsidP="008825F3">
            <w:pPr>
              <w:widowControl w:val="0"/>
              <w:numPr>
                <w:ilvl w:val="0"/>
                <w:numId w:val="187"/>
              </w:numPr>
              <w:tabs>
                <w:tab w:val="left" w:pos="993"/>
              </w:tabs>
              <w:autoSpaceDE w:val="0"/>
              <w:autoSpaceDN w:val="0"/>
              <w:adjustRightInd w:val="0"/>
              <w:ind w:left="0" w:firstLine="709"/>
              <w:rPr>
                <w:rFonts w:ascii="Times New Roman" w:hAnsi="Times New Roman" w:cs="Times New Roman"/>
                <w:bCs/>
                <w:i/>
                <w:sz w:val="24"/>
                <w:szCs w:val="24"/>
              </w:rPr>
            </w:pPr>
            <w:r w:rsidRPr="006F3618">
              <w:rPr>
                <w:rFonts w:ascii="Times New Roman"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F3618" w:rsidRPr="006F3618" w:rsidRDefault="006F3618" w:rsidP="008825F3">
            <w:pPr>
              <w:widowControl w:val="0"/>
              <w:numPr>
                <w:ilvl w:val="0"/>
                <w:numId w:val="187"/>
              </w:numPr>
              <w:tabs>
                <w:tab w:val="left" w:pos="993"/>
              </w:tabs>
              <w:autoSpaceDE w:val="0"/>
              <w:autoSpaceDN w:val="0"/>
              <w:adjustRightInd w:val="0"/>
              <w:ind w:left="0" w:firstLine="709"/>
              <w:rPr>
                <w:rFonts w:ascii="Times New Roman" w:hAnsi="Times New Roman" w:cs="Times New Roman"/>
                <w:bCs/>
                <w:i/>
                <w:sz w:val="24"/>
                <w:szCs w:val="24"/>
              </w:rPr>
            </w:pPr>
            <w:r w:rsidRPr="006F3618">
              <w:rPr>
                <w:rFonts w:ascii="Times New Roman"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F3618" w:rsidRPr="006F3618" w:rsidRDefault="006F3618" w:rsidP="008825F3">
            <w:pPr>
              <w:widowControl w:val="0"/>
              <w:numPr>
                <w:ilvl w:val="0"/>
                <w:numId w:val="187"/>
              </w:numPr>
              <w:shd w:val="clear" w:color="auto" w:fill="FFFFFF"/>
              <w:tabs>
                <w:tab w:val="left" w:pos="993"/>
              </w:tabs>
              <w:autoSpaceDE w:val="0"/>
              <w:autoSpaceDN w:val="0"/>
              <w:adjustRightInd w:val="0"/>
              <w:ind w:left="0" w:firstLine="709"/>
              <w:rPr>
                <w:rFonts w:ascii="Times New Roman" w:hAnsi="Times New Roman" w:cs="Times New Roman"/>
                <w:i/>
                <w:sz w:val="24"/>
                <w:szCs w:val="24"/>
              </w:rPr>
            </w:pPr>
            <w:r w:rsidRPr="006F3618">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F3618" w:rsidRPr="006F3618" w:rsidRDefault="006F3618" w:rsidP="008825F3">
            <w:pPr>
              <w:widowControl w:val="0"/>
              <w:numPr>
                <w:ilvl w:val="0"/>
                <w:numId w:val="187"/>
              </w:numPr>
              <w:tabs>
                <w:tab w:val="left" w:pos="993"/>
              </w:tabs>
              <w:autoSpaceDE w:val="0"/>
              <w:autoSpaceDN w:val="0"/>
              <w:adjustRightInd w:val="0"/>
              <w:ind w:left="0" w:firstLine="709"/>
              <w:rPr>
                <w:rFonts w:ascii="Times New Roman" w:hAnsi="Times New Roman" w:cs="Times New Roman"/>
                <w:i/>
                <w:sz w:val="24"/>
                <w:szCs w:val="24"/>
              </w:rPr>
            </w:pPr>
            <w:r w:rsidRPr="006F3618">
              <w:rPr>
                <w:rFonts w:ascii="Times New Roman" w:hAnsi="Times New Roman" w:cs="Times New Roman"/>
                <w:i/>
                <w:sz w:val="24"/>
                <w:szCs w:val="24"/>
              </w:rPr>
              <w:t xml:space="preserve">сопоставлять свои потребности и возможности, оптимально распределять свои материальные и трудовые ресурсы, составлять семейный </w:t>
            </w:r>
            <w:r w:rsidRPr="006F3618">
              <w:rPr>
                <w:rFonts w:ascii="Times New Roman" w:hAnsi="Times New Roman" w:cs="Times New Roman"/>
                <w:i/>
                <w:sz w:val="24"/>
                <w:szCs w:val="24"/>
              </w:rPr>
              <w:lastRenderedPageBreak/>
              <w:t>бюджет.</w:t>
            </w:r>
          </w:p>
          <w:p w:rsidR="006F3618" w:rsidRPr="006F3618" w:rsidRDefault="006F3618" w:rsidP="006F3618">
            <w:pPr>
              <w:widowControl w:val="0"/>
              <w:autoSpaceDE w:val="0"/>
              <w:autoSpaceDN w:val="0"/>
              <w:adjustRightInd w:val="0"/>
              <w:rPr>
                <w:rFonts w:ascii="Times New Roman" w:hAnsi="Times New Roman" w:cs="Times New Roman"/>
                <w:b/>
                <w:sz w:val="24"/>
                <w:szCs w:val="24"/>
              </w:rPr>
            </w:pPr>
          </w:p>
          <w:p w:rsidR="006F3618" w:rsidRPr="006F3618" w:rsidRDefault="006F3618" w:rsidP="006F3618">
            <w:pPr>
              <w:widowControl w:val="0"/>
              <w:autoSpaceDE w:val="0"/>
              <w:autoSpaceDN w:val="0"/>
              <w:adjustRightInd w:val="0"/>
              <w:rPr>
                <w:rFonts w:ascii="Times New Roman" w:hAnsi="Times New Roman" w:cs="Times New Roman"/>
                <w:sz w:val="24"/>
                <w:szCs w:val="24"/>
              </w:rPr>
            </w:pPr>
          </w:p>
        </w:tc>
      </w:tr>
    </w:tbl>
    <w:p w:rsidR="006F3618" w:rsidRPr="006F3618" w:rsidRDefault="006F3618" w:rsidP="001C08E7">
      <w:pPr>
        <w:spacing w:line="240" w:lineRule="auto"/>
        <w:jc w:val="center"/>
        <w:rPr>
          <w:rFonts w:ascii="Times New Roman" w:eastAsia="Calibri" w:hAnsi="Times New Roman" w:cs="Times New Roman"/>
          <w:b/>
          <w:sz w:val="24"/>
          <w:szCs w:val="24"/>
        </w:rPr>
      </w:pPr>
      <w:r w:rsidRPr="006F3618">
        <w:rPr>
          <w:rFonts w:ascii="Times New Roman" w:eastAsia="Calibri" w:hAnsi="Times New Roman" w:cs="Times New Roman"/>
          <w:b/>
          <w:sz w:val="24"/>
          <w:szCs w:val="24"/>
        </w:rPr>
        <w:lastRenderedPageBreak/>
        <w:t>9 класс</w:t>
      </w:r>
    </w:p>
    <w:p w:rsidR="005D7484" w:rsidRPr="006F3618" w:rsidRDefault="005D7484" w:rsidP="00751925">
      <w:pPr>
        <w:spacing w:after="0" w:line="240" w:lineRule="auto"/>
        <w:ind w:firstLine="454"/>
        <w:jc w:val="center"/>
        <w:outlineLvl w:val="0"/>
        <w:rPr>
          <w:rFonts w:ascii="Times New Roman" w:eastAsia="Calibri" w:hAnsi="Times New Roman" w:cs="Times New Roman"/>
          <w:b/>
          <w:i/>
          <w:sz w:val="24"/>
          <w:szCs w:val="24"/>
        </w:rPr>
      </w:pPr>
      <w:bookmarkStart w:id="170" w:name="_Toc368994837"/>
      <w:bookmarkStart w:id="171" w:name="_Toc368998220"/>
      <w:bookmarkStart w:id="172" w:name="_Toc368999165"/>
      <w:bookmarkStart w:id="173" w:name="_Toc369000991"/>
      <w:r w:rsidRPr="006F3618">
        <w:rPr>
          <w:rFonts w:ascii="Times New Roman" w:eastAsia="Calibri" w:hAnsi="Times New Roman" w:cs="Times New Roman"/>
          <w:b/>
          <w:bCs/>
          <w:sz w:val="24"/>
          <w:szCs w:val="24"/>
        </w:rPr>
        <w:t>Человек в социальном измерении</w:t>
      </w:r>
      <w:bookmarkEnd w:id="170"/>
      <w:bookmarkEnd w:id="171"/>
      <w:bookmarkEnd w:id="172"/>
      <w:bookmarkEnd w:id="173"/>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использовать знания</w:t>
      </w:r>
      <w:r w:rsidR="00D60824" w:rsidRPr="006F3618">
        <w:rPr>
          <w:rFonts w:ascii="Times New Roman" w:eastAsia="Calibri" w:hAnsi="Times New Roman" w:cs="Times New Roman"/>
          <w:sz w:val="24"/>
          <w:szCs w:val="24"/>
        </w:rPr>
        <w:t xml:space="preserve"> </w:t>
      </w:r>
      <w:r w:rsidRPr="006F3618">
        <w:rPr>
          <w:rFonts w:ascii="Times New Roman" w:eastAsia="Calibri"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D7484" w:rsidRPr="006F3618" w:rsidRDefault="005D7484" w:rsidP="00751925">
      <w:pPr>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D7484" w:rsidRPr="006F3618" w:rsidRDefault="005D7484" w:rsidP="00751925">
      <w:pPr>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5D7484" w:rsidRPr="006F3618" w:rsidRDefault="005D7484" w:rsidP="00751925">
      <w:pPr>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5D7484" w:rsidRPr="006F3618" w:rsidRDefault="005D7484" w:rsidP="00751925">
      <w:pPr>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описывать реальные связи и зависимости между воспитанием и социализацией личности.</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Ближайшее социальное окружение</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основные роли членов семьи, включая свою;</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использовать элементы причинно-следственного анализа при характеристике семейных конфликтов.</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Общество — большой «дом» человечества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распознавать на основе приведённых данных основные типы обществ;</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lastRenderedPageBreak/>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различать экономические, социальные, политические, культурные явления и процессы общественной жизни;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w:t>
      </w:r>
      <w:r w:rsidR="00D60824" w:rsidRPr="006F3618">
        <w:rPr>
          <w:rFonts w:ascii="Times New Roman" w:eastAsia="Calibri" w:hAnsi="Times New Roman" w:cs="Times New Roman"/>
          <w:i/>
          <w:sz w:val="24"/>
          <w:szCs w:val="24"/>
        </w:rPr>
        <w:t xml:space="preserve"> </w:t>
      </w:r>
      <w:r w:rsidRPr="006F3618">
        <w:rPr>
          <w:rFonts w:ascii="Times New Roman" w:eastAsia="Calibri" w:hAnsi="Times New Roman" w:cs="Times New Roman"/>
          <w:i/>
          <w:sz w:val="24"/>
          <w:szCs w:val="24"/>
        </w:rPr>
        <w:t>получит возможность научиться:</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наблюдать и характеризовать явления и события, происходящие в различных сферах общественной жизни;</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объяснять взаимодействие социальных общностей и групп;</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D7484" w:rsidRPr="006F3618" w:rsidRDefault="005D7484" w:rsidP="00751925">
      <w:pPr>
        <w:spacing w:after="0" w:line="240" w:lineRule="auto"/>
        <w:ind w:firstLine="454"/>
        <w:jc w:val="both"/>
        <w:outlineLvl w:val="0"/>
        <w:rPr>
          <w:rFonts w:ascii="Times New Roman" w:eastAsia="Calibri" w:hAnsi="Times New Roman" w:cs="Times New Roman"/>
          <w:b/>
          <w:sz w:val="24"/>
          <w:szCs w:val="24"/>
        </w:rPr>
      </w:pPr>
      <w:bookmarkStart w:id="174" w:name="_Toc368994838"/>
      <w:bookmarkStart w:id="175" w:name="_Toc368998221"/>
      <w:bookmarkStart w:id="176" w:name="_Toc368999166"/>
      <w:bookmarkStart w:id="177" w:name="_Toc369000992"/>
      <w:r w:rsidRPr="006F3618">
        <w:rPr>
          <w:rFonts w:ascii="Times New Roman" w:eastAsia="Calibri" w:hAnsi="Times New Roman" w:cs="Times New Roman"/>
          <w:b/>
          <w:bCs/>
          <w:sz w:val="24"/>
          <w:szCs w:val="24"/>
        </w:rPr>
        <w:t>Общество, в котором мы живём</w:t>
      </w:r>
      <w:bookmarkEnd w:id="174"/>
      <w:bookmarkEnd w:id="175"/>
      <w:bookmarkEnd w:id="176"/>
      <w:bookmarkEnd w:id="177"/>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глобальные проблемы современности;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раскрывать духовные ценности и достижения народов нашей страны;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формулировать собственную точку зрения на социальный портрет достойного гражданина страны;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w:t>
      </w:r>
      <w:r w:rsidR="00D60824" w:rsidRPr="006F3618">
        <w:rPr>
          <w:rFonts w:ascii="Times New Roman" w:eastAsia="Calibri" w:hAnsi="Times New Roman" w:cs="Times New Roman"/>
          <w:i/>
          <w:sz w:val="24"/>
          <w:szCs w:val="24"/>
        </w:rPr>
        <w:t xml:space="preserve"> </w:t>
      </w:r>
      <w:r w:rsidRPr="006F3618">
        <w:rPr>
          <w:rFonts w:ascii="Times New Roman" w:eastAsia="Calibri" w:hAnsi="Times New Roman" w:cs="Times New Roman"/>
          <w:i/>
          <w:sz w:val="24"/>
          <w:szCs w:val="24"/>
        </w:rPr>
        <w:t>получит возможность научиться:</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характеризовать и конкретизировать фактами социальной жизни изменения, происходящие в современном обществе;</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показывать влияние происходящих в обществе изменений на положение России в мире.</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Регулирование поведения людей в обществе</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D7484" w:rsidRPr="006F3618" w:rsidRDefault="005D7484" w:rsidP="00751925">
      <w:pPr>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оценивать сущность и значение правопорядка и законности, собственный вклад в их становление и развитие.</w:t>
      </w:r>
    </w:p>
    <w:p w:rsidR="005D7484" w:rsidRPr="006F3618" w:rsidRDefault="005D7484" w:rsidP="00751925">
      <w:pPr>
        <w:widowControl w:val="0"/>
        <w:autoSpaceDE w:val="0"/>
        <w:autoSpaceDN w:val="0"/>
        <w:adjustRightInd w:val="0"/>
        <w:spacing w:after="0" w:line="240" w:lineRule="auto"/>
        <w:ind w:firstLine="454"/>
        <w:jc w:val="both"/>
        <w:outlineLvl w:val="0"/>
        <w:rPr>
          <w:rFonts w:ascii="Times New Roman" w:eastAsia="Calibri" w:hAnsi="Times New Roman" w:cs="Times New Roman"/>
          <w:i/>
          <w:iCs/>
          <w:sz w:val="24"/>
          <w:szCs w:val="24"/>
        </w:rPr>
      </w:pPr>
      <w:bookmarkStart w:id="178" w:name="_Toc368994839"/>
      <w:bookmarkStart w:id="179" w:name="_Toc368998222"/>
      <w:bookmarkStart w:id="180" w:name="_Toc368999167"/>
      <w:bookmarkStart w:id="181" w:name="_Toc369000993"/>
      <w:r w:rsidRPr="006F3618">
        <w:rPr>
          <w:rFonts w:ascii="Times New Roman" w:eastAsia="Calibri" w:hAnsi="Times New Roman" w:cs="Times New Roman"/>
          <w:b/>
          <w:bCs/>
          <w:sz w:val="24"/>
          <w:szCs w:val="24"/>
        </w:rPr>
        <w:t>Основы российского законодательства</w:t>
      </w:r>
      <w:bookmarkEnd w:id="178"/>
      <w:bookmarkEnd w:id="179"/>
      <w:bookmarkEnd w:id="180"/>
      <w:bookmarkEnd w:id="181"/>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lastRenderedPageBreak/>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6F3618">
        <w:rPr>
          <w:rFonts w:ascii="Times New Roman" w:eastAsia="Calibri" w:hAnsi="Times New Roman" w:cs="Times New Roman"/>
          <w:sz w:val="24"/>
          <w:szCs w:val="24"/>
        </w:rPr>
        <w:t>;</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осознанно содействовать защите правопорядка в обществе правовыми способами и средствами;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rPr>
      </w:pPr>
      <w:r w:rsidRPr="006F3618">
        <w:rPr>
          <w:rFonts w:ascii="Times New Roman" w:eastAsia="@Arial Unicode MS" w:hAnsi="Times New Roman" w:cs="Times New Roman"/>
          <w:b/>
          <w:sz w:val="24"/>
          <w:szCs w:val="24"/>
        </w:rPr>
        <w:t>Мир экономики. Региональная экономика.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понимать и правильно использовать основные экономические термины;</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функции денег в экономике;</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анализировать несложные статистические данные, отражающие экономические явления и процессы;</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u w:val="single"/>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оценивать тенденции экономических изменений в нашем обществе;</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Человек в экономических отношениях</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применять полученные знания для характеристики экономики семьи;</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использовать статистические данные, отражающие экономические изменения в обществе;</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5D7484" w:rsidRPr="006F3618" w:rsidRDefault="005D7484" w:rsidP="00751925">
      <w:pPr>
        <w:tabs>
          <w:tab w:val="num" w:pos="709"/>
        </w:tabs>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характеризовать тенденции экономических изменений в нашем обществе;</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анализировать с позиций обществознания сложившиеся практики и модели поведения потребителя;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Мир социальных отношений</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основные социальные группы российского общества</w:t>
      </w:r>
      <w:r w:rsidRPr="006F3618">
        <w:rPr>
          <w:rFonts w:ascii="Times New Roman" w:eastAsia="Calibri" w:hAnsi="Times New Roman" w:cs="Times New Roman"/>
          <w:sz w:val="24"/>
          <w:szCs w:val="24"/>
          <w:u w:val="single"/>
        </w:rPr>
        <w:t xml:space="preserve">, </w:t>
      </w:r>
      <w:r w:rsidRPr="006F3618">
        <w:rPr>
          <w:rFonts w:ascii="Times New Roman" w:eastAsia="Calibri" w:hAnsi="Times New Roman" w:cs="Times New Roman"/>
          <w:sz w:val="24"/>
          <w:szCs w:val="24"/>
        </w:rPr>
        <w:t>распознавать их сущностные признаки;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ведущие направления социальной политики российского государства;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собственные основные социальные роли;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объяснять на примере своей семьи основные функции этого социального института в обществе;</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проводить несложные социологические исследования.</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использовать понятия «равенство» и «социальная справедливость» с позиций историзма;</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Политическая жизнь общества</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u w:val="single"/>
        </w:rPr>
      </w:pPr>
      <w:r w:rsidRPr="006F3618">
        <w:rPr>
          <w:rFonts w:ascii="Times New Roman" w:eastAsia="Calibri" w:hAnsi="Times New Roman" w:cs="Times New Roman"/>
          <w:sz w:val="24"/>
          <w:szCs w:val="24"/>
        </w:rPr>
        <w:t>• различать факты и мнения в потоке политической информации.</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5D7484" w:rsidRPr="006F3618" w:rsidRDefault="005D7484" w:rsidP="00751925">
      <w:pPr>
        <w:autoSpaceDN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sz w:val="24"/>
          <w:szCs w:val="24"/>
        </w:rPr>
        <w:lastRenderedPageBreak/>
        <w:t>• </w:t>
      </w:r>
      <w:r w:rsidRPr="006F3618">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6F3618">
        <w:rPr>
          <w:rFonts w:ascii="Times New Roman" w:eastAsia="@Arial Unicode MS" w:hAnsi="Times New Roman" w:cs="Times New Roman"/>
          <w:b/>
          <w:sz w:val="24"/>
          <w:szCs w:val="24"/>
        </w:rPr>
        <w:t>Культурно-информационная среда общественной жизни</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развитие отдельных областей и форм культуры;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распознавать и различать явления духовной культуры;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описывать различные средства массовой информации;</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описывать процессы создания, сохранения, трансляции и усвоения достижений культуры;</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характеризовать основные направления развития отечественной культуры в современных условиях;</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осуществлять рефлексию своих ценностей.</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rPr>
      </w:pPr>
      <w:r w:rsidRPr="006F3618">
        <w:rPr>
          <w:rFonts w:ascii="Times New Roman" w:eastAsia="@Arial Unicode MS" w:hAnsi="Times New Roman" w:cs="Times New Roman"/>
          <w:b/>
          <w:sz w:val="24"/>
          <w:szCs w:val="24"/>
        </w:rPr>
        <w:t>Человек в меняющемся обществе</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Выпускник научится: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явление ускорения социального развития;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объяснять необходимость непрерывного образования в современных условиях;</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описывать многообразие профессий в современном мире;</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характеризовать роль молодёжи в развитии современного общества;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извлекать социальную информацию из доступных источников;</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применять полученные знания для решения отдельных социальных проблем.</w:t>
      </w:r>
    </w:p>
    <w:p w:rsidR="005D7484" w:rsidRPr="006F3618" w:rsidRDefault="005D7484" w:rsidP="00751925">
      <w:pPr>
        <w:widowControl w:val="0"/>
        <w:autoSpaceDE w:val="0"/>
        <w:autoSpaceDN w:val="0"/>
        <w:adjustRightInd w:val="0"/>
        <w:spacing w:after="0" w:line="240" w:lineRule="auto"/>
        <w:ind w:firstLine="454"/>
        <w:jc w:val="both"/>
        <w:rPr>
          <w:rFonts w:ascii="Times New Roman" w:eastAsia="Calibri" w:hAnsi="Times New Roman" w:cs="Times New Roman"/>
          <w:i/>
          <w:sz w:val="24"/>
          <w:szCs w:val="24"/>
        </w:rPr>
      </w:pPr>
      <w:r w:rsidRPr="006F3618">
        <w:rPr>
          <w:rFonts w:ascii="Times New Roman" w:eastAsia="Calibri" w:hAnsi="Times New Roman" w:cs="Times New Roman"/>
          <w:i/>
          <w:sz w:val="24"/>
          <w:szCs w:val="24"/>
        </w:rPr>
        <w:t>Выпускник получит возможность научиться:</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5D7484" w:rsidRPr="006F3618" w:rsidRDefault="005D7484" w:rsidP="00751925">
      <w:pPr>
        <w:autoSpaceDN w:val="0"/>
        <w:spacing w:after="0" w:line="240" w:lineRule="auto"/>
        <w:ind w:firstLine="454"/>
        <w:jc w:val="both"/>
        <w:rPr>
          <w:rFonts w:ascii="Times New Roman" w:eastAsia="Calibri" w:hAnsi="Times New Roman" w:cs="Times New Roman"/>
          <w:sz w:val="24"/>
          <w:szCs w:val="24"/>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оценивать роль спорта и спортивных достижений в контексте современной общественной жизни;</w:t>
      </w:r>
    </w:p>
    <w:p w:rsidR="005D7484" w:rsidRDefault="005D7484" w:rsidP="00751925">
      <w:pPr>
        <w:autoSpaceDN w:val="0"/>
        <w:spacing w:after="0" w:line="240" w:lineRule="auto"/>
        <w:ind w:firstLine="454"/>
        <w:jc w:val="both"/>
        <w:rPr>
          <w:rFonts w:ascii="Times New Roman" w:eastAsia="Calibri" w:hAnsi="Times New Roman" w:cs="Times New Roman"/>
          <w:i/>
          <w:sz w:val="28"/>
          <w:szCs w:val="28"/>
        </w:rPr>
      </w:pPr>
      <w:r w:rsidRPr="006F3618">
        <w:rPr>
          <w:rFonts w:ascii="Times New Roman" w:eastAsia="Calibri" w:hAnsi="Times New Roman" w:cs="Times New Roman"/>
          <w:sz w:val="24"/>
          <w:szCs w:val="24"/>
        </w:rPr>
        <w:t>• </w:t>
      </w:r>
      <w:r w:rsidRPr="006F3618">
        <w:rPr>
          <w:rFonts w:ascii="Times New Roman" w:eastAsia="Calibri" w:hAnsi="Times New Roman" w:cs="Times New Roman"/>
          <w:i/>
          <w:sz w:val="24"/>
          <w:szCs w:val="24"/>
        </w:rPr>
        <w:t>выражать и обосновывать собственную позицию по актуальнымпроблемам молодёжи.</w:t>
      </w:r>
    </w:p>
    <w:p w:rsidR="00751925" w:rsidRDefault="00751925" w:rsidP="001C08E7">
      <w:pPr>
        <w:autoSpaceDN w:val="0"/>
        <w:spacing w:after="0" w:line="240" w:lineRule="auto"/>
        <w:jc w:val="both"/>
        <w:rPr>
          <w:rFonts w:ascii="Times New Roman" w:eastAsia="Calibri" w:hAnsi="Times New Roman" w:cs="Times New Roman"/>
          <w:i/>
          <w:sz w:val="28"/>
          <w:szCs w:val="28"/>
        </w:rPr>
      </w:pPr>
    </w:p>
    <w:p w:rsidR="005D7484" w:rsidRPr="00983BAB" w:rsidRDefault="00B76F7F" w:rsidP="001C08E7">
      <w:pPr>
        <w:spacing w:line="240" w:lineRule="auto"/>
        <w:jc w:val="center"/>
        <w:rPr>
          <w:rFonts w:ascii="Times New Roman" w:eastAsia="Calibri" w:hAnsi="Times New Roman" w:cs="Times New Roman"/>
          <w:b/>
          <w:sz w:val="24"/>
          <w:szCs w:val="24"/>
        </w:rPr>
      </w:pPr>
      <w:bookmarkStart w:id="182" w:name="_Toc369000994"/>
      <w:r w:rsidRPr="00983BAB">
        <w:rPr>
          <w:rFonts w:ascii="Times New Roman" w:eastAsia="Calibri" w:hAnsi="Times New Roman" w:cs="Times New Roman"/>
          <w:b/>
          <w:sz w:val="28"/>
          <w:szCs w:val="28"/>
        </w:rPr>
        <w:t>1.2.5.7. </w:t>
      </w:r>
      <w:r w:rsidRPr="00983BAB">
        <w:rPr>
          <w:rFonts w:ascii="Times New Roman" w:eastAsia="Calibri" w:hAnsi="Times New Roman" w:cs="Times New Roman"/>
          <w:b/>
          <w:sz w:val="24"/>
          <w:szCs w:val="24"/>
        </w:rPr>
        <w:t> </w:t>
      </w:r>
      <w:r w:rsidR="005D7484" w:rsidRPr="00983BAB">
        <w:rPr>
          <w:rFonts w:ascii="Times New Roman" w:eastAsia="Calibri" w:hAnsi="Times New Roman" w:cs="Times New Roman"/>
          <w:b/>
          <w:sz w:val="24"/>
          <w:szCs w:val="24"/>
        </w:rPr>
        <w:t>География</w:t>
      </w:r>
      <w:bookmarkEnd w:id="182"/>
    </w:p>
    <w:p w:rsidR="0026761A" w:rsidRDefault="0026761A" w:rsidP="0026761A">
      <w:pPr>
        <w:spacing w:after="0" w:line="240" w:lineRule="auto"/>
        <w:ind w:firstLine="454"/>
        <w:jc w:val="center"/>
        <w:outlineLvl w:val="0"/>
        <w:rPr>
          <w:rFonts w:ascii="Times New Roman" w:eastAsia="Calibri" w:hAnsi="Times New Roman" w:cs="Times New Roman"/>
          <w:b/>
          <w:bCs/>
          <w:sz w:val="24"/>
          <w:szCs w:val="24"/>
        </w:rPr>
      </w:pPr>
      <w:bookmarkStart w:id="183" w:name="_Toc368994840"/>
      <w:bookmarkStart w:id="184" w:name="_Toc368998223"/>
      <w:bookmarkStart w:id="185" w:name="_Toc368999169"/>
      <w:bookmarkStart w:id="186" w:name="_Toc369000995"/>
      <w:r>
        <w:rPr>
          <w:rFonts w:ascii="Times New Roman" w:eastAsia="Calibri" w:hAnsi="Times New Roman" w:cs="Times New Roman"/>
          <w:b/>
          <w:bCs/>
          <w:sz w:val="24"/>
          <w:szCs w:val="24"/>
        </w:rPr>
        <w:t>5</w:t>
      </w:r>
      <w:r w:rsidRPr="0026761A">
        <w:rPr>
          <w:rFonts w:ascii="Times New Roman" w:eastAsia="Calibri" w:hAnsi="Times New Roman" w:cs="Times New Roman"/>
          <w:b/>
          <w:bCs/>
          <w:sz w:val="24"/>
          <w:szCs w:val="24"/>
        </w:rPr>
        <w:t xml:space="preserve"> КЛАСС</w:t>
      </w:r>
    </w:p>
    <w:p w:rsidR="0026761A" w:rsidRPr="0026761A" w:rsidRDefault="0026761A" w:rsidP="0026761A">
      <w:pPr>
        <w:spacing w:after="0" w:line="240" w:lineRule="auto"/>
        <w:ind w:firstLine="454"/>
        <w:jc w:val="center"/>
        <w:outlineLvl w:val="0"/>
        <w:rPr>
          <w:rFonts w:ascii="Times New Roman" w:eastAsia="Calibri"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336"/>
      </w:tblGrid>
      <w:tr w:rsidR="0026761A" w:rsidRPr="0026761A" w:rsidTr="0026761A">
        <w:tc>
          <w:tcPr>
            <w:tcW w:w="1480" w:type="pct"/>
          </w:tcPr>
          <w:p w:rsidR="0026761A" w:rsidRPr="0026761A" w:rsidRDefault="0026761A" w:rsidP="0026761A">
            <w:pPr>
              <w:widowControl w:val="0"/>
              <w:spacing w:after="0" w:line="240" w:lineRule="auto"/>
              <w:jc w:val="center"/>
              <w:rPr>
                <w:rFonts w:ascii="Times New Roman" w:eastAsia="Times New Roman" w:hAnsi="Times New Roman" w:cs="Times New Roman"/>
                <w:b/>
                <w:sz w:val="24"/>
                <w:szCs w:val="24"/>
              </w:rPr>
            </w:pPr>
            <w:r w:rsidRPr="0026761A">
              <w:rPr>
                <w:rFonts w:ascii="Times New Roman" w:eastAsia="Times New Roman" w:hAnsi="Times New Roman" w:cs="Times New Roman"/>
                <w:b/>
                <w:sz w:val="24"/>
                <w:szCs w:val="24"/>
              </w:rPr>
              <w:t>Наименование темы раздела</w:t>
            </w:r>
          </w:p>
        </w:tc>
        <w:tc>
          <w:tcPr>
            <w:tcW w:w="3520" w:type="pct"/>
          </w:tcPr>
          <w:p w:rsidR="0026761A" w:rsidRPr="0026761A" w:rsidRDefault="0026761A" w:rsidP="0026761A">
            <w:pPr>
              <w:widowControl w:val="0"/>
              <w:spacing w:after="0" w:line="240" w:lineRule="auto"/>
              <w:jc w:val="center"/>
              <w:rPr>
                <w:rFonts w:ascii="Times New Roman" w:eastAsia="Times New Roman" w:hAnsi="Times New Roman" w:cs="Times New Roman"/>
                <w:b/>
                <w:sz w:val="24"/>
                <w:szCs w:val="24"/>
              </w:rPr>
            </w:pPr>
            <w:r w:rsidRPr="0026761A">
              <w:rPr>
                <w:rFonts w:ascii="Times New Roman" w:eastAsia="Times New Roman" w:hAnsi="Times New Roman" w:cs="Times New Roman"/>
                <w:b/>
                <w:sz w:val="24"/>
                <w:szCs w:val="24"/>
              </w:rPr>
              <w:t>5 класс</w:t>
            </w:r>
          </w:p>
        </w:tc>
      </w:tr>
      <w:tr w:rsidR="0026761A" w:rsidRPr="0026761A" w:rsidTr="0026761A">
        <w:tc>
          <w:tcPr>
            <w:tcW w:w="5000" w:type="pct"/>
            <w:gridSpan w:val="2"/>
          </w:tcPr>
          <w:p w:rsidR="0026761A" w:rsidRPr="0026761A" w:rsidRDefault="0026761A" w:rsidP="0026761A">
            <w:pPr>
              <w:widowControl w:val="0"/>
              <w:spacing w:after="0" w:line="240" w:lineRule="auto"/>
              <w:rPr>
                <w:rFonts w:ascii="Times New Roman" w:eastAsia="Times New Roman" w:hAnsi="Times New Roman" w:cs="Times New Roman"/>
                <w:b/>
                <w:sz w:val="24"/>
                <w:szCs w:val="24"/>
              </w:rPr>
            </w:pPr>
            <w:r w:rsidRPr="0026761A">
              <w:rPr>
                <w:rFonts w:ascii="Times New Roman" w:eastAsia="Times New Roman" w:hAnsi="Times New Roman" w:cs="Times New Roman"/>
                <w:b/>
                <w:sz w:val="24"/>
                <w:szCs w:val="24"/>
              </w:rPr>
              <w:t>Ученик научится</w:t>
            </w:r>
          </w:p>
        </w:tc>
      </w:tr>
      <w:tr w:rsidR="0026761A" w:rsidRPr="0026761A" w:rsidTr="0026761A">
        <w:tc>
          <w:tcPr>
            <w:tcW w:w="1480" w:type="pct"/>
          </w:tcPr>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Наука география</w:t>
            </w:r>
          </w:p>
        </w:tc>
        <w:tc>
          <w:tcPr>
            <w:tcW w:w="3520" w:type="pct"/>
          </w:tcPr>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объяснять: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-специфику географии как науки;</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специфику методов географических исследований.</w:t>
            </w:r>
          </w:p>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определять: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-отличительные особенности географических методов исследования.</w:t>
            </w:r>
          </w:p>
        </w:tc>
      </w:tr>
      <w:tr w:rsidR="0026761A" w:rsidRPr="0026761A" w:rsidTr="0026761A">
        <w:tc>
          <w:tcPr>
            <w:tcW w:w="1480" w:type="pct"/>
          </w:tcPr>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Земля и ее изображение </w:t>
            </w:r>
          </w:p>
        </w:tc>
        <w:tc>
          <w:tcPr>
            <w:tcW w:w="3520" w:type="pct"/>
          </w:tcPr>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объяснять: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-особенности формы и размеров Земли;</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-свойства географической карты и плана местности;</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-географические следствия вращения Земли.</w:t>
            </w:r>
          </w:p>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определять: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-направления на карте и плане;</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-стороны горизонта</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p>
        </w:tc>
      </w:tr>
      <w:tr w:rsidR="0026761A" w:rsidRPr="0026761A" w:rsidTr="0026761A">
        <w:tc>
          <w:tcPr>
            <w:tcW w:w="1480" w:type="pct"/>
          </w:tcPr>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xml:space="preserve">  История географических открытий</w:t>
            </w:r>
          </w:p>
        </w:tc>
        <w:tc>
          <w:tcPr>
            <w:tcW w:w="3520" w:type="pct"/>
          </w:tcPr>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объяснять: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-результаты выдающихся географических открытий и путешествий;</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-влияние путешествий на развитие географических знаний.</w:t>
            </w:r>
          </w:p>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lastRenderedPageBreak/>
              <w:t>определять: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-причины и следствия географических путешествий и открытий;</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-маршруты путешествий.</w:t>
            </w:r>
          </w:p>
        </w:tc>
      </w:tr>
      <w:tr w:rsidR="0026761A" w:rsidRPr="0026761A" w:rsidTr="0026761A">
        <w:tc>
          <w:tcPr>
            <w:tcW w:w="1480" w:type="pct"/>
          </w:tcPr>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lastRenderedPageBreak/>
              <w:t>Путешествие по планете Земля</w:t>
            </w:r>
          </w:p>
        </w:tc>
        <w:tc>
          <w:tcPr>
            <w:tcW w:w="3520" w:type="pct"/>
          </w:tcPr>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объяснять: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 географические особенности природы и населения материков и океанов;</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-особенности взаимодействия океана и суши;</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-значение Мирового океана.</w:t>
            </w:r>
          </w:p>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определять: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-специфику природы и населения материков;</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-характер взаимного влияния Мирового океана и суши друг на друга.</w:t>
            </w:r>
          </w:p>
        </w:tc>
      </w:tr>
      <w:tr w:rsidR="0026761A" w:rsidRPr="0026761A" w:rsidTr="0026761A">
        <w:tc>
          <w:tcPr>
            <w:tcW w:w="1480" w:type="pct"/>
          </w:tcPr>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Природа Земли. Географическая оболочка</w:t>
            </w:r>
          </w:p>
        </w:tc>
        <w:tc>
          <w:tcPr>
            <w:tcW w:w="3520" w:type="pct"/>
          </w:tcPr>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объяснять: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-особенности оболочек Земли;</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-специфику географической оболочки.</w:t>
            </w:r>
          </w:p>
          <w:p w:rsidR="0026761A" w:rsidRPr="0026761A" w:rsidRDefault="0026761A" w:rsidP="0026761A">
            <w:pPr>
              <w:widowControl w:val="0"/>
              <w:spacing w:after="0" w:line="240" w:lineRule="auto"/>
              <w:rPr>
                <w:rFonts w:ascii="Times New Roman" w:eastAsia="Times New Roman" w:hAnsi="Times New Roman" w:cs="Times New Roman"/>
                <w:i/>
                <w:sz w:val="24"/>
                <w:szCs w:val="24"/>
              </w:rPr>
            </w:pPr>
            <w:r w:rsidRPr="0026761A">
              <w:rPr>
                <w:rFonts w:ascii="Times New Roman" w:eastAsia="Times New Roman" w:hAnsi="Times New Roman" w:cs="Times New Roman"/>
                <w:i/>
                <w:sz w:val="24"/>
                <w:szCs w:val="24"/>
              </w:rPr>
              <w:t>определять:</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-отличия природных объектов;</w:t>
            </w:r>
          </w:p>
          <w:p w:rsidR="0026761A" w:rsidRPr="0026761A" w:rsidRDefault="0026761A" w:rsidP="0026761A">
            <w:pPr>
              <w:widowControl w:val="0"/>
              <w:spacing w:after="0" w:line="240" w:lineRule="auto"/>
              <w:rPr>
                <w:rFonts w:ascii="Times New Roman" w:eastAsia="Times New Roman" w:hAnsi="Times New Roman" w:cs="Times New Roman"/>
                <w:sz w:val="24"/>
                <w:szCs w:val="24"/>
              </w:rPr>
            </w:pPr>
            <w:r w:rsidRPr="0026761A">
              <w:rPr>
                <w:rFonts w:ascii="Times New Roman" w:eastAsia="Times New Roman" w:hAnsi="Times New Roman" w:cs="Times New Roman"/>
                <w:sz w:val="24"/>
                <w:szCs w:val="24"/>
              </w:rPr>
              <w:t>Отличия оболочек Земли.</w:t>
            </w:r>
          </w:p>
        </w:tc>
      </w:tr>
    </w:tbl>
    <w:p w:rsidR="0026761A" w:rsidRDefault="0026761A" w:rsidP="00751925">
      <w:pPr>
        <w:spacing w:after="0" w:line="240" w:lineRule="auto"/>
        <w:ind w:firstLine="454"/>
        <w:jc w:val="center"/>
        <w:outlineLvl w:val="0"/>
        <w:rPr>
          <w:rFonts w:ascii="Times New Roman" w:eastAsia="Calibri" w:hAnsi="Times New Roman" w:cs="Times New Roman"/>
          <w:b/>
          <w:bCs/>
          <w:sz w:val="24"/>
          <w:szCs w:val="24"/>
        </w:rPr>
      </w:pPr>
    </w:p>
    <w:p w:rsidR="005D7484" w:rsidRPr="0026761A" w:rsidRDefault="005D7484" w:rsidP="00751925">
      <w:pPr>
        <w:spacing w:after="0" w:line="240" w:lineRule="auto"/>
        <w:ind w:firstLine="454"/>
        <w:jc w:val="center"/>
        <w:outlineLvl w:val="0"/>
        <w:rPr>
          <w:rFonts w:ascii="Times New Roman" w:eastAsia="Calibri" w:hAnsi="Times New Roman" w:cs="Times New Roman"/>
          <w:b/>
          <w:bCs/>
          <w:sz w:val="24"/>
          <w:szCs w:val="24"/>
        </w:rPr>
      </w:pPr>
      <w:r w:rsidRPr="0026761A">
        <w:rPr>
          <w:rFonts w:ascii="Times New Roman" w:eastAsia="Calibri" w:hAnsi="Times New Roman" w:cs="Times New Roman"/>
          <w:b/>
          <w:bCs/>
          <w:sz w:val="24"/>
          <w:szCs w:val="24"/>
        </w:rPr>
        <w:t>6 КЛАСС</w:t>
      </w:r>
      <w:bookmarkEnd w:id="183"/>
      <w:bookmarkEnd w:id="184"/>
      <w:bookmarkEnd w:id="185"/>
      <w:bookmarkEnd w:id="186"/>
    </w:p>
    <w:p w:rsidR="005D7484" w:rsidRPr="0026761A" w:rsidRDefault="005D7484" w:rsidP="00751925">
      <w:pPr>
        <w:spacing w:after="0" w:line="240" w:lineRule="auto"/>
        <w:ind w:firstLine="454"/>
        <w:jc w:val="both"/>
        <w:outlineLvl w:val="0"/>
        <w:rPr>
          <w:rFonts w:ascii="Times New Roman" w:eastAsia="Calibri" w:hAnsi="Times New Roman" w:cs="Times New Roman"/>
          <w:sz w:val="24"/>
          <w:szCs w:val="24"/>
        </w:rPr>
      </w:pPr>
      <w:bookmarkStart w:id="187" w:name="_Toc368994841"/>
      <w:bookmarkStart w:id="188" w:name="_Toc368998224"/>
      <w:bookmarkStart w:id="189" w:name="_Toc368999170"/>
      <w:bookmarkStart w:id="190" w:name="_Toc369000996"/>
      <w:r w:rsidRPr="0026761A">
        <w:rPr>
          <w:rFonts w:ascii="Times New Roman" w:eastAsia="Calibri" w:hAnsi="Times New Roman" w:cs="Times New Roman"/>
          <w:b/>
          <w:bCs/>
          <w:sz w:val="24"/>
          <w:szCs w:val="24"/>
        </w:rPr>
        <w:t>Источники географической информации</w:t>
      </w:r>
      <w:bookmarkEnd w:id="187"/>
      <w:bookmarkEnd w:id="188"/>
      <w:bookmarkEnd w:id="189"/>
      <w:bookmarkEnd w:id="190"/>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bCs/>
          <w:sz w:val="24"/>
          <w:szCs w:val="24"/>
        </w:rPr>
        <w:t>Ученик  научится</w:t>
      </w:r>
      <w:r w:rsidRPr="00983BAB">
        <w:rPr>
          <w:rFonts w:ascii="Times New Roman" w:eastAsia="Calibri" w:hAnsi="Times New Roman" w:cs="Times New Roman"/>
          <w:sz w:val="24"/>
          <w:szCs w:val="24"/>
        </w:rPr>
        <w:t>:</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r w:rsidR="004334AC" w:rsidRPr="00983BAB">
        <w:rPr>
          <w:rFonts w:ascii="Times New Roman" w:eastAsia="Calibri" w:hAnsi="Times New Roman" w:cs="Times New Roman"/>
          <w:sz w:val="24"/>
          <w:szCs w:val="24"/>
        </w:rPr>
        <w:t xml:space="preserve"> в том числе Красноярского края  и окрестностей города Лесосибирска</w:t>
      </w:r>
      <w:r w:rsidRPr="00983BAB">
        <w:rPr>
          <w:rFonts w:ascii="Times New Roman" w:eastAsia="Calibri" w:hAnsi="Times New Roman" w:cs="Times New Roman"/>
          <w:sz w:val="24"/>
          <w:szCs w:val="24"/>
        </w:rPr>
        <w:t>;</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называть важнейшие географические открытия и показывать маршруты знаменитых путешественников п</w:t>
      </w:r>
      <w:r w:rsidR="004334AC" w:rsidRPr="00983BAB">
        <w:rPr>
          <w:rFonts w:ascii="Times New Roman" w:eastAsia="Calibri" w:hAnsi="Times New Roman" w:cs="Times New Roman"/>
          <w:sz w:val="24"/>
          <w:szCs w:val="24"/>
        </w:rPr>
        <w:t xml:space="preserve">о карте, в том числе красноярских </w:t>
      </w:r>
      <w:r w:rsidRPr="00983BAB">
        <w:rPr>
          <w:rFonts w:ascii="Times New Roman" w:eastAsia="Calibri" w:hAnsi="Times New Roman" w:cs="Times New Roman"/>
          <w:sz w:val="24"/>
          <w:szCs w:val="24"/>
        </w:rPr>
        <w:t xml:space="preserve"> землепроходцев.</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i/>
          <w:iCs/>
          <w:sz w:val="24"/>
          <w:szCs w:val="24"/>
        </w:rPr>
        <w:t>Ученик  получит возможность научиться:</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ориентироваться на местности при помощи топографических карт;</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читать космические снимки и аэрофотоснимки, планы местности и географические карты;</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строить простые планы местности пришкольной территории.</w:t>
      </w:r>
    </w:p>
    <w:p w:rsidR="005D7484" w:rsidRPr="00983BAB"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983BAB">
        <w:rPr>
          <w:rFonts w:ascii="Times New Roman" w:eastAsia="@Arial Unicode MS" w:hAnsi="Times New Roman" w:cs="Times New Roman"/>
          <w:b/>
          <w:i/>
          <w:sz w:val="24"/>
          <w:szCs w:val="24"/>
        </w:rPr>
        <w:t>Природа Земли и человек</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bCs/>
          <w:sz w:val="24"/>
          <w:szCs w:val="24"/>
        </w:rPr>
        <w:t>Ученик  научится:</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проводить с помощью приборов измерения температуры, влажности воздуха, атмосферного давления, направления ветра;</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i/>
          <w:iCs/>
          <w:sz w:val="24"/>
          <w:szCs w:val="24"/>
        </w:rPr>
        <w:t>Ученик получит возможность научиться:</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оценивать характер взаимосвязи деятельности человека и компонентов природы на примере природных компл</w:t>
      </w:r>
      <w:r w:rsidR="004334AC" w:rsidRPr="00983BAB">
        <w:rPr>
          <w:rFonts w:ascii="Times New Roman" w:eastAsia="Calibri" w:hAnsi="Times New Roman" w:cs="Times New Roman"/>
          <w:i/>
          <w:sz w:val="24"/>
          <w:szCs w:val="24"/>
        </w:rPr>
        <w:t>ексов Красноярского края.</w:t>
      </w:r>
    </w:p>
    <w:p w:rsidR="005D7484" w:rsidRPr="00983BAB" w:rsidRDefault="005D7484" w:rsidP="00751925">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983BAB">
        <w:rPr>
          <w:rFonts w:ascii="Times New Roman" w:eastAsia="@Arial Unicode MS" w:hAnsi="Times New Roman" w:cs="Times New Roman"/>
          <w:b/>
          <w:i/>
          <w:sz w:val="24"/>
          <w:szCs w:val="24"/>
        </w:rPr>
        <w:t>Население Земли</w:t>
      </w:r>
    </w:p>
    <w:p w:rsidR="005D7484" w:rsidRPr="00983BAB" w:rsidRDefault="004334AC"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bCs/>
          <w:sz w:val="24"/>
          <w:szCs w:val="24"/>
        </w:rPr>
        <w:t xml:space="preserve">Ученик </w:t>
      </w:r>
      <w:r w:rsidR="005D7484" w:rsidRPr="00983BAB">
        <w:rPr>
          <w:rFonts w:ascii="Times New Roman" w:eastAsia="Calibri" w:hAnsi="Times New Roman" w:cs="Times New Roman"/>
          <w:bCs/>
          <w:sz w:val="24"/>
          <w:szCs w:val="24"/>
        </w:rPr>
        <w:t xml:space="preserve"> научится: </w:t>
      </w:r>
    </w:p>
    <w:p w:rsidR="005D7484" w:rsidRPr="00983BAB" w:rsidRDefault="005D7484"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sz w:val="24"/>
          <w:szCs w:val="24"/>
        </w:rPr>
        <w:t>• объяснять особенности адаптации человека к разным природным условиям.</w:t>
      </w:r>
    </w:p>
    <w:p w:rsidR="005D7484" w:rsidRPr="00983BAB" w:rsidRDefault="004334AC" w:rsidP="00751925">
      <w:pPr>
        <w:spacing w:after="0" w:line="240" w:lineRule="auto"/>
        <w:ind w:firstLine="454"/>
        <w:jc w:val="both"/>
        <w:rPr>
          <w:rFonts w:ascii="Times New Roman" w:eastAsia="Calibri" w:hAnsi="Times New Roman" w:cs="Times New Roman"/>
          <w:sz w:val="24"/>
          <w:szCs w:val="24"/>
        </w:rPr>
      </w:pPr>
      <w:r w:rsidRPr="00983BAB">
        <w:rPr>
          <w:rFonts w:ascii="Times New Roman" w:eastAsia="Calibri" w:hAnsi="Times New Roman" w:cs="Times New Roman"/>
          <w:i/>
          <w:iCs/>
          <w:sz w:val="24"/>
          <w:szCs w:val="24"/>
        </w:rPr>
        <w:t xml:space="preserve">Ученик </w:t>
      </w:r>
      <w:r w:rsidR="005D7484" w:rsidRPr="00983BAB">
        <w:rPr>
          <w:rFonts w:ascii="Times New Roman" w:eastAsia="Calibri" w:hAnsi="Times New Roman" w:cs="Times New Roman"/>
          <w:i/>
          <w:iCs/>
          <w:sz w:val="24"/>
          <w:szCs w:val="24"/>
        </w:rPr>
        <w:t xml:space="preserve"> получит возможность научиться:</w:t>
      </w:r>
    </w:p>
    <w:p w:rsidR="005D7484" w:rsidRPr="00983BAB" w:rsidRDefault="005D7484" w:rsidP="00751925">
      <w:pPr>
        <w:autoSpaceDN w:val="0"/>
        <w:spacing w:after="0" w:line="240" w:lineRule="auto"/>
        <w:ind w:firstLine="454"/>
        <w:jc w:val="both"/>
        <w:rPr>
          <w:rFonts w:ascii="Times New Roman" w:eastAsia="Calibri" w:hAnsi="Times New Roman" w:cs="Times New Roman"/>
          <w:i/>
          <w:sz w:val="24"/>
          <w:szCs w:val="24"/>
        </w:rPr>
      </w:pPr>
      <w:r w:rsidRPr="00983BAB">
        <w:rPr>
          <w:rFonts w:ascii="Times New Roman" w:eastAsia="Calibri" w:hAnsi="Times New Roman" w:cs="Times New Roman"/>
          <w:i/>
          <w:sz w:val="24"/>
          <w:szCs w:val="24"/>
        </w:rPr>
        <w:t>• объяснять особенности адаптации человека к пр</w:t>
      </w:r>
      <w:r w:rsidR="004334AC" w:rsidRPr="00983BAB">
        <w:rPr>
          <w:rFonts w:ascii="Times New Roman" w:eastAsia="Calibri" w:hAnsi="Times New Roman" w:cs="Times New Roman"/>
          <w:i/>
          <w:sz w:val="24"/>
          <w:szCs w:val="24"/>
        </w:rPr>
        <w:t>иродным условиям Красноярского края</w:t>
      </w:r>
      <w:r w:rsidRPr="00983BAB">
        <w:rPr>
          <w:rFonts w:ascii="Times New Roman" w:eastAsia="Calibri" w:hAnsi="Times New Roman" w:cs="Times New Roman"/>
          <w:i/>
          <w:sz w:val="24"/>
          <w:szCs w:val="24"/>
        </w:rPr>
        <w:t>.</w:t>
      </w:r>
    </w:p>
    <w:p w:rsidR="005D7484" w:rsidRPr="00983BAB" w:rsidRDefault="005D7484" w:rsidP="007E1674">
      <w:pPr>
        <w:spacing w:after="0" w:line="240" w:lineRule="auto"/>
        <w:ind w:firstLine="454"/>
        <w:jc w:val="center"/>
        <w:outlineLvl w:val="0"/>
        <w:rPr>
          <w:rFonts w:ascii="Times New Roman" w:eastAsia="Calibri" w:hAnsi="Times New Roman" w:cs="Times New Roman"/>
          <w:b/>
          <w:bCs/>
          <w:sz w:val="24"/>
          <w:szCs w:val="24"/>
        </w:rPr>
      </w:pPr>
    </w:p>
    <w:p w:rsidR="007E1674" w:rsidRPr="007E1674" w:rsidRDefault="007E1674" w:rsidP="007E1674">
      <w:pPr>
        <w:spacing w:after="160" w:line="259" w:lineRule="auto"/>
        <w:jc w:val="center"/>
        <w:rPr>
          <w:rFonts w:ascii="Times New Roman" w:eastAsia="Calibri" w:hAnsi="Times New Roman" w:cs="Times New Roman"/>
          <w:b/>
          <w:sz w:val="28"/>
          <w:szCs w:val="28"/>
          <w:lang w:eastAsia="en-US"/>
        </w:rPr>
      </w:pPr>
      <w:r w:rsidRPr="007E1674">
        <w:rPr>
          <w:rFonts w:ascii="Times New Roman" w:eastAsia="Calibri" w:hAnsi="Times New Roman" w:cs="Times New Roman"/>
          <w:b/>
          <w:sz w:val="28"/>
          <w:szCs w:val="28"/>
          <w:lang w:eastAsia="en-US"/>
        </w:rPr>
        <w:lastRenderedPageBreak/>
        <w:t>7 класс</w:t>
      </w:r>
    </w:p>
    <w:tbl>
      <w:tblPr>
        <w:tblStyle w:val="192"/>
        <w:tblW w:w="10966" w:type="dxa"/>
        <w:tblInd w:w="-652" w:type="dxa"/>
        <w:tblLayout w:type="fixed"/>
        <w:tblLook w:val="04A0" w:firstRow="1" w:lastRow="0" w:firstColumn="1" w:lastColumn="0" w:noHBand="0" w:noVBand="1"/>
      </w:tblPr>
      <w:tblGrid>
        <w:gridCol w:w="1469"/>
        <w:gridCol w:w="5103"/>
        <w:gridCol w:w="4394"/>
      </w:tblGrid>
      <w:tr w:rsidR="007E1674" w:rsidRPr="007E1674" w:rsidTr="007E1674">
        <w:tc>
          <w:tcPr>
            <w:tcW w:w="1469" w:type="dxa"/>
          </w:tcPr>
          <w:p w:rsidR="007E1674" w:rsidRPr="007E1674" w:rsidRDefault="007E1674" w:rsidP="007E1674">
            <w:pPr>
              <w:jc w:val="both"/>
              <w:rPr>
                <w:rFonts w:ascii="Times New Roman" w:hAnsi="Times New Roman"/>
                <w:color w:val="000000"/>
                <w:sz w:val="24"/>
                <w:szCs w:val="24"/>
              </w:rPr>
            </w:pPr>
            <w:r w:rsidRPr="007E1674">
              <w:rPr>
                <w:rFonts w:ascii="Times New Roman" w:hAnsi="Times New Roman"/>
                <w:color w:val="000000"/>
                <w:sz w:val="24"/>
                <w:szCs w:val="24"/>
              </w:rPr>
              <w:t>Раздел курса</w:t>
            </w:r>
          </w:p>
        </w:tc>
        <w:tc>
          <w:tcPr>
            <w:tcW w:w="5103" w:type="dxa"/>
          </w:tcPr>
          <w:p w:rsidR="007E1674" w:rsidRPr="007E1674" w:rsidRDefault="007E1674" w:rsidP="007E1674">
            <w:pPr>
              <w:jc w:val="center"/>
              <w:rPr>
                <w:rFonts w:ascii="Times New Roman" w:hAnsi="Times New Roman"/>
                <w:color w:val="000000"/>
                <w:sz w:val="24"/>
                <w:szCs w:val="24"/>
              </w:rPr>
            </w:pPr>
            <w:r w:rsidRPr="007E1674">
              <w:rPr>
                <w:rFonts w:ascii="Times New Roman" w:hAnsi="Times New Roman"/>
                <w:color w:val="000000"/>
                <w:sz w:val="24"/>
                <w:szCs w:val="24"/>
              </w:rPr>
              <w:t>Обучающие научатся</w:t>
            </w:r>
          </w:p>
        </w:tc>
        <w:tc>
          <w:tcPr>
            <w:tcW w:w="4394" w:type="dxa"/>
          </w:tcPr>
          <w:p w:rsidR="007E1674" w:rsidRPr="007E1674" w:rsidRDefault="007E1674" w:rsidP="007E1674">
            <w:pPr>
              <w:jc w:val="center"/>
              <w:rPr>
                <w:rFonts w:ascii="Times New Roman" w:hAnsi="Times New Roman"/>
                <w:color w:val="000000"/>
                <w:sz w:val="24"/>
                <w:szCs w:val="24"/>
              </w:rPr>
            </w:pPr>
            <w:r w:rsidRPr="007E1674">
              <w:rPr>
                <w:rFonts w:ascii="Times New Roman" w:hAnsi="Times New Roman"/>
                <w:color w:val="000000"/>
                <w:sz w:val="24"/>
                <w:szCs w:val="24"/>
              </w:rPr>
              <w:t>Получат возможность</w:t>
            </w:r>
            <w:r>
              <w:rPr>
                <w:rFonts w:ascii="Times New Roman" w:hAnsi="Times New Roman"/>
                <w:color w:val="000000"/>
                <w:sz w:val="24"/>
                <w:szCs w:val="24"/>
              </w:rPr>
              <w:t xml:space="preserve"> научиться</w:t>
            </w:r>
          </w:p>
        </w:tc>
      </w:tr>
      <w:tr w:rsidR="007E1674" w:rsidRPr="007E1674" w:rsidTr="007E1674">
        <w:trPr>
          <w:trHeight w:val="562"/>
        </w:trPr>
        <w:tc>
          <w:tcPr>
            <w:tcW w:w="1469" w:type="dxa"/>
          </w:tcPr>
          <w:p w:rsidR="007E1674" w:rsidRPr="007E1674" w:rsidRDefault="007E1674" w:rsidP="007E1674">
            <w:pPr>
              <w:rPr>
                <w:rFonts w:ascii="Times New Roman" w:hAnsi="Times New Roman"/>
                <w:color w:val="000000"/>
                <w:sz w:val="24"/>
                <w:szCs w:val="24"/>
              </w:rPr>
            </w:pPr>
            <w:r w:rsidRPr="007E1674">
              <w:rPr>
                <w:rFonts w:ascii="Times New Roman" w:hAnsi="Times New Roman"/>
                <w:sz w:val="24"/>
                <w:szCs w:val="24"/>
              </w:rPr>
              <w:t>Планета, на которой мы живем</w:t>
            </w:r>
          </w:p>
        </w:tc>
        <w:tc>
          <w:tcPr>
            <w:tcW w:w="5103" w:type="dxa"/>
          </w:tcPr>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Распознавать географические явления и процессы;</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что такое «материк», «часть света».</w:t>
            </w:r>
            <w:r w:rsidRPr="007E1674">
              <w:rPr>
                <w:rFonts w:ascii="Times New Roman" w:hAnsi="Times New Roman"/>
                <w:b/>
                <w:sz w:val="24"/>
                <w:szCs w:val="24"/>
              </w:rPr>
              <w:t xml:space="preserve"> </w:t>
            </w:r>
            <w:r w:rsidRPr="007E1674">
              <w:rPr>
                <w:rFonts w:ascii="Times New Roman" w:hAnsi="Times New Roman"/>
                <w:sz w:val="24"/>
                <w:szCs w:val="24"/>
              </w:rPr>
              <w:t>Географические явления и процессы</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 Географические явления и процессы в атмосфере: распределение поясов атмосферного давления и образование постоянных ветров;</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формирование климатических поясов;</w:t>
            </w:r>
          </w:p>
          <w:p w:rsidR="007E1674" w:rsidRPr="007E1674" w:rsidRDefault="007E1674" w:rsidP="007E1674">
            <w:pPr>
              <w:widowControl w:val="0"/>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действие климатообразующих факторов.</w:t>
            </w:r>
          </w:p>
          <w:p w:rsidR="007E1674" w:rsidRPr="007E1674" w:rsidRDefault="007E1674" w:rsidP="007E1674">
            <w:pPr>
              <w:widowControl w:val="0"/>
              <w:overflowPunct w:val="0"/>
              <w:autoSpaceDE w:val="0"/>
              <w:autoSpaceDN w:val="0"/>
              <w:adjustRightInd w:val="0"/>
              <w:rPr>
                <w:rFonts w:ascii="Times New Roman" w:hAnsi="Times New Roman"/>
                <w:sz w:val="24"/>
                <w:szCs w:val="24"/>
              </w:rPr>
            </w:pPr>
          </w:p>
          <w:p w:rsidR="007E1674" w:rsidRPr="007E1674" w:rsidRDefault="007E1674" w:rsidP="007E1674">
            <w:pPr>
              <w:widowControl w:val="0"/>
              <w:overflowPunct w:val="0"/>
              <w:autoSpaceDE w:val="0"/>
              <w:autoSpaceDN w:val="0"/>
              <w:adjustRightInd w:val="0"/>
              <w:ind w:firstLine="709"/>
              <w:jc w:val="both"/>
              <w:rPr>
                <w:rFonts w:ascii="Times New Roman" w:hAnsi="Times New Roman"/>
                <w:color w:val="000000"/>
                <w:sz w:val="24"/>
                <w:szCs w:val="24"/>
              </w:rPr>
            </w:pPr>
          </w:p>
        </w:tc>
        <w:tc>
          <w:tcPr>
            <w:tcW w:w="4394" w:type="dxa"/>
          </w:tcPr>
          <w:p w:rsidR="007E1674" w:rsidRPr="007E1674" w:rsidRDefault="007E1674" w:rsidP="007E1674">
            <w:pPr>
              <w:rPr>
                <w:rFonts w:ascii="Times New Roman" w:hAnsi="Times New Roman"/>
                <w:color w:val="000000"/>
                <w:sz w:val="24"/>
                <w:szCs w:val="24"/>
              </w:rPr>
            </w:pPr>
            <w:r w:rsidRPr="007E1674">
              <w:rPr>
                <w:rFonts w:ascii="Times New Roman" w:hAnsi="Times New Roman"/>
                <w:iCs/>
                <w:sz w:val="24"/>
                <w:szCs w:val="24"/>
              </w:rPr>
              <w:t>Определять</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географические объекты и явления по их существенным признакам;</w:t>
            </w:r>
          </w:p>
          <w:p w:rsidR="007E1674" w:rsidRPr="007E1674" w:rsidRDefault="007E1674" w:rsidP="007E1674">
            <w:pPr>
              <w:widowControl w:val="0"/>
              <w:overflowPunct w:val="0"/>
              <w:autoSpaceDE w:val="0"/>
              <w:autoSpaceDN w:val="0"/>
              <w:adjustRightInd w:val="0"/>
              <w:rPr>
                <w:rFonts w:ascii="Times New Roman" w:hAnsi="Times New Roman"/>
                <w:color w:val="000000"/>
                <w:sz w:val="24"/>
                <w:szCs w:val="24"/>
              </w:rPr>
            </w:pPr>
            <w:r w:rsidRPr="007E1674">
              <w:rPr>
                <w:rFonts w:ascii="Times New Roman" w:hAnsi="Times New Roman"/>
                <w:sz w:val="24"/>
                <w:szCs w:val="24"/>
              </w:rPr>
              <w:t>местоположение географических объектов и явлений на карте: крупнейшие острова, моря, океаны. 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 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 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 местоположение климатических поясов.</w:t>
            </w:r>
          </w:p>
        </w:tc>
      </w:tr>
      <w:tr w:rsidR="007E1674" w:rsidRPr="007E1674" w:rsidTr="007E1674">
        <w:tc>
          <w:tcPr>
            <w:tcW w:w="1469" w:type="dxa"/>
          </w:tcPr>
          <w:p w:rsidR="007E1674" w:rsidRPr="007E1674" w:rsidRDefault="007E1674" w:rsidP="007E1674">
            <w:pPr>
              <w:rPr>
                <w:rFonts w:ascii="Times New Roman" w:hAnsi="Times New Roman"/>
                <w:bCs/>
                <w:sz w:val="24"/>
                <w:szCs w:val="24"/>
              </w:rPr>
            </w:pPr>
            <w:r w:rsidRPr="007E1674">
              <w:rPr>
                <w:rFonts w:ascii="Times New Roman" w:hAnsi="Times New Roman"/>
                <w:bCs/>
                <w:sz w:val="24"/>
                <w:szCs w:val="24"/>
              </w:rPr>
              <w:t>Материки планеты Земля</w:t>
            </w:r>
          </w:p>
        </w:tc>
        <w:tc>
          <w:tcPr>
            <w:tcW w:w="5103" w:type="dxa"/>
          </w:tcPr>
          <w:p w:rsidR="007E1674" w:rsidRPr="007E1674" w:rsidRDefault="007E1674" w:rsidP="007E1674">
            <w:pPr>
              <w:tabs>
                <w:tab w:val="left" w:pos="709"/>
                <w:tab w:val="left" w:pos="851"/>
              </w:tabs>
              <w:contextualSpacing/>
              <w:rPr>
                <w:rFonts w:ascii="Times New Roman" w:hAnsi="Times New Roman"/>
                <w:sz w:val="24"/>
                <w:szCs w:val="24"/>
              </w:rPr>
            </w:pPr>
            <w:r w:rsidRPr="007E1674">
              <w:rPr>
                <w:rFonts w:ascii="Times New Roman" w:hAnsi="Times New Roman"/>
                <w:sz w:val="24"/>
                <w:szCs w:val="24"/>
              </w:rPr>
              <w:t>Распознавать</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географические особенности природы материков и океанов.</w:t>
            </w:r>
          </w:p>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 xml:space="preserve">географическая специфика отдельных стран. Результаты выдающихся географических открытий и путешествий. </w:t>
            </w:r>
          </w:p>
          <w:p w:rsidR="007E1674" w:rsidRPr="007E1674" w:rsidRDefault="007E1674" w:rsidP="007E1674">
            <w:pPr>
              <w:ind w:right="-22"/>
              <w:rPr>
                <w:rFonts w:ascii="Times New Roman" w:hAnsi="Times New Roman"/>
                <w:bCs/>
                <w:sz w:val="24"/>
                <w:szCs w:val="24"/>
              </w:rPr>
            </w:pPr>
          </w:p>
        </w:tc>
        <w:tc>
          <w:tcPr>
            <w:tcW w:w="4394" w:type="dxa"/>
          </w:tcPr>
          <w:p w:rsidR="007E1674" w:rsidRPr="007E1674" w:rsidRDefault="007E1674" w:rsidP="007E1674">
            <w:pPr>
              <w:widowControl w:val="0"/>
              <w:overflowPunct w:val="0"/>
              <w:autoSpaceDE w:val="0"/>
              <w:autoSpaceDN w:val="0"/>
              <w:adjustRightInd w:val="0"/>
              <w:rPr>
                <w:rFonts w:ascii="Times New Roman" w:hAnsi="Times New Roman"/>
                <w:sz w:val="24"/>
                <w:szCs w:val="24"/>
              </w:rPr>
            </w:pPr>
            <w:r w:rsidRPr="007E1674">
              <w:rPr>
                <w:rFonts w:ascii="Times New Roman" w:hAnsi="Times New Roman"/>
                <w:sz w:val="24"/>
                <w:szCs w:val="24"/>
              </w:rPr>
              <w:t xml:space="preserve">Определять географические объекты и явления по их существенным признакам, существенные признаки объектов и явлений; местоположение отдельных территорий по их существенным признакам. </w:t>
            </w:r>
          </w:p>
          <w:p w:rsidR="007E1674" w:rsidRPr="007E1674" w:rsidRDefault="007E1674" w:rsidP="007E1674">
            <w:pPr>
              <w:rPr>
                <w:rFonts w:ascii="Times New Roman" w:hAnsi="Times New Roman"/>
                <w:sz w:val="24"/>
                <w:szCs w:val="24"/>
              </w:rPr>
            </w:pPr>
          </w:p>
        </w:tc>
      </w:tr>
      <w:tr w:rsidR="007E1674" w:rsidRPr="007E1674" w:rsidTr="007E1674">
        <w:tc>
          <w:tcPr>
            <w:tcW w:w="1469" w:type="dxa"/>
          </w:tcPr>
          <w:p w:rsidR="007E1674" w:rsidRPr="007E1674" w:rsidRDefault="007E1674" w:rsidP="007E1674">
            <w:pPr>
              <w:rPr>
                <w:rFonts w:ascii="Times New Roman" w:hAnsi="Times New Roman"/>
                <w:sz w:val="24"/>
                <w:szCs w:val="24"/>
                <w:lang w:eastAsia="ar-SA"/>
              </w:rPr>
            </w:pPr>
            <w:r w:rsidRPr="007E1674">
              <w:rPr>
                <w:rFonts w:ascii="Times New Roman" w:hAnsi="Times New Roman"/>
                <w:bCs/>
                <w:sz w:val="24"/>
                <w:szCs w:val="24"/>
              </w:rPr>
              <w:t>Взаимоотношения природы и человека</w:t>
            </w:r>
          </w:p>
        </w:tc>
        <w:tc>
          <w:tcPr>
            <w:tcW w:w="5103" w:type="dxa"/>
          </w:tcPr>
          <w:p w:rsidR="007E1674" w:rsidRPr="007E1674" w:rsidRDefault="007E1674" w:rsidP="007E1674">
            <w:pPr>
              <w:widowControl w:val="0"/>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Выявлять особенности взаимодействия природы и человека;</w:t>
            </w:r>
          </w:p>
          <w:p w:rsidR="007E1674" w:rsidRPr="007E1674" w:rsidRDefault="007E1674" w:rsidP="007E1674">
            <w:pPr>
              <w:widowControl w:val="0"/>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особенности влияния хозяйственной деятельности человека на оболочки Земли;</w:t>
            </w:r>
          </w:p>
          <w:p w:rsidR="007E1674" w:rsidRPr="007E1674" w:rsidRDefault="007E1674" w:rsidP="007E1674">
            <w:pPr>
              <w:widowControl w:val="0"/>
              <w:tabs>
                <w:tab w:val="left" w:pos="709"/>
              </w:tabs>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следствия влияния хозяйственной деятельности человека на оболочки Земли.</w:t>
            </w:r>
          </w:p>
        </w:tc>
        <w:tc>
          <w:tcPr>
            <w:tcW w:w="4394" w:type="dxa"/>
          </w:tcPr>
          <w:p w:rsidR="007E1674" w:rsidRPr="007E1674" w:rsidRDefault="007E1674" w:rsidP="007E1674">
            <w:pPr>
              <w:widowControl w:val="0"/>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Определять центры происхождения культурных растений;</w:t>
            </w:r>
          </w:p>
          <w:p w:rsidR="007E1674" w:rsidRPr="007E1674" w:rsidRDefault="007E1674" w:rsidP="007E1674">
            <w:pPr>
              <w:widowControl w:val="0"/>
              <w:overflowPunct w:val="0"/>
              <w:autoSpaceDE w:val="0"/>
              <w:autoSpaceDN w:val="0"/>
              <w:adjustRightInd w:val="0"/>
              <w:rPr>
                <w:rFonts w:ascii="Times New Roman" w:hAnsi="Times New Roman"/>
                <w:bCs/>
                <w:sz w:val="24"/>
                <w:szCs w:val="24"/>
              </w:rPr>
            </w:pPr>
            <w:r w:rsidRPr="007E1674">
              <w:rPr>
                <w:rFonts w:ascii="Times New Roman" w:hAnsi="Times New Roman"/>
                <w:bCs/>
                <w:sz w:val="24"/>
                <w:szCs w:val="24"/>
              </w:rPr>
              <w:t>местоположение территорий с наибольшей степенью концентрации хозяйственной деятельности человека.</w:t>
            </w:r>
          </w:p>
          <w:p w:rsidR="007E1674" w:rsidRPr="007E1674" w:rsidRDefault="007E1674" w:rsidP="007E1674">
            <w:pPr>
              <w:rPr>
                <w:rFonts w:ascii="Times New Roman" w:hAnsi="Times New Roman"/>
                <w:color w:val="000000"/>
                <w:sz w:val="24"/>
                <w:szCs w:val="24"/>
              </w:rPr>
            </w:pPr>
          </w:p>
        </w:tc>
      </w:tr>
    </w:tbl>
    <w:p w:rsidR="008776A0" w:rsidRPr="00FC617D" w:rsidRDefault="008776A0" w:rsidP="00751925">
      <w:pPr>
        <w:spacing w:after="0" w:line="240" w:lineRule="auto"/>
        <w:ind w:firstLine="454"/>
        <w:jc w:val="both"/>
        <w:rPr>
          <w:rFonts w:ascii="Times New Roman" w:eastAsia="Calibri" w:hAnsi="Times New Roman" w:cs="Times New Roman"/>
          <w:i/>
          <w:iCs/>
          <w:sz w:val="28"/>
          <w:szCs w:val="28"/>
        </w:rPr>
      </w:pPr>
    </w:p>
    <w:p w:rsidR="007E1674" w:rsidRPr="007E1674" w:rsidRDefault="007E1674" w:rsidP="007E1674">
      <w:pPr>
        <w:spacing w:after="160" w:line="259" w:lineRule="auto"/>
        <w:jc w:val="center"/>
        <w:rPr>
          <w:rFonts w:ascii="Times New Roman" w:eastAsia="Calibri" w:hAnsi="Times New Roman" w:cs="Times New Roman"/>
          <w:b/>
          <w:sz w:val="28"/>
          <w:szCs w:val="28"/>
          <w:lang w:eastAsia="en-US"/>
        </w:rPr>
      </w:pPr>
      <w:bookmarkStart w:id="191" w:name="_Toc369001005"/>
      <w:r w:rsidRPr="007E1674">
        <w:rPr>
          <w:rFonts w:ascii="Times New Roman" w:eastAsia="Calibri" w:hAnsi="Times New Roman" w:cs="Times New Roman"/>
          <w:b/>
          <w:sz w:val="28"/>
          <w:szCs w:val="28"/>
          <w:lang w:eastAsia="en-US"/>
        </w:rPr>
        <w:t>8 класс</w:t>
      </w:r>
    </w:p>
    <w:tbl>
      <w:tblPr>
        <w:tblStyle w:val="1100"/>
        <w:tblW w:w="10966" w:type="dxa"/>
        <w:tblInd w:w="-652" w:type="dxa"/>
        <w:tblLayout w:type="fixed"/>
        <w:tblLook w:val="04A0" w:firstRow="1" w:lastRow="0" w:firstColumn="1" w:lastColumn="0" w:noHBand="0" w:noVBand="1"/>
      </w:tblPr>
      <w:tblGrid>
        <w:gridCol w:w="2036"/>
        <w:gridCol w:w="4536"/>
        <w:gridCol w:w="4394"/>
      </w:tblGrid>
      <w:tr w:rsidR="007E1674" w:rsidRPr="007E1674" w:rsidTr="007E1674">
        <w:tc>
          <w:tcPr>
            <w:tcW w:w="2036" w:type="dxa"/>
          </w:tcPr>
          <w:p w:rsidR="007E1674" w:rsidRPr="007E1674" w:rsidRDefault="007E1674" w:rsidP="007E1674">
            <w:pPr>
              <w:jc w:val="both"/>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Название раздела</w:t>
            </w:r>
          </w:p>
        </w:tc>
        <w:tc>
          <w:tcPr>
            <w:tcW w:w="4536" w:type="dxa"/>
          </w:tcPr>
          <w:p w:rsidR="007E1674" w:rsidRPr="007E1674" w:rsidRDefault="007E1674" w:rsidP="007E1674">
            <w:pPr>
              <w:jc w:val="cente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Обучающие научатся</w:t>
            </w:r>
          </w:p>
        </w:tc>
        <w:tc>
          <w:tcPr>
            <w:tcW w:w="4394" w:type="dxa"/>
          </w:tcPr>
          <w:p w:rsidR="007E1674" w:rsidRPr="007E1674" w:rsidRDefault="007E1674" w:rsidP="007E1674">
            <w:pPr>
              <w:jc w:val="cente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Получат возможность</w:t>
            </w:r>
            <w:r>
              <w:rPr>
                <w:rFonts w:ascii="Times New Roman" w:eastAsia="Times New Roman" w:hAnsi="Times New Roman"/>
                <w:color w:val="000000"/>
                <w:sz w:val="24"/>
                <w:szCs w:val="24"/>
              </w:rPr>
              <w:t xml:space="preserve"> научиться</w:t>
            </w:r>
          </w:p>
        </w:tc>
      </w:tr>
      <w:tr w:rsidR="007E1674" w:rsidRPr="007E1674" w:rsidTr="007E1674">
        <w:trPr>
          <w:trHeight w:val="562"/>
        </w:trPr>
        <w:tc>
          <w:tcPr>
            <w:tcW w:w="2036" w:type="dxa"/>
          </w:tcPr>
          <w:p w:rsidR="007E1674" w:rsidRPr="007E1674" w:rsidRDefault="007E1674" w:rsidP="007E1674">
            <w:pP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Географическая карта и источники географической информации</w:t>
            </w:r>
          </w:p>
        </w:tc>
        <w:tc>
          <w:tcPr>
            <w:tcW w:w="4536" w:type="dxa"/>
          </w:tcPr>
          <w:p w:rsidR="007E1674" w:rsidRPr="007E1674" w:rsidRDefault="007E1674" w:rsidP="007E1674">
            <w:pPr>
              <w:widowControl w:val="0"/>
              <w:overflowPunct w:val="0"/>
              <w:autoSpaceDE w:val="0"/>
              <w:autoSpaceDN w:val="0"/>
              <w:adjustRightInd w:val="0"/>
              <w:rPr>
                <w:rFonts w:ascii="Times New Roman" w:eastAsia="Times New Roman" w:hAnsi="Times New Roman"/>
                <w:color w:val="000000"/>
                <w:sz w:val="24"/>
                <w:szCs w:val="24"/>
              </w:rPr>
            </w:pPr>
            <w:r w:rsidRPr="007E1674">
              <w:rPr>
                <w:rFonts w:ascii="Times New Roman" w:eastAsia="Times New Roman" w:hAnsi="Times New Roman"/>
                <w:sz w:val="24"/>
                <w:szCs w:val="24"/>
              </w:rPr>
              <w:t>компактно и ёмко представлять земную поверхность; ориентироваться в пространстве;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tc>
        <w:tc>
          <w:tcPr>
            <w:tcW w:w="4394" w:type="dxa"/>
          </w:tcPr>
          <w:p w:rsidR="007E1674" w:rsidRPr="007E1674" w:rsidRDefault="007E1674" w:rsidP="007E1674">
            <w:pPr>
              <w:widowControl w:val="0"/>
              <w:overflowPunct w:val="0"/>
              <w:autoSpaceDE w:val="0"/>
              <w:autoSpaceDN w:val="0"/>
              <w:adjustRightInd w:val="0"/>
              <w:rPr>
                <w:rFonts w:ascii="Times New Roman" w:eastAsia="Times New Roman" w:hAnsi="Times New Roman"/>
                <w:sz w:val="24"/>
                <w:szCs w:val="24"/>
              </w:rPr>
            </w:pPr>
            <w:r w:rsidRPr="007E1674">
              <w:rPr>
                <w:rFonts w:ascii="Times New Roman" w:eastAsia="Times New Roman" w:hAnsi="Times New Roman"/>
                <w:sz w:val="24"/>
                <w:szCs w:val="24"/>
              </w:rPr>
              <w:t>Определять на основе иллюстраций учебника и карт атласа территорий России с наибольшими искажениями на различных картографических проекциях.</w:t>
            </w:r>
          </w:p>
          <w:p w:rsidR="007E1674" w:rsidRPr="007E1674" w:rsidRDefault="007E1674" w:rsidP="007E1674">
            <w:pPr>
              <w:widowControl w:val="0"/>
              <w:overflowPunct w:val="0"/>
              <w:autoSpaceDE w:val="0"/>
              <w:autoSpaceDN w:val="0"/>
              <w:adjustRightInd w:val="0"/>
              <w:rPr>
                <w:rFonts w:ascii="Times New Roman" w:eastAsia="Times New Roman" w:hAnsi="Times New Roman"/>
                <w:sz w:val="24"/>
                <w:szCs w:val="24"/>
              </w:rPr>
            </w:pPr>
            <w:r w:rsidRPr="007E1674">
              <w:rPr>
                <w:rFonts w:ascii="Times New Roman" w:eastAsia="Times New Roman" w:hAnsi="Times New Roman"/>
                <w:sz w:val="24"/>
                <w:szCs w:val="24"/>
              </w:rPr>
              <w:t>Читать топографические карты. Построение профиля местности.</w:t>
            </w:r>
          </w:p>
          <w:p w:rsidR="007E1674" w:rsidRPr="007E1674" w:rsidRDefault="007E1674" w:rsidP="007E1674">
            <w:pPr>
              <w:widowControl w:val="0"/>
              <w:overflowPunct w:val="0"/>
              <w:autoSpaceDE w:val="0"/>
              <w:autoSpaceDN w:val="0"/>
              <w:adjustRightInd w:val="0"/>
              <w:rPr>
                <w:rFonts w:ascii="Times New Roman" w:eastAsia="Times New Roman" w:hAnsi="Times New Roman"/>
                <w:sz w:val="24"/>
                <w:szCs w:val="24"/>
              </w:rPr>
            </w:pPr>
          </w:p>
          <w:p w:rsidR="007E1674" w:rsidRPr="007E1674" w:rsidRDefault="007E1674" w:rsidP="007E1674">
            <w:pPr>
              <w:rPr>
                <w:rFonts w:ascii="Times New Roman" w:eastAsia="Times New Roman" w:hAnsi="Times New Roman"/>
                <w:color w:val="000000"/>
                <w:sz w:val="24"/>
                <w:szCs w:val="24"/>
              </w:rPr>
            </w:pPr>
          </w:p>
        </w:tc>
      </w:tr>
      <w:tr w:rsidR="007E1674" w:rsidRPr="007E1674" w:rsidTr="007E1674">
        <w:tc>
          <w:tcPr>
            <w:tcW w:w="2036" w:type="dxa"/>
          </w:tcPr>
          <w:p w:rsidR="007E1674" w:rsidRPr="007E1674" w:rsidRDefault="007E1674" w:rsidP="007E1674">
            <w:pPr>
              <w:rPr>
                <w:rFonts w:ascii="Times New Roman" w:eastAsia="Times New Roman" w:hAnsi="Times New Roman"/>
                <w:bCs/>
                <w:sz w:val="24"/>
                <w:szCs w:val="24"/>
              </w:rPr>
            </w:pPr>
            <w:r w:rsidRPr="007E1674">
              <w:rPr>
                <w:rFonts w:ascii="Times New Roman" w:eastAsia="Times New Roman" w:hAnsi="Times New Roman"/>
                <w:bCs/>
                <w:sz w:val="24"/>
                <w:szCs w:val="24"/>
              </w:rPr>
              <w:t xml:space="preserve">Россия на карте </w:t>
            </w:r>
            <w:r w:rsidRPr="007E1674">
              <w:rPr>
                <w:rFonts w:ascii="Times New Roman" w:eastAsia="Times New Roman" w:hAnsi="Times New Roman"/>
                <w:bCs/>
                <w:sz w:val="24"/>
                <w:szCs w:val="24"/>
              </w:rPr>
              <w:lastRenderedPageBreak/>
              <w:t>мира</w:t>
            </w:r>
          </w:p>
        </w:tc>
        <w:tc>
          <w:tcPr>
            <w:tcW w:w="4536" w:type="dxa"/>
          </w:tcPr>
          <w:p w:rsidR="007E1674" w:rsidRPr="007E1674" w:rsidRDefault="007E1674" w:rsidP="007E1674">
            <w:pPr>
              <w:widowControl w:val="0"/>
              <w:overflowPunct w:val="0"/>
              <w:autoSpaceDE w:val="0"/>
              <w:autoSpaceDN w:val="0"/>
              <w:adjustRightInd w:val="0"/>
              <w:jc w:val="both"/>
              <w:rPr>
                <w:rFonts w:ascii="Times New Roman" w:eastAsia="Times New Roman" w:hAnsi="Times New Roman"/>
                <w:bCs/>
                <w:sz w:val="24"/>
                <w:szCs w:val="24"/>
              </w:rPr>
            </w:pPr>
            <w:r w:rsidRPr="007E1674">
              <w:rPr>
                <w:rFonts w:ascii="Times New Roman" w:eastAsia="Times New Roman" w:hAnsi="Times New Roman"/>
                <w:bCs/>
                <w:sz w:val="24"/>
                <w:szCs w:val="24"/>
              </w:rPr>
              <w:lastRenderedPageBreak/>
              <w:t xml:space="preserve"> Объяснить: специфику географического </w:t>
            </w:r>
            <w:r w:rsidRPr="007E1674">
              <w:rPr>
                <w:rFonts w:ascii="Times New Roman" w:eastAsia="Times New Roman" w:hAnsi="Times New Roman"/>
                <w:bCs/>
                <w:sz w:val="24"/>
                <w:szCs w:val="24"/>
              </w:rPr>
              <w:lastRenderedPageBreak/>
              <w:t>положения России особенности приспособления человека к природным условиям; особенности проведения государственной границы России специфику исчисления времени на территории России. Умение определять: различия во времени на территории России; страны-соседей.</w:t>
            </w:r>
          </w:p>
        </w:tc>
        <w:tc>
          <w:tcPr>
            <w:tcW w:w="4394" w:type="dxa"/>
          </w:tcPr>
          <w:p w:rsidR="007E1674" w:rsidRPr="007E1674" w:rsidRDefault="007E1674" w:rsidP="007E1674">
            <w:pPr>
              <w:widowControl w:val="0"/>
              <w:overflowPunct w:val="0"/>
              <w:autoSpaceDE w:val="0"/>
              <w:autoSpaceDN w:val="0"/>
              <w:adjustRightInd w:val="0"/>
              <w:rPr>
                <w:rFonts w:ascii="Times New Roman" w:eastAsia="Times New Roman" w:hAnsi="Times New Roman"/>
                <w:sz w:val="24"/>
                <w:szCs w:val="24"/>
              </w:rPr>
            </w:pPr>
            <w:r w:rsidRPr="007E1674">
              <w:rPr>
                <w:rFonts w:ascii="Times New Roman" w:eastAsia="Times New Roman" w:hAnsi="Times New Roman"/>
                <w:sz w:val="24"/>
                <w:szCs w:val="24"/>
              </w:rPr>
              <w:lastRenderedPageBreak/>
              <w:t xml:space="preserve">Характеристика географического </w:t>
            </w:r>
            <w:r w:rsidRPr="007E1674">
              <w:rPr>
                <w:rFonts w:ascii="Times New Roman" w:eastAsia="Times New Roman" w:hAnsi="Times New Roman"/>
                <w:sz w:val="24"/>
                <w:szCs w:val="24"/>
              </w:rPr>
              <w:lastRenderedPageBreak/>
              <w:t>положения России. Определение поясного времени для разных пунктов России.</w:t>
            </w:r>
          </w:p>
          <w:p w:rsidR="007E1674" w:rsidRPr="007E1674" w:rsidRDefault="007E1674" w:rsidP="007E1674">
            <w:pPr>
              <w:rPr>
                <w:rFonts w:ascii="Times New Roman" w:eastAsia="Times New Roman" w:hAnsi="Times New Roman"/>
                <w:sz w:val="24"/>
                <w:szCs w:val="24"/>
              </w:rPr>
            </w:pPr>
          </w:p>
        </w:tc>
      </w:tr>
      <w:tr w:rsidR="007E1674" w:rsidRPr="007E1674" w:rsidTr="007E1674">
        <w:tc>
          <w:tcPr>
            <w:tcW w:w="2036" w:type="dxa"/>
          </w:tcPr>
          <w:p w:rsidR="007E1674" w:rsidRPr="007E1674" w:rsidRDefault="007E1674" w:rsidP="007E1674">
            <w:pPr>
              <w:rPr>
                <w:rFonts w:ascii="Times New Roman" w:eastAsia="Times New Roman" w:hAnsi="Times New Roman"/>
                <w:sz w:val="24"/>
                <w:szCs w:val="24"/>
              </w:rPr>
            </w:pPr>
            <w:r w:rsidRPr="007E1674">
              <w:rPr>
                <w:rFonts w:ascii="Times New Roman" w:eastAsia="Times New Roman" w:hAnsi="Times New Roman"/>
                <w:sz w:val="24"/>
                <w:szCs w:val="24"/>
              </w:rPr>
              <w:lastRenderedPageBreak/>
              <w:t>История изучения территории России</w:t>
            </w:r>
          </w:p>
        </w:tc>
        <w:tc>
          <w:tcPr>
            <w:tcW w:w="4536" w:type="dxa"/>
          </w:tcPr>
          <w:p w:rsidR="007E1674" w:rsidRPr="007E1674" w:rsidRDefault="007E1674" w:rsidP="007E1674">
            <w:pPr>
              <w:rPr>
                <w:rFonts w:ascii="Times New Roman" w:eastAsia="Times New Roman" w:hAnsi="Times New Roman"/>
                <w:bCs/>
                <w:sz w:val="24"/>
                <w:szCs w:val="24"/>
              </w:rPr>
            </w:pPr>
            <w:r w:rsidRPr="007E1674">
              <w:rPr>
                <w:rFonts w:ascii="Times New Roman" w:eastAsia="Times New Roman" w:hAnsi="Times New Roman"/>
                <w:bCs/>
                <w:sz w:val="24"/>
                <w:szCs w:val="24"/>
              </w:rPr>
              <w:t>Особенности изучения территории России на различных этапах ее исторического развития.</w:t>
            </w:r>
          </w:p>
          <w:p w:rsidR="007E1674" w:rsidRPr="007E1674" w:rsidRDefault="007E1674" w:rsidP="007E1674">
            <w:pPr>
              <w:rPr>
                <w:rFonts w:ascii="Times New Roman" w:eastAsia="Times New Roman" w:hAnsi="Times New Roman"/>
                <w:bCs/>
                <w:sz w:val="24"/>
                <w:szCs w:val="24"/>
              </w:rPr>
            </w:pPr>
            <w:r w:rsidRPr="007E1674">
              <w:rPr>
                <w:rFonts w:ascii="Times New Roman" w:eastAsia="Times New Roman" w:hAnsi="Times New Roman"/>
                <w:bCs/>
                <w:sz w:val="24"/>
                <w:szCs w:val="24"/>
              </w:rPr>
              <w:t>Умение определять: следствия географических открытий и путешествий.</w:t>
            </w:r>
          </w:p>
        </w:tc>
        <w:tc>
          <w:tcPr>
            <w:tcW w:w="4394" w:type="dxa"/>
          </w:tcPr>
          <w:p w:rsidR="007E1674" w:rsidRPr="007E1674" w:rsidRDefault="007E1674" w:rsidP="007E1674">
            <w:pP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7E1674" w:rsidRPr="007E1674" w:rsidRDefault="007E1674" w:rsidP="007E1674">
            <w:pP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 xml:space="preserve"> Анализ источников информации об истории освоения территории России.</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Геологическое строение и рельеф</w:t>
            </w:r>
          </w:p>
        </w:tc>
        <w:tc>
          <w:tcPr>
            <w:tcW w:w="4536" w:type="dxa"/>
          </w:tcPr>
          <w:p w:rsidR="007E1674" w:rsidRPr="007E1674" w:rsidRDefault="007E1674" w:rsidP="007E1674">
            <w:pPr>
              <w:rPr>
                <w:rFonts w:ascii="Times New Roman" w:eastAsia="Times New Roman" w:hAnsi="Times New Roman"/>
                <w:bCs/>
                <w:sz w:val="24"/>
                <w:szCs w:val="24"/>
              </w:rPr>
            </w:pPr>
            <w:r w:rsidRPr="007E1674">
              <w:rPr>
                <w:rFonts w:ascii="Times New Roman" w:eastAsia="Times New Roman" w:hAnsi="Times New Roman"/>
                <w:bCs/>
                <w:sz w:val="24"/>
                <w:szCs w:val="24"/>
              </w:rPr>
              <w:t>Особенности геологического летоисчисления; особенности рельефа отдельных территорий страны, размещения основных полезных ископаемых; особенности влияния внешних и внутренних сил на формирование рельефа России; характер влияния рельефа на жизнь и хозяйственную деятельность человека; сущность экологических проблем в литосфере на примере России.</w:t>
            </w:r>
          </w:p>
          <w:p w:rsidR="007E1674" w:rsidRPr="007E1674" w:rsidRDefault="007E1674" w:rsidP="007E1674">
            <w:pPr>
              <w:rPr>
                <w:rFonts w:ascii="Times New Roman" w:eastAsia="Times New Roman" w:hAnsi="Times New Roman"/>
                <w:bCs/>
                <w:sz w:val="24"/>
                <w:szCs w:val="24"/>
              </w:rPr>
            </w:pPr>
            <w:r w:rsidRPr="007E1674">
              <w:rPr>
                <w:rFonts w:ascii="Times New Roman" w:eastAsia="Times New Roman" w:hAnsi="Times New Roman"/>
                <w:bCs/>
                <w:sz w:val="24"/>
                <w:szCs w:val="24"/>
              </w:rPr>
              <w:t>Умение определять: основные черты рельефа и геологического строения России, важнейших районов размещения полезных ископаемых; районы возможных катастрофических природных явлений в литосфере на территории России; по картам районы размещения крупных тектонических структур и форм рельефа на территории России.</w:t>
            </w:r>
          </w:p>
        </w:tc>
        <w:tc>
          <w:tcPr>
            <w:tcW w:w="4394" w:type="dxa"/>
          </w:tcPr>
          <w:p w:rsidR="007E1674" w:rsidRPr="007E1674" w:rsidRDefault="007E1674" w:rsidP="007E1674">
            <w:pP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Выявление зависимости между строением, формами рельефа и размещением полезных ископаемых крупных территорий.</w:t>
            </w:r>
          </w:p>
          <w:p w:rsidR="007E1674" w:rsidRPr="007E1674" w:rsidRDefault="007E1674" w:rsidP="007E1674">
            <w:pPr>
              <w:rPr>
                <w:rFonts w:ascii="Times New Roman" w:eastAsia="Times New Roman" w:hAnsi="Times New Roman"/>
                <w:color w:val="000000"/>
                <w:sz w:val="24"/>
                <w:szCs w:val="24"/>
              </w:rPr>
            </w:pPr>
            <w:r w:rsidRPr="007E1674">
              <w:rPr>
                <w:rFonts w:ascii="Times New Roman" w:eastAsia="Times New Roman" w:hAnsi="Times New Roman"/>
                <w:color w:val="000000"/>
                <w:sz w:val="24"/>
                <w:szCs w:val="24"/>
              </w:rPr>
              <w:t>Нанесение на контурную карту основных форм рельефа страны.</w:t>
            </w:r>
          </w:p>
          <w:p w:rsidR="007E1674" w:rsidRPr="007E1674" w:rsidRDefault="007E1674" w:rsidP="007E1674">
            <w:pPr>
              <w:rPr>
                <w:rFonts w:ascii="Times New Roman" w:eastAsia="Times New Roman" w:hAnsi="Times New Roman"/>
                <w:color w:val="000000"/>
                <w:sz w:val="24"/>
                <w:szCs w:val="24"/>
              </w:rPr>
            </w:pP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Климат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Особенности климата России; особенности климата отдельных территорий страны, распределения основных климатических показателей; характер влияния климата на жизнь и хозяйственную деятельность человека; сущность экологических проблем в атмосфере на примере  России.</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 xml:space="preserve">Умение определять: основные черты климата России; районы возможных катастрофических природных явлений в атмосфере на территории России; по картам закономерности распределения основных климатических показателей на территории России; типы климатов отдельных регионов России; факторы формирования климата отдельных регионов России; закономерности размещения климатических поясов на </w:t>
            </w:r>
            <w:r w:rsidRPr="007E1674">
              <w:rPr>
                <w:rFonts w:ascii="Times New Roman" w:hAnsi="Times New Roman"/>
                <w:sz w:val="24"/>
                <w:szCs w:val="24"/>
              </w:rPr>
              <w:lastRenderedPageBreak/>
              <w:t>территории России.</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lastRenderedPageBreak/>
              <w:t>Выявление закономерностей территориального распределения климатических показателей по климатической карте. Анализ климатограмм,  характерных для различных типов климата России. Определение особенностей погоды для различных пунктов по синоптической карте.</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 xml:space="preserve"> Прогнозирование тенденций изменения климата.</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lastRenderedPageBreak/>
              <w:t>Гидрография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Особенности морей, омывающих территорию России; особенности внутренних вод отдельных регионов страны; характер влияния внутренних вод на жизнь и хозяйственную деятельность человека; особенности обеспеченности водными ресурсами различных регионов России; сущность экологических проблем в гидросфере на примере России.</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определять: основные черты морей, омывающих территорию России; районы возможных катастрофических природных явлений в гидросфере на территории России; закономерности распределения внутренних вод; существенные признаки внутренних вод; по картам закономерности распределения внутренних вод на территории России; по картам особенности обеспечения внутренними водами отдельных регионов России.</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Составление характеристики одного из морей, омывающих территорию России.</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 xml:space="preserve">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 Объяснение закономерностей размещения разных видов вод суши и связанных с ними стихийных природных явлений на территории страны.</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Почвы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Условия формирования почв; особенности строения и состава почв; специфику изменения почв в процессе их хозяйственного использования; особенности почвенных ресурсов России.</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 xml:space="preserve"> Определять: основные свойства почв на территории России; по картам закономерности размещения почв по территории России; по картам меры по сохранению плодородия почв в различных регионах России.</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Составление характеристики зональных типов почв и выявление условий их почвообразования.</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Растительный и животный мир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место и роль растений и животных в природном комплексе; специфику типов растительности; необходимость создания и географию особо охраняемых территорий; отличия видов природопользования.</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определять: особенности размещения растительного и животного мира по территории России; размещение ресурсов растительного и животного мира по картам; по картам географию особо охраняемых территорий.</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Установление зависимостей растительного и животного мира от других компонентов природы.</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Природные зоны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объяснять: отличия природных комплексов друг от друга; условия формирования природно-хозяйственных зон; характер влияния человека на природные условия природных зон.</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 xml:space="preserve">Умение определять: особенности размещения природных зон на территории России; специфические </w:t>
            </w:r>
            <w:r w:rsidRPr="007E1674">
              <w:rPr>
                <w:rFonts w:ascii="Times New Roman" w:hAnsi="Times New Roman"/>
                <w:sz w:val="24"/>
                <w:szCs w:val="24"/>
              </w:rPr>
              <w:lastRenderedPageBreak/>
              <w:t>черты природно-хозяйственных зон.</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lastRenderedPageBreak/>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 Составление описания одной из природных зон России по плану.</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lastRenderedPageBreak/>
              <w:t>Крупные природные районы России</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объяснять: условия выделения и размещения природных районов; специфические черты природы природных районов.</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определять: географические особенности природных районов; характер влияния человека на природу природных районов.</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Составление описания природного района по плану.</w:t>
            </w: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Общая географическая характеристика родного края</w:t>
            </w:r>
          </w:p>
        </w:tc>
        <w:tc>
          <w:tcPr>
            <w:tcW w:w="4536" w:type="dxa"/>
          </w:tcPr>
          <w:p w:rsidR="007E1674" w:rsidRPr="007E1674" w:rsidRDefault="007E1674" w:rsidP="007E1674">
            <w:pPr>
              <w:rPr>
                <w:rFonts w:ascii="Times New Roman" w:hAnsi="Times New Roman"/>
                <w:sz w:val="24"/>
                <w:szCs w:val="24"/>
              </w:rPr>
            </w:pPr>
          </w:p>
        </w:tc>
        <w:tc>
          <w:tcPr>
            <w:tcW w:w="4394" w:type="dxa"/>
          </w:tcPr>
          <w:p w:rsidR="007E1674" w:rsidRPr="007E1674" w:rsidRDefault="007E1674" w:rsidP="007E1674">
            <w:pPr>
              <w:rPr>
                <w:rFonts w:ascii="Times New Roman" w:hAnsi="Times New Roman"/>
                <w:sz w:val="24"/>
                <w:szCs w:val="24"/>
              </w:rPr>
            </w:pPr>
          </w:p>
        </w:tc>
      </w:tr>
      <w:tr w:rsidR="007E1674" w:rsidRPr="007E1674" w:rsidTr="007E1674">
        <w:tc>
          <w:tcPr>
            <w:tcW w:w="20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Природа и человек</w:t>
            </w:r>
          </w:p>
        </w:tc>
        <w:tc>
          <w:tcPr>
            <w:tcW w:w="4536"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объяснять: закономерности размещения районов возникновения стихийных бедствий; принципы классификации природных ресурсов; особенности воздействия на окружающую среду различных сфер и отраслей хозяйства.</w:t>
            </w:r>
          </w:p>
          <w:p w:rsidR="007E1674" w:rsidRPr="007E1674" w:rsidRDefault="007E1674" w:rsidP="007E1674">
            <w:pPr>
              <w:rPr>
                <w:rFonts w:ascii="Times New Roman" w:hAnsi="Times New Roman"/>
                <w:sz w:val="24"/>
                <w:szCs w:val="24"/>
              </w:rPr>
            </w:pPr>
            <w:r w:rsidRPr="007E1674">
              <w:rPr>
                <w:rFonts w:ascii="Times New Roman" w:hAnsi="Times New Roman"/>
                <w:sz w:val="24"/>
                <w:szCs w:val="24"/>
              </w:rPr>
              <w:t>Умение определять: закономерности размещения различных видов природных ресурсов; особенности воздействия на окружающую среду различных сфер и отраслей хозяйства.</w:t>
            </w:r>
          </w:p>
        </w:tc>
        <w:tc>
          <w:tcPr>
            <w:tcW w:w="4394" w:type="dxa"/>
          </w:tcPr>
          <w:p w:rsidR="007E1674" w:rsidRPr="007E1674" w:rsidRDefault="007E1674" w:rsidP="007E1674">
            <w:pPr>
              <w:rPr>
                <w:rFonts w:ascii="Times New Roman" w:hAnsi="Times New Roman"/>
                <w:sz w:val="24"/>
                <w:szCs w:val="24"/>
              </w:rPr>
            </w:pPr>
            <w:r w:rsidRPr="007E1674">
              <w:rPr>
                <w:rFonts w:ascii="Times New Roman" w:hAnsi="Times New Roman"/>
                <w:sz w:val="24"/>
                <w:szCs w:val="24"/>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7E1674" w:rsidRPr="007E1674" w:rsidRDefault="007E1674" w:rsidP="007E1674">
            <w:pPr>
              <w:rPr>
                <w:rFonts w:ascii="Times New Roman" w:hAnsi="Times New Roman"/>
                <w:sz w:val="24"/>
                <w:szCs w:val="24"/>
              </w:rPr>
            </w:pPr>
          </w:p>
        </w:tc>
      </w:tr>
    </w:tbl>
    <w:p w:rsidR="0053185A" w:rsidRPr="0053185A" w:rsidRDefault="0053185A" w:rsidP="0053185A">
      <w:pPr>
        <w:spacing w:after="160" w:line="259" w:lineRule="auto"/>
        <w:jc w:val="center"/>
        <w:rPr>
          <w:rFonts w:ascii="Times New Roman" w:eastAsia="Calibri" w:hAnsi="Times New Roman" w:cs="Times New Roman"/>
          <w:b/>
          <w:sz w:val="28"/>
          <w:szCs w:val="28"/>
          <w:lang w:eastAsia="en-US"/>
        </w:rPr>
      </w:pPr>
      <w:r w:rsidRPr="0053185A">
        <w:rPr>
          <w:rFonts w:ascii="Times New Roman" w:eastAsia="Calibri" w:hAnsi="Times New Roman" w:cs="Times New Roman"/>
          <w:b/>
          <w:sz w:val="28"/>
          <w:szCs w:val="28"/>
          <w:lang w:eastAsia="en-US"/>
        </w:rPr>
        <w:t>9 класс</w:t>
      </w:r>
    </w:p>
    <w:tbl>
      <w:tblPr>
        <w:tblStyle w:val="1111"/>
        <w:tblW w:w="10966" w:type="dxa"/>
        <w:tblInd w:w="-652" w:type="dxa"/>
        <w:tblLayout w:type="fixed"/>
        <w:tblLook w:val="04A0" w:firstRow="1" w:lastRow="0" w:firstColumn="1" w:lastColumn="0" w:noHBand="0" w:noVBand="1"/>
      </w:tblPr>
      <w:tblGrid>
        <w:gridCol w:w="2065"/>
        <w:gridCol w:w="4507"/>
        <w:gridCol w:w="4394"/>
      </w:tblGrid>
      <w:tr w:rsidR="0053185A" w:rsidRPr="0053185A" w:rsidTr="0053185A">
        <w:tc>
          <w:tcPr>
            <w:tcW w:w="2065" w:type="dxa"/>
          </w:tcPr>
          <w:p w:rsidR="0053185A" w:rsidRPr="0053185A" w:rsidRDefault="0053185A" w:rsidP="0053185A">
            <w:pPr>
              <w:jc w:val="both"/>
              <w:rPr>
                <w:rFonts w:ascii="Times New Roman" w:eastAsia="Times New Roman" w:hAnsi="Times New Roman"/>
                <w:color w:val="000000"/>
                <w:sz w:val="24"/>
                <w:szCs w:val="24"/>
              </w:rPr>
            </w:pPr>
          </w:p>
        </w:tc>
        <w:tc>
          <w:tcPr>
            <w:tcW w:w="4507" w:type="dxa"/>
          </w:tcPr>
          <w:p w:rsidR="0053185A" w:rsidRPr="0053185A" w:rsidRDefault="0053185A" w:rsidP="0053185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Выпускник </w:t>
            </w:r>
            <w:r w:rsidRPr="0053185A">
              <w:rPr>
                <w:rFonts w:ascii="Times New Roman" w:eastAsia="Times New Roman" w:hAnsi="Times New Roman"/>
                <w:color w:val="000000"/>
                <w:sz w:val="24"/>
                <w:szCs w:val="24"/>
              </w:rPr>
              <w:t xml:space="preserve"> научатся</w:t>
            </w:r>
          </w:p>
        </w:tc>
        <w:tc>
          <w:tcPr>
            <w:tcW w:w="4394" w:type="dxa"/>
          </w:tcPr>
          <w:p w:rsidR="0053185A" w:rsidRPr="0053185A" w:rsidRDefault="0053185A" w:rsidP="0053185A">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Выпускник получит возможность научиться</w:t>
            </w:r>
          </w:p>
        </w:tc>
      </w:tr>
      <w:tr w:rsidR="0053185A" w:rsidRPr="0053185A" w:rsidTr="0053185A">
        <w:tc>
          <w:tcPr>
            <w:tcW w:w="2065" w:type="dxa"/>
          </w:tcPr>
          <w:p w:rsidR="0053185A" w:rsidRPr="0053185A" w:rsidRDefault="0053185A" w:rsidP="0053185A">
            <w:pPr>
              <w:rPr>
                <w:rFonts w:ascii="Times New Roman" w:eastAsia="Times New Roman" w:hAnsi="Times New Roman"/>
                <w:sz w:val="24"/>
                <w:szCs w:val="24"/>
              </w:rPr>
            </w:pPr>
            <w:r w:rsidRPr="0053185A">
              <w:rPr>
                <w:rFonts w:ascii="Times New Roman" w:eastAsia="Times New Roman" w:hAnsi="Times New Roman"/>
                <w:sz w:val="24"/>
                <w:szCs w:val="24"/>
              </w:rPr>
              <w:t>Россия на карте мира.</w:t>
            </w:r>
          </w:p>
          <w:p w:rsidR="0053185A" w:rsidRPr="0053185A" w:rsidRDefault="0053185A" w:rsidP="0053185A">
            <w:pPr>
              <w:rPr>
                <w:rFonts w:ascii="Times New Roman" w:eastAsia="Times New Roman" w:hAnsi="Times New Roman"/>
                <w:bCs/>
                <w:sz w:val="24"/>
                <w:szCs w:val="24"/>
              </w:rPr>
            </w:pPr>
            <w:r w:rsidRPr="0053185A">
              <w:rPr>
                <w:rFonts w:ascii="Times New Roman" w:eastAsia="Times New Roman" w:hAnsi="Times New Roman"/>
                <w:sz w:val="24"/>
                <w:szCs w:val="24"/>
              </w:rPr>
              <w:t>Природные условия и ресурсы России</w:t>
            </w:r>
          </w:p>
        </w:tc>
        <w:tc>
          <w:tcPr>
            <w:tcW w:w="4507" w:type="dxa"/>
          </w:tcPr>
          <w:p w:rsidR="0053185A" w:rsidRPr="0053185A" w:rsidRDefault="0053185A" w:rsidP="0053185A">
            <w:pPr>
              <w:widowControl w:val="0"/>
              <w:suppressAutoHyphens/>
              <w:overflowPunct w:val="0"/>
              <w:autoSpaceDE w:val="0"/>
              <w:autoSpaceDN w:val="0"/>
              <w:adjustRightInd w:val="0"/>
              <w:jc w:val="both"/>
              <w:rPr>
                <w:rFonts w:ascii="Times New Roman" w:eastAsia="Times New Roman" w:hAnsi="Times New Roman"/>
                <w:bCs/>
                <w:sz w:val="24"/>
                <w:szCs w:val="24"/>
              </w:rPr>
            </w:pPr>
            <w:r w:rsidRPr="0053185A">
              <w:rPr>
                <w:rFonts w:ascii="Times New Roman" w:eastAsia="Times New Roman" w:hAnsi="Times New Roman"/>
                <w:bCs/>
                <w:sz w:val="24"/>
                <w:szCs w:val="24"/>
              </w:rPr>
              <w:t>Основные особенности  географического положения России; особенности экономико-географического положения Российской Федерации; субъекты РФ, их различия.</w:t>
            </w:r>
          </w:p>
        </w:tc>
        <w:tc>
          <w:tcPr>
            <w:tcW w:w="4394" w:type="dxa"/>
          </w:tcPr>
          <w:p w:rsidR="0053185A" w:rsidRPr="0053185A" w:rsidRDefault="0053185A" w:rsidP="0053185A">
            <w:pPr>
              <w:widowControl w:val="0"/>
              <w:overflowPunct w:val="0"/>
              <w:autoSpaceDE w:val="0"/>
              <w:autoSpaceDN w:val="0"/>
              <w:adjustRightInd w:val="0"/>
              <w:rPr>
                <w:rFonts w:ascii="Times New Roman" w:eastAsia="Times New Roman" w:hAnsi="Times New Roman"/>
                <w:sz w:val="24"/>
                <w:szCs w:val="24"/>
              </w:rPr>
            </w:pPr>
          </w:p>
        </w:tc>
      </w:tr>
      <w:tr w:rsidR="0053185A" w:rsidRPr="0053185A" w:rsidTr="0053185A">
        <w:tc>
          <w:tcPr>
            <w:tcW w:w="2065" w:type="dxa"/>
          </w:tcPr>
          <w:p w:rsidR="0053185A" w:rsidRPr="0053185A" w:rsidRDefault="0053185A" w:rsidP="0053185A">
            <w:pPr>
              <w:rPr>
                <w:rFonts w:ascii="Times New Roman" w:eastAsia="Times New Roman" w:hAnsi="Times New Roman"/>
                <w:sz w:val="24"/>
                <w:szCs w:val="24"/>
                <w:lang w:eastAsia="ar-SA"/>
              </w:rPr>
            </w:pPr>
            <w:r w:rsidRPr="0053185A">
              <w:rPr>
                <w:rFonts w:ascii="Times New Roman" w:eastAsia="Times New Roman" w:hAnsi="Times New Roman"/>
                <w:sz w:val="24"/>
                <w:szCs w:val="24"/>
              </w:rPr>
              <w:t>Население России</w:t>
            </w:r>
          </w:p>
        </w:tc>
        <w:tc>
          <w:tcPr>
            <w:tcW w:w="4507" w:type="dxa"/>
          </w:tcPr>
          <w:p w:rsidR="0053185A" w:rsidRPr="0053185A" w:rsidRDefault="0053185A" w:rsidP="0053185A">
            <w:pPr>
              <w:rPr>
                <w:rFonts w:ascii="Times New Roman" w:eastAsia="Times New Roman" w:hAnsi="Times New Roman"/>
                <w:bCs/>
                <w:sz w:val="24"/>
                <w:szCs w:val="24"/>
              </w:rPr>
            </w:pPr>
            <w:r w:rsidRPr="0053185A">
              <w:rPr>
                <w:rFonts w:ascii="Times New Roman" w:eastAsia="Times New Roman" w:hAnsi="Times New Roman"/>
                <w:bCs/>
                <w:sz w:val="24"/>
                <w:szCs w:val="24"/>
              </w:rPr>
              <w:t>численность населения РФ, национальный состав, особенности размещения, крупнейшие по численности города России, городские агломерации, географию народов и религий страны;</w:t>
            </w:r>
          </w:p>
        </w:tc>
        <w:tc>
          <w:tcPr>
            <w:tcW w:w="4394" w:type="dxa"/>
          </w:tcPr>
          <w:p w:rsidR="0053185A" w:rsidRPr="0053185A" w:rsidRDefault="0053185A" w:rsidP="0053185A">
            <w:pPr>
              <w:rPr>
                <w:rFonts w:ascii="Times New Roman" w:eastAsia="Times New Roman" w:hAnsi="Times New Roman"/>
                <w:color w:val="000000"/>
                <w:sz w:val="24"/>
                <w:szCs w:val="24"/>
              </w:rPr>
            </w:pPr>
            <w:r w:rsidRPr="0053185A">
              <w:rPr>
                <w:rFonts w:ascii="Times New Roman" w:eastAsia="Times New Roman" w:hAnsi="Times New Roman"/>
                <w:color w:val="000000"/>
                <w:sz w:val="24"/>
                <w:szCs w:val="24"/>
              </w:rPr>
              <w:t>строить и анализировать графики и статистические таблицы; определять среднюю плотность населения: коэффициент естественного прироста населения (ЕП).</w:t>
            </w:r>
          </w:p>
        </w:tc>
      </w:tr>
      <w:tr w:rsidR="0053185A" w:rsidRPr="0053185A" w:rsidTr="0053185A">
        <w:tc>
          <w:tcPr>
            <w:tcW w:w="2065" w:type="dxa"/>
          </w:tcPr>
          <w:p w:rsidR="0053185A" w:rsidRPr="0053185A" w:rsidRDefault="0053185A" w:rsidP="0053185A">
            <w:pPr>
              <w:rPr>
                <w:rFonts w:ascii="Times New Roman" w:hAnsi="Times New Roman"/>
                <w:sz w:val="24"/>
                <w:szCs w:val="24"/>
              </w:rPr>
            </w:pPr>
            <w:r w:rsidRPr="0053185A">
              <w:rPr>
                <w:rFonts w:ascii="Times New Roman" w:eastAsia="Times New Roman" w:hAnsi="Times New Roman"/>
                <w:sz w:val="24"/>
                <w:szCs w:val="24"/>
              </w:rPr>
              <w:t>Хозяйство России</w:t>
            </w:r>
          </w:p>
        </w:tc>
        <w:tc>
          <w:tcPr>
            <w:tcW w:w="4507" w:type="dxa"/>
          </w:tcPr>
          <w:p w:rsidR="0053185A" w:rsidRPr="0053185A" w:rsidRDefault="0053185A" w:rsidP="0053185A">
            <w:pPr>
              <w:rPr>
                <w:rFonts w:ascii="Times New Roman" w:eastAsia="Times New Roman" w:hAnsi="Times New Roman"/>
                <w:bCs/>
                <w:sz w:val="24"/>
                <w:szCs w:val="24"/>
              </w:rPr>
            </w:pPr>
            <w:r w:rsidRPr="0053185A">
              <w:rPr>
                <w:rFonts w:ascii="Times New Roman" w:eastAsia="Times New Roman" w:hAnsi="Times New Roman"/>
                <w:bCs/>
                <w:sz w:val="24"/>
                <w:szCs w:val="24"/>
              </w:rPr>
              <w:t xml:space="preserve">выделять, описывать и объяснять существенные признаки географических объектов и явлений; находить в разных источниках и анализировать информацию, необходимую для изучения географических объектов и явлений, их обеспеченности природными и человеческими ресурсами, хозяйственного потенциала, экологических проблем;  </w:t>
            </w:r>
          </w:p>
        </w:tc>
        <w:tc>
          <w:tcPr>
            <w:tcW w:w="4394" w:type="dxa"/>
          </w:tcPr>
          <w:p w:rsidR="0053185A" w:rsidRPr="0053185A" w:rsidRDefault="0053185A" w:rsidP="0053185A">
            <w:pPr>
              <w:rPr>
                <w:rFonts w:ascii="Times New Roman" w:eastAsia="Times New Roman" w:hAnsi="Times New Roman"/>
                <w:color w:val="000000"/>
                <w:sz w:val="24"/>
                <w:szCs w:val="24"/>
              </w:rPr>
            </w:pPr>
            <w:r w:rsidRPr="0053185A">
              <w:rPr>
                <w:rFonts w:ascii="Times New Roman" w:eastAsia="Times New Roman" w:hAnsi="Times New Roman"/>
                <w:color w:val="000000"/>
                <w:sz w:val="24"/>
                <w:szCs w:val="24"/>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tc>
      </w:tr>
      <w:tr w:rsidR="0053185A" w:rsidRPr="0053185A" w:rsidTr="0053185A">
        <w:tc>
          <w:tcPr>
            <w:tcW w:w="2065" w:type="dxa"/>
          </w:tcPr>
          <w:p w:rsidR="0053185A" w:rsidRPr="0053185A" w:rsidRDefault="0053185A" w:rsidP="0053185A">
            <w:pPr>
              <w:rPr>
                <w:rFonts w:ascii="Times New Roman" w:hAnsi="Times New Roman"/>
                <w:sz w:val="24"/>
                <w:szCs w:val="24"/>
              </w:rPr>
            </w:pPr>
            <w:r w:rsidRPr="0053185A">
              <w:rPr>
                <w:rFonts w:ascii="Times New Roman" w:eastAsia="Times New Roman" w:hAnsi="Times New Roman"/>
                <w:sz w:val="24"/>
                <w:szCs w:val="24"/>
              </w:rPr>
              <w:t>Экономические районы России</w:t>
            </w:r>
          </w:p>
        </w:tc>
        <w:tc>
          <w:tcPr>
            <w:tcW w:w="4507" w:type="dxa"/>
          </w:tcPr>
          <w:p w:rsidR="0053185A" w:rsidRPr="0053185A" w:rsidRDefault="0053185A" w:rsidP="0053185A">
            <w:pPr>
              <w:rPr>
                <w:rFonts w:ascii="Times New Roman" w:hAnsi="Times New Roman"/>
                <w:sz w:val="24"/>
                <w:szCs w:val="24"/>
              </w:rPr>
            </w:pPr>
            <w:r w:rsidRPr="0053185A">
              <w:rPr>
                <w:rFonts w:ascii="Times New Roman" w:hAnsi="Times New Roman"/>
                <w:sz w:val="24"/>
                <w:szCs w:val="24"/>
              </w:rPr>
              <w:t xml:space="preserve">основные географические понятия и термины; особенности основных отраслей хозяйства; природно-хозяйственных зон и районов Российской </w:t>
            </w:r>
            <w:r w:rsidRPr="0053185A">
              <w:rPr>
                <w:rFonts w:ascii="Times New Roman" w:hAnsi="Times New Roman"/>
                <w:sz w:val="24"/>
                <w:szCs w:val="24"/>
              </w:rPr>
              <w:lastRenderedPageBreak/>
              <w:t>Федерации;</w:t>
            </w:r>
          </w:p>
        </w:tc>
        <w:tc>
          <w:tcPr>
            <w:tcW w:w="4394" w:type="dxa"/>
          </w:tcPr>
          <w:p w:rsidR="0053185A" w:rsidRPr="0053185A" w:rsidRDefault="0053185A" w:rsidP="0053185A">
            <w:pPr>
              <w:rPr>
                <w:rFonts w:ascii="Times New Roman" w:hAnsi="Times New Roman"/>
                <w:sz w:val="24"/>
                <w:szCs w:val="24"/>
              </w:rPr>
            </w:pPr>
            <w:r w:rsidRPr="0053185A">
              <w:rPr>
                <w:rFonts w:ascii="Times New Roman" w:hAnsi="Times New Roman"/>
                <w:sz w:val="24"/>
                <w:szCs w:val="24"/>
              </w:rPr>
              <w:lastRenderedPageBreak/>
              <w:t xml:space="preserve">в разных источниках и анализировать информацию, необходимую для изучения географических объектов и явлений, их обеспеченности </w:t>
            </w:r>
            <w:r w:rsidRPr="0053185A">
              <w:rPr>
                <w:rFonts w:ascii="Times New Roman" w:hAnsi="Times New Roman"/>
                <w:sz w:val="24"/>
                <w:szCs w:val="24"/>
              </w:rPr>
              <w:lastRenderedPageBreak/>
              <w:t>природными и человеческими ресурсами, хозяйственного потенциала, экологических проблем;</w:t>
            </w:r>
          </w:p>
        </w:tc>
      </w:tr>
    </w:tbl>
    <w:p w:rsidR="008F7E5C" w:rsidRDefault="008F7E5C" w:rsidP="00751925">
      <w:pPr>
        <w:spacing w:line="240" w:lineRule="auto"/>
        <w:jc w:val="center"/>
        <w:rPr>
          <w:rFonts w:ascii="Times New Roman" w:eastAsia="Calibri" w:hAnsi="Times New Roman" w:cs="Times New Roman"/>
          <w:b/>
          <w:sz w:val="24"/>
          <w:szCs w:val="24"/>
        </w:rPr>
      </w:pPr>
    </w:p>
    <w:p w:rsidR="008776A0" w:rsidRPr="001C08E7" w:rsidRDefault="008776A0" w:rsidP="00751925">
      <w:pPr>
        <w:spacing w:line="240" w:lineRule="auto"/>
        <w:jc w:val="center"/>
        <w:rPr>
          <w:rFonts w:ascii="Times New Roman" w:eastAsia="Calibri" w:hAnsi="Times New Roman" w:cs="Times New Roman"/>
          <w:b/>
          <w:sz w:val="24"/>
          <w:szCs w:val="24"/>
        </w:rPr>
      </w:pPr>
      <w:r w:rsidRPr="001C08E7">
        <w:rPr>
          <w:rFonts w:ascii="Times New Roman" w:eastAsia="Calibri" w:hAnsi="Times New Roman" w:cs="Times New Roman"/>
          <w:b/>
          <w:sz w:val="24"/>
          <w:szCs w:val="24"/>
        </w:rPr>
        <w:t> </w:t>
      </w:r>
      <w:r w:rsidR="00B76F7F">
        <w:rPr>
          <w:rFonts w:ascii="Times New Roman" w:eastAsia="Calibri" w:hAnsi="Times New Roman" w:cs="Times New Roman"/>
          <w:b/>
          <w:sz w:val="28"/>
          <w:szCs w:val="28"/>
        </w:rPr>
        <w:t>1.2.5.8.</w:t>
      </w:r>
      <w:r w:rsidR="00B76F7F" w:rsidRPr="00772D9C">
        <w:rPr>
          <w:rFonts w:ascii="Times New Roman" w:eastAsia="Calibri" w:hAnsi="Times New Roman" w:cs="Times New Roman"/>
          <w:b/>
          <w:sz w:val="28"/>
          <w:szCs w:val="28"/>
        </w:rPr>
        <w:t> </w:t>
      </w:r>
      <w:r w:rsidR="00B76F7F" w:rsidRPr="001C08E7">
        <w:rPr>
          <w:rFonts w:ascii="Times New Roman" w:eastAsia="Calibri" w:hAnsi="Times New Roman" w:cs="Times New Roman"/>
          <w:b/>
          <w:sz w:val="24"/>
          <w:szCs w:val="24"/>
        </w:rPr>
        <w:t> </w:t>
      </w:r>
      <w:r w:rsidRPr="001C08E7">
        <w:rPr>
          <w:rFonts w:ascii="Times New Roman" w:eastAsia="Calibri" w:hAnsi="Times New Roman" w:cs="Times New Roman"/>
          <w:b/>
          <w:sz w:val="24"/>
          <w:szCs w:val="24"/>
        </w:rPr>
        <w:t>Математика. Алгебра. Геометрия.</w:t>
      </w:r>
      <w:bookmarkEnd w:id="191"/>
    </w:p>
    <w:p w:rsidR="0053185A" w:rsidRDefault="0053185A" w:rsidP="0053185A">
      <w:pPr>
        <w:spacing w:after="0" w:line="240" w:lineRule="auto"/>
        <w:jc w:val="center"/>
        <w:rPr>
          <w:rFonts w:ascii="Times New Roman" w:eastAsia="Times New Roman" w:hAnsi="Times New Roman" w:cs="Times New Roman"/>
          <w:b/>
          <w:sz w:val="24"/>
          <w:szCs w:val="24"/>
        </w:rPr>
      </w:pPr>
      <w:r w:rsidRPr="00CF6984">
        <w:rPr>
          <w:rFonts w:ascii="Times New Roman" w:eastAsia="Times New Roman" w:hAnsi="Times New Roman" w:cs="Times New Roman"/>
          <w:b/>
          <w:sz w:val="24"/>
          <w:szCs w:val="24"/>
        </w:rPr>
        <w:t>5 класс</w:t>
      </w:r>
    </w:p>
    <w:tbl>
      <w:tblPr>
        <w:tblStyle w:val="af4"/>
        <w:tblW w:w="0" w:type="auto"/>
        <w:tblLook w:val="04A0" w:firstRow="1" w:lastRow="0" w:firstColumn="1" w:lastColumn="0" w:noHBand="0" w:noVBand="1"/>
      </w:tblPr>
      <w:tblGrid>
        <w:gridCol w:w="4785"/>
        <w:gridCol w:w="4785"/>
      </w:tblGrid>
      <w:tr w:rsidR="00CF6984" w:rsidRPr="00CF6984" w:rsidTr="00121FDE">
        <w:tc>
          <w:tcPr>
            <w:tcW w:w="4785" w:type="dxa"/>
          </w:tcPr>
          <w:p w:rsidR="00CF6984" w:rsidRPr="00CF6984" w:rsidRDefault="00CF6984" w:rsidP="00CF6984">
            <w:pPr>
              <w:rPr>
                <w:rFonts w:ascii="Times New Roman" w:hAnsi="Times New Roman" w:cs="Times New Roman"/>
                <w:kern w:val="2"/>
              </w:rPr>
            </w:pPr>
            <w:r w:rsidRPr="00CF6984">
              <w:rPr>
                <w:rFonts w:ascii="Times New Roman" w:hAnsi="Times New Roman" w:cs="Times New Roman"/>
              </w:rPr>
              <w:t>По окончании изучения курса учащийся научится:</w:t>
            </w:r>
          </w:p>
        </w:tc>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Учащийся получит возможность:</w:t>
            </w:r>
          </w:p>
          <w:p w:rsidR="00CF6984" w:rsidRPr="00CF6984" w:rsidRDefault="00CF6984" w:rsidP="00CF6984">
            <w:pPr>
              <w:rPr>
                <w:rFonts w:ascii="Times New Roman" w:hAnsi="Times New Roman" w:cs="Times New Roman"/>
              </w:rPr>
            </w:pPr>
          </w:p>
        </w:tc>
      </w:tr>
      <w:tr w:rsidR="00CF6984" w:rsidRPr="00CF6984" w:rsidTr="00121FDE">
        <w:tc>
          <w:tcPr>
            <w:tcW w:w="9570" w:type="dxa"/>
            <w:gridSpan w:val="2"/>
          </w:tcPr>
          <w:p w:rsidR="00CF6984" w:rsidRPr="00CF6984" w:rsidRDefault="00CF6984" w:rsidP="00CF6984">
            <w:pPr>
              <w:rPr>
                <w:rFonts w:ascii="Times New Roman" w:hAnsi="Times New Roman" w:cs="Times New Roman"/>
              </w:rPr>
            </w:pPr>
            <w:r w:rsidRPr="00CF6984">
              <w:rPr>
                <w:rFonts w:ascii="Times New Roman" w:hAnsi="Times New Roman" w:cs="Times New Roman"/>
                <w:u w:val="single"/>
              </w:rPr>
              <w:t>Арифметика</w:t>
            </w:r>
          </w:p>
        </w:tc>
      </w:tr>
      <w:tr w:rsidR="00CF6984" w:rsidRPr="00CF6984" w:rsidTr="00121FDE">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понимать особенности десятичной системы счисления;</w:t>
            </w:r>
          </w:p>
          <w:p w:rsidR="00CF6984" w:rsidRPr="00CF6984" w:rsidRDefault="00CF6984" w:rsidP="00CF6984">
            <w:pPr>
              <w:rPr>
                <w:rFonts w:ascii="Times New Roman" w:hAnsi="Times New Roman" w:cs="Times New Roman"/>
              </w:rPr>
            </w:pPr>
            <w:r w:rsidRPr="00CF6984">
              <w:rPr>
                <w:rFonts w:ascii="Times New Roman" w:hAnsi="Times New Roman" w:cs="Times New Roman"/>
              </w:rPr>
              <w:t>• выражать числа в эквивалентных формах, выбирая наиболее подходящую в зависимости от конкретной ситуации;</w:t>
            </w:r>
          </w:p>
          <w:p w:rsidR="00CF6984" w:rsidRPr="00CF6984" w:rsidRDefault="00CF6984" w:rsidP="00CF6984">
            <w:pPr>
              <w:rPr>
                <w:rFonts w:ascii="Times New Roman" w:hAnsi="Times New Roman" w:cs="Times New Roman"/>
              </w:rPr>
            </w:pPr>
            <w:r w:rsidRPr="00CF6984">
              <w:rPr>
                <w:rFonts w:ascii="Times New Roman" w:hAnsi="Times New Roman" w:cs="Times New Roman"/>
              </w:rPr>
              <w:t>• сравнивать и упорядочивать рациональные числа;</w:t>
            </w:r>
          </w:p>
          <w:p w:rsidR="00CF6984" w:rsidRPr="00CF6984" w:rsidRDefault="00CF6984" w:rsidP="00CF6984">
            <w:pPr>
              <w:rPr>
                <w:rFonts w:ascii="Times New Roman" w:hAnsi="Times New Roman" w:cs="Times New Roman"/>
              </w:rPr>
            </w:pPr>
            <w:r w:rsidRPr="00CF6984">
              <w:rPr>
                <w:rFonts w:ascii="Times New Roman" w:hAnsi="Times New Roman" w:cs="Times New Roman"/>
              </w:rPr>
              <w:t>• выполнять вычисления с рациональными числами, сочетая устные и письменные приёмы вычислений, применять калькулятор</w:t>
            </w:r>
          </w:p>
          <w:p w:rsidR="00CF6984" w:rsidRPr="00CF6984" w:rsidRDefault="00CF6984" w:rsidP="00CF6984">
            <w:pPr>
              <w:rPr>
                <w:rFonts w:ascii="Times New Roman" w:hAnsi="Times New Roman" w:cs="Times New Roman"/>
              </w:rPr>
            </w:pPr>
            <w:r w:rsidRPr="00CF6984">
              <w:rPr>
                <w:rFonts w:ascii="Times New Roman" w:hAnsi="Times New Roman" w:cs="Times New Roman"/>
              </w:rPr>
              <w:t>• использовать понятия и умения, связанные с процентами, в ходе решения математических задач и задач из смежных предметов, выполнять не сложные практические расчёты;</w:t>
            </w:r>
          </w:p>
          <w:p w:rsidR="00CF6984" w:rsidRPr="00CF6984" w:rsidRDefault="00CF6984" w:rsidP="00CF6984">
            <w:pPr>
              <w:rPr>
                <w:rFonts w:ascii="Times New Roman" w:hAnsi="Times New Roman" w:cs="Times New Roman"/>
              </w:rPr>
            </w:pPr>
            <w:r w:rsidRPr="00CF6984">
              <w:rPr>
                <w:rFonts w:ascii="Times New Roman" w:hAnsi="Times New Roman" w:cs="Times New Roman"/>
              </w:rPr>
              <w:t>• анализировать графики зависимостей между величинами (расстояние, время; температура и т. п.)</w:t>
            </w:r>
          </w:p>
          <w:p w:rsidR="00CF6984" w:rsidRPr="00CF6984" w:rsidRDefault="00CF6984" w:rsidP="00CF6984">
            <w:pPr>
              <w:rPr>
                <w:rFonts w:ascii="Times New Roman" w:hAnsi="Times New Roman" w:cs="Times New Roman"/>
              </w:rPr>
            </w:pPr>
          </w:p>
        </w:tc>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познакомиться с позиционными системами счисления и основаниями, отличными от 10;</w:t>
            </w:r>
          </w:p>
          <w:p w:rsidR="00CF6984" w:rsidRPr="00CF6984" w:rsidRDefault="00CF6984" w:rsidP="00CF6984">
            <w:pPr>
              <w:rPr>
                <w:rFonts w:ascii="Times New Roman" w:hAnsi="Times New Roman" w:cs="Times New Roman"/>
              </w:rPr>
            </w:pPr>
            <w:r w:rsidRPr="00CF6984">
              <w:rPr>
                <w:rFonts w:ascii="Times New Roman" w:hAnsi="Times New Roman" w:cs="Times New Roman"/>
              </w:rPr>
              <w:t xml:space="preserve">• углубить и развить представления о натуральных числах </w:t>
            </w:r>
          </w:p>
          <w:p w:rsidR="00CF6984" w:rsidRPr="00CF6984" w:rsidRDefault="00CF6984" w:rsidP="00CF6984">
            <w:pPr>
              <w:rPr>
                <w:rFonts w:ascii="Times New Roman" w:hAnsi="Times New Roman" w:cs="Times New Roman"/>
              </w:rPr>
            </w:pPr>
            <w:r w:rsidRPr="00CF6984">
              <w:rPr>
                <w:rFonts w:ascii="Times New Roman" w:hAnsi="Times New Roman" w:cs="Times New Roman"/>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tc>
      </w:tr>
      <w:tr w:rsidR="00CF6984" w:rsidRPr="00CF6984" w:rsidTr="00121FDE">
        <w:tc>
          <w:tcPr>
            <w:tcW w:w="9570" w:type="dxa"/>
            <w:gridSpan w:val="2"/>
          </w:tcPr>
          <w:p w:rsidR="00CF6984" w:rsidRPr="00CF6984" w:rsidRDefault="00CF6984" w:rsidP="00CF6984">
            <w:pPr>
              <w:rPr>
                <w:rFonts w:ascii="Times New Roman" w:hAnsi="Times New Roman" w:cs="Times New Roman"/>
              </w:rPr>
            </w:pPr>
            <w:r w:rsidRPr="00CF6984">
              <w:rPr>
                <w:rFonts w:ascii="Times New Roman" w:hAnsi="Times New Roman" w:cs="Times New Roman"/>
                <w:u w:val="single"/>
              </w:rPr>
              <w:t>Числовые и буквенные выражения. Уравнения</w:t>
            </w:r>
          </w:p>
        </w:tc>
      </w:tr>
      <w:tr w:rsidR="00CF6984" w:rsidRPr="00CF6984" w:rsidTr="00121FDE">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выполнять операции с числовыми выражениями;</w:t>
            </w:r>
          </w:p>
          <w:p w:rsidR="00CF6984" w:rsidRPr="00CF6984" w:rsidRDefault="00CF6984" w:rsidP="00CF6984">
            <w:pPr>
              <w:rPr>
                <w:rFonts w:ascii="Times New Roman" w:hAnsi="Times New Roman" w:cs="Times New Roman"/>
              </w:rPr>
            </w:pPr>
            <w:r w:rsidRPr="00CF6984">
              <w:rPr>
                <w:rFonts w:ascii="Times New Roman" w:hAnsi="Times New Roman" w:cs="Times New Roman"/>
              </w:rPr>
              <w:t>• выполнять преобразования буквенных выражений пользуясь свойствами сложения и вычитания.</w:t>
            </w:r>
          </w:p>
          <w:p w:rsidR="00CF6984" w:rsidRPr="00CF6984" w:rsidRDefault="00CF6984" w:rsidP="00CF6984">
            <w:pPr>
              <w:rPr>
                <w:rFonts w:ascii="Times New Roman" w:hAnsi="Times New Roman" w:cs="Times New Roman"/>
              </w:rPr>
            </w:pPr>
            <w:r w:rsidRPr="00CF6984">
              <w:rPr>
                <w:rFonts w:ascii="Times New Roman" w:hAnsi="Times New Roman" w:cs="Times New Roman"/>
              </w:rPr>
              <w:t>• решать уравнения  через нахождение неизвестного компонента.</w:t>
            </w:r>
          </w:p>
          <w:p w:rsidR="00CF6984" w:rsidRPr="00CF6984" w:rsidRDefault="00CF6984" w:rsidP="00CF6984">
            <w:pPr>
              <w:rPr>
                <w:rFonts w:ascii="Times New Roman" w:hAnsi="Times New Roman" w:cs="Times New Roman"/>
              </w:rPr>
            </w:pPr>
            <w:r w:rsidRPr="00CF6984">
              <w:rPr>
                <w:rFonts w:ascii="Times New Roman" w:hAnsi="Times New Roman" w:cs="Times New Roman"/>
              </w:rPr>
              <w:t xml:space="preserve">решать  простейшие текстовые задачи с помощью уравнений </w:t>
            </w:r>
          </w:p>
          <w:p w:rsidR="00CF6984" w:rsidRPr="00CF6984" w:rsidRDefault="00CF6984" w:rsidP="00CF6984">
            <w:pPr>
              <w:rPr>
                <w:rFonts w:ascii="Times New Roman" w:hAnsi="Times New Roman" w:cs="Times New Roman"/>
              </w:rPr>
            </w:pPr>
          </w:p>
        </w:tc>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развить представления о буквенных выражениях и их преобразованиях;</w:t>
            </w:r>
          </w:p>
          <w:p w:rsidR="00CF6984" w:rsidRPr="00CF6984" w:rsidRDefault="00CF6984" w:rsidP="00CF6984">
            <w:pPr>
              <w:rPr>
                <w:rFonts w:ascii="Times New Roman" w:hAnsi="Times New Roman" w:cs="Times New Roman"/>
              </w:rPr>
            </w:pPr>
            <w:r w:rsidRPr="00CF6984">
              <w:rPr>
                <w:rFonts w:ascii="Times New Roman" w:hAnsi="Times New Roman" w:cs="Times New Roman"/>
              </w:rPr>
              <w:t>• овладеть специальными приёмами решения уравнений, применять аппарат уравнений для решения как текстовых, так и практических задач.</w:t>
            </w:r>
          </w:p>
        </w:tc>
      </w:tr>
      <w:tr w:rsidR="00CF6984" w:rsidRPr="00CF6984" w:rsidTr="00121FDE">
        <w:trPr>
          <w:trHeight w:val="496"/>
        </w:trPr>
        <w:tc>
          <w:tcPr>
            <w:tcW w:w="9570" w:type="dxa"/>
            <w:gridSpan w:val="2"/>
          </w:tcPr>
          <w:p w:rsidR="00CF6984" w:rsidRPr="00CF6984" w:rsidRDefault="00CF6984" w:rsidP="00CF6984">
            <w:pPr>
              <w:rPr>
                <w:rFonts w:ascii="Times New Roman" w:hAnsi="Times New Roman" w:cs="Times New Roman"/>
                <w:u w:val="single"/>
              </w:rPr>
            </w:pPr>
            <w:r w:rsidRPr="00CF6984">
              <w:rPr>
                <w:rFonts w:ascii="Times New Roman" w:hAnsi="Times New Roman" w:cs="Times New Roman"/>
                <w:spacing w:val="-2"/>
                <w:u w:val="single"/>
              </w:rPr>
              <w:t>«Геометрические фигуры. Измере</w:t>
            </w:r>
            <w:r w:rsidRPr="00CF6984">
              <w:rPr>
                <w:rFonts w:ascii="Times New Roman" w:hAnsi="Times New Roman" w:cs="Times New Roman"/>
                <w:spacing w:val="-2"/>
                <w:u w:val="single"/>
              </w:rPr>
              <w:softHyphen/>
            </w:r>
            <w:r w:rsidRPr="00CF6984">
              <w:rPr>
                <w:rFonts w:ascii="Times New Roman" w:hAnsi="Times New Roman" w:cs="Times New Roman"/>
                <w:spacing w:val="-3"/>
                <w:u w:val="single"/>
              </w:rPr>
              <w:t>ния геометрических величин»</w:t>
            </w:r>
          </w:p>
        </w:tc>
      </w:tr>
      <w:tr w:rsidR="00CF6984" w:rsidRPr="00CF6984" w:rsidTr="00121FDE">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распознавать на чертежах, рисунках, моделях и в окружающем мире плоские и пространственные геометрические фигуры и их элементы;</w:t>
            </w:r>
          </w:p>
          <w:p w:rsidR="00CF6984" w:rsidRPr="00CF6984" w:rsidRDefault="00CF6984" w:rsidP="00CF6984">
            <w:pPr>
              <w:rPr>
                <w:rFonts w:ascii="Times New Roman" w:hAnsi="Times New Roman" w:cs="Times New Roman"/>
              </w:rPr>
            </w:pPr>
            <w:r w:rsidRPr="00CF6984">
              <w:rPr>
                <w:rFonts w:ascii="Times New Roman" w:hAnsi="Times New Roman" w:cs="Times New Roman"/>
              </w:rPr>
              <w:t>• строить углы, определять их градусную меру;</w:t>
            </w:r>
          </w:p>
          <w:p w:rsidR="00CF6984" w:rsidRPr="00CF6984" w:rsidRDefault="00CF6984" w:rsidP="00CF6984">
            <w:pPr>
              <w:rPr>
                <w:rFonts w:ascii="Times New Roman" w:hAnsi="Times New Roman" w:cs="Times New Roman"/>
              </w:rPr>
            </w:pPr>
            <w:r w:rsidRPr="00CF6984">
              <w:rPr>
                <w:rFonts w:ascii="Times New Roman" w:hAnsi="Times New Roman" w:cs="Times New Roman"/>
              </w:rPr>
              <w:t>• распознавать и изображать развёртки куба, прямоугольного параллелепипеда, правильной пирамиды, цилиндра и конуса;</w:t>
            </w:r>
          </w:p>
          <w:p w:rsidR="00CF6984" w:rsidRPr="00CF6984" w:rsidRDefault="00CF6984" w:rsidP="00CF6984">
            <w:pPr>
              <w:rPr>
                <w:rFonts w:ascii="Times New Roman" w:hAnsi="Times New Roman" w:cs="Times New Roman"/>
              </w:rPr>
            </w:pPr>
            <w:r w:rsidRPr="00CF6984">
              <w:rPr>
                <w:rFonts w:ascii="Times New Roman" w:hAnsi="Times New Roman" w:cs="Times New Roman"/>
              </w:rPr>
              <w:t>• определять по линейным размерам развёртки фигуры, линейные размеры самой фигуры и наоборот;</w:t>
            </w:r>
          </w:p>
          <w:p w:rsidR="00CF6984" w:rsidRPr="00CF6984" w:rsidRDefault="00CF6984" w:rsidP="00CF6984">
            <w:pPr>
              <w:rPr>
                <w:rFonts w:ascii="Times New Roman" w:hAnsi="Times New Roman" w:cs="Times New Roman"/>
              </w:rPr>
            </w:pPr>
            <w:r w:rsidRPr="00CF6984">
              <w:rPr>
                <w:rFonts w:ascii="Times New Roman" w:hAnsi="Times New Roman" w:cs="Times New Roman"/>
              </w:rPr>
              <w:t>• вычислять объём прямоугольного параллелепипеда и куба.</w:t>
            </w:r>
          </w:p>
          <w:p w:rsidR="00CF6984" w:rsidRPr="00CF6984" w:rsidRDefault="00CF6984" w:rsidP="00CF6984">
            <w:pPr>
              <w:rPr>
                <w:rFonts w:ascii="Times New Roman" w:hAnsi="Times New Roman" w:cs="Times New Roman"/>
              </w:rPr>
            </w:pPr>
          </w:p>
        </w:tc>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научиться вычислять объём пространственных геометрических фигур, составленных из прямоугольных параллелепипедов;</w:t>
            </w:r>
          </w:p>
          <w:p w:rsidR="00CF6984" w:rsidRPr="00CF6984" w:rsidRDefault="00CF6984" w:rsidP="00CF6984">
            <w:pPr>
              <w:rPr>
                <w:rFonts w:ascii="Times New Roman" w:hAnsi="Times New Roman" w:cs="Times New Roman"/>
              </w:rPr>
            </w:pPr>
            <w:r w:rsidRPr="00CF6984">
              <w:rPr>
                <w:rFonts w:ascii="Times New Roman" w:hAnsi="Times New Roman" w:cs="Times New Roman"/>
              </w:rPr>
              <w:t>• углубить и развить представления о пространственных геометрических фигурах;</w:t>
            </w:r>
          </w:p>
          <w:p w:rsidR="00CF6984" w:rsidRPr="00CF6984" w:rsidRDefault="00CF6984" w:rsidP="00CF6984">
            <w:pPr>
              <w:rPr>
                <w:rFonts w:ascii="Times New Roman" w:hAnsi="Times New Roman" w:cs="Times New Roman"/>
              </w:rPr>
            </w:pPr>
            <w:r w:rsidRPr="00CF6984">
              <w:rPr>
                <w:rFonts w:ascii="Times New Roman" w:hAnsi="Times New Roman" w:cs="Times New Roman"/>
              </w:rPr>
              <w:t>• научиться применять развёртки для выполнения практических расчетов.</w:t>
            </w:r>
          </w:p>
          <w:p w:rsidR="00CF6984" w:rsidRPr="00CF6984" w:rsidRDefault="00CF6984" w:rsidP="00CF6984">
            <w:pPr>
              <w:rPr>
                <w:rFonts w:ascii="Times New Roman" w:hAnsi="Times New Roman" w:cs="Times New Roman"/>
              </w:rPr>
            </w:pPr>
          </w:p>
        </w:tc>
      </w:tr>
      <w:tr w:rsidR="00CF6984" w:rsidRPr="00CF6984" w:rsidTr="00121FDE">
        <w:tc>
          <w:tcPr>
            <w:tcW w:w="9570" w:type="dxa"/>
            <w:gridSpan w:val="2"/>
          </w:tcPr>
          <w:p w:rsidR="00CF6984" w:rsidRPr="00CF6984" w:rsidRDefault="00CF6984" w:rsidP="00CF6984">
            <w:pPr>
              <w:rPr>
                <w:rFonts w:ascii="Times New Roman" w:hAnsi="Times New Roman" w:cs="Times New Roman"/>
              </w:rPr>
            </w:pPr>
            <w:r w:rsidRPr="00CF6984">
              <w:rPr>
                <w:rFonts w:ascii="Times New Roman" w:hAnsi="Times New Roman" w:cs="Times New Roman"/>
                <w:u w:val="single"/>
              </w:rPr>
              <w:t>Комбинаторные задачи</w:t>
            </w:r>
          </w:p>
        </w:tc>
      </w:tr>
      <w:tr w:rsidR="00CF6984" w:rsidRPr="00CF6984" w:rsidTr="00121FDE">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t xml:space="preserve">• решать комбинаторные задачи на нахождение </w:t>
            </w:r>
            <w:r w:rsidRPr="00CF6984">
              <w:rPr>
                <w:rFonts w:ascii="Times New Roman" w:hAnsi="Times New Roman" w:cs="Times New Roman"/>
              </w:rPr>
              <w:lastRenderedPageBreak/>
              <w:t>количества объектов или комбинаций.</w:t>
            </w:r>
          </w:p>
          <w:p w:rsidR="00CF6984" w:rsidRPr="00CF6984" w:rsidRDefault="00CF6984" w:rsidP="00CF6984">
            <w:pPr>
              <w:rPr>
                <w:rFonts w:ascii="Times New Roman" w:hAnsi="Times New Roman" w:cs="Times New Roman"/>
                <w:u w:val="single"/>
              </w:rPr>
            </w:pPr>
          </w:p>
        </w:tc>
        <w:tc>
          <w:tcPr>
            <w:tcW w:w="4785" w:type="dxa"/>
          </w:tcPr>
          <w:p w:rsidR="00CF6984" w:rsidRPr="00CF6984" w:rsidRDefault="00CF6984" w:rsidP="00CF6984">
            <w:pPr>
              <w:rPr>
                <w:rFonts w:ascii="Times New Roman" w:hAnsi="Times New Roman" w:cs="Times New Roman"/>
              </w:rPr>
            </w:pPr>
            <w:r w:rsidRPr="00CF6984">
              <w:rPr>
                <w:rFonts w:ascii="Times New Roman" w:hAnsi="Times New Roman" w:cs="Times New Roman"/>
              </w:rPr>
              <w:lastRenderedPageBreak/>
              <w:t xml:space="preserve">научиться некоторым специальным приёмам </w:t>
            </w:r>
            <w:r w:rsidRPr="00CF6984">
              <w:rPr>
                <w:rFonts w:ascii="Times New Roman" w:hAnsi="Times New Roman" w:cs="Times New Roman"/>
              </w:rPr>
              <w:lastRenderedPageBreak/>
              <w:t>решения комбинаторных задач</w:t>
            </w:r>
          </w:p>
        </w:tc>
      </w:tr>
    </w:tbl>
    <w:p w:rsidR="00CF6984" w:rsidRPr="00CF6984" w:rsidRDefault="00CF6984" w:rsidP="00CF6984">
      <w:pPr>
        <w:spacing w:after="0" w:line="360" w:lineRule="auto"/>
        <w:jc w:val="both"/>
        <w:rPr>
          <w:rFonts w:ascii="Times New Roman" w:eastAsia="Calibri" w:hAnsi="Times New Roman" w:cs="Times New Roman"/>
          <w:b/>
          <w:sz w:val="26"/>
          <w:szCs w:val="26"/>
          <w:lang w:eastAsia="en-US"/>
        </w:rPr>
      </w:pPr>
    </w:p>
    <w:p w:rsidR="0053185A" w:rsidRDefault="0053185A" w:rsidP="0053185A">
      <w:pPr>
        <w:spacing w:after="0" w:line="240" w:lineRule="auto"/>
        <w:jc w:val="center"/>
        <w:rPr>
          <w:rFonts w:ascii="Times New Roman" w:eastAsia="Times New Roman" w:hAnsi="Times New Roman" w:cs="Times New Roman"/>
          <w:b/>
          <w:sz w:val="24"/>
          <w:szCs w:val="24"/>
        </w:rPr>
      </w:pPr>
    </w:p>
    <w:p w:rsidR="001F0FCA" w:rsidRPr="001F0FCA" w:rsidRDefault="001F0FCA" w:rsidP="001F0FCA">
      <w:pPr>
        <w:spacing w:after="0" w:line="240" w:lineRule="auto"/>
        <w:jc w:val="center"/>
        <w:rPr>
          <w:rFonts w:ascii="Times New Roman" w:eastAsia="Times New Roman" w:hAnsi="Times New Roman" w:cs="Times New Roman"/>
          <w:b/>
          <w:sz w:val="24"/>
          <w:szCs w:val="24"/>
        </w:rPr>
      </w:pPr>
      <w:r w:rsidRPr="001F0FCA">
        <w:rPr>
          <w:rFonts w:ascii="Times New Roman" w:eastAsia="Times New Roman" w:hAnsi="Times New Roman" w:cs="Times New Roman"/>
          <w:b/>
          <w:sz w:val="24"/>
          <w:szCs w:val="24"/>
        </w:rPr>
        <w:t>6 класс</w:t>
      </w:r>
    </w:p>
    <w:tbl>
      <w:tblPr>
        <w:tblStyle w:val="164"/>
        <w:tblW w:w="5000" w:type="pct"/>
        <w:tblLook w:val="04A0" w:firstRow="1" w:lastRow="0" w:firstColumn="1" w:lastColumn="0" w:noHBand="0" w:noVBand="1"/>
      </w:tblPr>
      <w:tblGrid>
        <w:gridCol w:w="2286"/>
        <w:gridCol w:w="8135"/>
      </w:tblGrid>
      <w:tr w:rsidR="001F0FCA" w:rsidRPr="0053185A" w:rsidTr="00CF6984">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53185A" w:rsidRDefault="001F0FCA" w:rsidP="001F0FCA">
            <w:pPr>
              <w:rPr>
                <w:rFonts w:ascii="Times New Roman" w:hAnsi="Times New Roman"/>
                <w:color w:val="000000" w:themeColor="text1"/>
                <w:sz w:val="24"/>
                <w:szCs w:val="24"/>
              </w:rPr>
            </w:pPr>
            <w:r w:rsidRPr="0053185A">
              <w:rPr>
                <w:rFonts w:ascii="Times New Roman" w:hAnsi="Times New Roman"/>
                <w:color w:val="000000" w:themeColor="text1"/>
                <w:sz w:val="24"/>
                <w:szCs w:val="24"/>
              </w:rPr>
              <w:t xml:space="preserve">Раздел </w:t>
            </w:r>
          </w:p>
        </w:tc>
        <w:tc>
          <w:tcPr>
            <w:tcW w:w="40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53185A" w:rsidRDefault="001F0FCA" w:rsidP="001F0FCA">
            <w:pPr>
              <w:rPr>
                <w:rFonts w:ascii="Times New Roman" w:eastAsia="SimSun" w:hAnsi="Times New Roman"/>
                <w:color w:val="000000" w:themeColor="text1"/>
                <w:sz w:val="24"/>
                <w:szCs w:val="24"/>
                <w:lang w:eastAsia="zh-CN"/>
              </w:rPr>
            </w:pPr>
            <w:r w:rsidRPr="0053185A">
              <w:rPr>
                <w:rFonts w:ascii="Times New Roman" w:eastAsia="SimSun" w:hAnsi="Times New Roman"/>
                <w:color w:val="000000" w:themeColor="text1"/>
                <w:sz w:val="24"/>
                <w:szCs w:val="24"/>
                <w:lang w:eastAsia="zh-CN"/>
              </w:rPr>
              <w:t>Планируемые результаты обучения математики</w:t>
            </w:r>
          </w:p>
        </w:tc>
      </w:tr>
      <w:tr w:rsidR="001F0FCA" w:rsidRPr="0053185A" w:rsidTr="00CF6984">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0FCA" w:rsidRPr="0053185A" w:rsidRDefault="001F0FCA" w:rsidP="001F0FCA">
            <w:pPr>
              <w:rPr>
                <w:rFonts w:ascii="Times New Roman" w:hAnsi="Times New Roman"/>
                <w:b/>
                <w:i/>
                <w:color w:val="000000" w:themeColor="text1"/>
                <w:sz w:val="24"/>
                <w:szCs w:val="24"/>
              </w:rPr>
            </w:pPr>
            <w:r w:rsidRPr="0053185A">
              <w:rPr>
                <w:rFonts w:ascii="Times New Roman" w:hAnsi="Times New Roman"/>
                <w:b/>
                <w:i/>
                <w:color w:val="000000" w:themeColor="text1"/>
                <w:sz w:val="24"/>
                <w:szCs w:val="24"/>
              </w:rPr>
              <w:t>Арифметика</w:t>
            </w:r>
          </w:p>
          <w:p w:rsidR="001F0FCA" w:rsidRPr="0053185A" w:rsidRDefault="001F0FCA" w:rsidP="001F0FCA">
            <w:pPr>
              <w:rPr>
                <w:rFonts w:ascii="Times New Roman" w:hAnsi="Times New Roman"/>
                <w:color w:val="000000" w:themeColor="text1"/>
                <w:sz w:val="24"/>
                <w:szCs w:val="24"/>
              </w:rPr>
            </w:pPr>
          </w:p>
        </w:tc>
        <w:tc>
          <w:tcPr>
            <w:tcW w:w="40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0FCA" w:rsidRPr="0053185A" w:rsidRDefault="001F0FCA" w:rsidP="001F0FCA">
            <w:pPr>
              <w:ind w:firstLine="567"/>
              <w:contextualSpacing/>
              <w:rPr>
                <w:rFonts w:ascii="Times New Roman" w:eastAsia="Calibri" w:hAnsi="Times New Roman"/>
                <w:color w:val="000000" w:themeColor="text1"/>
                <w:sz w:val="24"/>
                <w:szCs w:val="24"/>
                <w:lang w:eastAsia="en-US"/>
              </w:rPr>
            </w:pPr>
            <w:bookmarkStart w:id="192" w:name="OLE_LINK3"/>
            <w:bookmarkStart w:id="193" w:name="OLE_LINK4"/>
            <w:r w:rsidRPr="0053185A">
              <w:rPr>
                <w:rFonts w:ascii="Times New Roman" w:eastAsia="Calibri" w:hAnsi="Times New Roman"/>
                <w:color w:val="000000" w:themeColor="text1"/>
                <w:sz w:val="24"/>
                <w:szCs w:val="24"/>
                <w:lang w:eastAsia="en-US"/>
              </w:rPr>
              <w:t>По окончании изучения курса учащийся научится:</w:t>
            </w:r>
            <w:bookmarkEnd w:id="192"/>
            <w:bookmarkEnd w:id="193"/>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понимать особенности десятичной системы счисления;</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использовать понятия, связанные с делимостью натуральных чисел;</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выражать числа в эквивалентных формах, выбирая наиболее подходящую в зависимости от конкретной ситуации;</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сравнивать и упорядочивать рациональные числа;</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выполнять вычисления с рациональными числами, сочетая устные и письменные приёмы вычислений, применение калькулятора;</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F0FCA" w:rsidRPr="0053185A" w:rsidRDefault="001F0FCA" w:rsidP="008825F3">
            <w:pPr>
              <w:numPr>
                <w:ilvl w:val="0"/>
                <w:numId w:val="117"/>
              </w:numPr>
              <w:ind w:left="0" w:firstLine="567"/>
              <w:contextualSpacing/>
              <w:rPr>
                <w:rFonts w:ascii="Times New Roman" w:eastAsia="Calibri" w:hAnsi="Times New Roman"/>
                <w:color w:val="000000" w:themeColor="text1"/>
                <w:sz w:val="24"/>
                <w:szCs w:val="24"/>
                <w:lang w:eastAsia="en-US"/>
              </w:rPr>
            </w:pPr>
            <w:r w:rsidRPr="0053185A">
              <w:rPr>
                <w:rFonts w:ascii="Times New Roman" w:eastAsia="Calibri" w:hAnsi="Times New Roman"/>
                <w:color w:val="000000" w:themeColor="text1"/>
                <w:sz w:val="24"/>
                <w:szCs w:val="24"/>
                <w:lang w:eastAsia="en-US"/>
              </w:rPr>
              <w:t xml:space="preserve"> анализировать графики зависимостей между величинами (расстояние, время; температура и т.п.).</w:t>
            </w:r>
          </w:p>
          <w:p w:rsidR="001F0FCA" w:rsidRPr="0053185A" w:rsidRDefault="001F0FCA" w:rsidP="001F0FCA">
            <w:pPr>
              <w:ind w:firstLine="567"/>
              <w:contextualSpacing/>
              <w:rPr>
                <w:rFonts w:ascii="Times New Roman" w:eastAsia="Calibri" w:hAnsi="Times New Roman"/>
                <w:i/>
                <w:color w:val="000000" w:themeColor="text1"/>
                <w:sz w:val="24"/>
                <w:szCs w:val="24"/>
                <w:lang w:eastAsia="en-US"/>
              </w:rPr>
            </w:pPr>
            <w:r w:rsidRPr="0053185A">
              <w:rPr>
                <w:rFonts w:ascii="Times New Roman" w:eastAsia="Calibri" w:hAnsi="Times New Roman"/>
                <w:i/>
                <w:color w:val="000000" w:themeColor="text1"/>
                <w:sz w:val="24"/>
                <w:szCs w:val="24"/>
                <w:lang w:eastAsia="en-US"/>
              </w:rPr>
              <w:t>Учащийся получит возможность:</w:t>
            </w:r>
          </w:p>
          <w:p w:rsidR="001F0FCA" w:rsidRPr="0053185A" w:rsidRDefault="001F0FCA" w:rsidP="008825F3">
            <w:pPr>
              <w:numPr>
                <w:ilvl w:val="0"/>
                <w:numId w:val="118"/>
              </w:numPr>
              <w:ind w:left="0" w:firstLine="567"/>
              <w:contextualSpacing/>
              <w:rPr>
                <w:rFonts w:ascii="Times New Roman" w:eastAsia="Calibri" w:hAnsi="Times New Roman"/>
                <w:i/>
                <w:color w:val="000000" w:themeColor="text1"/>
                <w:sz w:val="24"/>
                <w:szCs w:val="24"/>
                <w:lang w:eastAsia="en-US"/>
              </w:rPr>
            </w:pPr>
            <w:r w:rsidRPr="0053185A">
              <w:rPr>
                <w:rFonts w:ascii="Times New Roman" w:eastAsia="Calibri" w:hAnsi="Times New Roman"/>
                <w:i/>
                <w:color w:val="000000" w:themeColor="text1"/>
                <w:sz w:val="24"/>
                <w:szCs w:val="24"/>
                <w:lang w:eastAsia="en-US"/>
              </w:rPr>
              <w:t xml:space="preserve"> познакомиться с позиционными системами счисления с основаниями, отличными от 10;</w:t>
            </w:r>
          </w:p>
          <w:p w:rsidR="001F0FCA" w:rsidRPr="0053185A" w:rsidRDefault="001F0FCA" w:rsidP="008825F3">
            <w:pPr>
              <w:numPr>
                <w:ilvl w:val="0"/>
                <w:numId w:val="118"/>
              </w:numPr>
              <w:ind w:left="0" w:firstLine="567"/>
              <w:contextualSpacing/>
              <w:rPr>
                <w:rFonts w:ascii="Times New Roman" w:eastAsia="Calibri" w:hAnsi="Times New Roman"/>
                <w:i/>
                <w:color w:val="000000" w:themeColor="text1"/>
                <w:sz w:val="24"/>
                <w:szCs w:val="24"/>
                <w:lang w:eastAsia="en-US"/>
              </w:rPr>
            </w:pPr>
            <w:r w:rsidRPr="0053185A">
              <w:rPr>
                <w:rFonts w:ascii="Times New Roman" w:eastAsia="Calibri" w:hAnsi="Times New Roman"/>
                <w:i/>
                <w:color w:val="000000" w:themeColor="text1"/>
                <w:sz w:val="24"/>
                <w:szCs w:val="24"/>
                <w:lang w:eastAsia="en-US"/>
              </w:rPr>
              <w:t xml:space="preserve"> углубить и развить представления о натуральных числах и свойствах делимости;</w:t>
            </w:r>
          </w:p>
          <w:p w:rsidR="001F0FCA" w:rsidRPr="0053185A" w:rsidRDefault="001F0FCA" w:rsidP="008825F3">
            <w:pPr>
              <w:numPr>
                <w:ilvl w:val="0"/>
                <w:numId w:val="118"/>
              </w:numPr>
              <w:ind w:left="0" w:firstLine="567"/>
              <w:contextualSpacing/>
              <w:rPr>
                <w:rFonts w:ascii="Times New Roman" w:eastAsia="Calibri" w:hAnsi="Times New Roman"/>
                <w:i/>
                <w:color w:val="000000" w:themeColor="text1"/>
                <w:sz w:val="24"/>
                <w:szCs w:val="24"/>
                <w:lang w:eastAsia="en-US"/>
              </w:rPr>
            </w:pPr>
            <w:r w:rsidRPr="0053185A">
              <w:rPr>
                <w:rFonts w:ascii="Times New Roman" w:eastAsia="Calibri" w:hAnsi="Times New Roman"/>
                <w:i/>
                <w:color w:val="000000" w:themeColor="text1"/>
                <w:sz w:val="24"/>
                <w:szCs w:val="24"/>
                <w:lang w:eastAsia="en-US"/>
              </w:rPr>
              <w:t xml:space="preserve">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1F0FCA" w:rsidRPr="0053185A" w:rsidRDefault="001F0FCA" w:rsidP="001F0FCA">
            <w:pPr>
              <w:rPr>
                <w:rFonts w:ascii="Times New Roman" w:hAnsi="Times New Roman"/>
                <w:color w:val="000000" w:themeColor="text1"/>
                <w:sz w:val="24"/>
                <w:szCs w:val="24"/>
              </w:rPr>
            </w:pPr>
          </w:p>
        </w:tc>
      </w:tr>
      <w:tr w:rsidR="007F5C3B" w:rsidRPr="007F5C3B" w:rsidTr="00CF6984">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7F5C3B" w:rsidRDefault="001F0FCA" w:rsidP="001F0FCA">
            <w:pPr>
              <w:rPr>
                <w:rFonts w:ascii="Times New Roman" w:hAnsi="Times New Roman"/>
                <w:color w:val="000000" w:themeColor="text1"/>
                <w:sz w:val="24"/>
                <w:szCs w:val="24"/>
              </w:rPr>
            </w:pPr>
            <w:r w:rsidRPr="007F5C3B">
              <w:rPr>
                <w:rFonts w:ascii="Times New Roman" w:hAnsi="Times New Roman"/>
                <w:b/>
                <w:i/>
                <w:color w:val="000000" w:themeColor="text1"/>
                <w:sz w:val="24"/>
                <w:szCs w:val="24"/>
              </w:rPr>
              <w:t>Числовые и буквенные выражения. Уравнения</w:t>
            </w:r>
          </w:p>
        </w:tc>
        <w:tc>
          <w:tcPr>
            <w:tcW w:w="40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7F5C3B" w:rsidRDefault="001F0FCA" w:rsidP="001F0FCA">
            <w:pPr>
              <w:ind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По окончании изучения курса учащийся научится:</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выполнять операции с числовыми выражениями;</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выполнять преобразования буквенных выражений (раскрытие скобок, приведение подобных слагаемых);</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решать линейные уравнения, решать текстовые задачи алгебраическим методом.</w:t>
            </w:r>
          </w:p>
          <w:p w:rsidR="001F0FCA" w:rsidRPr="007F5C3B" w:rsidRDefault="001F0FCA" w:rsidP="001F0FCA">
            <w:pPr>
              <w:ind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Учащийся получит возможность:</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i/>
                <w:color w:val="000000" w:themeColor="text1"/>
                <w:sz w:val="24"/>
                <w:szCs w:val="24"/>
                <w:lang w:eastAsia="en-US"/>
              </w:rPr>
              <w:t xml:space="preserve"> развить представления о буквенных выражениях и их преобразованиях</w:t>
            </w:r>
            <w:r w:rsidRPr="007F5C3B">
              <w:rPr>
                <w:rFonts w:ascii="Times New Roman" w:eastAsia="Calibri" w:hAnsi="Times New Roman"/>
                <w:color w:val="000000" w:themeColor="text1"/>
                <w:sz w:val="24"/>
                <w:szCs w:val="24"/>
                <w:lang w:eastAsia="en-US"/>
              </w:rPr>
              <w:t>;</w:t>
            </w:r>
          </w:p>
          <w:p w:rsidR="001F0FCA" w:rsidRPr="007F5C3B" w:rsidRDefault="001F0FCA" w:rsidP="008825F3">
            <w:pPr>
              <w:numPr>
                <w:ilvl w:val="0"/>
                <w:numId w:val="119"/>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 xml:space="preserve"> овладеть специальными приёмами решения уравнений, применять аппарат уравнений для решения как текстовых так и  практических задач</w:t>
            </w:r>
          </w:p>
        </w:tc>
      </w:tr>
      <w:tr w:rsidR="007F5C3B" w:rsidRPr="007F5C3B" w:rsidTr="00CF6984">
        <w:trPr>
          <w:trHeight w:val="4810"/>
        </w:trPr>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0FCA" w:rsidRPr="007F5C3B" w:rsidRDefault="001F0FCA" w:rsidP="001F0FCA">
            <w:pPr>
              <w:rPr>
                <w:rFonts w:ascii="Times New Roman" w:hAnsi="Times New Roman"/>
                <w:b/>
                <w:i/>
                <w:color w:val="000000" w:themeColor="text1"/>
                <w:sz w:val="24"/>
                <w:szCs w:val="24"/>
              </w:rPr>
            </w:pPr>
            <w:r w:rsidRPr="007F5C3B">
              <w:rPr>
                <w:rFonts w:ascii="Times New Roman" w:hAnsi="Times New Roman"/>
                <w:b/>
                <w:i/>
                <w:color w:val="000000" w:themeColor="text1"/>
                <w:sz w:val="24"/>
                <w:szCs w:val="24"/>
              </w:rPr>
              <w:lastRenderedPageBreak/>
              <w:t xml:space="preserve">Геометрические фигуры.  </w:t>
            </w:r>
          </w:p>
          <w:p w:rsidR="001F0FCA" w:rsidRPr="007F5C3B" w:rsidRDefault="001F0FCA" w:rsidP="001F0FCA">
            <w:pPr>
              <w:rPr>
                <w:rFonts w:ascii="Times New Roman" w:hAnsi="Times New Roman"/>
                <w:b/>
                <w:i/>
                <w:color w:val="000000" w:themeColor="text1"/>
                <w:sz w:val="24"/>
                <w:szCs w:val="24"/>
              </w:rPr>
            </w:pPr>
            <w:r w:rsidRPr="007F5C3B">
              <w:rPr>
                <w:rFonts w:ascii="Times New Roman" w:hAnsi="Times New Roman"/>
                <w:b/>
                <w:i/>
                <w:color w:val="000000" w:themeColor="text1"/>
                <w:sz w:val="24"/>
                <w:szCs w:val="24"/>
              </w:rPr>
              <w:t>Измерение геометрических</w:t>
            </w:r>
          </w:p>
          <w:p w:rsidR="001F0FCA" w:rsidRPr="007F5C3B" w:rsidRDefault="001F0FCA" w:rsidP="001F0FCA">
            <w:pPr>
              <w:rPr>
                <w:rFonts w:ascii="Times New Roman" w:hAnsi="Times New Roman"/>
                <w:b/>
                <w:i/>
                <w:color w:val="000000" w:themeColor="text1"/>
                <w:sz w:val="24"/>
                <w:szCs w:val="24"/>
              </w:rPr>
            </w:pPr>
            <w:r w:rsidRPr="007F5C3B">
              <w:rPr>
                <w:rFonts w:ascii="Times New Roman" w:hAnsi="Times New Roman"/>
                <w:b/>
                <w:i/>
                <w:color w:val="000000" w:themeColor="text1"/>
                <w:sz w:val="24"/>
                <w:szCs w:val="24"/>
              </w:rPr>
              <w:t xml:space="preserve"> величин</w:t>
            </w:r>
          </w:p>
          <w:p w:rsidR="001F0FCA" w:rsidRPr="007F5C3B" w:rsidRDefault="001F0FCA" w:rsidP="001F0FCA">
            <w:pPr>
              <w:rPr>
                <w:rFonts w:ascii="Times New Roman" w:hAnsi="Times New Roman"/>
                <w:color w:val="000000" w:themeColor="text1"/>
                <w:sz w:val="24"/>
                <w:szCs w:val="24"/>
              </w:rPr>
            </w:pPr>
          </w:p>
        </w:tc>
        <w:tc>
          <w:tcPr>
            <w:tcW w:w="40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7F5C3B" w:rsidRDefault="001F0FCA" w:rsidP="001F0FCA">
            <w:pPr>
              <w:ind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По окончании изучения курса учащийся научится:</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распознавать на чертежах, рисунках, моделях и в окружающем мире плоские и пространственные геометрические фигуры и их элементы;</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строить углы, определять их градусную меру;</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распознавать и изображать развёртки куба, прямоугольного параллелепипеда, правильной пирамиды, цилиндра и конуса;</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определять по линейным размерам развёртки фигуры линейные размеры самой фигуры и наоборот;</w:t>
            </w:r>
          </w:p>
          <w:p w:rsidR="001F0FCA" w:rsidRPr="007F5C3B" w:rsidRDefault="001F0FCA" w:rsidP="008825F3">
            <w:pPr>
              <w:numPr>
                <w:ilvl w:val="0"/>
                <w:numId w:val="119"/>
              </w:numPr>
              <w:ind w:left="0"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 xml:space="preserve"> вычислять объём прямоугольного параллелепипеда и куба.</w:t>
            </w:r>
          </w:p>
          <w:p w:rsidR="001F0FCA" w:rsidRPr="007F5C3B" w:rsidRDefault="001F0FCA" w:rsidP="001F0FCA">
            <w:pPr>
              <w:tabs>
                <w:tab w:val="right" w:pos="10206"/>
              </w:tabs>
              <w:ind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Учащийся получит возможность:</w:t>
            </w:r>
            <w:r w:rsidRPr="007F5C3B">
              <w:rPr>
                <w:rFonts w:ascii="Times New Roman" w:eastAsia="Calibri" w:hAnsi="Times New Roman"/>
                <w:i/>
                <w:color w:val="000000" w:themeColor="text1"/>
                <w:sz w:val="24"/>
                <w:szCs w:val="24"/>
                <w:lang w:eastAsia="en-US"/>
              </w:rPr>
              <w:tab/>
            </w:r>
          </w:p>
          <w:p w:rsidR="001F0FCA" w:rsidRPr="007F5C3B" w:rsidRDefault="001F0FCA" w:rsidP="008825F3">
            <w:pPr>
              <w:numPr>
                <w:ilvl w:val="0"/>
                <w:numId w:val="119"/>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 xml:space="preserve"> Научиться вычислять объём пространственных геометрических фигур, составленных из прямоугольных параллелепипедов;</w:t>
            </w:r>
          </w:p>
          <w:p w:rsidR="001F0FCA" w:rsidRPr="007F5C3B" w:rsidRDefault="001F0FCA" w:rsidP="008825F3">
            <w:pPr>
              <w:numPr>
                <w:ilvl w:val="0"/>
                <w:numId w:val="119"/>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 xml:space="preserve"> углубить и развить представления о пространственных геометрических фигурах;</w:t>
            </w:r>
          </w:p>
          <w:p w:rsidR="001F0FCA" w:rsidRPr="007F5C3B" w:rsidRDefault="001F0FCA" w:rsidP="008825F3">
            <w:pPr>
              <w:numPr>
                <w:ilvl w:val="0"/>
                <w:numId w:val="119"/>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научиться  применять понятие развёртки для выполнения практических расчётов.</w:t>
            </w:r>
          </w:p>
        </w:tc>
      </w:tr>
      <w:tr w:rsidR="007F5C3B" w:rsidRPr="007F5C3B" w:rsidTr="00CF6984">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0FCA" w:rsidRPr="007F5C3B" w:rsidRDefault="001F0FCA" w:rsidP="001F0FCA">
            <w:pPr>
              <w:ind w:left="283"/>
              <w:rPr>
                <w:rFonts w:ascii="Times New Roman" w:eastAsia="SimSun" w:hAnsi="Times New Roman"/>
                <w:b/>
                <w:i/>
                <w:color w:val="000000" w:themeColor="text1"/>
                <w:sz w:val="24"/>
                <w:szCs w:val="24"/>
                <w:lang w:eastAsia="zh-CN"/>
              </w:rPr>
            </w:pPr>
            <w:r w:rsidRPr="007F5C3B">
              <w:rPr>
                <w:rFonts w:ascii="Times New Roman" w:eastAsia="SimSun" w:hAnsi="Times New Roman"/>
                <w:b/>
                <w:i/>
                <w:color w:val="000000" w:themeColor="text1"/>
                <w:sz w:val="24"/>
                <w:szCs w:val="24"/>
                <w:lang w:eastAsia="zh-CN"/>
              </w:rPr>
              <w:t>Элементы статистики, вероятности. Комбинаторные задачи.</w:t>
            </w:r>
          </w:p>
          <w:p w:rsidR="001F0FCA" w:rsidRPr="007F5C3B" w:rsidRDefault="001F0FCA" w:rsidP="001F0FCA">
            <w:pPr>
              <w:rPr>
                <w:rFonts w:ascii="Times New Roman" w:hAnsi="Times New Roman"/>
                <w:color w:val="000000" w:themeColor="text1"/>
                <w:sz w:val="24"/>
                <w:szCs w:val="24"/>
              </w:rPr>
            </w:pPr>
          </w:p>
        </w:tc>
        <w:tc>
          <w:tcPr>
            <w:tcW w:w="40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FCA" w:rsidRPr="007F5C3B" w:rsidRDefault="001F0FCA" w:rsidP="001F0FCA">
            <w:pPr>
              <w:ind w:firstLine="567"/>
              <w:contextualSpacing/>
              <w:rPr>
                <w:rFonts w:ascii="Times New Roman" w:eastAsia="Calibri" w:hAnsi="Times New Roman"/>
                <w:color w:val="000000" w:themeColor="text1"/>
                <w:sz w:val="24"/>
                <w:szCs w:val="24"/>
                <w:lang w:eastAsia="en-US"/>
              </w:rPr>
            </w:pPr>
            <w:r w:rsidRPr="007F5C3B">
              <w:rPr>
                <w:rFonts w:ascii="Times New Roman" w:eastAsia="Calibri" w:hAnsi="Times New Roman"/>
                <w:color w:val="000000" w:themeColor="text1"/>
                <w:sz w:val="24"/>
                <w:szCs w:val="24"/>
                <w:lang w:eastAsia="en-US"/>
              </w:rPr>
              <w:t>По окончании изучения курса учащийся научится:</w:t>
            </w:r>
          </w:p>
          <w:p w:rsidR="001F0FCA" w:rsidRPr="007F5C3B" w:rsidRDefault="001F0FCA" w:rsidP="008825F3">
            <w:pPr>
              <w:numPr>
                <w:ilvl w:val="0"/>
                <w:numId w:val="120"/>
              </w:numPr>
              <w:ind w:left="0" w:firstLine="567"/>
              <w:rPr>
                <w:rFonts w:ascii="Times New Roman" w:eastAsia="SimSun" w:hAnsi="Times New Roman"/>
                <w:color w:val="000000" w:themeColor="text1"/>
                <w:sz w:val="24"/>
                <w:szCs w:val="24"/>
                <w:lang w:eastAsia="zh-CN"/>
              </w:rPr>
            </w:pPr>
            <w:r w:rsidRPr="007F5C3B">
              <w:rPr>
                <w:rFonts w:ascii="Times New Roman" w:eastAsia="SimSun" w:hAnsi="Times New Roman"/>
                <w:color w:val="000000" w:themeColor="text1"/>
                <w:sz w:val="24"/>
                <w:szCs w:val="24"/>
                <w:lang w:eastAsia="zh-CN"/>
              </w:rPr>
              <w:t xml:space="preserve"> использовать простейшие способы представления и анализа статистических данных;</w:t>
            </w:r>
          </w:p>
          <w:p w:rsidR="001F0FCA" w:rsidRPr="007F5C3B" w:rsidRDefault="001F0FCA" w:rsidP="008825F3">
            <w:pPr>
              <w:numPr>
                <w:ilvl w:val="0"/>
                <w:numId w:val="120"/>
              </w:numPr>
              <w:ind w:left="0" w:firstLine="567"/>
              <w:rPr>
                <w:rFonts w:ascii="Times New Roman" w:eastAsia="SimSun" w:hAnsi="Times New Roman"/>
                <w:color w:val="000000" w:themeColor="text1"/>
                <w:sz w:val="24"/>
                <w:szCs w:val="24"/>
                <w:lang w:eastAsia="zh-CN"/>
              </w:rPr>
            </w:pPr>
            <w:r w:rsidRPr="007F5C3B">
              <w:rPr>
                <w:rFonts w:ascii="Times New Roman" w:eastAsia="SimSun" w:hAnsi="Times New Roman"/>
                <w:color w:val="000000" w:themeColor="text1"/>
                <w:sz w:val="24"/>
                <w:szCs w:val="24"/>
                <w:lang w:eastAsia="zh-CN"/>
              </w:rPr>
              <w:t xml:space="preserve"> решать комбинаторные задачи на нахождение количества объектов или комбинаций.</w:t>
            </w:r>
          </w:p>
          <w:p w:rsidR="001F0FCA" w:rsidRPr="007F5C3B" w:rsidRDefault="001F0FCA" w:rsidP="001F0FCA">
            <w:pPr>
              <w:ind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Учащийся получит возможность:</w:t>
            </w:r>
          </w:p>
          <w:p w:rsidR="001F0FCA" w:rsidRPr="007F5C3B" w:rsidRDefault="001F0FCA" w:rsidP="008825F3">
            <w:pPr>
              <w:numPr>
                <w:ilvl w:val="0"/>
                <w:numId w:val="121"/>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F0FCA" w:rsidRPr="007F5C3B" w:rsidRDefault="001F0FCA" w:rsidP="008825F3">
            <w:pPr>
              <w:numPr>
                <w:ilvl w:val="0"/>
                <w:numId w:val="121"/>
              </w:numPr>
              <w:ind w:left="0" w:firstLine="567"/>
              <w:contextualSpacing/>
              <w:rPr>
                <w:rFonts w:ascii="Times New Roman" w:eastAsia="Calibri" w:hAnsi="Times New Roman"/>
                <w:i/>
                <w:color w:val="000000" w:themeColor="text1"/>
                <w:sz w:val="24"/>
                <w:szCs w:val="24"/>
                <w:lang w:eastAsia="en-US"/>
              </w:rPr>
            </w:pPr>
            <w:r w:rsidRPr="007F5C3B">
              <w:rPr>
                <w:rFonts w:ascii="Times New Roman" w:eastAsia="Calibri" w:hAnsi="Times New Roman"/>
                <w:i/>
                <w:color w:val="000000" w:themeColor="text1"/>
                <w:sz w:val="24"/>
                <w:szCs w:val="24"/>
                <w:lang w:eastAsia="en-US"/>
              </w:rPr>
              <w:t>научиться некоторым специальным приёмам решения комбинаторных задач.</w:t>
            </w:r>
          </w:p>
        </w:tc>
      </w:tr>
    </w:tbl>
    <w:p w:rsidR="001F0FCA" w:rsidRPr="007F5C3B" w:rsidRDefault="001F0FCA" w:rsidP="001F0FCA">
      <w:pPr>
        <w:rPr>
          <w:rFonts w:ascii="Times New Roman" w:eastAsia="Times New Roman" w:hAnsi="Times New Roman" w:cs="Times New Roman"/>
          <w:color w:val="000000" w:themeColor="text1"/>
          <w:sz w:val="24"/>
          <w:szCs w:val="24"/>
        </w:rPr>
      </w:pPr>
    </w:p>
    <w:p w:rsidR="00983BAB" w:rsidRDefault="0053185A" w:rsidP="007F5C3B">
      <w:pPr>
        <w:widowControl w:val="0"/>
        <w:suppressAutoHyphens/>
        <w:spacing w:before="120" w:after="120"/>
        <w:ind w:left="567" w:firstLine="709"/>
        <w:jc w:val="center"/>
        <w:rPr>
          <w:rFonts w:ascii="Times New Roman" w:eastAsia="SimSun" w:hAnsi="Times New Roman" w:cs="Times New Roman"/>
          <w:b/>
          <w:bCs/>
          <w:color w:val="000000"/>
          <w:kern w:val="2"/>
          <w:sz w:val="24"/>
          <w:szCs w:val="24"/>
          <w:lang w:eastAsia="zh-CN" w:bidi="hi-IN"/>
        </w:rPr>
      </w:pPr>
      <w:r w:rsidRPr="0053185A">
        <w:rPr>
          <w:rFonts w:ascii="Times New Roman" w:eastAsia="SimSun" w:hAnsi="Times New Roman" w:cs="Times New Roman"/>
          <w:b/>
          <w:bCs/>
          <w:color w:val="000000"/>
          <w:kern w:val="2"/>
          <w:sz w:val="24"/>
          <w:szCs w:val="24"/>
          <w:lang w:eastAsia="zh-CN" w:bidi="hi-IN"/>
        </w:rPr>
        <w:t xml:space="preserve">Алгебра </w:t>
      </w:r>
    </w:p>
    <w:p w:rsidR="00983BAB" w:rsidRDefault="00983BAB" w:rsidP="007F5C3B">
      <w:pPr>
        <w:widowControl w:val="0"/>
        <w:suppressAutoHyphens/>
        <w:spacing w:before="120" w:after="120"/>
        <w:ind w:left="567" w:firstLine="709"/>
        <w:jc w:val="center"/>
        <w:rPr>
          <w:rFonts w:ascii="Times New Roman" w:eastAsia="SimSun" w:hAnsi="Times New Roman" w:cs="Times New Roman"/>
          <w:b/>
          <w:bCs/>
          <w:color w:val="000000"/>
          <w:kern w:val="2"/>
          <w:sz w:val="24"/>
          <w:szCs w:val="24"/>
          <w:lang w:eastAsia="zh-CN" w:bidi="hi-IN"/>
        </w:rPr>
      </w:pPr>
      <w:r>
        <w:rPr>
          <w:rFonts w:ascii="Times New Roman" w:eastAsia="SimSun" w:hAnsi="Times New Roman" w:cs="Times New Roman"/>
          <w:b/>
          <w:bCs/>
          <w:color w:val="000000"/>
          <w:kern w:val="2"/>
          <w:sz w:val="24"/>
          <w:szCs w:val="24"/>
          <w:lang w:eastAsia="zh-CN" w:bidi="hi-IN"/>
        </w:rPr>
        <w:t>7 класс</w:t>
      </w:r>
    </w:p>
    <w:p w:rsidR="00983BAB" w:rsidRPr="00983BAB" w:rsidRDefault="00983BAB" w:rsidP="00983BAB">
      <w:pPr>
        <w:keepNext/>
        <w:keepLines/>
        <w:spacing w:after="0"/>
        <w:ind w:left="520" w:hanging="280"/>
        <w:jc w:val="both"/>
        <w:outlineLvl w:val="2"/>
        <w:rPr>
          <w:rFonts w:ascii="Times New Roman" w:eastAsia="Franklin Gothic Book" w:hAnsi="Times New Roman" w:cs="Franklin Gothic Book"/>
          <w:b/>
          <w:sz w:val="24"/>
          <w:szCs w:val="24"/>
        </w:rPr>
      </w:pPr>
      <w:bookmarkStart w:id="194" w:name="bookmark14"/>
      <w:r w:rsidRPr="00983BAB">
        <w:rPr>
          <w:rFonts w:ascii="Times New Roman" w:eastAsia="Franklin Gothic Book" w:hAnsi="Times New Roman" w:cs="Franklin Gothic Book"/>
          <w:b/>
          <w:sz w:val="24"/>
          <w:szCs w:val="24"/>
        </w:rPr>
        <w:t xml:space="preserve">Алгебраические выражения </w:t>
      </w:r>
      <w:bookmarkEnd w:id="194"/>
    </w:p>
    <w:p w:rsidR="00983BAB" w:rsidRPr="00983BAB" w:rsidRDefault="00983BAB" w:rsidP="00983BAB">
      <w:pPr>
        <w:spacing w:after="0"/>
        <w:ind w:left="240" w:firstLine="280"/>
        <w:jc w:val="both"/>
        <w:rPr>
          <w:rFonts w:ascii="Times New Roman" w:hAnsi="Times New Roman"/>
          <w:b/>
          <w:sz w:val="24"/>
          <w:szCs w:val="24"/>
        </w:rPr>
      </w:pPr>
      <w:bookmarkStart w:id="195" w:name="bookmark15"/>
      <w:r w:rsidRPr="00983BAB">
        <w:rPr>
          <w:rFonts w:ascii="Times New Roman" w:hAnsi="Times New Roman"/>
          <w:b/>
          <w:sz w:val="24"/>
          <w:szCs w:val="24"/>
        </w:rPr>
        <w:t>Обучающийся  научится:</w:t>
      </w:r>
      <w:bookmarkEnd w:id="195"/>
    </w:p>
    <w:p w:rsidR="00983BAB" w:rsidRPr="00983BAB" w:rsidRDefault="00983BAB" w:rsidP="008825F3">
      <w:pPr>
        <w:numPr>
          <w:ilvl w:val="0"/>
          <w:numId w:val="191"/>
        </w:numPr>
        <w:tabs>
          <w:tab w:val="left" w:pos="473"/>
        </w:tabs>
        <w:spacing w:after="0"/>
        <w:ind w:left="520" w:right="20" w:hanging="280"/>
        <w:jc w:val="both"/>
        <w:rPr>
          <w:rFonts w:ascii="Times New Roman" w:hAnsi="Times New Roman"/>
          <w:sz w:val="24"/>
          <w:szCs w:val="24"/>
        </w:rPr>
      </w:pPr>
      <w:r w:rsidRPr="00983BA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983BAB" w:rsidRPr="00983BAB" w:rsidRDefault="00983BAB" w:rsidP="008825F3">
      <w:pPr>
        <w:numPr>
          <w:ilvl w:val="0"/>
          <w:numId w:val="191"/>
        </w:numPr>
        <w:tabs>
          <w:tab w:val="left" w:pos="473"/>
        </w:tabs>
        <w:spacing w:after="0"/>
        <w:ind w:left="520" w:right="20" w:hanging="280"/>
        <w:jc w:val="both"/>
        <w:rPr>
          <w:rFonts w:ascii="Times New Roman" w:hAnsi="Times New Roman"/>
          <w:sz w:val="24"/>
          <w:szCs w:val="24"/>
        </w:rPr>
      </w:pPr>
      <w:r w:rsidRPr="00983BAB">
        <w:rPr>
          <w:rFonts w:ascii="Times New Roman" w:hAnsi="Times New Roman"/>
          <w:sz w:val="24"/>
          <w:szCs w:val="24"/>
        </w:rPr>
        <w:t>выполнять преобразование выражений, содержащих степени с натуральными показателями;</w:t>
      </w:r>
    </w:p>
    <w:p w:rsidR="00983BAB" w:rsidRPr="00983BAB" w:rsidRDefault="00983BAB" w:rsidP="008825F3">
      <w:pPr>
        <w:numPr>
          <w:ilvl w:val="0"/>
          <w:numId w:val="191"/>
        </w:numPr>
        <w:tabs>
          <w:tab w:val="left" w:pos="473"/>
        </w:tabs>
        <w:spacing w:after="0"/>
        <w:ind w:left="520" w:right="20" w:hanging="280"/>
        <w:jc w:val="both"/>
        <w:rPr>
          <w:rFonts w:ascii="Times New Roman" w:hAnsi="Times New Roman"/>
          <w:sz w:val="24"/>
          <w:szCs w:val="24"/>
        </w:rPr>
      </w:pPr>
      <w:r w:rsidRPr="00983BA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w:t>
      </w:r>
    </w:p>
    <w:p w:rsidR="00983BAB" w:rsidRPr="00983BAB" w:rsidRDefault="00983BAB" w:rsidP="008825F3">
      <w:pPr>
        <w:numPr>
          <w:ilvl w:val="0"/>
          <w:numId w:val="191"/>
        </w:numPr>
        <w:tabs>
          <w:tab w:val="left" w:pos="473"/>
        </w:tabs>
        <w:spacing w:after="0"/>
        <w:ind w:left="520" w:hanging="280"/>
        <w:jc w:val="both"/>
        <w:rPr>
          <w:rFonts w:ascii="Times New Roman" w:hAnsi="Times New Roman"/>
          <w:sz w:val="24"/>
          <w:szCs w:val="24"/>
        </w:rPr>
      </w:pPr>
      <w:r w:rsidRPr="00983BAB">
        <w:rPr>
          <w:rFonts w:ascii="Times New Roman" w:hAnsi="Times New Roman"/>
          <w:sz w:val="24"/>
          <w:szCs w:val="24"/>
        </w:rPr>
        <w:t>выполнять разложение многочленов на множители.</w:t>
      </w:r>
    </w:p>
    <w:p w:rsidR="00983BAB" w:rsidRPr="00983BAB" w:rsidRDefault="00983BAB" w:rsidP="00983BAB">
      <w:pPr>
        <w:spacing w:after="0"/>
        <w:ind w:left="520"/>
        <w:jc w:val="both"/>
        <w:rPr>
          <w:rFonts w:ascii="Times New Roman" w:hAnsi="Times New Roman"/>
          <w:b/>
          <w:sz w:val="24"/>
          <w:szCs w:val="24"/>
        </w:rPr>
      </w:pPr>
      <w:bookmarkStart w:id="196" w:name="bookmark16"/>
      <w:r w:rsidRPr="00983BAB">
        <w:rPr>
          <w:rFonts w:ascii="Times New Roman" w:hAnsi="Times New Roman"/>
          <w:b/>
          <w:sz w:val="24"/>
          <w:szCs w:val="24"/>
        </w:rPr>
        <w:t>Обучающийся получит возможность:</w:t>
      </w:r>
      <w:bookmarkEnd w:id="196"/>
    </w:p>
    <w:p w:rsidR="00983BAB" w:rsidRPr="00983BAB" w:rsidRDefault="00983BAB" w:rsidP="008825F3">
      <w:pPr>
        <w:numPr>
          <w:ilvl w:val="0"/>
          <w:numId w:val="191"/>
        </w:numPr>
        <w:tabs>
          <w:tab w:val="left" w:pos="760"/>
        </w:tabs>
        <w:spacing w:after="0"/>
        <w:ind w:left="520" w:right="20"/>
        <w:jc w:val="both"/>
        <w:rPr>
          <w:rFonts w:ascii="Times New Roman" w:hAnsi="Times New Roman"/>
          <w:sz w:val="24"/>
          <w:szCs w:val="24"/>
        </w:rPr>
      </w:pPr>
      <w:r w:rsidRPr="00983BAB">
        <w:rPr>
          <w:rFonts w:ascii="Times New Roman" w:hAnsi="Times New Roman"/>
          <w:sz w:val="24"/>
          <w:szCs w:val="24"/>
        </w:rPr>
        <w:t>выполнять многошаговые преобразования рациональных выражений, применяя широкий набор способов и приёмов;</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применять тождественные преобразования для решения задач из различных разделов курса.</w:t>
      </w:r>
    </w:p>
    <w:p w:rsidR="00983BAB" w:rsidRPr="00983BAB" w:rsidRDefault="00983BAB" w:rsidP="00983BAB">
      <w:pPr>
        <w:keepNext/>
        <w:keepLines/>
        <w:tabs>
          <w:tab w:val="left" w:pos="3770"/>
          <w:tab w:val="left" w:leader="hyphen" w:pos="4529"/>
        </w:tabs>
        <w:spacing w:after="0"/>
        <w:outlineLvl w:val="2"/>
        <w:rPr>
          <w:rFonts w:ascii="Times New Roman" w:eastAsia="Franklin Gothic Book" w:hAnsi="Times New Roman" w:cs="Franklin Gothic Book"/>
          <w:b/>
          <w:sz w:val="24"/>
          <w:szCs w:val="24"/>
        </w:rPr>
      </w:pPr>
      <w:bookmarkStart w:id="197" w:name="bookmark17"/>
      <w:r w:rsidRPr="00983BAB">
        <w:rPr>
          <w:rFonts w:ascii="Times New Roman" w:eastAsia="Franklin Gothic Book" w:hAnsi="Times New Roman" w:cs="Franklin Gothic Book"/>
          <w:b/>
          <w:sz w:val="24"/>
          <w:szCs w:val="24"/>
        </w:rPr>
        <w:t xml:space="preserve"> Уравнения</w:t>
      </w:r>
      <w:bookmarkEnd w:id="197"/>
    </w:p>
    <w:p w:rsidR="00983BAB" w:rsidRPr="00983BAB" w:rsidRDefault="00983BAB" w:rsidP="00983BAB">
      <w:pPr>
        <w:spacing w:after="0"/>
        <w:ind w:left="520"/>
        <w:jc w:val="both"/>
        <w:rPr>
          <w:rFonts w:ascii="Times New Roman" w:hAnsi="Times New Roman"/>
          <w:b/>
          <w:sz w:val="24"/>
          <w:szCs w:val="24"/>
        </w:rPr>
      </w:pPr>
      <w:bookmarkStart w:id="198" w:name="bookmark18"/>
      <w:r w:rsidRPr="00983BAB">
        <w:rPr>
          <w:rFonts w:ascii="Times New Roman" w:hAnsi="Times New Roman"/>
          <w:b/>
          <w:sz w:val="24"/>
          <w:szCs w:val="24"/>
        </w:rPr>
        <w:t>Обучающийся научится:</w:t>
      </w:r>
      <w:bookmarkEnd w:id="198"/>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решать линейные уравнения с одной переменной, системы двух уравнений с двумя переменными;</w:t>
      </w:r>
    </w:p>
    <w:p w:rsidR="00983BAB" w:rsidRPr="00983BAB" w:rsidRDefault="00983BAB" w:rsidP="008825F3">
      <w:pPr>
        <w:numPr>
          <w:ilvl w:val="0"/>
          <w:numId w:val="191"/>
        </w:numPr>
        <w:tabs>
          <w:tab w:val="left" w:pos="760"/>
        </w:tabs>
        <w:spacing w:after="0"/>
        <w:ind w:left="520" w:right="20"/>
        <w:jc w:val="both"/>
        <w:rPr>
          <w:rFonts w:ascii="Times New Roman" w:hAnsi="Times New Roman"/>
          <w:sz w:val="24"/>
          <w:szCs w:val="24"/>
        </w:rPr>
      </w:pPr>
      <w:r w:rsidRPr="00983BAB">
        <w:rPr>
          <w:rFonts w:ascii="Times New Roman" w:hAnsi="Times New Roman"/>
          <w:sz w:val="24"/>
          <w:szCs w:val="24"/>
        </w:rPr>
        <w:lastRenderedPageBreak/>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83BAB" w:rsidRPr="00983BAB" w:rsidRDefault="00983BAB" w:rsidP="008825F3">
      <w:pPr>
        <w:numPr>
          <w:ilvl w:val="0"/>
          <w:numId w:val="191"/>
        </w:numPr>
        <w:tabs>
          <w:tab w:val="left" w:pos="755"/>
        </w:tabs>
        <w:spacing w:after="0"/>
        <w:ind w:left="520" w:right="20"/>
        <w:jc w:val="both"/>
        <w:rPr>
          <w:rFonts w:ascii="Times New Roman" w:hAnsi="Times New Roman"/>
          <w:sz w:val="24"/>
          <w:szCs w:val="24"/>
        </w:rPr>
      </w:pPr>
      <w:r w:rsidRPr="00983BA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983BAB" w:rsidRPr="00983BAB" w:rsidRDefault="00983BAB" w:rsidP="00983BAB">
      <w:pPr>
        <w:spacing w:after="0"/>
        <w:ind w:left="520"/>
        <w:jc w:val="both"/>
        <w:rPr>
          <w:rFonts w:ascii="Times New Roman" w:hAnsi="Times New Roman"/>
          <w:b/>
          <w:sz w:val="24"/>
          <w:szCs w:val="24"/>
        </w:rPr>
      </w:pPr>
      <w:bookmarkStart w:id="199" w:name="bookmark19"/>
      <w:r w:rsidRPr="00983BAB">
        <w:rPr>
          <w:rFonts w:ascii="Times New Roman" w:hAnsi="Times New Roman"/>
          <w:b/>
          <w:sz w:val="24"/>
          <w:szCs w:val="24"/>
        </w:rPr>
        <w:t>Обучающийся получит возможность:</w:t>
      </w:r>
      <w:bookmarkEnd w:id="199"/>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983BAB" w:rsidRPr="00983BAB" w:rsidRDefault="00983BAB" w:rsidP="00983BAB">
      <w:pPr>
        <w:keepNext/>
        <w:keepLines/>
        <w:tabs>
          <w:tab w:val="left" w:pos="3703"/>
          <w:tab w:val="left" w:leader="hyphen" w:pos="4459"/>
        </w:tabs>
        <w:spacing w:after="0"/>
        <w:outlineLvl w:val="2"/>
        <w:rPr>
          <w:rFonts w:ascii="Times New Roman" w:eastAsia="Franklin Gothic Book" w:hAnsi="Times New Roman" w:cs="Franklin Gothic Book"/>
          <w:b/>
          <w:sz w:val="24"/>
          <w:szCs w:val="24"/>
        </w:rPr>
      </w:pPr>
      <w:bookmarkStart w:id="200" w:name="bookmark23"/>
      <w:r w:rsidRPr="00983BAB">
        <w:rPr>
          <w:rFonts w:ascii="Times New Roman" w:eastAsia="Franklin Gothic Book" w:hAnsi="Times New Roman" w:cs="Franklin Gothic Book"/>
          <w:b/>
          <w:sz w:val="24"/>
          <w:szCs w:val="24"/>
        </w:rPr>
        <w:t>Функции</w:t>
      </w:r>
      <w:bookmarkEnd w:id="200"/>
    </w:p>
    <w:p w:rsidR="00983BAB" w:rsidRPr="00983BAB" w:rsidRDefault="00983BAB" w:rsidP="00983BAB">
      <w:pPr>
        <w:spacing w:after="0"/>
        <w:ind w:left="420"/>
        <w:jc w:val="both"/>
        <w:rPr>
          <w:rFonts w:ascii="Times New Roman" w:hAnsi="Times New Roman"/>
          <w:b/>
          <w:sz w:val="24"/>
          <w:szCs w:val="24"/>
        </w:rPr>
      </w:pPr>
      <w:r w:rsidRPr="00983BAB">
        <w:rPr>
          <w:rFonts w:ascii="Times New Roman" w:hAnsi="Times New Roman"/>
          <w:b/>
          <w:sz w:val="24"/>
          <w:szCs w:val="24"/>
        </w:rPr>
        <w:t>Обучающийся научится:</w:t>
      </w:r>
    </w:p>
    <w:p w:rsidR="00983BAB" w:rsidRPr="00983BAB" w:rsidRDefault="00983BAB" w:rsidP="00983BAB">
      <w:pPr>
        <w:spacing w:after="0"/>
        <w:ind w:right="20"/>
        <w:jc w:val="both"/>
        <w:rPr>
          <w:rFonts w:ascii="Times New Roman" w:hAnsi="Times New Roman"/>
          <w:sz w:val="24"/>
          <w:szCs w:val="24"/>
        </w:rPr>
      </w:pPr>
      <w:r w:rsidRPr="00983BAB">
        <w:rPr>
          <w:rFonts w:ascii="Times New Roman" w:hAnsi="Times New Roman"/>
          <w:sz w:val="24"/>
          <w:szCs w:val="24"/>
        </w:rPr>
        <w:t>• понимать и использовать функциональные понятия, язык (термины, символические обозначения);</w:t>
      </w:r>
    </w:p>
    <w:p w:rsidR="00983BAB" w:rsidRPr="00983BAB" w:rsidRDefault="00983BAB" w:rsidP="008825F3">
      <w:pPr>
        <w:numPr>
          <w:ilvl w:val="0"/>
          <w:numId w:val="191"/>
        </w:numPr>
        <w:tabs>
          <w:tab w:val="left" w:pos="240"/>
        </w:tabs>
        <w:spacing w:after="0"/>
        <w:ind w:left="240" w:right="60" w:hanging="240"/>
        <w:jc w:val="both"/>
        <w:rPr>
          <w:rFonts w:ascii="Times New Roman" w:hAnsi="Times New Roman"/>
          <w:sz w:val="24"/>
          <w:szCs w:val="24"/>
        </w:rPr>
      </w:pPr>
      <w:r w:rsidRPr="00983BAB">
        <w:rPr>
          <w:rFonts w:ascii="Times New Roman" w:hAnsi="Times New Roman"/>
          <w:sz w:val="24"/>
          <w:szCs w:val="24"/>
        </w:rPr>
        <w:t>строить графики линейной функций, исследовать свойства числовых функций на основе изучения поведения их графиков;</w:t>
      </w:r>
    </w:p>
    <w:p w:rsidR="00983BAB" w:rsidRPr="00983BAB" w:rsidRDefault="00983BAB" w:rsidP="008825F3">
      <w:pPr>
        <w:numPr>
          <w:ilvl w:val="0"/>
          <w:numId w:val="191"/>
        </w:numPr>
        <w:tabs>
          <w:tab w:val="left" w:pos="240"/>
        </w:tabs>
        <w:spacing w:after="0"/>
        <w:ind w:left="240" w:right="60" w:hanging="240"/>
        <w:jc w:val="both"/>
        <w:rPr>
          <w:rFonts w:ascii="Times New Roman" w:hAnsi="Times New Roman"/>
          <w:sz w:val="24"/>
          <w:szCs w:val="24"/>
        </w:rPr>
      </w:pPr>
      <w:r w:rsidRPr="00983BAB">
        <w:rPr>
          <w:rFonts w:ascii="Times New Roman" w:hAnsi="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983BAB" w:rsidRPr="00983BAB" w:rsidRDefault="00983BAB" w:rsidP="00983BAB">
      <w:pPr>
        <w:spacing w:after="0"/>
        <w:ind w:left="240"/>
        <w:rPr>
          <w:rFonts w:ascii="Times New Roman" w:hAnsi="Times New Roman"/>
          <w:b/>
          <w:sz w:val="24"/>
          <w:szCs w:val="24"/>
        </w:rPr>
      </w:pPr>
      <w:bookmarkStart w:id="201" w:name="bookmark24"/>
      <w:r w:rsidRPr="00983BAB">
        <w:rPr>
          <w:rFonts w:ascii="Times New Roman" w:hAnsi="Times New Roman"/>
          <w:b/>
          <w:sz w:val="24"/>
          <w:szCs w:val="24"/>
        </w:rPr>
        <w:t>Обучающийся получит возможность:</w:t>
      </w:r>
      <w:bookmarkEnd w:id="201"/>
    </w:p>
    <w:p w:rsidR="00983BAB" w:rsidRPr="00983BAB" w:rsidRDefault="00983BAB" w:rsidP="008825F3">
      <w:pPr>
        <w:numPr>
          <w:ilvl w:val="0"/>
          <w:numId w:val="191"/>
        </w:numPr>
        <w:tabs>
          <w:tab w:val="left" w:pos="235"/>
        </w:tabs>
        <w:spacing w:after="0"/>
        <w:ind w:left="240" w:right="60" w:hanging="240"/>
        <w:jc w:val="both"/>
        <w:rPr>
          <w:rFonts w:ascii="Times New Roman" w:hAnsi="Times New Roman"/>
          <w:sz w:val="24"/>
          <w:szCs w:val="24"/>
        </w:rPr>
      </w:pPr>
      <w:r w:rsidRPr="00983BA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 сложные графики (кусочно-заданные, с «выколотыми» точками и т. п.);</w:t>
      </w:r>
    </w:p>
    <w:p w:rsidR="00983BAB" w:rsidRPr="00983BAB" w:rsidRDefault="00983BAB" w:rsidP="008825F3">
      <w:pPr>
        <w:numPr>
          <w:ilvl w:val="0"/>
          <w:numId w:val="191"/>
        </w:numPr>
        <w:tabs>
          <w:tab w:val="left" w:pos="240"/>
        </w:tabs>
        <w:spacing w:after="480"/>
        <w:ind w:left="240" w:right="60" w:hanging="240"/>
        <w:jc w:val="both"/>
        <w:rPr>
          <w:rFonts w:ascii="Times New Roman" w:hAnsi="Times New Roman"/>
          <w:sz w:val="24"/>
          <w:szCs w:val="24"/>
        </w:rPr>
      </w:pPr>
      <w:r w:rsidRPr="00983BAB">
        <w:rPr>
          <w:rFonts w:ascii="Times New Roman" w:hAnsi="Times New Roman"/>
          <w:sz w:val="24"/>
          <w:szCs w:val="24"/>
        </w:rPr>
        <w:t>использовать функциональные представления и свойства функций для реше</w:t>
      </w:r>
      <w:r>
        <w:rPr>
          <w:rFonts w:ascii="Times New Roman" w:hAnsi="Times New Roman"/>
          <w:sz w:val="24"/>
          <w:szCs w:val="24"/>
        </w:rPr>
        <w:t>ния математических задач из раз</w:t>
      </w:r>
      <w:r w:rsidRPr="00983BAB">
        <w:rPr>
          <w:rFonts w:ascii="Times New Roman" w:hAnsi="Times New Roman"/>
          <w:sz w:val="24"/>
          <w:szCs w:val="24"/>
        </w:rPr>
        <w:t>личных разделов курса.</w:t>
      </w:r>
    </w:p>
    <w:p w:rsidR="00983BAB" w:rsidRPr="00983BAB" w:rsidRDefault="00983BAB" w:rsidP="00983BAB">
      <w:pPr>
        <w:jc w:val="center"/>
        <w:rPr>
          <w:rFonts w:ascii="Times New Roman" w:hAnsi="Times New Roman" w:cs="Times New Roman"/>
          <w:b/>
          <w:sz w:val="24"/>
          <w:szCs w:val="24"/>
        </w:rPr>
      </w:pPr>
      <w:r>
        <w:rPr>
          <w:rFonts w:ascii="Times New Roman" w:hAnsi="Times New Roman" w:cs="Times New Roman"/>
          <w:b/>
          <w:sz w:val="24"/>
          <w:szCs w:val="24"/>
        </w:rPr>
        <w:t>8 класс</w:t>
      </w:r>
    </w:p>
    <w:p w:rsidR="00983BAB" w:rsidRPr="00983BAB" w:rsidRDefault="00983BAB" w:rsidP="00983BAB">
      <w:pPr>
        <w:keepNext/>
        <w:keepLines/>
        <w:spacing w:after="0"/>
        <w:ind w:left="520" w:hanging="280"/>
        <w:jc w:val="both"/>
        <w:outlineLvl w:val="2"/>
        <w:rPr>
          <w:rFonts w:ascii="Times New Roman" w:eastAsia="Franklin Gothic Book" w:hAnsi="Times New Roman" w:cs="Franklin Gothic Book"/>
          <w:b/>
          <w:sz w:val="24"/>
          <w:szCs w:val="24"/>
        </w:rPr>
      </w:pPr>
      <w:r w:rsidRPr="00983BAB">
        <w:rPr>
          <w:rFonts w:ascii="Times New Roman" w:eastAsia="Franklin Gothic Book" w:hAnsi="Times New Roman" w:cs="Franklin Gothic Book"/>
          <w:b/>
          <w:sz w:val="24"/>
          <w:szCs w:val="24"/>
        </w:rPr>
        <w:t xml:space="preserve">Алгебраические выражения </w:t>
      </w:r>
    </w:p>
    <w:p w:rsidR="00983BAB" w:rsidRPr="00983BAB" w:rsidRDefault="00983BAB" w:rsidP="00983BAB">
      <w:pPr>
        <w:spacing w:after="0"/>
        <w:ind w:left="240" w:firstLine="280"/>
        <w:jc w:val="both"/>
        <w:rPr>
          <w:rFonts w:ascii="Times New Roman" w:hAnsi="Times New Roman"/>
          <w:b/>
          <w:sz w:val="24"/>
          <w:szCs w:val="24"/>
        </w:rPr>
      </w:pPr>
      <w:r w:rsidRPr="00983BAB">
        <w:rPr>
          <w:rFonts w:ascii="Times New Roman" w:hAnsi="Times New Roman"/>
          <w:b/>
          <w:sz w:val="24"/>
          <w:szCs w:val="24"/>
        </w:rPr>
        <w:t>Обучающийся  научится:</w:t>
      </w:r>
    </w:p>
    <w:p w:rsidR="00983BAB" w:rsidRPr="00983BAB" w:rsidRDefault="00983BAB" w:rsidP="008825F3">
      <w:pPr>
        <w:numPr>
          <w:ilvl w:val="0"/>
          <w:numId w:val="191"/>
        </w:numPr>
        <w:tabs>
          <w:tab w:val="left" w:pos="473"/>
        </w:tabs>
        <w:spacing w:after="0"/>
        <w:ind w:left="520" w:right="20" w:hanging="280"/>
        <w:jc w:val="both"/>
        <w:rPr>
          <w:rFonts w:ascii="Times New Roman" w:hAnsi="Times New Roman"/>
          <w:sz w:val="24"/>
          <w:szCs w:val="24"/>
        </w:rPr>
      </w:pPr>
      <w:r w:rsidRPr="00983BA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983BAB" w:rsidRPr="00983BAB" w:rsidRDefault="00983BAB" w:rsidP="008825F3">
      <w:pPr>
        <w:numPr>
          <w:ilvl w:val="0"/>
          <w:numId w:val="191"/>
        </w:numPr>
        <w:tabs>
          <w:tab w:val="left" w:pos="473"/>
        </w:tabs>
        <w:spacing w:after="0"/>
        <w:ind w:left="520" w:right="20" w:hanging="280"/>
        <w:jc w:val="both"/>
        <w:rPr>
          <w:rFonts w:ascii="Times New Roman" w:hAnsi="Times New Roman"/>
          <w:sz w:val="24"/>
          <w:szCs w:val="24"/>
        </w:rPr>
      </w:pPr>
      <w:r w:rsidRPr="00983BAB">
        <w:rPr>
          <w:rFonts w:ascii="Times New Roman" w:hAnsi="Times New Roman" w:cs="Times New Roman"/>
          <w:color w:val="000000"/>
          <w:sz w:val="24"/>
          <w:szCs w:val="24"/>
          <w:shd w:val="clear" w:color="auto" w:fill="FFFFFF"/>
        </w:rPr>
        <w:t>оперировать понятием квадратного корня, применять его в вычислениях</w:t>
      </w:r>
    </w:p>
    <w:p w:rsidR="00983BAB" w:rsidRPr="00983BAB" w:rsidRDefault="00983BAB" w:rsidP="008825F3">
      <w:pPr>
        <w:numPr>
          <w:ilvl w:val="0"/>
          <w:numId w:val="191"/>
        </w:numPr>
        <w:tabs>
          <w:tab w:val="left" w:pos="473"/>
        </w:tabs>
        <w:spacing w:after="0"/>
        <w:ind w:left="520" w:hanging="280"/>
        <w:jc w:val="both"/>
        <w:rPr>
          <w:rFonts w:ascii="Times New Roman" w:hAnsi="Times New Roman"/>
          <w:sz w:val="24"/>
          <w:szCs w:val="24"/>
        </w:rPr>
      </w:pPr>
      <w:r w:rsidRPr="00983BAB">
        <w:rPr>
          <w:rFonts w:ascii="Times New Roman" w:hAnsi="Times New Roman"/>
          <w:sz w:val="24"/>
          <w:szCs w:val="24"/>
        </w:rPr>
        <w:t>выполнять разложение многочленов на множители.</w:t>
      </w:r>
    </w:p>
    <w:p w:rsidR="00983BAB" w:rsidRPr="00983BAB" w:rsidRDefault="00983BAB" w:rsidP="008825F3">
      <w:pPr>
        <w:numPr>
          <w:ilvl w:val="0"/>
          <w:numId w:val="191"/>
        </w:numPr>
        <w:tabs>
          <w:tab w:val="left" w:pos="473"/>
        </w:tabs>
        <w:spacing w:after="0"/>
        <w:ind w:left="520" w:hanging="280"/>
        <w:jc w:val="both"/>
        <w:rPr>
          <w:rFonts w:ascii="Times New Roman" w:hAnsi="Times New Roman"/>
          <w:sz w:val="24"/>
          <w:szCs w:val="24"/>
        </w:rPr>
      </w:pPr>
      <w:r w:rsidRPr="00983BAB">
        <w:rPr>
          <w:rFonts w:ascii="Times New Roman" w:hAnsi="Times New Roman" w:cs="Times New Roman"/>
          <w:color w:val="000000"/>
          <w:sz w:val="24"/>
          <w:szCs w:val="24"/>
          <w:shd w:val="clear" w:color="auto" w:fill="FFFFFF"/>
        </w:rPr>
        <w:t>выполнять преобразование выражений, содержащих степени с целыми показателями и квадратные корни;</w:t>
      </w:r>
    </w:p>
    <w:p w:rsidR="00983BAB" w:rsidRPr="00983BAB" w:rsidRDefault="00983BAB" w:rsidP="008825F3">
      <w:pPr>
        <w:numPr>
          <w:ilvl w:val="0"/>
          <w:numId w:val="191"/>
        </w:numPr>
        <w:tabs>
          <w:tab w:val="left" w:pos="473"/>
        </w:tabs>
        <w:spacing w:after="0"/>
        <w:ind w:left="520" w:hanging="280"/>
        <w:jc w:val="both"/>
        <w:rPr>
          <w:rFonts w:ascii="Times New Roman" w:hAnsi="Times New Roman"/>
          <w:sz w:val="24"/>
          <w:szCs w:val="24"/>
        </w:rPr>
      </w:pPr>
      <w:r w:rsidRPr="00983BAB">
        <w:rPr>
          <w:rFonts w:ascii="Times New Roman" w:hAnsi="Times New Roman" w:cs="Times New Roman"/>
          <w:color w:val="000000"/>
          <w:sz w:val="24"/>
          <w:szCs w:val="24"/>
          <w:shd w:val="clear" w:color="auto" w:fill="FFFFFF"/>
        </w:rPr>
        <w:t>выполнять тождественные преобразования рациональных выражений на основе правил действий над многочленами и алгебраическими дробями;</w:t>
      </w:r>
    </w:p>
    <w:p w:rsidR="00983BAB" w:rsidRPr="00983BAB" w:rsidRDefault="00983BAB" w:rsidP="00983BAB">
      <w:pPr>
        <w:spacing w:after="0"/>
        <w:ind w:left="520"/>
        <w:jc w:val="both"/>
        <w:rPr>
          <w:rFonts w:ascii="Times New Roman" w:hAnsi="Times New Roman"/>
          <w:b/>
          <w:sz w:val="24"/>
          <w:szCs w:val="24"/>
        </w:rPr>
      </w:pPr>
      <w:r w:rsidRPr="00983BAB">
        <w:rPr>
          <w:rFonts w:ascii="Times New Roman" w:hAnsi="Times New Roman"/>
          <w:b/>
          <w:sz w:val="24"/>
          <w:szCs w:val="24"/>
        </w:rPr>
        <w:t>Обучающийся получит возможность:</w:t>
      </w:r>
    </w:p>
    <w:p w:rsidR="00983BAB" w:rsidRPr="00983BAB" w:rsidRDefault="00983BAB" w:rsidP="008825F3">
      <w:pPr>
        <w:numPr>
          <w:ilvl w:val="0"/>
          <w:numId w:val="191"/>
        </w:numPr>
        <w:tabs>
          <w:tab w:val="left" w:pos="760"/>
        </w:tabs>
        <w:spacing w:after="0"/>
        <w:ind w:left="520" w:right="20"/>
        <w:jc w:val="both"/>
        <w:rPr>
          <w:rFonts w:ascii="Times New Roman" w:hAnsi="Times New Roman"/>
          <w:sz w:val="24"/>
          <w:szCs w:val="24"/>
        </w:rPr>
      </w:pPr>
      <w:r w:rsidRPr="00983BAB">
        <w:rPr>
          <w:rFonts w:ascii="Times New Roman" w:hAnsi="Times New Roman"/>
          <w:sz w:val="24"/>
          <w:szCs w:val="24"/>
        </w:rPr>
        <w:t>выполнять многошаговые преобразования рациональных выражений, применяя широкий набор способов и приёмов;</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применять тождественные преобразования для решения задач из различных разделов курса.</w:t>
      </w:r>
    </w:p>
    <w:p w:rsidR="00983BAB" w:rsidRPr="00983BAB" w:rsidRDefault="00983BAB" w:rsidP="00983BAB">
      <w:pPr>
        <w:keepNext/>
        <w:keepLines/>
        <w:tabs>
          <w:tab w:val="left" w:pos="3770"/>
          <w:tab w:val="left" w:leader="hyphen" w:pos="4529"/>
        </w:tabs>
        <w:spacing w:after="0"/>
        <w:outlineLvl w:val="2"/>
        <w:rPr>
          <w:rFonts w:ascii="Times New Roman" w:eastAsia="Franklin Gothic Book" w:hAnsi="Times New Roman" w:cs="Franklin Gothic Book"/>
          <w:b/>
          <w:sz w:val="24"/>
          <w:szCs w:val="24"/>
        </w:rPr>
      </w:pPr>
      <w:r w:rsidRPr="00983BAB">
        <w:rPr>
          <w:rFonts w:ascii="Times New Roman" w:eastAsia="Franklin Gothic Book" w:hAnsi="Times New Roman" w:cs="Franklin Gothic Book"/>
          <w:b/>
          <w:sz w:val="24"/>
          <w:szCs w:val="24"/>
        </w:rPr>
        <w:t xml:space="preserve"> Уравнения</w:t>
      </w:r>
    </w:p>
    <w:p w:rsidR="00983BAB" w:rsidRPr="00983BAB" w:rsidRDefault="00983BAB" w:rsidP="00983BAB">
      <w:pPr>
        <w:spacing w:after="0"/>
        <w:ind w:left="520"/>
        <w:jc w:val="both"/>
        <w:rPr>
          <w:rFonts w:ascii="Times New Roman" w:hAnsi="Times New Roman"/>
          <w:b/>
          <w:sz w:val="24"/>
          <w:szCs w:val="24"/>
        </w:rPr>
      </w:pPr>
      <w:r w:rsidRPr="00983BAB">
        <w:rPr>
          <w:rFonts w:ascii="Times New Roman" w:hAnsi="Times New Roman"/>
          <w:b/>
          <w:sz w:val="24"/>
          <w:szCs w:val="24"/>
        </w:rPr>
        <w:t>Обучающийся научится:</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решать квадратные уравнения с одной переменной;</w:t>
      </w:r>
    </w:p>
    <w:p w:rsidR="00983BAB" w:rsidRPr="00983BAB" w:rsidRDefault="00983BAB" w:rsidP="008825F3">
      <w:pPr>
        <w:numPr>
          <w:ilvl w:val="0"/>
          <w:numId w:val="191"/>
        </w:numPr>
        <w:tabs>
          <w:tab w:val="left" w:pos="760"/>
        </w:tabs>
        <w:spacing w:after="0"/>
        <w:ind w:left="520" w:right="20"/>
        <w:jc w:val="both"/>
        <w:rPr>
          <w:rFonts w:ascii="Times New Roman" w:hAnsi="Times New Roman"/>
          <w:sz w:val="24"/>
          <w:szCs w:val="24"/>
        </w:rPr>
      </w:pPr>
      <w:r w:rsidRPr="00983BAB">
        <w:rPr>
          <w:rFonts w:ascii="Times New Roman" w:hAnsi="Times New Roman"/>
          <w:sz w:val="24"/>
          <w:szCs w:val="24"/>
        </w:rPr>
        <w:lastRenderedPageBreak/>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83BAB" w:rsidRPr="00983BAB" w:rsidRDefault="00983BAB" w:rsidP="008825F3">
      <w:pPr>
        <w:numPr>
          <w:ilvl w:val="0"/>
          <w:numId w:val="191"/>
        </w:numPr>
        <w:tabs>
          <w:tab w:val="left" w:pos="755"/>
        </w:tabs>
        <w:spacing w:after="0"/>
        <w:ind w:left="520" w:right="20"/>
        <w:jc w:val="both"/>
        <w:rPr>
          <w:rFonts w:ascii="Times New Roman" w:hAnsi="Times New Roman"/>
          <w:b/>
          <w:sz w:val="24"/>
          <w:szCs w:val="24"/>
        </w:rPr>
      </w:pPr>
      <w:r w:rsidRPr="00983BAB">
        <w:rPr>
          <w:rFonts w:ascii="Times New Roman" w:hAnsi="Times New Roman"/>
          <w:sz w:val="24"/>
          <w:szCs w:val="24"/>
        </w:rPr>
        <w:t>применять графические представления для исследования уравнений.</w:t>
      </w:r>
    </w:p>
    <w:p w:rsidR="00983BAB" w:rsidRPr="00983BAB" w:rsidRDefault="00983BAB" w:rsidP="00983BAB">
      <w:pPr>
        <w:tabs>
          <w:tab w:val="left" w:pos="755"/>
        </w:tabs>
        <w:spacing w:after="0"/>
        <w:ind w:left="520" w:right="20"/>
        <w:jc w:val="both"/>
        <w:rPr>
          <w:rFonts w:ascii="Times New Roman" w:hAnsi="Times New Roman"/>
          <w:b/>
          <w:sz w:val="24"/>
          <w:szCs w:val="24"/>
        </w:rPr>
      </w:pPr>
      <w:r w:rsidRPr="00983BAB">
        <w:rPr>
          <w:rFonts w:ascii="Times New Roman" w:hAnsi="Times New Roman"/>
          <w:b/>
          <w:sz w:val="24"/>
          <w:szCs w:val="24"/>
        </w:rPr>
        <w:t>Обучающийся получит возможность:</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83BAB" w:rsidRPr="00983BAB" w:rsidRDefault="00983BAB" w:rsidP="008825F3">
      <w:pPr>
        <w:numPr>
          <w:ilvl w:val="0"/>
          <w:numId w:val="191"/>
        </w:numPr>
        <w:tabs>
          <w:tab w:val="left" w:pos="758"/>
        </w:tabs>
        <w:spacing w:after="0"/>
        <w:ind w:left="520" w:right="20"/>
        <w:jc w:val="both"/>
        <w:rPr>
          <w:rFonts w:ascii="Times New Roman" w:hAnsi="Times New Roman"/>
          <w:sz w:val="24"/>
          <w:szCs w:val="24"/>
        </w:rPr>
      </w:pPr>
      <w:r w:rsidRPr="00983BA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983BAB" w:rsidRPr="00983BAB" w:rsidRDefault="00983BAB" w:rsidP="00983BAB">
      <w:pPr>
        <w:tabs>
          <w:tab w:val="left" w:pos="1510"/>
          <w:tab w:val="left" w:pos="2792"/>
        </w:tabs>
        <w:contextualSpacing/>
        <w:rPr>
          <w:rFonts w:ascii="Times New Roman" w:eastAsia="Calibri" w:hAnsi="Times New Roman" w:cs="Times New Roman"/>
          <w:b/>
          <w:sz w:val="24"/>
          <w:szCs w:val="24"/>
          <w:lang w:eastAsia="en-US"/>
        </w:rPr>
      </w:pPr>
      <w:r w:rsidRPr="00983BAB">
        <w:rPr>
          <w:rFonts w:ascii="Times New Roman" w:eastAsia="Calibri" w:hAnsi="Times New Roman" w:cs="Times New Roman"/>
          <w:b/>
          <w:sz w:val="24"/>
          <w:szCs w:val="24"/>
          <w:lang w:eastAsia="en-US"/>
        </w:rPr>
        <w:t xml:space="preserve">Числовые множества </w:t>
      </w:r>
    </w:p>
    <w:p w:rsidR="00983BAB" w:rsidRPr="00983BAB" w:rsidRDefault="00983BAB" w:rsidP="00983BAB">
      <w:pPr>
        <w:tabs>
          <w:tab w:val="left" w:pos="1510"/>
          <w:tab w:val="left" w:pos="2792"/>
        </w:tabs>
        <w:contextualSpacing/>
        <w:rPr>
          <w:rFonts w:ascii="Times New Roman" w:eastAsia="Calibri" w:hAnsi="Times New Roman" w:cs="Times New Roman"/>
          <w:b/>
          <w:sz w:val="24"/>
          <w:szCs w:val="24"/>
          <w:lang w:eastAsia="en-US"/>
        </w:rPr>
      </w:pPr>
      <w:r w:rsidRPr="00983BAB">
        <w:rPr>
          <w:rFonts w:ascii="Times New Roman" w:eastAsia="Calibri" w:hAnsi="Times New Roman" w:cs="Times New Roman"/>
          <w:b/>
          <w:sz w:val="24"/>
          <w:szCs w:val="24"/>
          <w:lang w:eastAsia="en-US"/>
        </w:rPr>
        <w:t xml:space="preserve">         </w:t>
      </w:r>
      <w:r w:rsidRPr="00983BAB">
        <w:rPr>
          <w:rFonts w:ascii="Times New Roman" w:eastAsia="Calibri" w:hAnsi="Times New Roman" w:cs="Times New Roman"/>
          <w:b/>
          <w:lang w:eastAsia="en-US"/>
        </w:rPr>
        <w:t xml:space="preserve"> </w:t>
      </w:r>
      <w:r w:rsidRPr="00983BAB">
        <w:rPr>
          <w:rFonts w:ascii="Times New Roman" w:eastAsia="Calibri" w:hAnsi="Times New Roman" w:cs="Times New Roman"/>
          <w:b/>
          <w:sz w:val="24"/>
          <w:szCs w:val="24"/>
          <w:lang w:eastAsia="en-US"/>
        </w:rPr>
        <w:t>Обучающийся научится:</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b/>
          <w:sz w:val="24"/>
          <w:szCs w:val="24"/>
          <w:lang w:eastAsia="en-US"/>
        </w:rPr>
      </w:pPr>
      <w:r w:rsidRPr="00983BAB">
        <w:rPr>
          <w:rFonts w:ascii="Times New Roman" w:eastAsia="Calibri" w:hAnsi="Times New Roman" w:cs="Times New Roman"/>
          <w:sz w:val="24"/>
          <w:szCs w:val="24"/>
          <w:lang w:eastAsia="en-US"/>
        </w:rPr>
        <w:t xml:space="preserve">понимать терминологию и символику, связанные с понятием множества, </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b/>
          <w:sz w:val="24"/>
          <w:szCs w:val="24"/>
          <w:lang w:eastAsia="en-US"/>
        </w:rPr>
      </w:pPr>
      <w:r w:rsidRPr="00983BAB">
        <w:rPr>
          <w:rFonts w:ascii="Times New Roman" w:eastAsia="Calibri" w:hAnsi="Times New Roman" w:cs="Times New Roman"/>
          <w:sz w:val="24"/>
          <w:szCs w:val="24"/>
          <w:lang w:eastAsia="en-US"/>
        </w:rPr>
        <w:t>выполнять операции над множествами;</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b/>
          <w:sz w:val="24"/>
          <w:szCs w:val="24"/>
          <w:lang w:eastAsia="en-US"/>
        </w:rPr>
      </w:pPr>
      <w:r w:rsidRPr="00983BAB">
        <w:rPr>
          <w:rFonts w:ascii="Times New Roman" w:eastAsia="Calibri" w:hAnsi="Times New Roman" w:cs="Times New Roman"/>
          <w:sz w:val="24"/>
          <w:szCs w:val="24"/>
          <w:lang w:eastAsia="en-US"/>
        </w:rPr>
        <w:t xml:space="preserve">использовать начальные представления о множестве действительных чисел. </w:t>
      </w:r>
      <w:r w:rsidRPr="00983BAB">
        <w:rPr>
          <w:rFonts w:ascii="Times New Roman" w:eastAsia="Calibri" w:hAnsi="Times New Roman" w:cs="Times New Roman"/>
          <w:b/>
          <w:sz w:val="24"/>
          <w:szCs w:val="24"/>
          <w:lang w:eastAsia="en-US"/>
        </w:rPr>
        <w:t>Обучающийся получит возможность:</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развивать представление о множествах;</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 xml:space="preserve"> развивать представление о числе и числовых системах от натуральных до действительных чисел;</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 xml:space="preserve"> о роли вычислений в практике;</w:t>
      </w:r>
    </w:p>
    <w:p w:rsidR="00983BAB" w:rsidRPr="00983BAB" w:rsidRDefault="00983BAB" w:rsidP="008825F3">
      <w:pPr>
        <w:numPr>
          <w:ilvl w:val="0"/>
          <w:numId w:val="192"/>
        </w:numPr>
        <w:tabs>
          <w:tab w:val="left" w:pos="1510"/>
          <w:tab w:val="left" w:pos="2792"/>
        </w:tabs>
        <w:contextualSpacing/>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 xml:space="preserve"> развить и углубить знания о десятичной записи действительных чисел (периодические и непериодические дроби). </w:t>
      </w:r>
    </w:p>
    <w:p w:rsidR="00983BAB" w:rsidRPr="00983BAB" w:rsidRDefault="00983BAB" w:rsidP="00983BAB">
      <w:pPr>
        <w:tabs>
          <w:tab w:val="left" w:pos="758"/>
        </w:tabs>
        <w:spacing w:after="0"/>
        <w:ind w:left="520" w:right="20"/>
        <w:jc w:val="both"/>
        <w:rPr>
          <w:rFonts w:ascii="Times New Roman" w:hAnsi="Times New Roman"/>
          <w:sz w:val="24"/>
          <w:szCs w:val="24"/>
        </w:rPr>
      </w:pPr>
    </w:p>
    <w:p w:rsidR="00983BAB" w:rsidRPr="00983BAB" w:rsidRDefault="00983BAB" w:rsidP="00983BAB">
      <w:pPr>
        <w:keepNext/>
        <w:keepLines/>
        <w:tabs>
          <w:tab w:val="left" w:pos="3703"/>
          <w:tab w:val="left" w:leader="hyphen" w:pos="4459"/>
        </w:tabs>
        <w:spacing w:after="0"/>
        <w:outlineLvl w:val="2"/>
        <w:rPr>
          <w:rFonts w:ascii="Times New Roman" w:eastAsia="Franklin Gothic Book" w:hAnsi="Times New Roman" w:cs="Franklin Gothic Book"/>
          <w:b/>
          <w:sz w:val="24"/>
          <w:szCs w:val="24"/>
        </w:rPr>
      </w:pPr>
      <w:r w:rsidRPr="00983BAB">
        <w:rPr>
          <w:rFonts w:ascii="Times New Roman" w:eastAsia="Franklin Gothic Book" w:hAnsi="Times New Roman" w:cs="Franklin Gothic Book"/>
          <w:b/>
          <w:sz w:val="24"/>
          <w:szCs w:val="24"/>
        </w:rPr>
        <w:t>Функции</w:t>
      </w:r>
    </w:p>
    <w:p w:rsidR="00983BAB" w:rsidRPr="00983BAB" w:rsidRDefault="00983BAB" w:rsidP="00983BAB">
      <w:pPr>
        <w:spacing w:after="0"/>
        <w:ind w:left="420"/>
        <w:jc w:val="both"/>
        <w:rPr>
          <w:rFonts w:ascii="Times New Roman" w:hAnsi="Times New Roman"/>
          <w:b/>
          <w:sz w:val="24"/>
          <w:szCs w:val="24"/>
        </w:rPr>
      </w:pPr>
      <w:r w:rsidRPr="00983BAB">
        <w:rPr>
          <w:rFonts w:ascii="Times New Roman" w:hAnsi="Times New Roman"/>
          <w:b/>
          <w:sz w:val="24"/>
          <w:szCs w:val="24"/>
        </w:rPr>
        <w:t>Обучающийся научится:</w:t>
      </w:r>
    </w:p>
    <w:p w:rsidR="00983BAB" w:rsidRPr="00983BAB" w:rsidRDefault="00983BAB" w:rsidP="00983BAB">
      <w:pPr>
        <w:spacing w:after="0"/>
        <w:ind w:right="20"/>
        <w:jc w:val="both"/>
        <w:rPr>
          <w:rFonts w:ascii="Times New Roman" w:hAnsi="Times New Roman"/>
          <w:sz w:val="24"/>
          <w:szCs w:val="24"/>
        </w:rPr>
      </w:pPr>
      <w:r w:rsidRPr="00983BAB">
        <w:rPr>
          <w:rFonts w:ascii="Times New Roman" w:hAnsi="Times New Roman"/>
          <w:sz w:val="24"/>
          <w:szCs w:val="24"/>
        </w:rPr>
        <w:t>• понимать и использовать функциональные понятия, язык (термины, символические обозначения);</w:t>
      </w:r>
    </w:p>
    <w:p w:rsidR="00983BAB" w:rsidRPr="00983BAB" w:rsidRDefault="00983BAB" w:rsidP="008825F3">
      <w:pPr>
        <w:numPr>
          <w:ilvl w:val="0"/>
          <w:numId w:val="191"/>
        </w:numPr>
        <w:tabs>
          <w:tab w:val="left" w:pos="240"/>
        </w:tabs>
        <w:spacing w:after="0"/>
        <w:ind w:left="240" w:right="60" w:hanging="240"/>
        <w:jc w:val="both"/>
        <w:rPr>
          <w:rFonts w:ascii="Times New Roman" w:hAnsi="Times New Roman"/>
          <w:sz w:val="24"/>
          <w:szCs w:val="24"/>
        </w:rPr>
      </w:pPr>
      <w:r w:rsidRPr="00983BA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983BAB" w:rsidRPr="00983BAB" w:rsidRDefault="00983BAB" w:rsidP="008825F3">
      <w:pPr>
        <w:numPr>
          <w:ilvl w:val="0"/>
          <w:numId w:val="191"/>
        </w:numPr>
        <w:tabs>
          <w:tab w:val="left" w:pos="240"/>
        </w:tabs>
        <w:spacing w:after="0"/>
        <w:ind w:left="240" w:right="60" w:hanging="240"/>
        <w:jc w:val="both"/>
        <w:rPr>
          <w:rFonts w:ascii="Times New Roman" w:hAnsi="Times New Roman"/>
          <w:sz w:val="24"/>
          <w:szCs w:val="24"/>
        </w:rPr>
      </w:pPr>
      <w:r w:rsidRPr="00983BAB">
        <w:rPr>
          <w:rFonts w:ascii="Times New Roman" w:hAnsi="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983BAB" w:rsidRPr="00983BAB" w:rsidRDefault="00983BAB" w:rsidP="00983BAB">
      <w:pPr>
        <w:spacing w:after="0"/>
        <w:ind w:left="240"/>
        <w:rPr>
          <w:rFonts w:ascii="Times New Roman" w:hAnsi="Times New Roman"/>
          <w:b/>
          <w:sz w:val="24"/>
          <w:szCs w:val="24"/>
        </w:rPr>
      </w:pPr>
      <w:r w:rsidRPr="00983BAB">
        <w:rPr>
          <w:rFonts w:ascii="Times New Roman" w:hAnsi="Times New Roman"/>
          <w:b/>
          <w:sz w:val="24"/>
          <w:szCs w:val="24"/>
        </w:rPr>
        <w:t>Обучающийся получит возможность:</w:t>
      </w:r>
    </w:p>
    <w:p w:rsidR="00983BAB" w:rsidRPr="00983BAB" w:rsidRDefault="00983BAB" w:rsidP="008825F3">
      <w:pPr>
        <w:numPr>
          <w:ilvl w:val="0"/>
          <w:numId w:val="191"/>
        </w:numPr>
        <w:tabs>
          <w:tab w:val="left" w:pos="235"/>
        </w:tabs>
        <w:spacing w:after="0"/>
        <w:ind w:left="240" w:right="60" w:hanging="240"/>
        <w:jc w:val="both"/>
        <w:rPr>
          <w:rFonts w:ascii="Times New Roman" w:hAnsi="Times New Roman"/>
          <w:sz w:val="24"/>
          <w:szCs w:val="24"/>
        </w:rPr>
      </w:pPr>
      <w:r w:rsidRPr="00983BA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 сложные графики (кусочно-заданные, с «выколотыми» точками и т. п.);</w:t>
      </w:r>
    </w:p>
    <w:p w:rsidR="00983BAB" w:rsidRPr="00983BAB" w:rsidRDefault="00983BAB" w:rsidP="008825F3">
      <w:pPr>
        <w:numPr>
          <w:ilvl w:val="0"/>
          <w:numId w:val="191"/>
        </w:numPr>
        <w:tabs>
          <w:tab w:val="left" w:pos="240"/>
        </w:tabs>
        <w:spacing w:after="480"/>
        <w:ind w:left="240" w:right="60" w:hanging="240"/>
        <w:jc w:val="both"/>
        <w:rPr>
          <w:rFonts w:ascii="Times New Roman" w:hAnsi="Times New Roman"/>
          <w:sz w:val="24"/>
          <w:szCs w:val="24"/>
        </w:rPr>
      </w:pPr>
      <w:r w:rsidRPr="00983BAB">
        <w:rPr>
          <w:rFonts w:ascii="Times New Roman" w:hAnsi="Times New Roman"/>
          <w:sz w:val="24"/>
          <w:szCs w:val="24"/>
        </w:rPr>
        <w:t>использовать функциональные представления и свойства функций для решения математических задач из раз личных разделов курса.</w:t>
      </w:r>
    </w:p>
    <w:p w:rsidR="0053185A" w:rsidRPr="0053185A" w:rsidRDefault="0053185A" w:rsidP="007F5C3B">
      <w:pPr>
        <w:widowControl w:val="0"/>
        <w:suppressAutoHyphens/>
        <w:spacing w:before="120" w:after="120"/>
        <w:ind w:left="567" w:firstLine="709"/>
        <w:jc w:val="center"/>
        <w:rPr>
          <w:rFonts w:ascii="Times New Roman" w:eastAsia="SimSun" w:hAnsi="Times New Roman" w:cs="Times New Roman"/>
          <w:b/>
          <w:bCs/>
          <w:color w:val="000000"/>
          <w:kern w:val="2"/>
          <w:sz w:val="24"/>
          <w:szCs w:val="24"/>
          <w:lang w:eastAsia="zh-CN" w:bidi="hi-IN"/>
        </w:rPr>
      </w:pPr>
      <w:r w:rsidRPr="0053185A">
        <w:rPr>
          <w:rFonts w:ascii="Times New Roman" w:eastAsia="SimSun" w:hAnsi="Times New Roman" w:cs="Times New Roman"/>
          <w:b/>
          <w:bCs/>
          <w:color w:val="000000"/>
          <w:kern w:val="2"/>
          <w:sz w:val="24"/>
          <w:szCs w:val="24"/>
          <w:lang w:eastAsia="zh-CN" w:bidi="hi-IN"/>
        </w:rPr>
        <w:t>9 класс</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Алгебраические выражения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выполнять преобразование выражений, содержащих степени с целыми показателями и квадратные корни;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выполнять тождественные преобразования рациональных выражений на основе правил действий над многочленами и алгебраическими дробями;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выполнять разложение многочленов на множители;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xml:space="preserve">- применять преобразования выражений для решения различных задач из математики, смежных </w:t>
      </w:r>
      <w:r w:rsidRPr="0053185A">
        <w:rPr>
          <w:rFonts w:ascii="Times New Roman" w:eastAsia="Times New Roman" w:hAnsi="Times New Roman" w:cs="Times New Roman"/>
          <w:kern w:val="2"/>
          <w:sz w:val="24"/>
          <w:szCs w:val="24"/>
          <w:lang w:bidi="hi-IN"/>
        </w:rPr>
        <w:lastRenderedPageBreak/>
        <w:t>предметов, из реальной практики.</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b/>
          <w:i/>
          <w:kern w:val="2"/>
          <w:sz w:val="24"/>
          <w:szCs w:val="24"/>
          <w:lang w:bidi="hi-IN"/>
        </w:rPr>
        <w:t>Выпускник получит возможность научиться:</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выполнять многошаговые преобразования рациональных выражений, применяя широкий набор способов и приёмов;</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применять тождественные преобразования для решения задач из различных разделов курса.</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Уравнения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научиться: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решать основные виды рациональных уравнений с одной переменной, системы двух уравнений с двумя переменными;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проводить простейшие исследования уравнений и систем уравнений, в том числе с применением графических представлений ( устанавливать, имеет ли уравнение или система уравнений решения, если имеет, то сколько и пр.)</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b/>
          <w:i/>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Неравенства</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научиться: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понимать терминологию и символику, связанные с отношением неравенства, свойства числовых неравенств;</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решать линейные неравенства с одной переменной и их системы; решать квадратные неравенства с опорой на графические представления;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b/>
          <w:i/>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xml:space="preserve">- освоить разнообразные приёмы доказательства неравенств; </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xml:space="preserve">- применять графические представления для исследования неравенств, систем неравенств, содержащих буквенные коэффициенты. </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применять аппарат неравенства для решения разнообразных математических задач, задач из смежных предметов и практики.</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b/>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Раздел «Функции»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Числовые функции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понимать и использовать функциональные понятия, язык (термины, символические обозначения);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строить графики элементарных функций, исследовать свойства числовых функций на основе изучения поведения их графиков;</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использовать функциональные представления и свойства функций для решения математических задач из различных разделов курса.</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Раздел «Числовые последовательности»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Арифметические и геометрические прогрессии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lastRenderedPageBreak/>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понимать и использовать язык последовательностей (термины, символические обозначения);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 научиться:</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xml:space="preserve">- решать комбинированные задачи с применением формул </w:t>
      </w:r>
      <w:r w:rsidRPr="0053185A">
        <w:rPr>
          <w:rFonts w:ascii="Times New Roman" w:eastAsia="Times New Roman" w:hAnsi="Times New Roman" w:cs="Times New Roman"/>
          <w:i/>
          <w:iCs/>
          <w:kern w:val="2"/>
          <w:sz w:val="24"/>
          <w:szCs w:val="24"/>
          <w:lang w:val="en-US" w:bidi="hi-IN"/>
        </w:rPr>
        <w:t>n</w:t>
      </w:r>
      <w:r w:rsidRPr="0053185A">
        <w:rPr>
          <w:rFonts w:ascii="Times New Roman" w:eastAsia="Times New Roman" w:hAnsi="Times New Roman" w:cs="Times New Roman"/>
          <w:i/>
          <w:iCs/>
          <w:kern w:val="2"/>
          <w:sz w:val="24"/>
          <w:szCs w:val="24"/>
          <w:lang w:bidi="hi-IN"/>
        </w:rPr>
        <w:t xml:space="preserve">-го члена и суммы </w:t>
      </w:r>
      <w:r w:rsidRPr="0053185A">
        <w:rPr>
          <w:rFonts w:ascii="Times New Roman" w:eastAsia="Times New Roman" w:hAnsi="Times New Roman" w:cs="Times New Roman"/>
          <w:i/>
          <w:iCs/>
          <w:kern w:val="2"/>
          <w:sz w:val="24"/>
          <w:szCs w:val="24"/>
          <w:lang w:val="en-US" w:bidi="hi-IN"/>
        </w:rPr>
        <w:t>n</w:t>
      </w:r>
      <w:r w:rsidRPr="0053185A">
        <w:rPr>
          <w:rFonts w:ascii="Times New Roman" w:eastAsia="Times New Roman" w:hAnsi="Times New Roman" w:cs="Times New Roman"/>
          <w:i/>
          <w:iCs/>
          <w:kern w:val="2"/>
          <w:sz w:val="24"/>
          <w:szCs w:val="24"/>
          <w:lang w:bidi="hi-IN"/>
        </w:rPr>
        <w:t>первых членов арифметической и геометрической прогрессий, применяя при этом аппарат уравнений и неравенств;</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xml:space="preserve">-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 </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Раздел «Вероятность и статистика»</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Описательная статистика</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использовать простейшие способы представления и анализа статистических данных.</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научиться приводить содержательные примеры использования для описания данных.</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Случайные события и вероятность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-находить относительную частоту и вероятность случайного события.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-приобрести опыт проведения случайных экспериментов, в том числе с помощью компьютерного моделирования, интерпретации их результатов.</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Комбинаторика</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-решать комбинаторные задачи на нахождение числа объектов или комбинаций.</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-научиться некоторым специальным приёмам решения комбинаторных задач.</w:t>
      </w:r>
    </w:p>
    <w:p w:rsidR="0053185A" w:rsidRPr="0053185A" w:rsidRDefault="0053185A" w:rsidP="007F5C3B">
      <w:pPr>
        <w:widowControl w:val="0"/>
        <w:suppressAutoHyphens/>
        <w:spacing w:after="0" w:line="240" w:lineRule="auto"/>
        <w:jc w:val="both"/>
        <w:rPr>
          <w:rFonts w:ascii="Times New Roman" w:eastAsia="Times New Roman" w:hAnsi="Times New Roman" w:cs="Times New Roman"/>
          <w:b/>
          <w:i/>
          <w:iCs/>
          <w:kern w:val="2"/>
          <w:sz w:val="24"/>
          <w:szCs w:val="24"/>
          <w:lang w:bidi="hi-IN"/>
        </w:rPr>
      </w:pP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Элементы прикладной математики</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научится: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kern w:val="2"/>
          <w:sz w:val="24"/>
          <w:szCs w:val="24"/>
          <w:lang w:bidi="hi-IN"/>
        </w:rPr>
        <w:t>- использовать в ходе решения задач элементарные представления, связанные с приближёнными значениями величин.</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b/>
          <w:kern w:val="2"/>
          <w:sz w:val="24"/>
          <w:szCs w:val="24"/>
          <w:lang w:bidi="hi-IN"/>
        </w:rPr>
        <w:t>Выпускник получит возможность:</w:t>
      </w:r>
    </w:p>
    <w:p w:rsidR="0053185A" w:rsidRPr="0053185A" w:rsidRDefault="0053185A" w:rsidP="007F5C3B">
      <w:pPr>
        <w:widowControl w:val="0"/>
        <w:suppressAutoHyphens/>
        <w:spacing w:after="0" w:line="240" w:lineRule="auto"/>
        <w:jc w:val="both"/>
        <w:rPr>
          <w:rFonts w:ascii="Times New Roman" w:eastAsia="SimSun" w:hAnsi="Times New Roman" w:cs="Times New Roman"/>
          <w:i/>
          <w:kern w:val="2"/>
          <w:sz w:val="24"/>
          <w:szCs w:val="24"/>
          <w:lang w:eastAsia="zh-CN" w:bidi="hi-IN"/>
        </w:rPr>
      </w:pPr>
      <w:r w:rsidRPr="0053185A">
        <w:rPr>
          <w:rFonts w:ascii="Times New Roman" w:eastAsia="Times New Roman" w:hAnsi="Times New Roman" w:cs="Times New Roman"/>
          <w:i/>
          <w:iCs/>
          <w:kern w:val="2"/>
          <w:sz w:val="24"/>
          <w:szCs w:val="24"/>
          <w:lang w:bidi="hi-IN"/>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3185A" w:rsidRPr="0053185A" w:rsidRDefault="0053185A" w:rsidP="007F5C3B">
      <w:pPr>
        <w:widowControl w:val="0"/>
        <w:suppressAutoHyphens/>
        <w:spacing w:after="0" w:line="240" w:lineRule="auto"/>
        <w:jc w:val="both"/>
        <w:rPr>
          <w:rFonts w:ascii="Times New Roman" w:eastAsia="SimSun" w:hAnsi="Times New Roman" w:cs="Times New Roman"/>
          <w:kern w:val="2"/>
          <w:sz w:val="24"/>
          <w:szCs w:val="24"/>
          <w:lang w:eastAsia="zh-CN" w:bidi="hi-IN"/>
        </w:rPr>
      </w:pPr>
      <w:r w:rsidRPr="0053185A">
        <w:rPr>
          <w:rFonts w:ascii="Times New Roman" w:eastAsia="Times New Roman" w:hAnsi="Times New Roman" w:cs="Times New Roman"/>
          <w:i/>
          <w:iCs/>
          <w:color w:val="000000"/>
          <w:kern w:val="2"/>
          <w:sz w:val="24"/>
          <w:szCs w:val="24"/>
          <w:lang w:bidi="hi-IN"/>
        </w:rPr>
        <w:t>- понять, что погрешность результата вычислений должна быть соизмерима с погрешностью исходных данных.</w:t>
      </w:r>
    </w:p>
    <w:p w:rsidR="0053185A" w:rsidRPr="0053185A" w:rsidRDefault="0053185A" w:rsidP="007F5C3B">
      <w:pPr>
        <w:widowControl w:val="0"/>
        <w:suppressAutoHyphens/>
        <w:spacing w:before="120" w:after="120" w:line="0" w:lineRule="atLeast"/>
        <w:ind w:left="567" w:firstLine="709"/>
        <w:jc w:val="both"/>
        <w:rPr>
          <w:rFonts w:ascii="Times New Roman" w:eastAsia="SimSun" w:hAnsi="Times New Roman" w:cs="Times New Roman"/>
          <w:iCs/>
          <w:color w:val="000000"/>
          <w:kern w:val="2"/>
          <w:sz w:val="24"/>
          <w:szCs w:val="24"/>
          <w:lang w:eastAsia="zh-CN" w:bidi="hi-IN"/>
        </w:rPr>
      </w:pPr>
    </w:p>
    <w:p w:rsidR="00983BAB" w:rsidRDefault="0053185A" w:rsidP="00272446">
      <w:pPr>
        <w:widowControl w:val="0"/>
        <w:suppressAutoHyphens/>
        <w:spacing w:after="0" w:line="240" w:lineRule="auto"/>
        <w:jc w:val="center"/>
        <w:rPr>
          <w:rFonts w:ascii="Times New Roman" w:eastAsia="SimSun" w:hAnsi="Times New Roman" w:cs="Times New Roman"/>
          <w:b/>
          <w:kern w:val="2"/>
          <w:sz w:val="24"/>
          <w:szCs w:val="24"/>
          <w:lang w:eastAsia="zh-CN" w:bidi="hi-IN"/>
        </w:rPr>
      </w:pPr>
      <w:r w:rsidRPr="0053185A">
        <w:rPr>
          <w:rFonts w:ascii="Times New Roman" w:eastAsia="SimSun" w:hAnsi="Times New Roman" w:cs="Times New Roman"/>
          <w:b/>
          <w:kern w:val="2"/>
          <w:sz w:val="24"/>
          <w:szCs w:val="24"/>
          <w:lang w:eastAsia="zh-CN" w:bidi="hi-IN"/>
        </w:rPr>
        <w:t xml:space="preserve">Геометрия </w:t>
      </w:r>
    </w:p>
    <w:p w:rsidR="00983BAB" w:rsidRDefault="00983BAB" w:rsidP="00272446">
      <w:pPr>
        <w:widowControl w:val="0"/>
        <w:suppressAutoHyphens/>
        <w:spacing w:after="0" w:line="240" w:lineRule="auto"/>
        <w:jc w:val="center"/>
        <w:rPr>
          <w:rFonts w:ascii="Times New Roman" w:eastAsia="SimSun" w:hAnsi="Times New Roman" w:cs="Times New Roman"/>
          <w:b/>
          <w:kern w:val="2"/>
          <w:sz w:val="24"/>
          <w:szCs w:val="24"/>
          <w:lang w:eastAsia="zh-CN" w:bidi="hi-IN"/>
        </w:rPr>
      </w:pPr>
      <w:r>
        <w:rPr>
          <w:rFonts w:ascii="Times New Roman" w:eastAsia="SimSun" w:hAnsi="Times New Roman" w:cs="Times New Roman"/>
          <w:b/>
          <w:kern w:val="2"/>
          <w:sz w:val="24"/>
          <w:szCs w:val="24"/>
          <w:lang w:eastAsia="zh-CN" w:bidi="hi-IN"/>
        </w:rPr>
        <w:t>7 класс</w:t>
      </w:r>
    </w:p>
    <w:p w:rsidR="00983BAB" w:rsidRPr="00983BAB" w:rsidRDefault="00983BAB" w:rsidP="00983BAB">
      <w:pPr>
        <w:rPr>
          <w:rFonts w:ascii="Times New Roman" w:hAnsi="Times New Roman" w:cs="Times New Roman"/>
          <w:b/>
          <w:sz w:val="24"/>
          <w:szCs w:val="24"/>
        </w:rPr>
      </w:pPr>
      <w:r w:rsidRPr="00983BAB">
        <w:rPr>
          <w:rFonts w:ascii="Times New Roman" w:hAnsi="Times New Roman" w:cs="Times New Roman"/>
          <w:b/>
          <w:sz w:val="24"/>
          <w:szCs w:val="24"/>
        </w:rPr>
        <w:t>Выпускник научится:</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lastRenderedPageBreak/>
        <w:t>распознавать на чертежах, рисунках, моделях и в окружающем мире плоские и пространственные геометрические фигуры (точка, прямая, отрезок, луч, угол, треугольник, окружность, шар, сфера, параллелепипед, пирамида и др.);</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распознавать виды углов, виды треугольников;</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определять по чертежу фигуры её параметры (длина отрезка, градусная мера угла, элементы треугольника, периметр треугольника и т.д.);</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распознавать развертки куба, прямоугольного параллелепипеда, правильной пирамиды, цилиндра и конуса;</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пользоваться языком геометрии для описания предметов окружающего мира и их взаимного расположения;</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распознавать и изображать на чертежах и рисунках геометрические фигуры и их конфигурации;</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находить значения длин линейных элементов фигур и их отношения, градусную меру углов от 0</w:t>
      </w:r>
      <w:r w:rsidRPr="00983BAB">
        <w:rPr>
          <w:rFonts w:ascii="Times New Roman" w:eastAsia="Calibri" w:hAnsi="Times New Roman" w:cs="Times New Roman"/>
          <w:sz w:val="24"/>
          <w:szCs w:val="24"/>
          <w:vertAlign w:val="superscript"/>
        </w:rPr>
        <w:t>0</w:t>
      </w:r>
      <w:r w:rsidRPr="00983BAB">
        <w:rPr>
          <w:rFonts w:ascii="Times New Roman" w:eastAsia="Calibri" w:hAnsi="Times New Roman" w:cs="Times New Roman"/>
          <w:sz w:val="24"/>
          <w:szCs w:val="24"/>
        </w:rPr>
        <w:t xml:space="preserve"> до </w:t>
      </w:r>
      <w:r w:rsidRPr="00983BAB">
        <w:rPr>
          <w:rFonts w:ascii="Times New Roman" w:eastAsia="Calibri" w:hAnsi="Times New Roman" w:cs="Times New Roman"/>
          <w:sz w:val="24"/>
          <w:szCs w:val="24"/>
          <w:lang w:eastAsia="en-US"/>
        </w:rPr>
        <w:t>180</w:t>
      </w:r>
      <w:r w:rsidRPr="00983BAB">
        <w:rPr>
          <w:rFonts w:ascii="Times New Roman" w:eastAsia="Calibri" w:hAnsi="Times New Roman" w:cs="Times New Roman"/>
          <w:sz w:val="24"/>
          <w:szCs w:val="24"/>
          <w:vertAlign w:val="superscript"/>
          <w:lang w:eastAsia="en-US"/>
        </w:rPr>
        <w:t>0</w:t>
      </w:r>
      <w:r w:rsidRPr="00983BAB">
        <w:rPr>
          <w:rFonts w:ascii="Times New Roman" w:eastAsia="Calibri" w:hAnsi="Times New Roman" w:cs="Times New Roman"/>
          <w:sz w:val="24"/>
          <w:szCs w:val="24"/>
        </w:rPr>
        <w:t>, применяя определения, свойства и признаки фигур и их элементов, отношения фигур (равенство, сравнение);</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решать простейшие задачи на построение, применяя основные алгоритмы построения с помощью циркуля и линейки;</w:t>
      </w:r>
    </w:p>
    <w:p w:rsidR="00983BAB" w:rsidRPr="00983BAB" w:rsidRDefault="00983BAB" w:rsidP="008825F3">
      <w:pPr>
        <w:numPr>
          <w:ilvl w:val="0"/>
          <w:numId w:val="193"/>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решать простейшие планиметрические задачи в пространстве.</w:t>
      </w:r>
    </w:p>
    <w:p w:rsidR="00983BAB" w:rsidRPr="00983BAB" w:rsidRDefault="00983BAB" w:rsidP="00983BAB">
      <w:pPr>
        <w:rPr>
          <w:b/>
          <w:sz w:val="24"/>
          <w:szCs w:val="24"/>
        </w:rPr>
      </w:pPr>
    </w:p>
    <w:p w:rsidR="00983BAB" w:rsidRPr="00983BAB" w:rsidRDefault="00983BAB" w:rsidP="00983BAB">
      <w:pPr>
        <w:rPr>
          <w:rFonts w:ascii="Times New Roman" w:hAnsi="Times New Roman" w:cs="Times New Roman"/>
          <w:b/>
          <w:sz w:val="24"/>
          <w:szCs w:val="24"/>
        </w:rPr>
      </w:pPr>
      <w:r w:rsidRPr="00983BAB">
        <w:rPr>
          <w:rFonts w:ascii="Times New Roman" w:hAnsi="Times New Roman" w:cs="Times New Roman"/>
          <w:b/>
          <w:sz w:val="24"/>
          <w:szCs w:val="24"/>
        </w:rPr>
        <w:t xml:space="preserve"> Выпускник получит возможность использовать приобретенные знания и умения в практической деятельности и повседневной жизни для:</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b/>
          <w:sz w:val="24"/>
          <w:szCs w:val="24"/>
        </w:rPr>
      </w:pPr>
      <w:r w:rsidRPr="00983BAB">
        <w:rPr>
          <w:rFonts w:ascii="Times New Roman" w:eastAsia="Calibri" w:hAnsi="Times New Roman" w:cs="Times New Roman"/>
          <w:sz w:val="24"/>
          <w:szCs w:val="24"/>
        </w:rPr>
        <w:t>углубления и развития представлений о плоских и пространственных геометрических фигурах (точка, прямая, отрезок, луч, угол, треугольник, окружность, шар, сфера, параллелепипед, призма и др.);</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применения понятия развертки для выполнения практических расчетов;</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овладения методами решения задач на вычисления и доказательства: методом от противного, методом перебора вариантов;</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приобретения опыта применения алгебраического аппарата при решении геометрических задач;</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овладения традиционной схемой решения задач на построение с помощью циркуля и линейки: анализ, построение, доказательство и исследование;</w:t>
      </w:r>
    </w:p>
    <w:p w:rsidR="00983BAB" w:rsidRPr="00983BAB" w:rsidRDefault="00983BAB" w:rsidP="008825F3">
      <w:pPr>
        <w:numPr>
          <w:ilvl w:val="0"/>
          <w:numId w:val="194"/>
        </w:numPr>
        <w:spacing w:after="0" w:line="240" w:lineRule="auto"/>
        <w:contextualSpacing/>
        <w:rPr>
          <w:rFonts w:ascii="Times New Roman" w:eastAsia="Calibri" w:hAnsi="Times New Roman" w:cs="Times New Roman"/>
          <w:sz w:val="24"/>
          <w:szCs w:val="24"/>
        </w:rPr>
      </w:pPr>
      <w:r w:rsidRPr="00983BAB">
        <w:rPr>
          <w:rFonts w:ascii="Times New Roman" w:eastAsia="Calibri" w:hAnsi="Times New Roman" w:cs="Times New Roman"/>
          <w:sz w:val="24"/>
          <w:szCs w:val="24"/>
        </w:rPr>
        <w:t>приобретения опыта исследования свойств планиметрических фигур с помощью компьютерных программ.</w:t>
      </w:r>
    </w:p>
    <w:p w:rsidR="00983BAB" w:rsidRPr="00983BAB" w:rsidRDefault="00983BAB" w:rsidP="00983BAB">
      <w:pPr>
        <w:rPr>
          <w:rFonts w:ascii="Times New Roman" w:hAnsi="Times New Roman" w:cs="Times New Roman"/>
          <w:sz w:val="24"/>
          <w:szCs w:val="24"/>
        </w:rPr>
      </w:pPr>
    </w:p>
    <w:p w:rsidR="00983BAB" w:rsidRDefault="00983BAB" w:rsidP="00272446">
      <w:pPr>
        <w:widowControl w:val="0"/>
        <w:suppressAutoHyphens/>
        <w:spacing w:after="0" w:line="240" w:lineRule="auto"/>
        <w:jc w:val="center"/>
        <w:rPr>
          <w:rFonts w:ascii="Times New Roman" w:eastAsia="SimSun" w:hAnsi="Times New Roman" w:cs="Times New Roman"/>
          <w:b/>
          <w:kern w:val="2"/>
          <w:sz w:val="24"/>
          <w:szCs w:val="24"/>
          <w:lang w:eastAsia="zh-CN" w:bidi="hi-IN"/>
        </w:rPr>
      </w:pPr>
      <w:r>
        <w:rPr>
          <w:rFonts w:ascii="Times New Roman" w:eastAsia="SimSun" w:hAnsi="Times New Roman" w:cs="Times New Roman"/>
          <w:b/>
          <w:kern w:val="2"/>
          <w:sz w:val="24"/>
          <w:szCs w:val="24"/>
          <w:lang w:eastAsia="zh-CN" w:bidi="hi-IN"/>
        </w:rPr>
        <w:t>8 класс</w:t>
      </w:r>
    </w:p>
    <w:p w:rsidR="00983BAB" w:rsidRPr="00983BAB" w:rsidRDefault="00983BAB" w:rsidP="00983BAB">
      <w:pPr>
        <w:spacing w:after="0" w:line="240" w:lineRule="auto"/>
        <w:ind w:firstLine="709"/>
        <w:jc w:val="both"/>
        <w:outlineLvl w:val="0"/>
        <w:rPr>
          <w:rFonts w:ascii="Times New Roman" w:eastAsia="Times New Roman" w:hAnsi="Times New Roman" w:cs="Times New Roman"/>
          <w:b/>
          <w:bCs/>
          <w:sz w:val="24"/>
          <w:szCs w:val="24"/>
        </w:rPr>
      </w:pPr>
      <w:r w:rsidRPr="00983BAB">
        <w:rPr>
          <w:rFonts w:ascii="Times New Roman" w:eastAsia="Times New Roman" w:hAnsi="Times New Roman" w:cs="Times New Roman"/>
          <w:b/>
          <w:bCs/>
          <w:sz w:val="24"/>
          <w:szCs w:val="24"/>
        </w:rPr>
        <w:t>Геометрические фигуры</w:t>
      </w:r>
    </w:p>
    <w:p w:rsidR="00983BAB" w:rsidRPr="00983BAB" w:rsidRDefault="00983BAB" w:rsidP="00983BAB">
      <w:pPr>
        <w:rPr>
          <w:rFonts w:ascii="Times New Roman" w:hAnsi="Times New Roman" w:cs="Times New Roman"/>
          <w:b/>
          <w:sz w:val="24"/>
          <w:szCs w:val="24"/>
        </w:rPr>
      </w:pPr>
      <w:r w:rsidRPr="00983BAB">
        <w:rPr>
          <w:rFonts w:ascii="Times New Roman" w:hAnsi="Times New Roman" w:cs="Times New Roman"/>
          <w:b/>
          <w:sz w:val="24"/>
          <w:szCs w:val="24"/>
        </w:rPr>
        <w:t>Обучающийся  научится:</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пользоваться языком геометрии для описания предметов окружающего мира и их взаимного расположения;</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распознавать и изображать на чертежах и рисунках геометрические фигуры и их конфигурации;</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классифицировать геометрические фигуры;</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находить значения длин линейных элементов фигур и их отношения, градусную меру углов от 0</w:t>
      </w:r>
      <w:r w:rsidRPr="00983BAB">
        <w:rPr>
          <w:rFonts w:ascii="Times New Roman" w:eastAsia="Calibri" w:hAnsi="Times New Roman" w:cs="Times New Roman"/>
          <w:sz w:val="24"/>
          <w:szCs w:val="24"/>
          <w:lang w:eastAsia="en-US"/>
        </w:rPr>
        <w:sym w:font="Symbol" w:char="00B0"/>
      </w:r>
      <w:r w:rsidRPr="00983BAB">
        <w:rPr>
          <w:rFonts w:ascii="Times New Roman" w:eastAsia="Calibri" w:hAnsi="Times New Roman" w:cs="Times New Roman"/>
          <w:sz w:val="24"/>
          <w:szCs w:val="24"/>
          <w:lang w:eastAsia="en-US"/>
        </w:rPr>
        <w:t xml:space="preserve"> до 180</w:t>
      </w:r>
      <w:r w:rsidRPr="00983BAB">
        <w:rPr>
          <w:rFonts w:ascii="Times New Roman" w:eastAsia="Calibri" w:hAnsi="Times New Roman" w:cs="Times New Roman"/>
          <w:sz w:val="24"/>
          <w:szCs w:val="24"/>
          <w:lang w:eastAsia="en-US"/>
        </w:rPr>
        <w:sym w:font="Symbol" w:char="00B0"/>
      </w:r>
      <w:r w:rsidRPr="00983BAB">
        <w:rPr>
          <w:rFonts w:ascii="Times New Roman" w:eastAsia="Calibri" w:hAnsi="Times New Roman" w:cs="Times New Roman"/>
          <w:sz w:val="24"/>
          <w:szCs w:val="24"/>
          <w:lang w:eastAsia="en-US"/>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оперировать с начальными понятиями тригонометрии и выполнять элементарные операции над функциями углов;</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lastRenderedPageBreak/>
        <w:t>доказывать теоремы;</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решать задачи на доказательство, опираясь на изученные свойства фигур и отношений между ними и применяя изученные методы доказательств;</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решать несложные задачи на построение, применяя основные алгоритмы построения с помощью циркуля и линейки;</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решать простейшие планиметрические задачи в пространстве.</w:t>
      </w:r>
    </w:p>
    <w:p w:rsidR="00983BAB" w:rsidRPr="00983BAB" w:rsidRDefault="00983BAB" w:rsidP="00983BAB">
      <w:pPr>
        <w:ind w:firstLine="709"/>
        <w:jc w:val="both"/>
        <w:rPr>
          <w:rFonts w:ascii="Times New Roman" w:hAnsi="Times New Roman" w:cs="Times New Roman"/>
          <w:b/>
          <w:sz w:val="24"/>
          <w:szCs w:val="24"/>
        </w:rPr>
      </w:pPr>
    </w:p>
    <w:p w:rsidR="00983BAB" w:rsidRPr="00983BAB" w:rsidRDefault="00983BAB" w:rsidP="00983BAB">
      <w:pPr>
        <w:ind w:firstLine="709"/>
        <w:jc w:val="both"/>
        <w:rPr>
          <w:rFonts w:ascii="Times New Roman" w:hAnsi="Times New Roman" w:cs="Times New Roman"/>
          <w:iCs/>
          <w:sz w:val="24"/>
          <w:szCs w:val="24"/>
        </w:rPr>
      </w:pPr>
      <w:r w:rsidRPr="00983BAB">
        <w:rPr>
          <w:rFonts w:ascii="Times New Roman" w:hAnsi="Times New Roman" w:cs="Times New Roman"/>
          <w:b/>
          <w:sz w:val="24"/>
          <w:szCs w:val="24"/>
        </w:rPr>
        <w:t>Обучающийся</w:t>
      </w:r>
      <w:r w:rsidRPr="00983BAB">
        <w:rPr>
          <w:rFonts w:ascii="Times New Roman" w:hAnsi="Times New Roman" w:cs="Times New Roman"/>
          <w:iCs/>
          <w:sz w:val="24"/>
          <w:szCs w:val="24"/>
        </w:rPr>
        <w:t xml:space="preserve"> </w:t>
      </w:r>
      <w:r w:rsidRPr="00983BAB">
        <w:rPr>
          <w:rFonts w:ascii="Times New Roman" w:hAnsi="Times New Roman" w:cs="Times New Roman"/>
          <w:b/>
          <w:iCs/>
          <w:sz w:val="24"/>
          <w:szCs w:val="24"/>
        </w:rPr>
        <w:t>получит возможность</w:t>
      </w:r>
      <w:r w:rsidRPr="00983BAB">
        <w:rPr>
          <w:rFonts w:ascii="Times New Roman" w:hAnsi="Times New Roman" w:cs="Times New Roman"/>
          <w:b/>
          <w:sz w:val="24"/>
          <w:szCs w:val="24"/>
        </w:rPr>
        <w:t>:</w:t>
      </w:r>
    </w:p>
    <w:p w:rsidR="00983BAB" w:rsidRPr="00983BAB" w:rsidRDefault="00983BAB" w:rsidP="008825F3">
      <w:pPr>
        <w:numPr>
          <w:ilvl w:val="0"/>
          <w:numId w:val="195"/>
        </w:numPr>
        <w:tabs>
          <w:tab w:val="left" w:pos="851"/>
        </w:tabs>
        <w:spacing w:after="0" w:line="240" w:lineRule="auto"/>
        <w:ind w:left="993" w:hanging="426"/>
        <w:contextualSpacing/>
        <w:rPr>
          <w:rFonts w:ascii="Times New Roman" w:eastAsia="Calibri" w:hAnsi="Times New Roman" w:cs="Times New Roman"/>
          <w:bCs/>
          <w:iCs/>
          <w:sz w:val="24"/>
          <w:szCs w:val="24"/>
          <w:lang w:eastAsia="en-US"/>
        </w:rPr>
      </w:pPr>
      <w:r w:rsidRPr="00983BAB">
        <w:rPr>
          <w:rFonts w:ascii="Times New Roman" w:eastAsia="Calibri" w:hAnsi="Times New Roman" w:cs="Times New Roman"/>
          <w:sz w:val="24"/>
          <w:szCs w:val="24"/>
          <w:lang w:eastAsia="en-US"/>
        </w:rPr>
        <w:t xml:space="preserve">  овладеть методами решения задач</w:t>
      </w:r>
      <w:r w:rsidRPr="00983BAB">
        <w:rPr>
          <w:rFonts w:ascii="Times New Roman" w:eastAsia="Calibri" w:hAnsi="Times New Roman" w:cs="Times New Roman"/>
          <w:iCs/>
          <w:sz w:val="24"/>
          <w:szCs w:val="24"/>
          <w:lang w:eastAsia="en-U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83BAB" w:rsidRPr="00983BAB" w:rsidRDefault="00983BAB" w:rsidP="008825F3">
      <w:pPr>
        <w:numPr>
          <w:ilvl w:val="0"/>
          <w:numId w:val="195"/>
        </w:numPr>
        <w:tabs>
          <w:tab w:val="left" w:pos="709"/>
        </w:tabs>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sz w:val="24"/>
          <w:szCs w:val="24"/>
          <w:lang w:eastAsia="en-US"/>
        </w:rPr>
        <w:t xml:space="preserve">     приобрести опыт применения </w:t>
      </w:r>
      <w:r w:rsidRPr="00983BAB">
        <w:rPr>
          <w:rFonts w:ascii="Times New Roman" w:eastAsia="Calibri" w:hAnsi="Times New Roman" w:cs="Times New Roman"/>
          <w:iCs/>
          <w:sz w:val="24"/>
          <w:szCs w:val="24"/>
          <w:lang w:eastAsia="en-US"/>
        </w:rPr>
        <w:t>алгебраического и тригонометрического аппарата и идей движения при решении геометрических задач;</w:t>
      </w:r>
    </w:p>
    <w:p w:rsidR="00983BAB" w:rsidRPr="00983BAB" w:rsidRDefault="00983BAB" w:rsidP="008825F3">
      <w:pPr>
        <w:numPr>
          <w:ilvl w:val="0"/>
          <w:numId w:val="195"/>
        </w:numPr>
        <w:tabs>
          <w:tab w:val="left" w:pos="851"/>
        </w:tabs>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sz w:val="24"/>
          <w:szCs w:val="24"/>
          <w:lang w:eastAsia="en-US"/>
        </w:rPr>
        <w:t xml:space="preserve">  овладеть традиционной схемой</w:t>
      </w:r>
      <w:r w:rsidRPr="00983BAB">
        <w:rPr>
          <w:rFonts w:ascii="Times New Roman" w:eastAsia="Calibri" w:hAnsi="Times New Roman" w:cs="Times New Roman"/>
          <w:iCs/>
          <w:sz w:val="24"/>
          <w:szCs w:val="24"/>
          <w:lang w:eastAsia="en-US"/>
        </w:rPr>
        <w:t xml:space="preserve"> решения задач на построение с помощью циркуля и линейки:</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анализ, построение</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доказательство и исследование;</w:t>
      </w:r>
    </w:p>
    <w:p w:rsidR="00983BAB" w:rsidRPr="00983BAB" w:rsidRDefault="00983BAB" w:rsidP="008825F3">
      <w:pPr>
        <w:numPr>
          <w:ilvl w:val="0"/>
          <w:numId w:val="195"/>
        </w:numPr>
        <w:tabs>
          <w:tab w:val="left" w:pos="851"/>
        </w:tabs>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sz w:val="24"/>
          <w:szCs w:val="24"/>
          <w:lang w:eastAsia="en-US"/>
        </w:rPr>
        <w:t xml:space="preserve">  научиться решать задачи</w:t>
      </w:r>
      <w:r w:rsidRPr="00983BAB">
        <w:rPr>
          <w:rFonts w:ascii="Times New Roman" w:eastAsia="Calibri" w:hAnsi="Times New Roman" w:cs="Times New Roman"/>
          <w:iCs/>
          <w:sz w:val="24"/>
          <w:szCs w:val="24"/>
          <w:lang w:eastAsia="en-US"/>
        </w:rPr>
        <w:t xml:space="preserve"> на построение</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методом</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геометрического</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места</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точек</w:t>
      </w:r>
      <w:r w:rsidRPr="00983BAB">
        <w:rPr>
          <w:rFonts w:ascii="Times New Roman" w:eastAsia="Calibri" w:hAnsi="Times New Roman" w:cs="Times New Roman"/>
          <w:sz w:val="24"/>
          <w:szCs w:val="24"/>
          <w:lang w:eastAsia="en-US"/>
        </w:rPr>
        <w:t xml:space="preserve"> и </w:t>
      </w:r>
      <w:r w:rsidRPr="00983BAB">
        <w:rPr>
          <w:rFonts w:ascii="Times New Roman" w:eastAsia="Calibri" w:hAnsi="Times New Roman" w:cs="Times New Roman"/>
          <w:iCs/>
          <w:sz w:val="24"/>
          <w:szCs w:val="24"/>
          <w:lang w:eastAsia="en-US"/>
        </w:rPr>
        <w:t>методом</w:t>
      </w:r>
      <w:r w:rsidRPr="00983BAB">
        <w:rPr>
          <w:rFonts w:ascii="Times New Roman" w:eastAsia="Calibri" w:hAnsi="Times New Roman" w:cs="Times New Roman"/>
          <w:sz w:val="24"/>
          <w:szCs w:val="24"/>
          <w:lang w:eastAsia="en-US"/>
        </w:rPr>
        <w:t xml:space="preserve"> </w:t>
      </w:r>
      <w:r w:rsidRPr="00983BAB">
        <w:rPr>
          <w:rFonts w:ascii="Times New Roman" w:eastAsia="Calibri" w:hAnsi="Times New Roman" w:cs="Times New Roman"/>
          <w:iCs/>
          <w:sz w:val="24"/>
          <w:szCs w:val="24"/>
          <w:lang w:eastAsia="en-US"/>
        </w:rPr>
        <w:t>подобия;</w:t>
      </w:r>
    </w:p>
    <w:p w:rsidR="00983BAB" w:rsidRPr="00983BAB" w:rsidRDefault="00983BAB" w:rsidP="008825F3">
      <w:pPr>
        <w:numPr>
          <w:ilvl w:val="0"/>
          <w:numId w:val="195"/>
        </w:numPr>
        <w:tabs>
          <w:tab w:val="left" w:pos="851"/>
        </w:tabs>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 xml:space="preserve">  приобрести опыт исследования свойств </w:t>
      </w:r>
      <w:r w:rsidRPr="00983BAB">
        <w:rPr>
          <w:rFonts w:ascii="Times New Roman" w:eastAsia="Calibri" w:hAnsi="Times New Roman" w:cs="Times New Roman"/>
          <w:iCs/>
          <w:sz w:val="24"/>
          <w:szCs w:val="24"/>
          <w:lang w:eastAsia="en-US"/>
        </w:rPr>
        <w:t>планиметрических фигур с помощью компьютерных программ</w:t>
      </w:r>
      <w:r w:rsidRPr="00983BAB">
        <w:rPr>
          <w:rFonts w:ascii="Times New Roman" w:eastAsia="Calibri" w:hAnsi="Times New Roman" w:cs="Times New Roman"/>
          <w:sz w:val="24"/>
          <w:szCs w:val="24"/>
          <w:lang w:eastAsia="en-US"/>
        </w:rPr>
        <w:t>;</w:t>
      </w:r>
    </w:p>
    <w:p w:rsidR="00983BAB" w:rsidRPr="00983BAB" w:rsidRDefault="00983BAB" w:rsidP="008825F3">
      <w:pPr>
        <w:numPr>
          <w:ilvl w:val="0"/>
          <w:numId w:val="195"/>
        </w:numPr>
        <w:tabs>
          <w:tab w:val="left" w:pos="851"/>
        </w:tabs>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sz w:val="24"/>
          <w:szCs w:val="24"/>
          <w:lang w:eastAsia="en-US"/>
        </w:rPr>
        <w:t xml:space="preserve">  приобрести опыт выполнения проектов</w:t>
      </w:r>
      <w:r w:rsidRPr="00983BAB">
        <w:rPr>
          <w:rFonts w:ascii="Times New Roman" w:eastAsia="Calibri" w:hAnsi="Times New Roman" w:cs="Times New Roman"/>
          <w:iCs/>
          <w:sz w:val="24"/>
          <w:szCs w:val="24"/>
          <w:lang w:eastAsia="en-US"/>
        </w:rPr>
        <w:t>.</w:t>
      </w:r>
    </w:p>
    <w:p w:rsidR="00983BAB" w:rsidRPr="00983BAB" w:rsidRDefault="00983BAB" w:rsidP="00983BAB">
      <w:pPr>
        <w:ind w:firstLine="709"/>
        <w:jc w:val="both"/>
        <w:rPr>
          <w:rFonts w:ascii="Times New Roman" w:hAnsi="Times New Roman" w:cs="Times New Roman"/>
          <w:i/>
          <w:iCs/>
          <w:sz w:val="24"/>
          <w:szCs w:val="24"/>
        </w:rPr>
      </w:pPr>
    </w:p>
    <w:p w:rsidR="00983BAB" w:rsidRPr="00983BAB" w:rsidRDefault="00983BAB" w:rsidP="00983BAB">
      <w:pPr>
        <w:spacing w:after="0" w:line="240" w:lineRule="auto"/>
        <w:ind w:firstLine="709"/>
        <w:jc w:val="both"/>
        <w:outlineLvl w:val="0"/>
        <w:rPr>
          <w:rFonts w:ascii="Times New Roman" w:eastAsia="Times New Roman" w:hAnsi="Times New Roman" w:cs="Times New Roman"/>
          <w:b/>
          <w:bCs/>
          <w:sz w:val="24"/>
          <w:szCs w:val="24"/>
        </w:rPr>
      </w:pPr>
      <w:r w:rsidRPr="00983BAB">
        <w:rPr>
          <w:rFonts w:ascii="Times New Roman" w:eastAsia="Times New Roman" w:hAnsi="Times New Roman" w:cs="Times New Roman"/>
          <w:b/>
          <w:bCs/>
          <w:sz w:val="24"/>
          <w:szCs w:val="24"/>
        </w:rPr>
        <w:t>Измерение геометрических величин</w:t>
      </w:r>
    </w:p>
    <w:p w:rsidR="00983BAB" w:rsidRPr="00983BAB" w:rsidRDefault="00983BAB" w:rsidP="00983BAB">
      <w:pPr>
        <w:rPr>
          <w:rFonts w:ascii="Times New Roman" w:hAnsi="Times New Roman" w:cs="Times New Roman"/>
          <w:b/>
          <w:sz w:val="24"/>
          <w:szCs w:val="24"/>
        </w:rPr>
      </w:pPr>
      <w:r w:rsidRPr="00983BAB">
        <w:rPr>
          <w:rFonts w:ascii="Times New Roman" w:hAnsi="Times New Roman" w:cs="Times New Roman"/>
          <w:b/>
          <w:sz w:val="24"/>
          <w:szCs w:val="24"/>
        </w:rPr>
        <w:t>Обучающийся  научится:</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iCs/>
          <w:sz w:val="24"/>
          <w:szCs w:val="24"/>
          <w:lang w:eastAsia="en-U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вычислять площади треугольников, прямоугольников, параллелограммов, трапеций, кругов и секторов;</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 xml:space="preserve">вычислять </w:t>
      </w:r>
      <w:r w:rsidRPr="00983BAB">
        <w:rPr>
          <w:rFonts w:ascii="Times New Roman" w:eastAsia="Calibri" w:hAnsi="Times New Roman" w:cs="Times New Roman"/>
          <w:iCs/>
          <w:sz w:val="24"/>
          <w:szCs w:val="24"/>
          <w:lang w:eastAsia="en-US"/>
        </w:rPr>
        <w:t>длину окружности, длину дуги окружности;</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вычислять длины линейных элементов фигур и их углы, используя формулы длины окружности и длины дуги окружности, формулы площадей фигур;</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решать задачи на доказательство с использованием формул длины окружности и длины дуги окружности, формул площадей фигур;</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983BAB" w:rsidRPr="00983BAB" w:rsidRDefault="00983BAB" w:rsidP="00983BAB">
      <w:pPr>
        <w:ind w:left="720"/>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b/>
          <w:sz w:val="24"/>
          <w:szCs w:val="24"/>
          <w:lang w:eastAsia="en-US"/>
        </w:rPr>
        <w:t>Обучающийся</w:t>
      </w:r>
      <w:r w:rsidRPr="00983BAB">
        <w:rPr>
          <w:rFonts w:ascii="Times New Roman" w:eastAsia="Calibri" w:hAnsi="Times New Roman" w:cs="Times New Roman"/>
          <w:iCs/>
          <w:sz w:val="24"/>
          <w:szCs w:val="24"/>
          <w:lang w:eastAsia="en-US"/>
        </w:rPr>
        <w:t xml:space="preserve"> </w:t>
      </w:r>
      <w:r w:rsidRPr="00983BAB">
        <w:rPr>
          <w:rFonts w:ascii="Times New Roman" w:eastAsia="Calibri" w:hAnsi="Times New Roman" w:cs="Times New Roman"/>
          <w:b/>
          <w:iCs/>
          <w:sz w:val="24"/>
          <w:szCs w:val="24"/>
          <w:lang w:eastAsia="en-US"/>
        </w:rPr>
        <w:t>получит возможность</w:t>
      </w:r>
      <w:r w:rsidRPr="00983BAB">
        <w:rPr>
          <w:rFonts w:ascii="Times New Roman" w:eastAsia="Calibri" w:hAnsi="Times New Roman" w:cs="Times New Roman"/>
          <w:b/>
          <w:sz w:val="24"/>
          <w:szCs w:val="24"/>
          <w:lang w:eastAsia="en-US"/>
        </w:rPr>
        <w:t>:</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iCs/>
          <w:sz w:val="24"/>
          <w:szCs w:val="24"/>
          <w:lang w:eastAsia="en-US"/>
        </w:rPr>
        <w:t>вычислять площади фигур, составленных из двух или более прямоугольников, параллелограммов, треугольников, круга и сектора;</w:t>
      </w:r>
    </w:p>
    <w:p w:rsidR="00983BAB" w:rsidRPr="00983BAB" w:rsidRDefault="00983BAB" w:rsidP="008825F3">
      <w:pPr>
        <w:numPr>
          <w:ilvl w:val="0"/>
          <w:numId w:val="195"/>
        </w:numPr>
        <w:spacing w:after="0" w:line="240" w:lineRule="auto"/>
        <w:ind w:left="993" w:hanging="426"/>
        <w:contextualSpacing/>
        <w:jc w:val="both"/>
        <w:rPr>
          <w:rFonts w:ascii="Times New Roman" w:eastAsia="Calibri" w:hAnsi="Times New Roman" w:cs="Times New Roman"/>
          <w:iCs/>
          <w:sz w:val="24"/>
          <w:szCs w:val="24"/>
          <w:lang w:eastAsia="en-US"/>
        </w:rPr>
      </w:pPr>
      <w:r w:rsidRPr="00983BAB">
        <w:rPr>
          <w:rFonts w:ascii="Times New Roman" w:eastAsia="Calibri" w:hAnsi="Times New Roman" w:cs="Times New Roman"/>
          <w:iCs/>
          <w:sz w:val="24"/>
          <w:szCs w:val="24"/>
          <w:lang w:eastAsia="en-US"/>
        </w:rPr>
        <w:t xml:space="preserve">вычислять площади многоугольников, используя отношения </w:t>
      </w:r>
      <w:r w:rsidRPr="00983BAB">
        <w:rPr>
          <w:rFonts w:ascii="Times New Roman" w:eastAsia="Calibri" w:hAnsi="Times New Roman" w:cs="Times New Roman"/>
          <w:bCs/>
          <w:iCs/>
          <w:sz w:val="24"/>
          <w:szCs w:val="24"/>
          <w:lang w:eastAsia="en-US"/>
        </w:rPr>
        <w:t>равновеликости и равносоставленности;</w:t>
      </w:r>
    </w:p>
    <w:p w:rsidR="00983BAB" w:rsidRPr="00983BAB" w:rsidRDefault="00983BAB" w:rsidP="008825F3">
      <w:pPr>
        <w:numPr>
          <w:ilvl w:val="0"/>
          <w:numId w:val="195"/>
        </w:numPr>
        <w:spacing w:after="0" w:line="240" w:lineRule="auto"/>
        <w:ind w:left="993" w:hanging="426"/>
        <w:jc w:val="both"/>
        <w:rPr>
          <w:rFonts w:ascii="Times New Roman" w:eastAsia="Calibri" w:hAnsi="Times New Roman" w:cs="Times New Roman"/>
          <w:sz w:val="24"/>
          <w:szCs w:val="24"/>
          <w:lang w:eastAsia="en-US"/>
        </w:rPr>
      </w:pPr>
      <w:r w:rsidRPr="00983BAB">
        <w:rPr>
          <w:rFonts w:ascii="Times New Roman" w:eastAsia="Calibri" w:hAnsi="Times New Roman" w:cs="Times New Roman"/>
          <w:sz w:val="24"/>
          <w:szCs w:val="24"/>
          <w:lang w:eastAsia="en-US"/>
        </w:rPr>
        <w:t>применять алгебраический и тригонометрический аппарат и идеи движения при решении задач на вычисление площадей многоугольников.</w:t>
      </w:r>
    </w:p>
    <w:p w:rsidR="00983BAB" w:rsidRPr="00983BAB" w:rsidRDefault="00983BAB" w:rsidP="00983BAB">
      <w:pPr>
        <w:spacing w:after="0" w:line="240" w:lineRule="auto"/>
        <w:ind w:left="720"/>
        <w:contextualSpacing/>
        <w:rPr>
          <w:rFonts w:ascii="Times New Roman" w:eastAsia="Calibri" w:hAnsi="Times New Roman" w:cs="Times New Roman"/>
          <w:sz w:val="24"/>
          <w:szCs w:val="24"/>
          <w:lang w:eastAsia="en-US"/>
        </w:rPr>
      </w:pPr>
    </w:p>
    <w:p w:rsidR="00983BAB" w:rsidRDefault="00983BAB" w:rsidP="00272446">
      <w:pPr>
        <w:widowControl w:val="0"/>
        <w:suppressAutoHyphens/>
        <w:spacing w:after="0" w:line="240" w:lineRule="auto"/>
        <w:jc w:val="center"/>
        <w:rPr>
          <w:rFonts w:ascii="Times New Roman" w:eastAsia="SimSun" w:hAnsi="Times New Roman" w:cs="Times New Roman"/>
          <w:b/>
          <w:kern w:val="2"/>
          <w:sz w:val="24"/>
          <w:szCs w:val="24"/>
          <w:lang w:eastAsia="zh-CN" w:bidi="hi-IN"/>
        </w:rPr>
      </w:pPr>
    </w:p>
    <w:p w:rsidR="0053185A" w:rsidRPr="0053185A" w:rsidRDefault="0053185A" w:rsidP="00272446">
      <w:pPr>
        <w:widowControl w:val="0"/>
        <w:suppressAutoHyphens/>
        <w:spacing w:after="0" w:line="240" w:lineRule="auto"/>
        <w:jc w:val="center"/>
        <w:rPr>
          <w:rFonts w:ascii="Times New Roman" w:eastAsia="SimSun" w:hAnsi="Times New Roman" w:cs="Times New Roman"/>
          <w:b/>
          <w:kern w:val="2"/>
          <w:sz w:val="24"/>
          <w:szCs w:val="24"/>
          <w:lang w:eastAsia="zh-CN" w:bidi="hi-IN"/>
        </w:rPr>
      </w:pPr>
      <w:r w:rsidRPr="0053185A">
        <w:rPr>
          <w:rFonts w:ascii="Times New Roman" w:eastAsia="SimSun" w:hAnsi="Times New Roman" w:cs="Times New Roman"/>
          <w:b/>
          <w:kern w:val="2"/>
          <w:sz w:val="24"/>
          <w:szCs w:val="24"/>
          <w:lang w:eastAsia="zh-CN" w:bidi="hi-IN"/>
        </w:rPr>
        <w:t>9 класс</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b/>
          <w:bCs/>
          <w:color w:val="000000"/>
          <w:sz w:val="24"/>
          <w:szCs w:val="24"/>
          <w:shd w:val="clear" w:color="auto" w:fill="FFFFFF"/>
        </w:rPr>
        <w:t>Наглядная геометрия.</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color w:val="000000"/>
          <w:sz w:val="24"/>
          <w:szCs w:val="24"/>
          <w:shd w:val="clear" w:color="auto" w:fill="FFFFFF"/>
        </w:rPr>
        <w:t>Выпускник научится:</w:t>
      </w:r>
    </w:p>
    <w:p w:rsidR="0053185A" w:rsidRPr="0053185A" w:rsidRDefault="0053185A" w:rsidP="008825F3">
      <w:pPr>
        <w:widowControl w:val="0"/>
        <w:numPr>
          <w:ilvl w:val="0"/>
          <w:numId w:val="122"/>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распознавать на чертежах, рисунках, моделях и в окружающем мире плоские и пространственные        геометрические фигуры;</w:t>
      </w:r>
    </w:p>
    <w:p w:rsidR="0053185A" w:rsidRPr="0053185A" w:rsidRDefault="0053185A" w:rsidP="008825F3">
      <w:pPr>
        <w:widowControl w:val="0"/>
        <w:numPr>
          <w:ilvl w:val="0"/>
          <w:numId w:val="122"/>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 xml:space="preserve">распознавать развёртки куба, прямоугольного         параллелепипеда, правильной </w:t>
      </w:r>
      <w:r w:rsidRPr="0053185A">
        <w:rPr>
          <w:rFonts w:ascii="Times New Roman" w:eastAsia="Times New Roman" w:hAnsi="Times New Roman" w:cs="Times New Roman"/>
          <w:color w:val="000000"/>
          <w:sz w:val="24"/>
          <w:szCs w:val="24"/>
          <w:shd w:val="clear" w:color="auto" w:fill="FFFFFF"/>
        </w:rPr>
        <w:lastRenderedPageBreak/>
        <w:t>пирамиды, цилиндра и конуса;</w:t>
      </w:r>
    </w:p>
    <w:p w:rsidR="0053185A" w:rsidRPr="0053185A" w:rsidRDefault="0053185A" w:rsidP="008825F3">
      <w:pPr>
        <w:widowControl w:val="0"/>
        <w:numPr>
          <w:ilvl w:val="0"/>
          <w:numId w:val="122"/>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определять по линейным размерам развёртки фигуры линейные размеры самой фигуры и наоборот;</w:t>
      </w:r>
    </w:p>
    <w:p w:rsidR="0053185A" w:rsidRPr="0053185A" w:rsidRDefault="0053185A" w:rsidP="008825F3">
      <w:pPr>
        <w:widowControl w:val="0"/>
        <w:numPr>
          <w:ilvl w:val="0"/>
          <w:numId w:val="122"/>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вычислять объём прямоугольного параллелепипеда.</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iCs/>
          <w:color w:val="000000"/>
          <w:sz w:val="24"/>
          <w:szCs w:val="24"/>
          <w:shd w:val="clear" w:color="auto" w:fill="FFFFFF"/>
        </w:rPr>
        <w:t>Выпускник получит возможность:</w:t>
      </w:r>
    </w:p>
    <w:p w:rsidR="0053185A" w:rsidRPr="0053185A" w:rsidRDefault="0053185A" w:rsidP="008825F3">
      <w:pPr>
        <w:widowControl w:val="0"/>
        <w:numPr>
          <w:ilvl w:val="0"/>
          <w:numId w:val="123"/>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вычислять объёмы пространственных геометрических фигур, составленных из прямоугольных параллелепипедов;</w:t>
      </w:r>
    </w:p>
    <w:p w:rsidR="0053185A" w:rsidRPr="0053185A" w:rsidRDefault="0053185A" w:rsidP="008825F3">
      <w:pPr>
        <w:widowControl w:val="0"/>
        <w:numPr>
          <w:ilvl w:val="0"/>
          <w:numId w:val="123"/>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углубить и развить представления о пространственных         геометрических фигурах;</w:t>
      </w:r>
    </w:p>
    <w:p w:rsidR="0053185A" w:rsidRPr="0053185A" w:rsidRDefault="0053185A" w:rsidP="008825F3">
      <w:pPr>
        <w:widowControl w:val="0"/>
        <w:numPr>
          <w:ilvl w:val="0"/>
          <w:numId w:val="123"/>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применять понятие развёртки для выполнения практических расчётов.</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b/>
          <w:bCs/>
          <w:color w:val="000000"/>
          <w:sz w:val="24"/>
          <w:szCs w:val="24"/>
          <w:shd w:val="clear" w:color="auto" w:fill="FFFFFF"/>
        </w:rPr>
        <w:t>Геометрические фигуры.</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color w:val="000000"/>
          <w:sz w:val="24"/>
          <w:szCs w:val="24"/>
          <w:shd w:val="clear" w:color="auto" w:fill="FFFFFF"/>
        </w:rPr>
        <w:t>Выпускник научится:</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пользоваться языком геометрии для описания предметов окружающего мира и их взаимного расположения;         </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распознавать и изображать на чертежах и рисунках геометрические фигуры и их конфигурации;</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оперировать с начальными понятиями тригонометрии и выполнять элементарные операции над функциями углов;</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решать задачи на доказательство, опираясь на изученные свойства фигур и отношений между ними и применяя изученные методы доказательств;</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решать несложные         задачи на построение, применяя основные алгоритмы построения с помощью циркуля и линейки;</w:t>
      </w:r>
    </w:p>
    <w:p w:rsidR="0053185A" w:rsidRPr="0053185A" w:rsidRDefault="0053185A" w:rsidP="008825F3">
      <w:pPr>
        <w:widowControl w:val="0"/>
        <w:numPr>
          <w:ilvl w:val="0"/>
          <w:numId w:val="124"/>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решать простейшие планиметрические задачи в пространстве.</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iCs/>
          <w:color w:val="000000"/>
          <w:sz w:val="24"/>
          <w:szCs w:val="24"/>
          <w:shd w:val="clear" w:color="auto" w:fill="FFFFFF"/>
        </w:rPr>
        <w:t>Выпускник получит возможность:</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приобрести опыт применения алгебраического и тригонометрического аппарата и идей движения при решении геометрических задач;</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овладеть традиционной         схемой решения задач на построение с помощью циркуля и линейки: анализ, построение, доказательство и исследование;</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научиться решать задачи на построение методом         геометрического места точек и методом подобия;</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приобрести опыт исследования свойств планиметрических фигур с помощью компьютерных программ;</w:t>
      </w:r>
    </w:p>
    <w:p w:rsidR="0053185A" w:rsidRPr="0053185A" w:rsidRDefault="0053185A" w:rsidP="008825F3">
      <w:pPr>
        <w:widowControl w:val="0"/>
        <w:numPr>
          <w:ilvl w:val="0"/>
          <w:numId w:val="125"/>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приобрести опыт выполнения проектов по темам: _        «Геометрические преобразования на плоскости», «Построение отрезков по формуле».</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b/>
          <w:bCs/>
          <w:color w:val="000000"/>
          <w:sz w:val="24"/>
          <w:szCs w:val="24"/>
          <w:shd w:val="clear" w:color="auto" w:fill="FFFFFF"/>
        </w:rPr>
        <w:t>Измерение геометрических величин.</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color w:val="000000"/>
          <w:sz w:val="24"/>
          <w:szCs w:val="24"/>
          <w:shd w:val="clear" w:color="auto" w:fill="FFFFFF"/>
        </w:rPr>
        <w:t>Выпускник научится:</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color w:val="000000"/>
          <w:sz w:val="24"/>
          <w:szCs w:val="24"/>
          <w:shd w:val="clear" w:color="auto" w:fill="FFFFFF"/>
        </w:rPr>
        <w:t>вычислять длины линейных элементов фигур и их углы, используя формулы длины окружности и длины дуги окружности, формулы площадей фигур;</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вычислять площади</w:t>
      </w:r>
      <w:r w:rsidRPr="0053185A">
        <w:rPr>
          <w:rFonts w:ascii="Times New Roman" w:eastAsia="Times New Roman" w:hAnsi="Times New Roman" w:cs="Times New Roman"/>
          <w:color w:val="000000"/>
          <w:sz w:val="24"/>
          <w:szCs w:val="24"/>
          <w:shd w:val="clear" w:color="auto" w:fill="FFFFFF"/>
        </w:rPr>
        <w:t> треугольников, прямоугольников, параллелограммов, трапеций, </w:t>
      </w:r>
      <w:r w:rsidRPr="0053185A">
        <w:rPr>
          <w:rFonts w:ascii="Times New Roman" w:eastAsia="Times New Roman" w:hAnsi="Times New Roman" w:cs="Times New Roman"/>
          <w:iCs/>
          <w:color w:val="000000"/>
          <w:sz w:val="24"/>
          <w:szCs w:val="24"/>
          <w:shd w:val="clear" w:color="auto" w:fill="FFFFFF"/>
        </w:rPr>
        <w:t>кругов и секторов;</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вычислять длину окружности, длину дуги окружности;</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решать задачи на доказательство с использованием формул длины окружности и длины дуги окружности, формул площадей фигур;</w:t>
      </w:r>
    </w:p>
    <w:p w:rsidR="0053185A" w:rsidRPr="0053185A" w:rsidRDefault="0053185A" w:rsidP="008825F3">
      <w:pPr>
        <w:widowControl w:val="0"/>
        <w:numPr>
          <w:ilvl w:val="0"/>
          <w:numId w:val="126"/>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iCs/>
          <w:color w:val="000000"/>
          <w:sz w:val="24"/>
          <w:szCs w:val="24"/>
          <w:shd w:val="clear" w:color="auto" w:fill="FFFFFF"/>
        </w:rPr>
        <w:lastRenderedPageBreak/>
        <w:t>Выпускник получит возможность:</w:t>
      </w:r>
    </w:p>
    <w:p w:rsidR="0053185A" w:rsidRPr="0053185A" w:rsidRDefault="0053185A" w:rsidP="008825F3">
      <w:pPr>
        <w:widowControl w:val="0"/>
        <w:numPr>
          <w:ilvl w:val="0"/>
          <w:numId w:val="127"/>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вычислять площади фигур, составленных из двух или более прямоугольников, параллелограммов, треугольников, круга и сектора;</w:t>
      </w:r>
    </w:p>
    <w:p w:rsidR="0053185A" w:rsidRPr="0053185A" w:rsidRDefault="0053185A" w:rsidP="008825F3">
      <w:pPr>
        <w:widowControl w:val="0"/>
        <w:numPr>
          <w:ilvl w:val="0"/>
          <w:numId w:val="127"/>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вычислять площади многоугольников, используя отношения равновеликости и равносоставленности;</w:t>
      </w:r>
    </w:p>
    <w:p w:rsidR="0053185A" w:rsidRPr="0053185A" w:rsidRDefault="0053185A" w:rsidP="008825F3">
      <w:pPr>
        <w:widowControl w:val="0"/>
        <w:numPr>
          <w:ilvl w:val="0"/>
          <w:numId w:val="127"/>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b/>
          <w:bCs/>
          <w:color w:val="000000"/>
          <w:sz w:val="24"/>
          <w:szCs w:val="24"/>
          <w:shd w:val="clear" w:color="auto" w:fill="FFFFFF"/>
        </w:rPr>
        <w:t>Координаты.</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color w:val="000000"/>
          <w:sz w:val="24"/>
          <w:szCs w:val="24"/>
          <w:shd w:val="clear" w:color="auto" w:fill="FFFFFF"/>
        </w:rPr>
        <w:t>Выпускник научится:</w:t>
      </w:r>
    </w:p>
    <w:p w:rsidR="0053185A" w:rsidRPr="00104671" w:rsidRDefault="00272446" w:rsidP="00272446">
      <w:pPr>
        <w:widowControl w:val="0"/>
        <w:shd w:val="clear" w:color="auto" w:fill="FFFFFF"/>
        <w:suppressAutoHyphens/>
        <w:spacing w:after="0" w:line="240" w:lineRule="auto"/>
        <w:ind w:left="360"/>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 xml:space="preserve">1. </w:t>
      </w:r>
      <w:r w:rsidR="0053185A" w:rsidRPr="00104671">
        <w:rPr>
          <w:rFonts w:ascii="Times New Roman" w:eastAsia="Times New Roman" w:hAnsi="Times New Roman" w:cs="Times New Roman"/>
          <w:iCs/>
          <w:color w:val="000000"/>
          <w:sz w:val="24"/>
          <w:szCs w:val="24"/>
          <w:shd w:val="clear" w:color="auto" w:fill="FFFFFF"/>
        </w:rPr>
        <w:t>вычислять длину отрезка по координатам его концов; вычислять координаты середины отрезка;</w:t>
      </w:r>
    </w:p>
    <w:p w:rsidR="0053185A" w:rsidRPr="0053185A" w:rsidRDefault="00272446" w:rsidP="00272446">
      <w:pPr>
        <w:widowControl w:val="0"/>
        <w:shd w:val="clear" w:color="auto" w:fill="FFFFFF"/>
        <w:suppressAutoHyphens/>
        <w:spacing w:after="0" w:line="240" w:lineRule="auto"/>
        <w:ind w:left="360"/>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 xml:space="preserve">2. </w:t>
      </w:r>
      <w:r w:rsidR="0053185A" w:rsidRPr="0053185A">
        <w:rPr>
          <w:rFonts w:ascii="Times New Roman" w:eastAsia="Times New Roman" w:hAnsi="Times New Roman" w:cs="Times New Roman"/>
          <w:iCs/>
          <w:color w:val="000000"/>
          <w:sz w:val="24"/>
          <w:szCs w:val="24"/>
          <w:shd w:val="clear" w:color="auto" w:fill="FFFFFF"/>
        </w:rPr>
        <w:t>использовать координатный метод для изучения свойств прямых и окружностей.</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Выпускник получит возможность:</w:t>
      </w:r>
    </w:p>
    <w:p w:rsidR="0053185A" w:rsidRPr="0053185A" w:rsidRDefault="00272446" w:rsidP="00272446">
      <w:pPr>
        <w:widowControl w:val="0"/>
        <w:shd w:val="clear" w:color="auto" w:fill="FFFFFF"/>
        <w:suppressAutoHyphens/>
        <w:spacing w:after="0" w:line="240" w:lineRule="auto"/>
        <w:ind w:left="360"/>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 xml:space="preserve">3. </w:t>
      </w:r>
      <w:r w:rsidR="0053185A" w:rsidRPr="0053185A">
        <w:rPr>
          <w:rFonts w:ascii="Times New Roman" w:eastAsia="Times New Roman" w:hAnsi="Times New Roman" w:cs="Times New Roman"/>
          <w:iCs/>
          <w:color w:val="000000"/>
          <w:sz w:val="24"/>
          <w:szCs w:val="24"/>
          <w:shd w:val="clear" w:color="auto" w:fill="FFFFFF"/>
        </w:rPr>
        <w:t>овладеть координатным _        методом решения задач на вычисление и _        доказательство;</w:t>
      </w:r>
    </w:p>
    <w:p w:rsidR="0053185A" w:rsidRPr="00104671" w:rsidRDefault="0053185A" w:rsidP="008825F3">
      <w:pPr>
        <w:pStyle w:val="a4"/>
        <w:widowControl w:val="0"/>
        <w:numPr>
          <w:ilvl w:val="0"/>
          <w:numId w:val="127"/>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приобрести опыт использования компьютерных программ для анализа частных случаев взаимного расположения окружностей и прямых; </w:t>
      </w:r>
      <w:r w:rsidRPr="00104671">
        <w:rPr>
          <w:rFonts w:ascii="Times New Roman" w:eastAsia="Times New Roman" w:hAnsi="Times New Roman" w:cs="Times New Roman"/>
          <w:color w:val="000000"/>
          <w:sz w:val="24"/>
          <w:szCs w:val="24"/>
          <w:shd w:val="clear" w:color="auto" w:fill="FFFFFF"/>
        </w:rPr>
        <w:t>        </w:t>
      </w:r>
    </w:p>
    <w:p w:rsidR="0053185A" w:rsidRPr="0053185A" w:rsidRDefault="0053185A" w:rsidP="008825F3">
      <w:pPr>
        <w:widowControl w:val="0"/>
        <w:numPr>
          <w:ilvl w:val="0"/>
          <w:numId w:val="127"/>
        </w:numPr>
        <w:shd w:val="clear" w:color="auto" w:fill="FFFFFF"/>
        <w:suppressAutoHyphens/>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iCs/>
          <w:color w:val="000000"/>
          <w:sz w:val="24"/>
          <w:szCs w:val="24"/>
          <w:shd w:val="clear" w:color="auto" w:fill="FFFFFF"/>
        </w:rPr>
        <w:t>приобрести опыт выполнения проектов на тему «Применение координатного метода при решении задач навычисление и доказательство».</w:t>
      </w:r>
    </w:p>
    <w:p w:rsidR="0053185A" w:rsidRPr="0053185A" w:rsidRDefault="0053185A" w:rsidP="007F5C3B">
      <w:pPr>
        <w:shd w:val="clear" w:color="auto" w:fill="FFFFFF"/>
        <w:spacing w:after="0" w:line="240" w:lineRule="auto"/>
        <w:jc w:val="both"/>
        <w:rPr>
          <w:rFonts w:ascii="Times New Roman" w:eastAsia="Times New Roman" w:hAnsi="Times New Roman" w:cs="Times New Roman"/>
          <w:color w:val="000000"/>
          <w:sz w:val="24"/>
          <w:szCs w:val="24"/>
        </w:rPr>
      </w:pPr>
      <w:r w:rsidRPr="0053185A">
        <w:rPr>
          <w:rFonts w:ascii="Times New Roman" w:eastAsia="Times New Roman" w:hAnsi="Times New Roman" w:cs="Times New Roman"/>
          <w:b/>
          <w:bCs/>
          <w:color w:val="000000"/>
          <w:sz w:val="24"/>
          <w:szCs w:val="24"/>
          <w:shd w:val="clear" w:color="auto" w:fill="FFFFFF"/>
        </w:rPr>
        <w:t>Векторы.</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color w:val="000000"/>
          <w:sz w:val="24"/>
          <w:szCs w:val="24"/>
          <w:shd w:val="clear" w:color="auto" w:fill="FFFFFF"/>
        </w:rPr>
        <w:t>Выпускник научится:</w:t>
      </w:r>
    </w:p>
    <w:p w:rsidR="0053185A" w:rsidRPr="0053185A" w:rsidRDefault="00272446" w:rsidP="00272446">
      <w:pPr>
        <w:widowControl w:val="0"/>
        <w:shd w:val="clear" w:color="auto" w:fill="FFFFFF"/>
        <w:suppressAutoHyphens/>
        <w:spacing w:after="0" w:line="240" w:lineRule="auto"/>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w:t>
      </w:r>
      <w:r w:rsidR="0053185A" w:rsidRPr="0053185A">
        <w:rPr>
          <w:rFonts w:ascii="Times New Roman" w:eastAsia="Times New Roman" w:hAnsi="Times New Roman" w:cs="Times New Roman"/>
          <w:iCs/>
          <w:color w:val="000000"/>
          <w:sz w:val="24"/>
          <w:szCs w:val="24"/>
          <w:shd w:val="clear" w:color="auto" w:fill="FFFFFF"/>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3185A" w:rsidRPr="0053185A" w:rsidRDefault="00272446" w:rsidP="00272446">
      <w:pPr>
        <w:widowControl w:val="0"/>
        <w:shd w:val="clear" w:color="auto" w:fill="FFFFFF"/>
        <w:suppressAutoHyphens/>
        <w:spacing w:after="0" w:line="240" w:lineRule="auto"/>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w:t>
      </w:r>
      <w:r w:rsidR="0053185A" w:rsidRPr="0053185A">
        <w:rPr>
          <w:rFonts w:ascii="Times New Roman" w:eastAsia="Times New Roman" w:hAnsi="Times New Roman" w:cs="Times New Roman"/>
          <w:iCs/>
          <w:color w:val="000000"/>
          <w:sz w:val="24"/>
          <w:szCs w:val="24"/>
          <w:shd w:val="clear" w:color="auto" w:fill="FFFFFF"/>
        </w:rPr>
        <w:t>находить для векторов, заданных координатами: длину вектора, координаты суммы и разности двух и более векторов, координаты произведения _        вектора на число, применяя при необходимости сочетательный, переместительный и распределительный законы;</w:t>
      </w:r>
    </w:p>
    <w:p w:rsidR="0053185A" w:rsidRPr="0053185A" w:rsidRDefault="00272446" w:rsidP="00272446">
      <w:pPr>
        <w:widowControl w:val="0"/>
        <w:shd w:val="clear" w:color="auto" w:fill="FFFFFF"/>
        <w:suppressAutoHyphens/>
        <w:spacing w:after="0" w:line="240" w:lineRule="auto"/>
        <w:jc w:val="both"/>
        <w:rPr>
          <w:rFonts w:ascii="Times New Roman" w:eastAsia="Times New Roman" w:hAnsi="Times New Roman" w:cs="Times New Roman"/>
          <w:color w:val="000000"/>
          <w:sz w:val="24"/>
          <w:szCs w:val="24"/>
        </w:rPr>
      </w:pPr>
      <w:r w:rsidRPr="00104671">
        <w:rPr>
          <w:rFonts w:ascii="Times New Roman" w:eastAsia="Times New Roman" w:hAnsi="Times New Roman" w:cs="Times New Roman"/>
          <w:iCs/>
          <w:color w:val="000000"/>
          <w:sz w:val="24"/>
          <w:szCs w:val="24"/>
          <w:shd w:val="clear" w:color="auto" w:fill="FFFFFF"/>
        </w:rPr>
        <w:t>-</w:t>
      </w:r>
      <w:r w:rsidR="0053185A" w:rsidRPr="0053185A">
        <w:rPr>
          <w:rFonts w:ascii="Times New Roman" w:eastAsia="Times New Roman" w:hAnsi="Times New Roman" w:cs="Times New Roman"/>
          <w:iCs/>
          <w:color w:val="000000"/>
          <w:sz w:val="24"/>
          <w:szCs w:val="24"/>
          <w:shd w:val="clear" w:color="auto" w:fill="FFFFFF"/>
        </w:rPr>
        <w:t>вычислять скалярное произведение векторов, находить угол между векторами, устанавливать перпендикулярность прямых.</w:t>
      </w:r>
    </w:p>
    <w:p w:rsidR="0053185A" w:rsidRPr="0053185A" w:rsidRDefault="0053185A" w:rsidP="007F5C3B">
      <w:pPr>
        <w:shd w:val="clear" w:color="auto" w:fill="FFFFFF"/>
        <w:spacing w:after="0" w:line="240" w:lineRule="auto"/>
        <w:jc w:val="both"/>
        <w:rPr>
          <w:rFonts w:ascii="Times New Roman" w:eastAsia="Times New Roman" w:hAnsi="Times New Roman" w:cs="Times New Roman"/>
          <w:b/>
          <w:color w:val="000000"/>
          <w:sz w:val="24"/>
          <w:szCs w:val="24"/>
        </w:rPr>
      </w:pPr>
      <w:r w:rsidRPr="0053185A">
        <w:rPr>
          <w:rFonts w:ascii="Times New Roman" w:eastAsia="Times New Roman" w:hAnsi="Times New Roman" w:cs="Times New Roman"/>
          <w:b/>
          <w:iCs/>
          <w:color w:val="000000"/>
          <w:sz w:val="24"/>
          <w:szCs w:val="24"/>
          <w:shd w:val="clear" w:color="auto" w:fill="FFFFFF"/>
        </w:rPr>
        <w:t>Выпускник получит возможность:</w:t>
      </w:r>
    </w:p>
    <w:p w:rsidR="0053185A" w:rsidRPr="0053185A" w:rsidRDefault="0053185A" w:rsidP="008825F3">
      <w:pPr>
        <w:widowControl w:val="0"/>
        <w:numPr>
          <w:ilvl w:val="0"/>
          <w:numId w:val="128"/>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овладеть векторным методом для решения задач на вычисление и доказательство;</w:t>
      </w:r>
    </w:p>
    <w:p w:rsidR="0053185A" w:rsidRPr="0053185A" w:rsidRDefault="0053185A" w:rsidP="008825F3">
      <w:pPr>
        <w:widowControl w:val="0"/>
        <w:numPr>
          <w:ilvl w:val="0"/>
          <w:numId w:val="128"/>
        </w:numPr>
        <w:shd w:val="clear" w:color="auto" w:fill="FFFFFF"/>
        <w:suppressAutoHyphens/>
        <w:spacing w:after="0" w:line="240" w:lineRule="auto"/>
        <w:jc w:val="both"/>
        <w:rPr>
          <w:rFonts w:ascii="Times New Roman" w:eastAsia="Times New Roman" w:hAnsi="Times New Roman" w:cs="Times New Roman"/>
          <w:i/>
          <w:color w:val="000000"/>
          <w:sz w:val="24"/>
          <w:szCs w:val="24"/>
        </w:rPr>
      </w:pPr>
      <w:r w:rsidRPr="0053185A">
        <w:rPr>
          <w:rFonts w:ascii="Times New Roman" w:eastAsia="Times New Roman" w:hAnsi="Times New Roman" w:cs="Times New Roman"/>
          <w:i/>
          <w:iCs/>
          <w:color w:val="000000"/>
          <w:sz w:val="24"/>
          <w:szCs w:val="24"/>
          <w:shd w:val="clear" w:color="auto" w:fill="FFFFFF"/>
        </w:rPr>
        <w:t>приобрести опыт выполнения проектов на тему «Применение векторного метода при решении задач на вычисление и доказательство».</w:t>
      </w:r>
    </w:p>
    <w:p w:rsidR="0053185A" w:rsidRPr="0053185A" w:rsidRDefault="0053185A" w:rsidP="007F5C3B">
      <w:pPr>
        <w:spacing w:after="0"/>
        <w:jc w:val="both"/>
        <w:rPr>
          <w:rFonts w:ascii="Times New Roman" w:eastAsia="Times New Roman" w:hAnsi="Times New Roman" w:cs="Times New Roman"/>
          <w:sz w:val="24"/>
          <w:szCs w:val="24"/>
        </w:rPr>
      </w:pPr>
    </w:p>
    <w:p w:rsidR="0069534D" w:rsidRPr="00104671" w:rsidRDefault="00B76F7F" w:rsidP="001C08E7">
      <w:pPr>
        <w:spacing w:line="240" w:lineRule="auto"/>
        <w:jc w:val="center"/>
        <w:rPr>
          <w:rFonts w:ascii="Times New Roman" w:eastAsia="Calibri" w:hAnsi="Times New Roman" w:cs="Times New Roman"/>
          <w:b/>
          <w:sz w:val="24"/>
          <w:szCs w:val="24"/>
        </w:rPr>
      </w:pPr>
      <w:bookmarkStart w:id="202" w:name="_Toc369001026"/>
      <w:r w:rsidRPr="00104671">
        <w:rPr>
          <w:rFonts w:ascii="Times New Roman" w:eastAsia="Calibri" w:hAnsi="Times New Roman" w:cs="Times New Roman"/>
          <w:b/>
          <w:sz w:val="24"/>
          <w:szCs w:val="24"/>
        </w:rPr>
        <w:t>1.2.5.9.  </w:t>
      </w:r>
      <w:r w:rsidR="0069534D" w:rsidRPr="00104671">
        <w:rPr>
          <w:rFonts w:ascii="Times New Roman" w:eastAsia="Calibri" w:hAnsi="Times New Roman" w:cs="Times New Roman"/>
          <w:b/>
          <w:sz w:val="24"/>
          <w:szCs w:val="24"/>
        </w:rPr>
        <w:t>Информатика</w:t>
      </w:r>
      <w:bookmarkEnd w:id="202"/>
    </w:p>
    <w:p w:rsidR="0069534D" w:rsidRPr="00104671" w:rsidRDefault="00272446" w:rsidP="00751925">
      <w:pPr>
        <w:widowControl w:val="0"/>
        <w:suppressAutoHyphens/>
        <w:autoSpaceDE w:val="0"/>
        <w:autoSpaceDN w:val="0"/>
        <w:adjustRightInd w:val="0"/>
        <w:spacing w:after="0" w:line="240" w:lineRule="auto"/>
        <w:ind w:firstLine="454"/>
        <w:jc w:val="center"/>
        <w:rPr>
          <w:rFonts w:ascii="Times New Roman" w:eastAsia="Calibri" w:hAnsi="Times New Roman" w:cs="Times New Roman"/>
          <w:b/>
          <w:sz w:val="24"/>
          <w:szCs w:val="24"/>
        </w:rPr>
      </w:pPr>
      <w:r w:rsidRPr="00104671">
        <w:rPr>
          <w:rFonts w:ascii="Times New Roman" w:eastAsia="Calibri" w:hAnsi="Times New Roman" w:cs="Times New Roman"/>
          <w:b/>
          <w:sz w:val="24"/>
          <w:szCs w:val="24"/>
        </w:rPr>
        <w:t xml:space="preserve">7 </w:t>
      </w:r>
      <w:r w:rsidR="0069534D" w:rsidRPr="00104671">
        <w:rPr>
          <w:rFonts w:ascii="Times New Roman" w:eastAsia="Calibri" w:hAnsi="Times New Roman" w:cs="Times New Roman"/>
          <w:b/>
          <w:sz w:val="24"/>
          <w:szCs w:val="24"/>
        </w:rPr>
        <w:t xml:space="preserve"> класс</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bookmarkStart w:id="203" w:name="_Toc369001036"/>
      <w:r w:rsidRPr="00272446">
        <w:rPr>
          <w:rFonts w:ascii="Times New Roman" w:eastAsia="Times New Roman" w:hAnsi="Times New Roman" w:cs="Times New Roman"/>
          <w:b/>
          <w:bCs/>
          <w:sz w:val="24"/>
          <w:szCs w:val="24"/>
        </w:rPr>
        <w:t>Тема 1. Человек и информация.</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научится</w:t>
      </w:r>
      <w:r w:rsidRPr="00272446">
        <w:rPr>
          <w:rFonts w:ascii="Times New Roman" w:eastAsia="Times New Roman" w:hAnsi="Times New Roman" w:cs="Times New Roman"/>
          <w:sz w:val="24"/>
          <w:szCs w:val="24"/>
        </w:rPr>
        <w:t>:</w:t>
      </w:r>
    </w:p>
    <w:p w:rsidR="00272446" w:rsidRPr="00272446" w:rsidRDefault="00272446" w:rsidP="008825F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декодировать и кодировать информацию при заданных правилах кодирования;</w:t>
      </w:r>
    </w:p>
    <w:p w:rsidR="00272446" w:rsidRPr="00272446" w:rsidRDefault="00272446" w:rsidP="008825F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оперировать единицами измерения количества информации;</w:t>
      </w:r>
    </w:p>
    <w:p w:rsidR="00272446" w:rsidRPr="00272446" w:rsidRDefault="00272446" w:rsidP="008825F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 xml:space="preserve">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 </w:t>
      </w:r>
    </w:p>
    <w:p w:rsidR="00272446" w:rsidRPr="00272446" w:rsidRDefault="00272446" w:rsidP="008825F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составлять запросы для поиска информации в Интернете;</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получит возможность научиться:</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определять мощность алфавита, используемого для записи сообщения;</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lastRenderedPageBreak/>
        <w:t>оценивать информационный объём сообщения, записанного символами произвольного алфавита</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 xml:space="preserve">познакомиться с тем, как информация представляется в компьютере, в том числе с двоичным кодированием текстов, графических изображений, звука; </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 xml:space="preserve">оценивать возможное количество результатов поиска информации в Интернете, полученных по тем или иным запросам. </w:t>
      </w:r>
    </w:p>
    <w:p w:rsidR="00272446" w:rsidRPr="00272446" w:rsidRDefault="00272446" w:rsidP="008825F3">
      <w:pPr>
        <w:numPr>
          <w:ilvl w:val="0"/>
          <w:numId w:val="130"/>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Тема 2. Компьютер: устройство и программное обеспечение</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научится</w:t>
      </w:r>
      <w:r w:rsidRPr="00272446">
        <w:rPr>
          <w:rFonts w:ascii="Times New Roman" w:eastAsia="Times New Roman" w:hAnsi="Times New Roman" w:cs="Times New Roman"/>
          <w:sz w:val="24"/>
          <w:szCs w:val="24"/>
        </w:rPr>
        <w:t>:</w:t>
      </w:r>
    </w:p>
    <w:p w:rsidR="00272446" w:rsidRPr="00272446" w:rsidRDefault="00272446" w:rsidP="008825F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называть функции и характеристики основных устройств компьютера;</w:t>
      </w:r>
    </w:p>
    <w:p w:rsidR="00272446" w:rsidRPr="00272446" w:rsidRDefault="00272446" w:rsidP="008825F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описывать виды и состав программного обеспечения современных компьютеров;</w:t>
      </w:r>
    </w:p>
    <w:p w:rsidR="00272446" w:rsidRPr="00272446" w:rsidRDefault="00272446" w:rsidP="008825F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подбирать программное обеспечение, соответствующее решаемой задаче;</w:t>
      </w:r>
    </w:p>
    <w:p w:rsidR="00272446" w:rsidRPr="00272446" w:rsidRDefault="00272446" w:rsidP="008825F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оперировать объектами файловой системы;</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получит возможность научиться:</w:t>
      </w:r>
    </w:p>
    <w:p w:rsidR="00272446" w:rsidRPr="00272446" w:rsidRDefault="00272446" w:rsidP="008825F3">
      <w:pPr>
        <w:numPr>
          <w:ilvl w:val="0"/>
          <w:numId w:val="132"/>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 xml:space="preserve">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272446" w:rsidRPr="00272446" w:rsidRDefault="00272446" w:rsidP="008825F3">
      <w:pPr>
        <w:numPr>
          <w:ilvl w:val="0"/>
          <w:numId w:val="132"/>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272446" w:rsidRPr="00272446" w:rsidRDefault="00272446" w:rsidP="008825F3">
      <w:pPr>
        <w:numPr>
          <w:ilvl w:val="0"/>
          <w:numId w:val="132"/>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Тема 3. Текстовая информация и компьютер</w:t>
      </w:r>
    </w:p>
    <w:p w:rsidR="00272446" w:rsidRPr="00272446" w:rsidRDefault="00272446" w:rsidP="00104671">
      <w:p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научится</w:t>
      </w:r>
      <w:r w:rsidRPr="00272446">
        <w:rPr>
          <w:rFonts w:ascii="Times New Roman" w:eastAsia="Times New Roman" w:hAnsi="Times New Roman" w:cs="Times New Roman"/>
          <w:sz w:val="24"/>
          <w:szCs w:val="24"/>
        </w:rPr>
        <w:t>:</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применять основные правила создания текстовых документов;</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использовать средства автоматизации информационной деятельности при создании текстовых документов;</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применять текстовый редактор для набора, редактирования и форматирования простейших текстов на русском и иностранном языках;</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выделять, перемещать и удалять фрагменты текста; создавать тексты с повторяющимися фрагментами;</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использовать простые способы форматирования (выделение жирным шрифтом, курсивом, изменение величины шрифта) текстов;</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создавать и форматировать списки;</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создавать формулы;</w:t>
      </w:r>
    </w:p>
    <w:p w:rsidR="00272446" w:rsidRPr="00272446" w:rsidRDefault="00272446" w:rsidP="008825F3">
      <w:pPr>
        <w:numPr>
          <w:ilvl w:val="0"/>
          <w:numId w:val="133"/>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создавать, форматировать и заполнять данными таблицы;</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получит возможность научиться:</w:t>
      </w:r>
    </w:p>
    <w:p w:rsidR="00272446" w:rsidRPr="00272446" w:rsidRDefault="00272446" w:rsidP="008825F3">
      <w:pPr>
        <w:numPr>
          <w:ilvl w:val="0"/>
          <w:numId w:val="134"/>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создавать объемные текстовые документы, включающие списки, таблицы, формулы, рисунки;</w:t>
      </w:r>
    </w:p>
    <w:p w:rsidR="00272446" w:rsidRPr="00272446" w:rsidRDefault="00272446" w:rsidP="008825F3">
      <w:pPr>
        <w:numPr>
          <w:ilvl w:val="0"/>
          <w:numId w:val="134"/>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осуществлять орфографический контроль в текстовом документе с помощью средств текстового процессора;</w:t>
      </w:r>
    </w:p>
    <w:p w:rsidR="00272446" w:rsidRPr="00272446" w:rsidRDefault="00272446" w:rsidP="008825F3">
      <w:pPr>
        <w:numPr>
          <w:ilvl w:val="0"/>
          <w:numId w:val="134"/>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i/>
          <w:sz w:val="24"/>
          <w:szCs w:val="24"/>
        </w:rPr>
        <w:t xml:space="preserve">оформлять текст в соответствии с заданными требованиями к шрифту, его </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lastRenderedPageBreak/>
        <w:t>Тема 4. Графическая информация и компьютер</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научится</w:t>
      </w:r>
      <w:r w:rsidRPr="00272446">
        <w:rPr>
          <w:rFonts w:ascii="Times New Roman" w:eastAsia="Times New Roman" w:hAnsi="Times New Roman" w:cs="Times New Roman"/>
          <w:sz w:val="24"/>
          <w:szCs w:val="24"/>
        </w:rPr>
        <w:t>:</w:t>
      </w:r>
    </w:p>
    <w:p w:rsidR="00272446" w:rsidRPr="00272446" w:rsidRDefault="00272446" w:rsidP="008825F3">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применять простейший графический редактор для создания и редактирования простых рисунков.</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получит возможность научиться:</w:t>
      </w:r>
    </w:p>
    <w:p w:rsidR="00272446" w:rsidRPr="00272446" w:rsidRDefault="00272446" w:rsidP="008825F3">
      <w:pPr>
        <w:numPr>
          <w:ilvl w:val="0"/>
          <w:numId w:val="136"/>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видоизменять готовые графические изображения с помощью средств графического редактора;</w:t>
      </w:r>
    </w:p>
    <w:p w:rsidR="00272446" w:rsidRPr="00272446" w:rsidRDefault="00272446" w:rsidP="008825F3">
      <w:pPr>
        <w:numPr>
          <w:ilvl w:val="0"/>
          <w:numId w:val="136"/>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научиться создавать сложные графические объекты с повторяющимися и /или преобразованными фрагментами.</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Тема 5. Мультимедиа</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научится</w:t>
      </w:r>
      <w:r w:rsidRPr="00272446">
        <w:rPr>
          <w:rFonts w:ascii="Times New Roman" w:eastAsia="Times New Roman" w:hAnsi="Times New Roman" w:cs="Times New Roman"/>
          <w:sz w:val="24"/>
          <w:szCs w:val="24"/>
        </w:rPr>
        <w:t>:</w:t>
      </w:r>
    </w:p>
    <w:p w:rsidR="00272446" w:rsidRPr="00272446" w:rsidRDefault="00272446" w:rsidP="008825F3">
      <w:pPr>
        <w:numPr>
          <w:ilvl w:val="0"/>
          <w:numId w:val="137"/>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использовать основные приемы создания презентаций в редакторах презентаций;</w:t>
      </w:r>
    </w:p>
    <w:p w:rsidR="00272446" w:rsidRPr="00272446" w:rsidRDefault="00272446" w:rsidP="008825F3">
      <w:pPr>
        <w:numPr>
          <w:ilvl w:val="0"/>
          <w:numId w:val="137"/>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создавать презентации с графическими и звуковыми объектами;</w:t>
      </w:r>
    </w:p>
    <w:p w:rsidR="00272446" w:rsidRPr="00272446" w:rsidRDefault="00272446" w:rsidP="008825F3">
      <w:pPr>
        <w:numPr>
          <w:ilvl w:val="0"/>
          <w:numId w:val="137"/>
        </w:numPr>
        <w:spacing w:before="100" w:beforeAutospacing="1" w:after="100" w:afterAutospacing="1" w:line="240" w:lineRule="auto"/>
        <w:jc w:val="both"/>
        <w:rPr>
          <w:rFonts w:ascii="Times New Roman" w:eastAsia="Times New Roman" w:hAnsi="Times New Roman" w:cs="Times New Roman"/>
          <w:sz w:val="24"/>
          <w:szCs w:val="24"/>
        </w:rPr>
      </w:pPr>
      <w:r w:rsidRPr="00272446">
        <w:rPr>
          <w:rFonts w:ascii="Times New Roman" w:eastAsia="Times New Roman" w:hAnsi="Times New Roman" w:cs="Times New Roman"/>
          <w:sz w:val="24"/>
          <w:szCs w:val="24"/>
        </w:rPr>
        <w:t>создавать интерактивные презентации с управляющими кнопками, гиперссылками;</w:t>
      </w:r>
    </w:p>
    <w:p w:rsidR="00272446" w:rsidRPr="00272446" w:rsidRDefault="00272446" w:rsidP="00272446">
      <w:pPr>
        <w:spacing w:before="100" w:beforeAutospacing="1" w:after="100" w:afterAutospacing="1" w:line="240" w:lineRule="auto"/>
        <w:rPr>
          <w:rFonts w:ascii="Times New Roman" w:eastAsia="Times New Roman" w:hAnsi="Times New Roman" w:cs="Times New Roman"/>
          <w:sz w:val="24"/>
          <w:szCs w:val="24"/>
        </w:rPr>
      </w:pPr>
      <w:r w:rsidRPr="00272446">
        <w:rPr>
          <w:rFonts w:ascii="Times New Roman" w:eastAsia="Times New Roman" w:hAnsi="Times New Roman" w:cs="Times New Roman"/>
          <w:b/>
          <w:bCs/>
          <w:sz w:val="24"/>
          <w:szCs w:val="24"/>
        </w:rPr>
        <w:t>Ученик получит возможность научиться:</w:t>
      </w:r>
    </w:p>
    <w:p w:rsidR="00272446" w:rsidRPr="00272446" w:rsidRDefault="00272446" w:rsidP="008825F3">
      <w:pPr>
        <w:numPr>
          <w:ilvl w:val="0"/>
          <w:numId w:val="138"/>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72446" w:rsidRPr="00104671" w:rsidRDefault="00272446" w:rsidP="008825F3">
      <w:pPr>
        <w:numPr>
          <w:ilvl w:val="0"/>
          <w:numId w:val="138"/>
        </w:numPr>
        <w:spacing w:before="100" w:beforeAutospacing="1" w:after="100" w:afterAutospacing="1" w:line="240" w:lineRule="auto"/>
        <w:jc w:val="both"/>
        <w:rPr>
          <w:rFonts w:ascii="Times New Roman" w:eastAsia="Times New Roman" w:hAnsi="Times New Roman" w:cs="Times New Roman"/>
          <w:i/>
          <w:sz w:val="24"/>
          <w:szCs w:val="24"/>
        </w:rPr>
      </w:pPr>
      <w:r w:rsidRPr="00272446">
        <w:rPr>
          <w:rFonts w:ascii="Times New Roman" w:eastAsia="Times New Roman" w:hAnsi="Times New Roman" w:cs="Times New Roman"/>
          <w:i/>
          <w:sz w:val="24"/>
          <w:szCs w:val="24"/>
        </w:rPr>
        <w:t>демонстрировать презентацию на экране компьютера или с помощью проектора.</w:t>
      </w:r>
    </w:p>
    <w:p w:rsidR="00104671" w:rsidRPr="00104671" w:rsidRDefault="00104671" w:rsidP="00104671">
      <w:pPr>
        <w:spacing w:before="100" w:beforeAutospacing="1" w:after="100" w:afterAutospacing="1" w:line="360" w:lineRule="auto"/>
        <w:jc w:val="center"/>
        <w:rPr>
          <w:rFonts w:ascii="Times New Roman" w:eastAsia="Times New Roman" w:hAnsi="Times New Roman" w:cs="Times New Roman"/>
          <w:sz w:val="24"/>
          <w:szCs w:val="24"/>
        </w:rPr>
      </w:pPr>
      <w:r w:rsidRPr="00104671">
        <w:rPr>
          <w:rFonts w:ascii="Times New Roman" w:eastAsia="Times New Roman" w:hAnsi="Times New Roman" w:cs="Times New Roman"/>
          <w:b/>
          <w:bCs/>
          <w:sz w:val="24"/>
          <w:szCs w:val="24"/>
        </w:rPr>
        <w:t>8</w:t>
      </w:r>
      <w:r w:rsidR="00B054AB">
        <w:rPr>
          <w:rFonts w:ascii="Times New Roman" w:eastAsia="Times New Roman" w:hAnsi="Times New Roman" w:cs="Times New Roman"/>
          <w:b/>
          <w:bCs/>
          <w:sz w:val="24"/>
          <w:szCs w:val="24"/>
        </w:rPr>
        <w:t xml:space="preserve"> </w:t>
      </w:r>
      <w:r w:rsidRPr="00104671">
        <w:rPr>
          <w:rFonts w:ascii="Times New Roman" w:eastAsia="Times New Roman" w:hAnsi="Times New Roman" w:cs="Times New Roman"/>
          <w:b/>
          <w:bCs/>
          <w:sz w:val="24"/>
          <w:szCs w:val="24"/>
        </w:rPr>
        <w:t>класс</w:t>
      </w:r>
    </w:p>
    <w:p w:rsidR="00104671" w:rsidRPr="00B054AB" w:rsidRDefault="00104671" w:rsidP="00B054AB">
      <w:pPr>
        <w:shd w:val="clear" w:color="auto" w:fill="FFFFFF"/>
        <w:spacing w:after="0" w:line="240" w:lineRule="auto"/>
        <w:rPr>
          <w:rFonts w:ascii="Times New Roman" w:eastAsia="Times New Roman" w:hAnsi="Times New Roman" w:cs="Times New Roman"/>
          <w:b/>
          <w:sz w:val="24"/>
          <w:szCs w:val="24"/>
        </w:rPr>
      </w:pPr>
      <w:r w:rsidRPr="00B054AB">
        <w:rPr>
          <w:rFonts w:ascii="Times New Roman" w:eastAsia="Times New Roman" w:hAnsi="Times New Roman" w:cs="Times New Roman"/>
          <w:b/>
          <w:iCs/>
          <w:color w:val="000000"/>
          <w:sz w:val="24"/>
          <w:szCs w:val="24"/>
        </w:rPr>
        <w:t>Обучающийся научится:</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декодировать и кодировать информацию при заданных правилах кодирования;</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оперировать единицами измерения количества информации;</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записывать в двоичной системе целые числа от 0 до 256;</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составлять логические выражения с операциями И, ИЛИ, НЕ; определять значение логического выражения; строить таблицы истинности;</w:t>
      </w:r>
    </w:p>
    <w:p w:rsidR="00104671" w:rsidRPr="00104671"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анализировать информационные модели (таблицы, графики, диаграммы, схемы и др.); 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104671" w:rsidRPr="00B054AB" w:rsidRDefault="00104671" w:rsidP="008825F3">
      <w:pPr>
        <w:numPr>
          <w:ilvl w:val="0"/>
          <w:numId w:val="139"/>
        </w:numPr>
        <w:shd w:val="clear" w:color="auto" w:fill="FFFFFF"/>
        <w:spacing w:after="0" w:line="240" w:lineRule="auto"/>
        <w:jc w:val="both"/>
        <w:rPr>
          <w:rFonts w:ascii="Times New Roman" w:eastAsia="Times New Roman" w:hAnsi="Times New Roman" w:cs="Times New Roman"/>
          <w:sz w:val="24"/>
          <w:szCs w:val="24"/>
        </w:rPr>
      </w:pPr>
      <w:r w:rsidRPr="00104671">
        <w:rPr>
          <w:rFonts w:ascii="Times New Roman" w:eastAsia="Times New Roman" w:hAnsi="Times New Roman" w:cs="Times New Roman"/>
          <w:color w:val="000000"/>
          <w:sz w:val="24"/>
          <w:szCs w:val="24"/>
        </w:rPr>
        <w:t>выбирать форму представления данных (таблица, схема, график, диаграмма) в соответствии с поставленной задачей;</w:t>
      </w:r>
    </w:p>
    <w:p w:rsidR="00B054AB" w:rsidRPr="00104671" w:rsidRDefault="00B054AB" w:rsidP="008825F3">
      <w:pPr>
        <w:numPr>
          <w:ilvl w:val="0"/>
          <w:numId w:val="139"/>
        </w:numPr>
        <w:shd w:val="clear" w:color="auto" w:fill="FFFFFF"/>
        <w:spacing w:after="0" w:line="240" w:lineRule="auto"/>
        <w:rPr>
          <w:rFonts w:ascii="Times New Roman" w:eastAsia="Times New Roman" w:hAnsi="Times New Roman" w:cs="Times New Roman"/>
          <w:sz w:val="24"/>
          <w:szCs w:val="24"/>
        </w:rPr>
      </w:pPr>
    </w:p>
    <w:p w:rsidR="00104671" w:rsidRPr="00B054AB" w:rsidRDefault="00104671" w:rsidP="00B054AB">
      <w:pPr>
        <w:shd w:val="clear" w:color="auto" w:fill="FFFFFF"/>
        <w:spacing w:after="0" w:line="240" w:lineRule="auto"/>
        <w:rPr>
          <w:rFonts w:ascii="Times New Roman" w:eastAsia="Times New Roman" w:hAnsi="Times New Roman" w:cs="Times New Roman"/>
          <w:b/>
          <w:iCs/>
          <w:color w:val="000000"/>
          <w:sz w:val="24"/>
          <w:szCs w:val="24"/>
        </w:rPr>
      </w:pPr>
      <w:r w:rsidRPr="00B054AB">
        <w:rPr>
          <w:rFonts w:ascii="Times New Roman" w:eastAsia="Times New Roman" w:hAnsi="Times New Roman" w:cs="Times New Roman"/>
          <w:b/>
          <w:iCs/>
          <w:color w:val="000000"/>
          <w:sz w:val="24"/>
          <w:szCs w:val="24"/>
        </w:rPr>
        <w:t>Обучающийся получит возможность:</w:t>
      </w:r>
    </w:p>
    <w:p w:rsidR="00B054AB" w:rsidRPr="00104671" w:rsidRDefault="00B054AB" w:rsidP="00B054AB">
      <w:pPr>
        <w:shd w:val="clear" w:color="auto" w:fill="FFFFFF"/>
        <w:spacing w:after="0" w:line="240" w:lineRule="auto"/>
        <w:rPr>
          <w:rFonts w:ascii="Times New Roman" w:eastAsia="Times New Roman" w:hAnsi="Times New Roman" w:cs="Times New Roman"/>
          <w:sz w:val="24"/>
          <w:szCs w:val="24"/>
        </w:rPr>
      </w:pPr>
    </w:p>
    <w:p w:rsidR="00104671" w:rsidRPr="00B054AB" w:rsidRDefault="00104671" w:rsidP="008825F3">
      <w:pPr>
        <w:numPr>
          <w:ilvl w:val="0"/>
          <w:numId w:val="140"/>
        </w:numPr>
        <w:shd w:val="clear" w:color="auto" w:fill="FFFFFF"/>
        <w:spacing w:after="0" w:line="24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104671" w:rsidRPr="00B054AB" w:rsidRDefault="00104671" w:rsidP="008825F3">
      <w:pPr>
        <w:numPr>
          <w:ilvl w:val="0"/>
          <w:numId w:val="140"/>
        </w:numPr>
        <w:shd w:val="clear" w:color="auto" w:fill="FFFFFF"/>
        <w:spacing w:after="0" w:line="24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научиться определять мощность алфавита, используемого для записи сообщения;</w:t>
      </w:r>
    </w:p>
    <w:p w:rsidR="00104671" w:rsidRPr="00B054AB" w:rsidRDefault="00104671" w:rsidP="008825F3">
      <w:pPr>
        <w:numPr>
          <w:ilvl w:val="0"/>
          <w:numId w:val="140"/>
        </w:numPr>
        <w:shd w:val="clear" w:color="auto" w:fill="FFFFFF"/>
        <w:spacing w:after="0" w:line="24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научиться оценивать информационный объём сообщения, записанного символами произвольного алфавита</w:t>
      </w:r>
    </w:p>
    <w:p w:rsidR="00104671" w:rsidRPr="00B054AB" w:rsidRDefault="00104671" w:rsidP="008825F3">
      <w:pPr>
        <w:numPr>
          <w:ilvl w:val="0"/>
          <w:numId w:val="140"/>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lastRenderedPageBreak/>
        <w:t>переводить небольшие десятичные числа из восьмеричной и шестнадцатеричной системы счисления в десятичную систему счисления;</w:t>
      </w:r>
    </w:p>
    <w:p w:rsidR="00104671" w:rsidRPr="00B054AB" w:rsidRDefault="00104671" w:rsidP="008825F3">
      <w:pPr>
        <w:numPr>
          <w:ilvl w:val="0"/>
          <w:numId w:val="140"/>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104671" w:rsidRPr="00B054AB" w:rsidRDefault="00104671" w:rsidP="008825F3">
      <w:pPr>
        <w:numPr>
          <w:ilvl w:val="0"/>
          <w:numId w:val="140"/>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научиться решать логические задачи с использованием таблиц истинности;</w:t>
      </w:r>
    </w:p>
    <w:p w:rsidR="00104671" w:rsidRPr="00B054AB" w:rsidRDefault="00104671" w:rsidP="008825F3">
      <w:pPr>
        <w:numPr>
          <w:ilvl w:val="0"/>
          <w:numId w:val="140"/>
        </w:numPr>
        <w:shd w:val="clear" w:color="auto" w:fill="FFFFFF"/>
        <w:spacing w:before="100" w:beforeAutospacing="1" w:after="100" w:afterAutospacing="1" w:line="360" w:lineRule="auto"/>
        <w:jc w:val="both"/>
        <w:rPr>
          <w:rFonts w:ascii="Times New Roman" w:eastAsia="Times New Roman" w:hAnsi="Times New Roman" w:cs="Times New Roman"/>
          <w:i/>
          <w:sz w:val="24"/>
          <w:szCs w:val="24"/>
        </w:rPr>
      </w:pPr>
      <w:r w:rsidRPr="00B054AB">
        <w:rPr>
          <w:rFonts w:ascii="Times New Roman" w:eastAsia="Times New Roman" w:hAnsi="Times New Roman" w:cs="Times New Roman"/>
          <w:i/>
          <w:color w:val="000000"/>
          <w:sz w:val="24"/>
          <w:szCs w:val="24"/>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104671" w:rsidRPr="004340B5" w:rsidRDefault="004340B5" w:rsidP="00104671">
      <w:pPr>
        <w:spacing w:before="100" w:beforeAutospacing="1" w:after="100" w:afterAutospacing="1" w:line="288" w:lineRule="auto"/>
        <w:jc w:val="center"/>
        <w:rPr>
          <w:rFonts w:ascii="Times New Roman" w:eastAsia="Times New Roman" w:hAnsi="Times New Roman" w:cs="Times New Roman"/>
          <w:b/>
          <w:sz w:val="24"/>
          <w:szCs w:val="24"/>
        </w:rPr>
      </w:pPr>
      <w:r w:rsidRPr="004340B5">
        <w:rPr>
          <w:rFonts w:ascii="Times New Roman" w:eastAsia="Times New Roman" w:hAnsi="Times New Roman" w:cs="Times New Roman"/>
          <w:b/>
          <w:sz w:val="24"/>
          <w:szCs w:val="24"/>
        </w:rPr>
        <w:t>9 класс</w:t>
      </w:r>
    </w:p>
    <w:p w:rsidR="004340B5" w:rsidRPr="004340B5" w:rsidRDefault="004340B5" w:rsidP="004340B5">
      <w:pPr>
        <w:spacing w:before="100" w:beforeAutospacing="1" w:after="100" w:afterAutospacing="1" w:line="240" w:lineRule="auto"/>
        <w:rPr>
          <w:rFonts w:ascii="Times New Roman" w:eastAsia="Calibri" w:hAnsi="Times New Roman" w:cs="Times New Roman"/>
          <w:b/>
          <w:bCs/>
          <w:sz w:val="24"/>
          <w:szCs w:val="24"/>
          <w:lang w:eastAsia="en-US"/>
        </w:rPr>
      </w:pPr>
      <w:r w:rsidRPr="004340B5">
        <w:rPr>
          <w:rFonts w:ascii="Times New Roman" w:eastAsia="Calibri" w:hAnsi="Times New Roman" w:cs="Times New Roman"/>
          <w:b/>
          <w:bCs/>
          <w:sz w:val="24"/>
          <w:szCs w:val="24"/>
          <w:lang w:eastAsia="en-US"/>
        </w:rPr>
        <w:t xml:space="preserve">Раздел 1. Введение в информатику </w:t>
      </w:r>
    </w:p>
    <w:p w:rsidR="004340B5" w:rsidRPr="004340B5" w:rsidRDefault="004340B5" w:rsidP="004340B5">
      <w:pPr>
        <w:spacing w:before="100" w:beforeAutospacing="1" w:after="100" w:afterAutospacing="1" w:line="240" w:lineRule="auto"/>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t>Выпускник научится</w:t>
      </w:r>
      <w:r w:rsidRPr="004340B5">
        <w:rPr>
          <w:rFonts w:ascii="Times New Roman" w:eastAsia="Times New Roman" w:hAnsi="Times New Roman" w:cs="Times New Roman"/>
          <w:sz w:val="24"/>
          <w:szCs w:val="24"/>
        </w:rPr>
        <w:t>:</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декодировать и кодировать информацию при заданных правилах кодирования;</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оперировать единицами измерения количества информации;</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 xml:space="preserve">записывать в двоичной системе целые числа от 0 до 256; </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составлять логические выражения с операциями И, ИЛИ, НЕ; определять значение логического выражения; строить таблицы истинности;</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анализировать информационные модели (таблицы, графики, диаграммы, схемы и др.);</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выбирать форму представления данных (таблица, схема, график, диаграмма) в соответствии с поставленной задачей;</w:t>
      </w:r>
    </w:p>
    <w:p w:rsidR="004340B5" w:rsidRPr="004340B5" w:rsidRDefault="004340B5" w:rsidP="008825F3">
      <w:pPr>
        <w:numPr>
          <w:ilvl w:val="0"/>
          <w:numId w:val="141"/>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4340B5">
        <w:rPr>
          <w:rFonts w:ascii="Times New Roman" w:eastAsia="Times New Roman" w:hAnsi="Times New Roman" w:cs="Times New Roman"/>
          <w:b/>
          <w:bCs/>
          <w:sz w:val="24"/>
          <w:szCs w:val="24"/>
        </w:rPr>
        <w:t>.</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b/>
          <w:sz w:val="24"/>
          <w:szCs w:val="24"/>
        </w:rPr>
      </w:pPr>
      <w:r w:rsidRPr="004340B5">
        <w:rPr>
          <w:rFonts w:ascii="Times New Roman" w:eastAsia="Times New Roman" w:hAnsi="Times New Roman" w:cs="Times New Roman"/>
          <w:b/>
          <w:i/>
          <w:iCs/>
          <w:sz w:val="24"/>
          <w:szCs w:val="24"/>
        </w:rPr>
        <w:t>Выпускник получит возможность</w:t>
      </w:r>
      <w:r w:rsidRPr="004340B5">
        <w:rPr>
          <w:rFonts w:ascii="Times New Roman" w:eastAsia="Times New Roman" w:hAnsi="Times New Roman" w:cs="Times New Roman"/>
          <w:b/>
          <w:sz w:val="24"/>
          <w:szCs w:val="24"/>
        </w:rPr>
        <w:t>:</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определять мощность алфавита, используемого для записи сообщения;</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оценивать информационный объём сообщения, записанного символами произвольного алфавита</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переводить небольшие десятичные числа из восьмеричной и шестнадцатеричной системы счисления в десятичную систему счисления;</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решать логические задачи с использованием таблиц истинности;</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lastRenderedPageBreak/>
        <w:t xml:space="preserve">познакомиться с примерами использования графов и деревьев при описании реальных объектов и процессов </w:t>
      </w:r>
    </w:p>
    <w:p w:rsidR="004340B5" w:rsidRPr="004340B5" w:rsidRDefault="004340B5" w:rsidP="008825F3">
      <w:pPr>
        <w:numPr>
          <w:ilvl w:val="0"/>
          <w:numId w:val="142"/>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строить математическую модель задачи – выделять исходные данные и результаты, выявлять соотношения между ними.</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shd w:val="clear" w:color="auto" w:fill="FFFFFF"/>
        </w:rPr>
        <w:t>Алгоритмы и начала программирования</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t>Выпускник научится:</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исполнять линейный алгоритм для формального исполнителя с заданной системой команд;</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 xml:space="preserve">составлять линейные алгоритмы, число команд в которых не превышает заданное; </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ученик научится исполнять записанный на естественном языке алгоритм, обрабатывающий цепочки символов.</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исполнять линейные алгоритмы, записанные на алгоритмическом языке.</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исполнять алгоритмы c ветвлениями, записанные на алгоритмическом языке;</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понимать правила записи и выполнения алгоритмов, содержащих цикл с параметром или цикл с условием продолжения работы;</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определять значения переменных после исполнения простейших циклических алгоритмов, записанных на алгоритмическом языке;</w:t>
      </w:r>
    </w:p>
    <w:p w:rsidR="004340B5" w:rsidRPr="004340B5" w:rsidRDefault="004340B5" w:rsidP="008825F3">
      <w:pPr>
        <w:numPr>
          <w:ilvl w:val="0"/>
          <w:numId w:val="143"/>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разрабатывать и записывать на языке программирования короткие алгоритмы, содержащие базовые алгоритмические конструкции.</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b/>
          <w:sz w:val="24"/>
          <w:szCs w:val="24"/>
        </w:rPr>
      </w:pPr>
      <w:r w:rsidRPr="004340B5">
        <w:rPr>
          <w:rFonts w:ascii="Times New Roman" w:eastAsia="Times New Roman" w:hAnsi="Times New Roman" w:cs="Times New Roman"/>
          <w:b/>
          <w:i/>
          <w:iCs/>
          <w:sz w:val="24"/>
          <w:szCs w:val="24"/>
        </w:rPr>
        <w:t>Выпускник получит возможность научиться:</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исполнять алгоритмы, содержащие ветвления и повторения, для формального исполнителя с заданной системой команд;</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составлять все возможные алгоритмы фиксированной длины для формального исполнителя с заданной системой команд;</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подсчитывать количество тех или иных символов в цепочке символов, являющейся результатом работы алгоритма;</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по данному алгоритму определять, для решения какой задачи он предназначен;</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разрабатывать в среде формального исполнителя короткие алгоритмы, содержащие базовые алгоритмические конструкции;</w:t>
      </w:r>
    </w:p>
    <w:p w:rsidR="004340B5" w:rsidRPr="004340B5" w:rsidRDefault="004340B5" w:rsidP="008825F3">
      <w:pPr>
        <w:numPr>
          <w:ilvl w:val="0"/>
          <w:numId w:val="144"/>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разрабатывать и записывать на языке программирования эффективные алгоритмы, содержащие базовые алгоритмические конструкции.</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lastRenderedPageBreak/>
        <w:t>Раздел 3. Информационные и коммуникационные технологии</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t>Выпускник научится:</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называть функции и характеристики основных устройств компьютера;</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описывать виды и состав программного обеспечения современных компьютеров;</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подбирать программное обеспечение, соответствующее решаемой задаче;</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оперировать объектами файловой системы;</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применять основные правила создания текстовых документов;</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использовать средства автоматизации информационной деятельности при создании текстовых документов;</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использовать основные приёмы обработки информации в электронных таблицах;</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работать с формулами;</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визуализировать соотношения между числовыми величинами.</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осуществлять поиск информации в готовой базе данных;</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основам организации и функционирования компьютерных сетей;</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составлять запросы для поиска информации в Интернете;</w:t>
      </w:r>
    </w:p>
    <w:p w:rsidR="004340B5" w:rsidRPr="004340B5" w:rsidRDefault="004340B5" w:rsidP="008825F3">
      <w:pPr>
        <w:numPr>
          <w:ilvl w:val="0"/>
          <w:numId w:val="145"/>
        </w:numPr>
        <w:spacing w:before="100" w:beforeAutospacing="1" w:after="100" w:afterAutospacing="1"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использовать основные приёмы создания презентаций в редакторах презентаций.</w:t>
      </w:r>
    </w:p>
    <w:p w:rsidR="004340B5" w:rsidRPr="004340B5" w:rsidRDefault="004340B5" w:rsidP="004340B5">
      <w:pPr>
        <w:spacing w:before="100" w:beforeAutospacing="1" w:after="100" w:afterAutospacing="1" w:line="240" w:lineRule="auto"/>
        <w:jc w:val="both"/>
        <w:rPr>
          <w:rFonts w:ascii="Times New Roman" w:eastAsia="Times New Roman" w:hAnsi="Times New Roman" w:cs="Times New Roman"/>
          <w:b/>
          <w:sz w:val="24"/>
          <w:szCs w:val="24"/>
        </w:rPr>
      </w:pPr>
      <w:r w:rsidRPr="004340B5">
        <w:rPr>
          <w:rFonts w:ascii="Times New Roman" w:eastAsia="Times New Roman" w:hAnsi="Times New Roman" w:cs="Times New Roman"/>
          <w:b/>
          <w:i/>
          <w:iCs/>
          <w:sz w:val="24"/>
          <w:szCs w:val="24"/>
        </w:rPr>
        <w:t>Ученик получит возможность:</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научиться проводить обработку большого массива данных с использованием средств электронной таблицы;</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 xml:space="preserve">научиться оценивать возможное количество результатов поиска информации в Интернете, полученных по тем или иным запросам. </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4340B5" w:rsidRPr="004340B5" w:rsidRDefault="004340B5" w:rsidP="008825F3">
      <w:pPr>
        <w:numPr>
          <w:ilvl w:val="0"/>
          <w:numId w:val="146"/>
        </w:numPr>
        <w:spacing w:before="100" w:beforeAutospacing="1" w:after="100" w:afterAutospacing="1" w:line="240" w:lineRule="auto"/>
        <w:jc w:val="both"/>
        <w:rPr>
          <w:rFonts w:ascii="Times New Roman" w:eastAsia="Times New Roman" w:hAnsi="Times New Roman" w:cs="Times New Roman"/>
          <w:i/>
          <w:sz w:val="24"/>
          <w:szCs w:val="24"/>
        </w:rPr>
      </w:pPr>
      <w:r w:rsidRPr="004340B5">
        <w:rPr>
          <w:rFonts w:ascii="Times New Roman" w:eastAsia="Times New Roman" w:hAnsi="Times New Roman" w:cs="Times New Roman"/>
          <w:i/>
          <w:sz w:val="24"/>
          <w:szCs w:val="24"/>
        </w:rPr>
        <w:t>сформировать понимание принципов действия различных средств информатизации, их возможностей, технических и экономических ограничений.</w:t>
      </w:r>
    </w:p>
    <w:p w:rsidR="0069534D" w:rsidRDefault="00B76F7F" w:rsidP="00751925">
      <w:pPr>
        <w:spacing w:line="240" w:lineRule="auto"/>
        <w:jc w:val="center"/>
        <w:rPr>
          <w:rFonts w:ascii="Times New Roman" w:eastAsia="Calibri" w:hAnsi="Times New Roman" w:cs="Times New Roman"/>
          <w:b/>
          <w:sz w:val="28"/>
          <w:szCs w:val="28"/>
        </w:rPr>
      </w:pPr>
      <w:r w:rsidRPr="00104671">
        <w:rPr>
          <w:rFonts w:ascii="Times New Roman" w:eastAsia="Calibri" w:hAnsi="Times New Roman" w:cs="Times New Roman"/>
          <w:b/>
          <w:sz w:val="28"/>
          <w:szCs w:val="28"/>
        </w:rPr>
        <w:t>1.2.5.10.  </w:t>
      </w:r>
      <w:r w:rsidR="0069534D" w:rsidRPr="00104671">
        <w:rPr>
          <w:rFonts w:ascii="Times New Roman" w:eastAsia="Calibri" w:hAnsi="Times New Roman" w:cs="Times New Roman"/>
          <w:b/>
          <w:sz w:val="28"/>
          <w:szCs w:val="28"/>
        </w:rPr>
        <w:t> Физика</w:t>
      </w:r>
      <w:bookmarkEnd w:id="203"/>
    </w:p>
    <w:p w:rsidR="004340B5" w:rsidRPr="004340B5" w:rsidRDefault="004340B5" w:rsidP="008825F3">
      <w:pPr>
        <w:numPr>
          <w:ilvl w:val="0"/>
          <w:numId w:val="147"/>
        </w:numPr>
        <w:tabs>
          <w:tab w:val="left" w:pos="1040"/>
        </w:tabs>
        <w:spacing w:after="0" w:line="240" w:lineRule="auto"/>
        <w:ind w:left="1040" w:hanging="212"/>
        <w:jc w:val="center"/>
        <w:rPr>
          <w:rFonts w:ascii="Times New Roman" w:eastAsia="Times New Roman" w:hAnsi="Times New Roman" w:cs="Times New Roman"/>
          <w:b/>
          <w:bCs/>
          <w:sz w:val="28"/>
          <w:szCs w:val="28"/>
        </w:rPr>
      </w:pPr>
      <w:r w:rsidRPr="004340B5">
        <w:rPr>
          <w:rFonts w:ascii="Times New Roman" w:eastAsia="Times New Roman" w:hAnsi="Times New Roman" w:cs="Times New Roman"/>
          <w:b/>
          <w:bCs/>
          <w:sz w:val="28"/>
          <w:szCs w:val="28"/>
        </w:rPr>
        <w:t>класс</w:t>
      </w:r>
    </w:p>
    <w:p w:rsidR="004340B5" w:rsidRPr="004340B5" w:rsidRDefault="004340B5" w:rsidP="004340B5">
      <w:pPr>
        <w:spacing w:after="0" w:line="240" w:lineRule="auto"/>
        <w:jc w:val="both"/>
        <w:rPr>
          <w:rFonts w:ascii="Times New Roman" w:eastAsia="Times New Roman" w:hAnsi="Times New Roman" w:cs="Times New Roman"/>
          <w:sz w:val="20"/>
          <w:szCs w:val="20"/>
        </w:rPr>
      </w:pPr>
    </w:p>
    <w:p w:rsidR="004340B5" w:rsidRPr="004340B5" w:rsidRDefault="004340B5" w:rsidP="004340B5">
      <w:pPr>
        <w:spacing w:after="0"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t>Ученик научится:</w:t>
      </w:r>
    </w:p>
    <w:p w:rsidR="004340B5" w:rsidRPr="004340B5" w:rsidRDefault="004340B5" w:rsidP="004340B5">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краспознавать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движение,свободное падение тел</w:t>
      </w:r>
    </w:p>
    <w:p w:rsidR="004340B5" w:rsidRPr="004340B5" w:rsidRDefault="004340B5" w:rsidP="004340B5">
      <w:pPr>
        <w:tabs>
          <w:tab w:val="left" w:pos="1260"/>
        </w:tabs>
        <w:spacing w:after="0" w:line="24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 xml:space="preserve">описывать изученные свойства тел и механические явления,используя физические величины: путь, скорость, ускорение, масса тела, плотность вещества, сила, давление, импульс тела, </w:t>
      </w:r>
      <w:r w:rsidRPr="004340B5">
        <w:rPr>
          <w:rFonts w:ascii="Times New Roman" w:eastAsia="Times New Roman" w:hAnsi="Times New Roman" w:cs="Times New Roman"/>
          <w:sz w:val="24"/>
          <w:szCs w:val="24"/>
        </w:rPr>
        <w:lastRenderedPageBreak/>
        <w:t>кинетическая энергия, потенциальная энергия, механическая работа, механическая мощность, КПД простого механизма</w:t>
      </w:r>
    </w:p>
    <w:p w:rsidR="004340B5" w:rsidRPr="004340B5" w:rsidRDefault="004340B5" w:rsidP="004340B5">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w:t>
      </w:r>
    </w:p>
    <w:p w:rsidR="004340B5" w:rsidRPr="004340B5" w:rsidRDefault="004340B5" w:rsidP="004340B5">
      <w:pPr>
        <w:tabs>
          <w:tab w:val="left" w:pos="1260"/>
        </w:tabs>
        <w:spacing w:after="0" w:line="240" w:lineRule="auto"/>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Pr="004340B5">
        <w:rPr>
          <w:rFonts w:ascii="Times New Roman" w:eastAsia="Times New Roman" w:hAnsi="Times New Roman" w:cs="Times New Roman"/>
          <w:sz w:val="24"/>
          <w:szCs w:val="24"/>
        </w:rPr>
        <w:t>решать  задачи,  используя  физические  законы  закон  Гука,закон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на основе анализа условия задачи выделять физические величины и формулы, необходимые для её решения, и проводить расчёты.</w:t>
      </w:r>
    </w:p>
    <w:p w:rsidR="004340B5" w:rsidRPr="004340B5" w:rsidRDefault="004340B5" w:rsidP="004340B5">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нагревании(охлаждении), большая сжимаемость газов, малая сжимаемость жидкостей и твёрдых тел</w:t>
      </w:r>
    </w:p>
    <w:p w:rsidR="004340B5" w:rsidRPr="004340B5" w:rsidRDefault="004340B5" w:rsidP="004340B5">
      <w:pPr>
        <w:tabs>
          <w:tab w:val="left" w:pos="1260"/>
        </w:tabs>
        <w:spacing w:after="0" w:line="24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различать  основные  признаки  моделей  строения  газов,жидкостей и твёрдых тел.</w:t>
      </w:r>
    </w:p>
    <w:p w:rsidR="004340B5" w:rsidRPr="004340B5" w:rsidRDefault="004340B5" w:rsidP="004340B5">
      <w:pPr>
        <w:tabs>
          <w:tab w:val="left" w:pos="968"/>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анализировать проблемы сохранности природных систем региона</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4340B5">
      <w:pPr>
        <w:spacing w:after="0" w:line="240" w:lineRule="auto"/>
        <w:ind w:left="57" w:right="57"/>
        <w:jc w:val="both"/>
        <w:rPr>
          <w:rFonts w:ascii="Times New Roman" w:eastAsia="Times New Roman" w:hAnsi="Times New Roman" w:cs="Times New Roman"/>
          <w:b/>
          <w:sz w:val="24"/>
          <w:szCs w:val="24"/>
        </w:rPr>
      </w:pPr>
      <w:r w:rsidRPr="004340B5">
        <w:rPr>
          <w:rFonts w:ascii="Times New Roman" w:eastAsia="Times New Roman" w:hAnsi="Times New Roman" w:cs="Times New Roman"/>
          <w:b/>
          <w:i/>
          <w:iCs/>
          <w:sz w:val="24"/>
          <w:szCs w:val="24"/>
        </w:rPr>
        <w:t>Ученик получит возможность научиться:</w:t>
      </w:r>
    </w:p>
    <w:p w:rsidR="004340B5" w:rsidRPr="004340B5" w:rsidRDefault="004340B5" w:rsidP="004340B5">
      <w:pPr>
        <w:tabs>
          <w:tab w:val="left" w:pos="1254"/>
        </w:tabs>
        <w:spacing w:after="0" w:line="240" w:lineRule="auto"/>
        <w:ind w:left="57" w:right="57"/>
        <w:jc w:val="both"/>
        <w:rPr>
          <w:rFonts w:ascii="Times New Roman" w:eastAsia="Symbol" w:hAnsi="Times New Roman" w:cs="Times New Roman"/>
          <w:i/>
          <w:sz w:val="24"/>
          <w:szCs w:val="24"/>
        </w:rPr>
      </w:pPr>
      <w:r w:rsidRPr="004340B5">
        <w:rPr>
          <w:rFonts w:ascii="Times New Roman" w:eastAsia="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340B5" w:rsidRPr="004340B5" w:rsidRDefault="004340B5" w:rsidP="004340B5">
      <w:pPr>
        <w:tabs>
          <w:tab w:val="left" w:pos="1254"/>
        </w:tabs>
        <w:spacing w:after="0" w:line="240" w:lineRule="auto"/>
        <w:ind w:left="57" w:right="57"/>
        <w:jc w:val="both"/>
        <w:rPr>
          <w:rFonts w:ascii="Times New Roman" w:eastAsia="Times New Roman" w:hAnsi="Times New Roman" w:cs="Times New Roman"/>
          <w:i/>
          <w:sz w:val="24"/>
          <w:szCs w:val="24"/>
        </w:rPr>
      </w:pPr>
      <w:r w:rsidRPr="004340B5">
        <w:rPr>
          <w:rFonts w:ascii="Times New Roman" w:eastAsia="Times New Roman" w:hAnsi="Times New Roman" w:cs="Times New Roman"/>
          <w:i/>
          <w:iCs/>
          <w:sz w:val="24"/>
          <w:szCs w:val="24"/>
        </w:rPr>
        <w:t>-</w:t>
      </w:r>
      <w:r w:rsidRPr="004340B5">
        <w:rPr>
          <w:rFonts w:ascii="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законах;примеры</w:t>
      </w:r>
      <w:r w:rsidRPr="004340B5">
        <w:rPr>
          <w:rFonts w:ascii="Times New Roman" w:hAnsi="Times New Roman" w:cs="Times New Roman"/>
          <w:i/>
          <w:sz w:val="24"/>
          <w:szCs w:val="24"/>
        </w:rPr>
        <w:tab/>
        <w:t>использования</w:t>
      </w:r>
      <w:r w:rsidRPr="004340B5">
        <w:rPr>
          <w:rFonts w:ascii="Times New Roman" w:hAnsi="Times New Roman" w:cs="Times New Roman"/>
          <w:i/>
          <w:sz w:val="24"/>
          <w:szCs w:val="24"/>
        </w:rPr>
        <w:tab/>
        <w:t>возобновляемых источников</w:t>
      </w:r>
      <w:r w:rsidRPr="004340B5">
        <w:rPr>
          <w:rFonts w:ascii="Times New Roman" w:hAnsi="Times New Roman" w:cs="Times New Roman"/>
          <w:i/>
          <w:sz w:val="24"/>
          <w:szCs w:val="24"/>
        </w:rPr>
        <w:tab/>
        <w:t xml:space="preserve">энергии, </w:t>
      </w:r>
      <w:r w:rsidRPr="004340B5">
        <w:rPr>
          <w:rFonts w:ascii="Times New Roman" w:eastAsia="Times New Roman" w:hAnsi="Times New Roman" w:cs="Times New Roman"/>
          <w:i/>
          <w:iCs/>
          <w:sz w:val="24"/>
          <w:szCs w:val="24"/>
        </w:rPr>
        <w:t>экологических последствий исследования космического пространства.</w:t>
      </w:r>
    </w:p>
    <w:p w:rsidR="004340B5" w:rsidRPr="004340B5" w:rsidRDefault="004340B5" w:rsidP="004340B5">
      <w:pPr>
        <w:tabs>
          <w:tab w:val="left" w:pos="1260"/>
        </w:tabs>
        <w:spacing w:after="0" w:line="240" w:lineRule="auto"/>
        <w:ind w:right="57"/>
        <w:jc w:val="both"/>
        <w:rPr>
          <w:rFonts w:ascii="Times New Roman" w:eastAsia="Symbol" w:hAnsi="Times New Roman" w:cs="Times New Roman"/>
          <w:i/>
          <w:sz w:val="24"/>
          <w:szCs w:val="24"/>
        </w:rPr>
      </w:pPr>
      <w:r w:rsidRPr="004340B5">
        <w:rPr>
          <w:rFonts w:ascii="Times New Roman" w:eastAsia="Times New Roman" w:hAnsi="Times New Roman" w:cs="Times New Roman"/>
          <w:i/>
          <w:sz w:val="24"/>
          <w:szCs w:val="24"/>
        </w:rPr>
        <w:t>-</w:t>
      </w:r>
      <w:r w:rsidRPr="004340B5">
        <w:rPr>
          <w:rFonts w:ascii="Times New Roman" w:eastAsia="Times New Roman" w:hAnsi="Times New Roman" w:cs="Times New Roman"/>
          <w:i/>
          <w:iCs/>
          <w:sz w:val="24"/>
          <w:szCs w:val="24"/>
        </w:rPr>
        <w:t>различать границы применимости физических законов.</w:t>
      </w:r>
    </w:p>
    <w:p w:rsidR="004340B5" w:rsidRPr="004340B5" w:rsidRDefault="004340B5" w:rsidP="004340B5">
      <w:pPr>
        <w:tabs>
          <w:tab w:val="left" w:pos="1254"/>
        </w:tabs>
        <w:spacing w:after="0" w:line="240" w:lineRule="auto"/>
        <w:ind w:right="57"/>
        <w:jc w:val="both"/>
        <w:rPr>
          <w:rFonts w:ascii="Times New Roman" w:eastAsia="Symbol" w:hAnsi="Times New Roman" w:cs="Times New Roman"/>
          <w:i/>
          <w:sz w:val="24"/>
          <w:szCs w:val="24"/>
        </w:rPr>
      </w:pPr>
      <w:r w:rsidRPr="004340B5">
        <w:rPr>
          <w:rFonts w:ascii="Times New Roman" w:eastAsia="Symbol" w:hAnsi="Times New Roman" w:cs="Times New Roman"/>
          <w:i/>
          <w:sz w:val="24"/>
          <w:szCs w:val="24"/>
        </w:rPr>
        <w:t>-</w:t>
      </w:r>
      <w:r w:rsidRPr="004340B5">
        <w:rPr>
          <w:rFonts w:ascii="Times New Roman" w:eastAsia="Times New Roman" w:hAnsi="Times New Roman" w:cs="Times New Roman"/>
          <w:i/>
          <w:iCs/>
          <w:sz w:val="24"/>
          <w:szCs w:val="24"/>
        </w:rPr>
        <w:t>использовать приемы поиска и формулировки доказательств выдвинутых гипотез и теоретических выводов на основе эмпирически установленных фактов.</w:t>
      </w:r>
    </w:p>
    <w:p w:rsidR="004340B5" w:rsidRPr="004340B5" w:rsidRDefault="004340B5" w:rsidP="004340B5">
      <w:pPr>
        <w:tabs>
          <w:tab w:val="left" w:pos="1393"/>
        </w:tabs>
        <w:spacing w:after="0" w:line="240" w:lineRule="auto"/>
        <w:ind w:right="57"/>
        <w:jc w:val="both"/>
        <w:rPr>
          <w:rFonts w:ascii="Times New Roman" w:eastAsia="Symbol" w:hAnsi="Times New Roman" w:cs="Times New Roman"/>
          <w:i/>
          <w:sz w:val="24"/>
          <w:szCs w:val="24"/>
        </w:rPr>
      </w:pPr>
      <w:r w:rsidRPr="004340B5">
        <w:rPr>
          <w:rFonts w:ascii="Times New Roman" w:eastAsia="Symbol" w:hAnsi="Times New Roman" w:cs="Times New Roman"/>
          <w:i/>
          <w:sz w:val="24"/>
          <w:szCs w:val="24"/>
        </w:rPr>
        <w:t>-</w:t>
      </w:r>
      <w:r w:rsidRPr="004340B5">
        <w:rPr>
          <w:rFonts w:ascii="Times New Roman" w:eastAsia="Times New Roman" w:hAnsi="Times New Roman" w:cs="Times New Roman"/>
          <w:i/>
          <w:iCs/>
          <w:sz w:val="24"/>
          <w:szCs w:val="24"/>
        </w:rPr>
        <w:t>выделять, «сценировать», проектировать пути решения проблем региона</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8825F3">
      <w:pPr>
        <w:numPr>
          <w:ilvl w:val="0"/>
          <w:numId w:val="148"/>
        </w:numPr>
        <w:tabs>
          <w:tab w:val="left" w:pos="1040"/>
        </w:tabs>
        <w:spacing w:after="0" w:line="240" w:lineRule="auto"/>
        <w:ind w:left="1040" w:hanging="221"/>
        <w:jc w:val="center"/>
        <w:rPr>
          <w:rFonts w:ascii="Times New Roman" w:eastAsia="Times New Roman" w:hAnsi="Times New Roman" w:cs="Times New Roman"/>
          <w:b/>
          <w:bCs/>
          <w:sz w:val="24"/>
          <w:szCs w:val="24"/>
        </w:rPr>
      </w:pPr>
      <w:r w:rsidRPr="004340B5">
        <w:rPr>
          <w:rFonts w:ascii="Times New Roman" w:eastAsia="Times New Roman" w:hAnsi="Times New Roman" w:cs="Times New Roman"/>
          <w:b/>
          <w:bCs/>
          <w:sz w:val="24"/>
          <w:szCs w:val="24"/>
        </w:rPr>
        <w:t>класс</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4340B5">
      <w:pPr>
        <w:spacing w:after="0"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sz w:val="24"/>
          <w:szCs w:val="24"/>
        </w:rPr>
        <w:t>Ученик научится:</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EB78E2">
      <w:pPr>
        <w:tabs>
          <w:tab w:val="left" w:pos="1254"/>
        </w:tabs>
        <w:spacing w:after="0" w:line="240" w:lineRule="auto"/>
        <w:ind w:right="4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340B5">
        <w:rPr>
          <w:rFonts w:ascii="Times New Roman" w:eastAsia="Times New Roman" w:hAnsi="Times New Roman" w:cs="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w:t>
      </w:r>
      <w:r>
        <w:rPr>
          <w:rFonts w:ascii="Times New Roman" w:eastAsia="Times New Roman" w:hAnsi="Times New Roman" w:cs="Times New Roman"/>
          <w:sz w:val="24"/>
          <w:szCs w:val="24"/>
        </w:rPr>
        <w:t xml:space="preserve"> </w:t>
      </w:r>
      <w:r w:rsidRPr="004340B5">
        <w:rPr>
          <w:rFonts w:ascii="Times New Roman" w:eastAsia="Times New Roman" w:hAnsi="Times New Roman" w:cs="Times New Roman"/>
          <w:sz w:val="24"/>
          <w:szCs w:val="24"/>
        </w:rPr>
        <w:t>(охлаждении), большая сжимаемость газов, малая сжимаемость жидкостей и твёрдых тел; тепловое равновесие, испарение,</w:t>
      </w:r>
      <w:r w:rsidR="00EB78E2">
        <w:rPr>
          <w:rFonts w:ascii="Times New Roman" w:eastAsia="Times New Roman" w:hAnsi="Times New Roman" w:cs="Times New Roman"/>
          <w:sz w:val="24"/>
          <w:szCs w:val="24"/>
        </w:rPr>
        <w:t xml:space="preserve"> </w:t>
      </w:r>
      <w:r w:rsidRPr="004340B5">
        <w:rPr>
          <w:rFonts w:ascii="Times New Roman" w:eastAsia="Times New Roman" w:hAnsi="Times New Roman" w:cs="Times New Roman"/>
          <w:sz w:val="24"/>
          <w:szCs w:val="24"/>
        </w:rPr>
        <w:t>конденсация, плавление, кристаллизация, кипение, влажность воздуха, различные способы теплопередачи;</w:t>
      </w:r>
    </w:p>
    <w:p w:rsidR="004340B5" w:rsidRPr="004340B5" w:rsidRDefault="00EB78E2" w:rsidP="00EB78E2">
      <w:pPr>
        <w:tabs>
          <w:tab w:val="left"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описывать  изученные  свойства  тел  и  тепловые  явления,</w:t>
      </w:r>
      <w:r>
        <w:rPr>
          <w:rFonts w:ascii="Times New Roman" w:eastAsia="Times New Roman" w:hAnsi="Times New Roman" w:cs="Times New Roman"/>
          <w:sz w:val="24"/>
          <w:szCs w:val="24"/>
        </w:rPr>
        <w:t xml:space="preserve"> </w:t>
      </w:r>
      <w:r w:rsidR="004340B5" w:rsidRPr="004340B5">
        <w:rPr>
          <w:rFonts w:ascii="Times New Roman" w:eastAsia="Times New Roman" w:hAnsi="Times New Roman" w:cs="Times New Roman"/>
          <w:sz w:val="24"/>
          <w:szCs w:val="24"/>
        </w:rPr>
        <w:t>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анализировать свойства тел, тепловые явления и процессы,</w:t>
      </w:r>
      <w:r>
        <w:rPr>
          <w:rFonts w:ascii="Times New Roman" w:eastAsia="Times New Roman" w:hAnsi="Times New Roman" w:cs="Times New Roman"/>
          <w:sz w:val="24"/>
          <w:szCs w:val="24"/>
        </w:rPr>
        <w:t xml:space="preserve"> </w:t>
      </w:r>
      <w:r w:rsidR="004340B5" w:rsidRPr="004340B5">
        <w:rPr>
          <w:rFonts w:ascii="Times New Roman" w:eastAsia="Times New Roman" w:hAnsi="Times New Roman" w:cs="Times New Roman"/>
          <w:sz w:val="24"/>
          <w:szCs w:val="24"/>
        </w:rPr>
        <w:t>используя закон сохранения энергии; различать словесную формулировку закона и его математическое выражение;</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r w:rsidR="006F3618">
        <w:rPr>
          <w:rFonts w:ascii="Times New Roman" w:eastAsia="Times New Roman" w:hAnsi="Times New Roman" w:cs="Times New Roman"/>
          <w:sz w:val="24"/>
          <w:szCs w:val="24"/>
        </w:rPr>
        <w:t xml:space="preserve">  </w:t>
      </w:r>
    </w:p>
    <w:p w:rsidR="006F3618" w:rsidRDefault="00EB78E2" w:rsidP="006F3618">
      <w:pPr>
        <w:tabs>
          <w:tab w:val="left" w:pos="12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w:t>
      </w:r>
      <w:r w:rsidR="004340B5" w:rsidRPr="004340B5">
        <w:rPr>
          <w:rFonts w:ascii="Times New Roman" w:eastAsia="Times New Roman" w:hAnsi="Times New Roman" w:cs="Times New Roman"/>
          <w:sz w:val="24"/>
          <w:szCs w:val="24"/>
        </w:rPr>
        <w:lastRenderedPageBreak/>
        <w:t>соблюдения норм экологического поведения в окружающей среде; приводить примеры экологических последствий работы двигателей внутреннего сгорания (ДВС),тепловых и гидроэлектростанций;</w:t>
      </w:r>
    </w:p>
    <w:p w:rsidR="006F3618" w:rsidRDefault="00EB78E2" w:rsidP="006F3618">
      <w:pPr>
        <w:tabs>
          <w:tab w:val="left" w:pos="1260"/>
        </w:tabs>
        <w:spacing w:after="0" w:line="240" w:lineRule="auto"/>
        <w:jc w:val="both"/>
        <w:rPr>
          <w:rFonts w:ascii="Times New Roman" w:eastAsia="Times New Roman" w:hAnsi="Times New Roman" w:cs="Times New Roman"/>
          <w:sz w:val="24"/>
          <w:szCs w:val="24"/>
        </w:rPr>
      </w:pPr>
      <w:r>
        <w:rPr>
          <w:rFonts w:ascii="Times New Roman" w:eastAsia="Symbol" w:hAnsi="Times New Roman" w:cs="Times New Roman"/>
          <w:sz w:val="24"/>
          <w:szCs w:val="24"/>
        </w:rPr>
        <w:t>-</w:t>
      </w:r>
      <w:r w:rsidR="004340B5" w:rsidRPr="004340B5">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различать  границы  применимости  физических  законов,понимать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6F3618" w:rsidRDefault="00EB78E2" w:rsidP="006F3618">
      <w:pPr>
        <w:tabs>
          <w:tab w:val="left" w:pos="1254"/>
        </w:tabs>
        <w:spacing w:after="0" w:line="240" w:lineRule="auto"/>
        <w:jc w:val="both"/>
        <w:rPr>
          <w:rFonts w:ascii="Times New Roman" w:eastAsia="Times New Roman" w:hAnsi="Times New Roman" w:cs="Times New Roman"/>
          <w:i/>
          <w:iCs/>
          <w:sz w:val="24"/>
          <w:szCs w:val="24"/>
        </w:rPr>
      </w:pPr>
      <w:r>
        <w:rPr>
          <w:rFonts w:ascii="Times New Roman" w:eastAsia="Symbol" w:hAnsi="Times New Roman" w:cs="Times New Roman"/>
          <w:sz w:val="24"/>
          <w:szCs w:val="24"/>
        </w:rPr>
        <w:t>-</w:t>
      </w:r>
      <w:r w:rsidR="004340B5" w:rsidRPr="004340B5">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r w:rsidR="004340B5" w:rsidRPr="004340B5">
        <w:rPr>
          <w:rFonts w:ascii="Times New Roman" w:eastAsia="Times New Roman" w:hAnsi="Times New Roman" w:cs="Times New Roman"/>
          <w:i/>
          <w:iCs/>
          <w:sz w:val="24"/>
          <w:szCs w:val="24"/>
        </w:rPr>
        <w:t>.</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Symbol" w:hAnsi="Times New Roman" w:cs="Times New Roman"/>
          <w:sz w:val="24"/>
          <w:szCs w:val="24"/>
        </w:rPr>
        <w:t>-</w:t>
      </w:r>
      <w:r w:rsidR="004340B5" w:rsidRPr="004340B5">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F3618" w:rsidRDefault="00EB78E2" w:rsidP="006F3618">
      <w:pPr>
        <w:tabs>
          <w:tab w:val="left" w:pos="125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w:t>
      </w:r>
      <w:r>
        <w:rPr>
          <w:rFonts w:ascii="Times New Roman" w:eastAsia="Times New Roman" w:hAnsi="Times New Roman" w:cs="Times New Roman"/>
          <w:sz w:val="24"/>
          <w:szCs w:val="24"/>
        </w:rPr>
        <w:t>Ленца,</w:t>
      </w:r>
      <w:r>
        <w:rPr>
          <w:rFonts w:ascii="Times New Roman" w:eastAsia="Times New Roman" w:hAnsi="Times New Roman" w:cs="Times New Roman"/>
          <w:sz w:val="24"/>
          <w:szCs w:val="24"/>
        </w:rPr>
        <w:tab/>
        <w:t>закон</w:t>
      </w:r>
      <w:r>
        <w:rPr>
          <w:rFonts w:ascii="Times New Roman" w:eastAsia="Times New Roman" w:hAnsi="Times New Roman" w:cs="Times New Roman"/>
          <w:sz w:val="24"/>
          <w:szCs w:val="24"/>
        </w:rPr>
        <w:tab/>
        <w:t xml:space="preserve">прямолинейного распространения </w:t>
      </w:r>
      <w:r w:rsidR="004340B5" w:rsidRPr="004340B5">
        <w:rPr>
          <w:rFonts w:ascii="Times New Roman" w:eastAsia="Times New Roman" w:hAnsi="Times New Roman" w:cs="Times New Roman"/>
          <w:sz w:val="24"/>
          <w:szCs w:val="24"/>
        </w:rPr>
        <w:t>света,закон</w:t>
      </w:r>
      <w:r>
        <w:rPr>
          <w:rFonts w:ascii="Times New Roman" w:eastAsia="Symbol" w:hAnsi="Times New Roman" w:cs="Times New Roman"/>
          <w:sz w:val="24"/>
          <w:szCs w:val="24"/>
        </w:rPr>
        <w:t xml:space="preserve"> </w:t>
      </w:r>
      <w:r w:rsidR="004340B5" w:rsidRPr="004340B5">
        <w:rPr>
          <w:rFonts w:ascii="Times New Roman" w:eastAsia="Times New Roman" w:hAnsi="Times New Roman" w:cs="Times New Roman"/>
          <w:sz w:val="24"/>
          <w:szCs w:val="24"/>
        </w:rPr>
        <w:t>отражения света, закон преломления света; при этом различать словесную формулировку закона и его математическое выражение;</w:t>
      </w:r>
    </w:p>
    <w:p w:rsidR="004340B5" w:rsidRPr="004340B5" w:rsidRDefault="00EB78E2" w:rsidP="006F3618">
      <w:pPr>
        <w:tabs>
          <w:tab w:val="left" w:pos="1254"/>
        </w:tabs>
        <w:spacing w:after="0" w:line="24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w:t>
      </w:r>
      <w:r>
        <w:rPr>
          <w:rFonts w:ascii="Times New Roman" w:eastAsia="Symbol" w:hAnsi="Times New Roman" w:cs="Times New Roman"/>
          <w:sz w:val="24"/>
          <w:szCs w:val="24"/>
        </w:rPr>
        <w:t xml:space="preserve"> </w:t>
      </w:r>
      <w:r w:rsidR="004340B5" w:rsidRPr="004340B5">
        <w:rPr>
          <w:rFonts w:ascii="Times New Roman" w:eastAsia="Times New Roman" w:hAnsi="Times New Roman" w:cs="Times New Roman"/>
          <w:sz w:val="24"/>
          <w:szCs w:val="24"/>
        </w:rPr>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w:t>
      </w:r>
      <w:r>
        <w:rPr>
          <w:rFonts w:ascii="Times New Roman" w:eastAsia="Symbol" w:hAnsi="Times New Roman" w:cs="Times New Roman"/>
          <w:sz w:val="24"/>
          <w:szCs w:val="24"/>
        </w:rPr>
        <w:t xml:space="preserve"> </w:t>
      </w:r>
      <w:r w:rsidR="004340B5" w:rsidRPr="004340B5">
        <w:rPr>
          <w:rFonts w:ascii="Times New Roman" w:eastAsia="Times New Roman" w:hAnsi="Times New Roman" w:cs="Times New Roman"/>
          <w:sz w:val="24"/>
          <w:szCs w:val="24"/>
        </w:rPr>
        <w:t>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EB78E2">
      <w:pPr>
        <w:spacing w:after="0" w:line="240" w:lineRule="auto"/>
        <w:jc w:val="both"/>
        <w:rPr>
          <w:rFonts w:ascii="Times New Roman" w:eastAsia="Times New Roman" w:hAnsi="Times New Roman" w:cs="Times New Roman"/>
          <w:sz w:val="24"/>
          <w:szCs w:val="24"/>
        </w:rPr>
      </w:pPr>
      <w:r w:rsidRPr="004340B5">
        <w:rPr>
          <w:rFonts w:ascii="Times New Roman" w:eastAsia="Times New Roman" w:hAnsi="Times New Roman" w:cs="Times New Roman"/>
          <w:b/>
          <w:bCs/>
          <w:i/>
          <w:iCs/>
          <w:sz w:val="24"/>
          <w:szCs w:val="24"/>
        </w:rPr>
        <w:t>Ученик получит возможность научиться:</w:t>
      </w:r>
    </w:p>
    <w:p w:rsidR="004340B5" w:rsidRPr="004340B5" w:rsidRDefault="00EB78E2" w:rsidP="00EB78E2">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w:t>
      </w:r>
      <w:r>
        <w:rPr>
          <w:rFonts w:ascii="Times New Roman" w:eastAsia="Symbol" w:hAnsi="Times New Roman" w:cs="Times New Roman"/>
          <w:sz w:val="24"/>
          <w:szCs w:val="24"/>
        </w:rPr>
        <w:t xml:space="preserve"> и </w:t>
      </w:r>
      <w:r w:rsidR="004340B5" w:rsidRPr="004340B5">
        <w:rPr>
          <w:rFonts w:ascii="Times New Roman" w:eastAsia="Times New Roman" w:hAnsi="Times New Roman" w:cs="Times New Roman"/>
          <w:i/>
          <w:iCs/>
          <w:sz w:val="24"/>
          <w:szCs w:val="24"/>
        </w:rPr>
        <w:t>соблюдения норм экологического поведения в окружающей среде;</w:t>
      </w:r>
    </w:p>
    <w:p w:rsidR="004340B5" w:rsidRPr="004340B5" w:rsidRDefault="00EB78E2" w:rsidP="00EB78E2">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i/>
          <w:iCs/>
          <w:sz w:val="24"/>
          <w:szCs w:val="24"/>
        </w:rPr>
        <w:t>-</w:t>
      </w:r>
      <w:r w:rsidR="004340B5" w:rsidRPr="004340B5">
        <w:rPr>
          <w:rFonts w:ascii="Times New Roman" w:eastAsia="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4340B5" w:rsidRPr="004340B5" w:rsidRDefault="00EB78E2" w:rsidP="00EB78E2">
      <w:pPr>
        <w:tabs>
          <w:tab w:val="left" w:pos="1260"/>
        </w:tabs>
        <w:spacing w:after="0" w:line="240" w:lineRule="auto"/>
        <w:jc w:val="both"/>
        <w:rPr>
          <w:rFonts w:ascii="Times New Roman" w:eastAsia="Symbol" w:hAnsi="Times New Roman" w:cs="Times New Roman"/>
          <w:sz w:val="24"/>
          <w:szCs w:val="24"/>
        </w:rPr>
      </w:pPr>
      <w:r>
        <w:rPr>
          <w:rFonts w:ascii="Times New Roman" w:eastAsia="Symbol" w:hAnsi="Times New Roman" w:cs="Times New Roman"/>
          <w:sz w:val="24"/>
          <w:szCs w:val="24"/>
        </w:rPr>
        <w:t>-</w:t>
      </w:r>
      <w:r w:rsidR="004340B5" w:rsidRPr="004340B5">
        <w:rPr>
          <w:rFonts w:ascii="Times New Roman" w:eastAsia="Times New Roman" w:hAnsi="Times New Roman" w:cs="Times New Roman"/>
          <w:i/>
          <w:iCs/>
          <w:sz w:val="24"/>
          <w:szCs w:val="24"/>
        </w:rPr>
        <w:t>различать  границы  применимости  физических  законов,понимать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4340B5" w:rsidRPr="004340B5" w:rsidRDefault="00EB78E2" w:rsidP="00EB78E2">
      <w:pPr>
        <w:tabs>
          <w:tab w:val="left" w:pos="1254"/>
        </w:tabs>
        <w:spacing w:after="0" w:line="240" w:lineRule="auto"/>
        <w:ind w:right="406"/>
        <w:jc w:val="both"/>
        <w:rPr>
          <w:rFonts w:ascii="Times New Roman" w:eastAsia="Symbol" w:hAnsi="Times New Roman" w:cs="Times New Roman"/>
          <w:sz w:val="24"/>
          <w:szCs w:val="24"/>
        </w:rPr>
      </w:pPr>
      <w:r>
        <w:rPr>
          <w:rFonts w:ascii="Times New Roman" w:eastAsia="Times New Roman" w:hAnsi="Times New Roman" w:cs="Times New Roman"/>
          <w:sz w:val="24"/>
          <w:szCs w:val="24"/>
        </w:rPr>
        <w:t>-</w:t>
      </w:r>
      <w:r w:rsidR="004340B5" w:rsidRPr="004340B5">
        <w:rPr>
          <w:rFonts w:ascii="Times New Roman" w:eastAsia="Times New Roman" w:hAnsi="Times New Roman" w:cs="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340B5" w:rsidRPr="004340B5" w:rsidRDefault="00EB78E2" w:rsidP="00EB78E2">
      <w:pPr>
        <w:tabs>
          <w:tab w:val="left" w:pos="1254"/>
        </w:tabs>
        <w:spacing w:after="0" w:line="240" w:lineRule="auto"/>
        <w:ind w:right="406"/>
        <w:jc w:val="both"/>
        <w:rPr>
          <w:rFonts w:ascii="Times New Roman" w:eastAsia="Times New Roman" w:hAnsi="Times New Roman" w:cs="Times New Roman"/>
          <w:sz w:val="24"/>
          <w:szCs w:val="24"/>
        </w:rPr>
      </w:pPr>
      <w:r>
        <w:rPr>
          <w:rFonts w:ascii="Times New Roman" w:eastAsia="Symbol" w:hAnsi="Times New Roman" w:cs="Times New Roman"/>
          <w:sz w:val="24"/>
          <w:szCs w:val="24"/>
        </w:rPr>
        <w:t>-</w:t>
      </w:r>
      <w:r w:rsidR="004340B5" w:rsidRPr="004340B5">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w:t>
      </w:r>
      <w:r>
        <w:rPr>
          <w:rFonts w:ascii="Times New Roman" w:eastAsia="Times New Roman" w:hAnsi="Times New Roman" w:cs="Times New Roman"/>
          <w:i/>
          <w:iCs/>
          <w:sz w:val="24"/>
          <w:szCs w:val="24"/>
        </w:rPr>
        <w:t xml:space="preserve"> электромагнитных</w:t>
      </w:r>
      <w:r>
        <w:rPr>
          <w:rFonts w:ascii="Times New Roman" w:eastAsia="Times New Roman" w:hAnsi="Times New Roman" w:cs="Times New Roman"/>
          <w:i/>
          <w:iCs/>
          <w:sz w:val="24"/>
          <w:szCs w:val="24"/>
        </w:rPr>
        <w:tab/>
        <w:t>явлениях</w:t>
      </w:r>
      <w:r>
        <w:rPr>
          <w:rFonts w:ascii="Times New Roman" w:eastAsia="Times New Roman" w:hAnsi="Times New Roman" w:cs="Times New Roman"/>
          <w:i/>
          <w:iCs/>
          <w:sz w:val="24"/>
          <w:szCs w:val="24"/>
        </w:rPr>
        <w:tab/>
        <w:t xml:space="preserve">с </w:t>
      </w:r>
      <w:r w:rsidR="004340B5" w:rsidRPr="004340B5">
        <w:rPr>
          <w:rFonts w:ascii="Times New Roman" w:eastAsia="Times New Roman" w:hAnsi="Times New Roman" w:cs="Times New Roman"/>
          <w:i/>
          <w:iCs/>
          <w:sz w:val="24"/>
          <w:szCs w:val="24"/>
        </w:rPr>
        <w:t>использованием</w:t>
      </w:r>
      <w:r w:rsidR="004340B5" w:rsidRPr="004340B5">
        <w:rPr>
          <w:rFonts w:ascii="Times New Roman" w:eastAsia="Times New Roman" w:hAnsi="Times New Roman" w:cs="Times New Roman"/>
          <w:sz w:val="24"/>
          <w:szCs w:val="24"/>
        </w:rPr>
        <w:tab/>
      </w:r>
      <w:r w:rsidR="004340B5" w:rsidRPr="004340B5">
        <w:rPr>
          <w:rFonts w:ascii="Times New Roman" w:eastAsia="Times New Roman" w:hAnsi="Times New Roman" w:cs="Times New Roman"/>
          <w:i/>
          <w:iCs/>
          <w:sz w:val="24"/>
          <w:szCs w:val="24"/>
        </w:rPr>
        <w:t>математического</w:t>
      </w:r>
      <w:r>
        <w:rPr>
          <w:rFonts w:ascii="Times New Roman" w:eastAsia="Times New Roman" w:hAnsi="Times New Roman" w:cs="Times New Roman"/>
          <w:sz w:val="24"/>
          <w:szCs w:val="24"/>
        </w:rPr>
        <w:t xml:space="preserve"> </w:t>
      </w:r>
      <w:r w:rsidR="004340B5" w:rsidRPr="004340B5">
        <w:rPr>
          <w:rFonts w:ascii="Times New Roman" w:eastAsia="Times New Roman" w:hAnsi="Times New Roman" w:cs="Times New Roman"/>
          <w:i/>
          <w:iCs/>
          <w:sz w:val="24"/>
          <w:szCs w:val="24"/>
        </w:rPr>
        <w:t>аппарата и оценивать реальность полученного значения физической</w:t>
      </w:r>
      <w:r>
        <w:rPr>
          <w:rFonts w:ascii="Times New Roman" w:eastAsia="Times New Roman" w:hAnsi="Times New Roman" w:cs="Times New Roman"/>
          <w:sz w:val="24"/>
          <w:szCs w:val="24"/>
        </w:rPr>
        <w:t xml:space="preserve"> </w:t>
      </w:r>
      <w:r w:rsidR="004340B5" w:rsidRPr="004340B5">
        <w:rPr>
          <w:rFonts w:ascii="Times New Roman" w:eastAsia="Times New Roman" w:hAnsi="Times New Roman" w:cs="Times New Roman"/>
          <w:i/>
          <w:iCs/>
          <w:sz w:val="24"/>
          <w:szCs w:val="24"/>
        </w:rPr>
        <w:t>величины.</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EB78E2" w:rsidRDefault="00EB78E2" w:rsidP="008825F3">
      <w:pPr>
        <w:numPr>
          <w:ilvl w:val="4"/>
          <w:numId w:val="149"/>
        </w:numPr>
        <w:tabs>
          <w:tab w:val="left" w:pos="1433"/>
        </w:tabs>
        <w:spacing w:after="0" w:line="240" w:lineRule="auto"/>
        <w:ind w:right="5246"/>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9 к</w:t>
      </w:r>
      <w:r w:rsidR="004340B5" w:rsidRPr="004340B5">
        <w:rPr>
          <w:rFonts w:ascii="Times New Roman" w:eastAsia="Times New Roman" w:hAnsi="Times New Roman" w:cs="Times New Roman"/>
          <w:b/>
          <w:bCs/>
          <w:sz w:val="24"/>
          <w:szCs w:val="24"/>
        </w:rPr>
        <w:t>ласс</w:t>
      </w:r>
    </w:p>
    <w:p w:rsidR="004340B5" w:rsidRPr="004340B5" w:rsidRDefault="004340B5" w:rsidP="00EB78E2">
      <w:pPr>
        <w:tabs>
          <w:tab w:val="left" w:pos="1433"/>
        </w:tabs>
        <w:spacing w:after="0" w:line="240" w:lineRule="auto"/>
        <w:ind w:right="5246"/>
        <w:rPr>
          <w:rFonts w:ascii="Times New Roman" w:eastAsia="Times New Roman" w:hAnsi="Times New Roman" w:cs="Times New Roman"/>
          <w:b/>
          <w:bCs/>
          <w:sz w:val="24"/>
          <w:szCs w:val="24"/>
        </w:rPr>
      </w:pPr>
      <w:r w:rsidRPr="004340B5">
        <w:rPr>
          <w:rFonts w:ascii="Times New Roman" w:eastAsia="Times New Roman" w:hAnsi="Times New Roman" w:cs="Times New Roman"/>
          <w:b/>
          <w:bCs/>
          <w:sz w:val="24"/>
          <w:szCs w:val="24"/>
        </w:rPr>
        <w:t xml:space="preserve"> Выпускник научится: Механические явления:</w:t>
      </w:r>
    </w:p>
    <w:p w:rsidR="004340B5" w:rsidRPr="004340B5" w:rsidRDefault="004340B5" w:rsidP="008825F3">
      <w:pPr>
        <w:numPr>
          <w:ilvl w:val="1"/>
          <w:numId w:val="149"/>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340B5" w:rsidRPr="004340B5" w:rsidRDefault="004340B5" w:rsidP="008825F3">
      <w:pPr>
        <w:numPr>
          <w:ilvl w:val="1"/>
          <w:numId w:val="149"/>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340B5" w:rsidRPr="004340B5" w:rsidRDefault="004340B5" w:rsidP="008825F3">
      <w:pPr>
        <w:numPr>
          <w:ilvl w:val="1"/>
          <w:numId w:val="149"/>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340B5" w:rsidRPr="004340B5" w:rsidRDefault="004340B5" w:rsidP="008825F3">
      <w:pPr>
        <w:numPr>
          <w:ilvl w:val="1"/>
          <w:numId w:val="149"/>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отсчёта;</w:t>
      </w:r>
    </w:p>
    <w:p w:rsidR="004340B5" w:rsidRPr="006F3618" w:rsidRDefault="004340B5" w:rsidP="008825F3">
      <w:pPr>
        <w:numPr>
          <w:ilvl w:val="1"/>
          <w:numId w:val="149"/>
        </w:numPr>
        <w:tabs>
          <w:tab w:val="left" w:pos="882"/>
        </w:tabs>
        <w:spacing w:after="0" w:line="240" w:lineRule="auto"/>
        <w:ind w:left="260" w:right="38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w:t>
      </w:r>
      <w:r w:rsidR="006F3618">
        <w:rPr>
          <w:rFonts w:ascii="Times New Roman" w:eastAsia="Times New Roman" w:hAnsi="Times New Roman" w:cs="Times New Roman"/>
          <w:sz w:val="24"/>
          <w:szCs w:val="24"/>
        </w:rPr>
        <w:t xml:space="preserve"> </w:t>
      </w:r>
      <w:r w:rsidRPr="006F3618">
        <w:rPr>
          <w:rFonts w:ascii="Times New Roman" w:eastAsia="Times New Roman" w:hAnsi="Times New Roman" w:cs="Times New Roman"/>
          <w:sz w:val="24"/>
          <w:szCs w:val="24"/>
        </w:rPr>
        <w:t>физические величины и формулы, необходимые для её решения, и проводить расчёты.</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EB78E2">
      <w:pPr>
        <w:spacing w:after="0" w:line="240" w:lineRule="auto"/>
        <w:rPr>
          <w:rFonts w:ascii="Times New Roman" w:eastAsia="Times New Roman" w:hAnsi="Times New Roman" w:cs="Times New Roman"/>
          <w:sz w:val="24"/>
          <w:szCs w:val="24"/>
        </w:rPr>
      </w:pPr>
      <w:r w:rsidRPr="004340B5">
        <w:rPr>
          <w:rFonts w:ascii="Times New Roman" w:eastAsia="Times New Roman" w:hAnsi="Times New Roman" w:cs="Times New Roman"/>
          <w:b/>
          <w:bCs/>
          <w:i/>
          <w:iCs/>
          <w:sz w:val="24"/>
          <w:szCs w:val="24"/>
        </w:rPr>
        <w:t>Выпускник получит возможность научиться:</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340B5" w:rsidRPr="004340B5" w:rsidRDefault="004340B5" w:rsidP="008825F3">
      <w:pPr>
        <w:numPr>
          <w:ilvl w:val="0"/>
          <w:numId w:val="150"/>
        </w:numPr>
        <w:tabs>
          <w:tab w:val="left" w:pos="882"/>
        </w:tabs>
        <w:spacing w:after="0" w:line="240" w:lineRule="auto"/>
        <w:ind w:left="260" w:right="38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4340B5" w:rsidRPr="004340B5" w:rsidRDefault="004340B5" w:rsidP="004340B5">
      <w:pPr>
        <w:spacing w:after="0" w:line="240" w:lineRule="auto"/>
        <w:jc w:val="both"/>
        <w:rPr>
          <w:rFonts w:ascii="Times New Roman" w:eastAsia="Times New Roman" w:hAnsi="Times New Roman" w:cs="Times New Roman"/>
          <w:i/>
          <w:iCs/>
          <w:sz w:val="24"/>
          <w:szCs w:val="24"/>
        </w:rPr>
      </w:pPr>
    </w:p>
    <w:p w:rsidR="00EB78E2" w:rsidRDefault="00EB78E2" w:rsidP="00EB78E2">
      <w:pPr>
        <w:spacing w:after="0" w:line="240" w:lineRule="auto"/>
        <w:ind w:left="720" w:right="57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Тепловые явления</w:t>
      </w:r>
    </w:p>
    <w:p w:rsidR="004340B5" w:rsidRPr="004340B5" w:rsidRDefault="004340B5" w:rsidP="00EB78E2">
      <w:pPr>
        <w:spacing w:after="0" w:line="240" w:lineRule="auto"/>
        <w:ind w:left="720" w:right="572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sz w:val="24"/>
          <w:szCs w:val="24"/>
        </w:rPr>
        <w:t>Выпускник научится:</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lastRenderedPageBreak/>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340B5" w:rsidRPr="004340B5" w:rsidRDefault="004340B5" w:rsidP="008825F3">
      <w:pPr>
        <w:numPr>
          <w:ilvl w:val="0"/>
          <w:numId w:val="150"/>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различать основные признаки моделей строения газов, жидкостей и твёрдых тел;</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Default="004340B5" w:rsidP="00EB78E2">
      <w:pPr>
        <w:spacing w:after="0" w:line="240" w:lineRule="auto"/>
        <w:rPr>
          <w:rFonts w:ascii="Times New Roman" w:eastAsia="Times New Roman" w:hAnsi="Times New Roman" w:cs="Times New Roman"/>
          <w:b/>
          <w:bCs/>
          <w:i/>
          <w:iCs/>
          <w:sz w:val="24"/>
          <w:szCs w:val="24"/>
        </w:rPr>
      </w:pPr>
      <w:r w:rsidRPr="004340B5">
        <w:rPr>
          <w:rFonts w:ascii="Times New Roman" w:eastAsia="Times New Roman" w:hAnsi="Times New Roman" w:cs="Times New Roman"/>
          <w:b/>
          <w:bCs/>
          <w:i/>
          <w:iCs/>
          <w:sz w:val="24"/>
          <w:szCs w:val="24"/>
        </w:rPr>
        <w:t>Выпускник получит возможность научиться:</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приводитьпримеры экологических последствий работы двигателей внутреннего сгорания (ДВС), тепловых и гидроэлектростанций;</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приводить примеры практического использования физических знаний о тепловых явлениях;</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4340B5" w:rsidRPr="004340B5" w:rsidRDefault="004340B5" w:rsidP="004340B5">
      <w:pPr>
        <w:spacing w:after="0" w:line="240" w:lineRule="auto"/>
        <w:jc w:val="both"/>
        <w:rPr>
          <w:rFonts w:ascii="Times New Roman" w:eastAsia="Times New Roman" w:hAnsi="Times New Roman" w:cs="Times New Roman"/>
          <w:i/>
          <w:iCs/>
          <w:sz w:val="24"/>
          <w:szCs w:val="24"/>
        </w:rPr>
      </w:pPr>
    </w:p>
    <w:p w:rsidR="004340B5" w:rsidRPr="004340B5" w:rsidRDefault="004340B5" w:rsidP="00EB78E2">
      <w:pPr>
        <w:spacing w:after="0" w:line="240" w:lineRule="auto"/>
        <w:ind w:left="720" w:right="3506"/>
        <w:rPr>
          <w:rFonts w:ascii="Times New Roman" w:eastAsia="Times New Roman" w:hAnsi="Times New Roman" w:cs="Times New Roman"/>
          <w:i/>
          <w:iCs/>
          <w:sz w:val="24"/>
          <w:szCs w:val="24"/>
        </w:rPr>
      </w:pPr>
      <w:r w:rsidRPr="004340B5">
        <w:rPr>
          <w:rFonts w:ascii="Times New Roman" w:eastAsia="Times New Roman" w:hAnsi="Times New Roman" w:cs="Times New Roman"/>
          <w:b/>
          <w:bCs/>
          <w:sz w:val="24"/>
          <w:szCs w:val="24"/>
        </w:rPr>
        <w:t xml:space="preserve">Электрические и магнитные явления </w:t>
      </w:r>
      <w:r w:rsidRPr="004340B5">
        <w:rPr>
          <w:rFonts w:ascii="Times New Roman" w:eastAsia="Times New Roman" w:hAnsi="Times New Roman" w:cs="Times New Roman"/>
          <w:sz w:val="24"/>
          <w:szCs w:val="24"/>
        </w:rPr>
        <w:t>Выпускник научится:</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340B5" w:rsidRPr="004340B5" w:rsidRDefault="004340B5" w:rsidP="008825F3">
      <w:pPr>
        <w:numPr>
          <w:ilvl w:val="0"/>
          <w:numId w:val="151"/>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w:t>
      </w:r>
      <w:r w:rsidR="00EB78E2" w:rsidRPr="00EB78E2">
        <w:rPr>
          <w:rFonts w:ascii="Times New Roman" w:eastAsia="Times New Roman" w:hAnsi="Times New Roman" w:cs="Times New Roman"/>
          <w:sz w:val="24"/>
          <w:szCs w:val="24"/>
        </w:rPr>
        <w:t xml:space="preserve"> </w:t>
      </w:r>
      <w:r w:rsidRPr="004340B5">
        <w:rPr>
          <w:rFonts w:ascii="Times New Roman" w:eastAsia="Times New Roman" w:hAnsi="Times New Roman" w:cs="Times New Roman"/>
          <w:sz w:val="24"/>
          <w:szCs w:val="24"/>
        </w:rPr>
        <w:t>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340B5" w:rsidRPr="004340B5" w:rsidRDefault="004340B5" w:rsidP="008825F3">
      <w:pPr>
        <w:numPr>
          <w:ilvl w:val="1"/>
          <w:numId w:val="152"/>
        </w:numPr>
        <w:tabs>
          <w:tab w:val="left" w:pos="882"/>
        </w:tabs>
        <w:spacing w:after="0" w:line="240" w:lineRule="auto"/>
        <w:ind w:left="260" w:right="38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lastRenderedPageBreak/>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340B5" w:rsidRPr="004340B5" w:rsidRDefault="004340B5" w:rsidP="008825F3">
      <w:pPr>
        <w:numPr>
          <w:ilvl w:val="1"/>
          <w:numId w:val="152"/>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w:t>
      </w:r>
      <w:r w:rsidR="00EB78E2">
        <w:rPr>
          <w:rFonts w:ascii="Times New Roman" w:eastAsia="Times New Roman" w:hAnsi="Times New Roman" w:cs="Times New Roman"/>
          <w:sz w:val="24"/>
          <w:szCs w:val="24"/>
        </w:rPr>
        <w:t xml:space="preserve"> </w:t>
      </w:r>
      <w:r w:rsidRPr="004340B5">
        <w:rPr>
          <w:rFonts w:ascii="Times New Roman" w:eastAsia="Times New Roman" w:hAnsi="Times New Roman" w:cs="Times New Roman"/>
          <w:sz w:val="24"/>
          <w:szCs w:val="24"/>
        </w:rPr>
        <w:t>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EB78E2">
      <w:pPr>
        <w:spacing w:after="0" w:line="240" w:lineRule="auto"/>
        <w:ind w:left="1220"/>
        <w:rPr>
          <w:rFonts w:ascii="Times New Roman" w:eastAsia="Times New Roman" w:hAnsi="Times New Roman" w:cs="Times New Roman"/>
          <w:sz w:val="24"/>
          <w:szCs w:val="24"/>
        </w:rPr>
      </w:pPr>
      <w:r w:rsidRPr="004340B5">
        <w:rPr>
          <w:rFonts w:ascii="Times New Roman" w:eastAsia="Times New Roman" w:hAnsi="Times New Roman" w:cs="Times New Roman"/>
          <w:b/>
          <w:bCs/>
          <w:i/>
          <w:iCs/>
          <w:sz w:val="24"/>
          <w:szCs w:val="24"/>
        </w:rPr>
        <w:t>Выпускник получит возможность научиться:</w:t>
      </w:r>
    </w:p>
    <w:p w:rsidR="004340B5" w:rsidRPr="004340B5" w:rsidRDefault="004340B5" w:rsidP="008825F3">
      <w:pPr>
        <w:numPr>
          <w:ilvl w:val="1"/>
          <w:numId w:val="152"/>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w:t>
      </w:r>
      <w:r w:rsidR="00EB78E2">
        <w:rPr>
          <w:rFonts w:ascii="Times New Roman" w:eastAsia="Times New Roman" w:hAnsi="Times New Roman" w:cs="Times New Roman"/>
          <w:i/>
          <w:iCs/>
          <w:sz w:val="24"/>
          <w:szCs w:val="24"/>
        </w:rPr>
        <w:t xml:space="preserve"> и </w:t>
      </w:r>
      <w:r w:rsidRPr="004340B5">
        <w:rPr>
          <w:rFonts w:ascii="Times New Roman" w:eastAsia="Times New Roman" w:hAnsi="Times New Roman" w:cs="Times New Roman"/>
          <w:i/>
          <w:iCs/>
          <w:sz w:val="24"/>
          <w:szCs w:val="24"/>
        </w:rPr>
        <w:t>соблюдения норм экологического поведения в окружающей среде;</w:t>
      </w:r>
    </w:p>
    <w:p w:rsidR="004340B5" w:rsidRPr="004340B5" w:rsidRDefault="004340B5" w:rsidP="008825F3">
      <w:pPr>
        <w:numPr>
          <w:ilvl w:val="1"/>
          <w:numId w:val="152"/>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4340B5" w:rsidRPr="004340B5" w:rsidRDefault="004340B5" w:rsidP="008825F3">
      <w:pPr>
        <w:numPr>
          <w:ilvl w:val="1"/>
          <w:numId w:val="152"/>
        </w:numPr>
        <w:tabs>
          <w:tab w:val="left" w:pos="882"/>
        </w:tabs>
        <w:spacing w:after="0" w:line="240" w:lineRule="auto"/>
        <w:ind w:left="260" w:right="38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4340B5" w:rsidRPr="004340B5" w:rsidRDefault="004340B5" w:rsidP="008825F3">
      <w:pPr>
        <w:numPr>
          <w:ilvl w:val="1"/>
          <w:numId w:val="152"/>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340B5" w:rsidRPr="004340B5" w:rsidRDefault="004340B5" w:rsidP="008825F3">
      <w:pPr>
        <w:numPr>
          <w:ilvl w:val="1"/>
          <w:numId w:val="152"/>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4340B5" w:rsidRPr="004340B5" w:rsidRDefault="004340B5" w:rsidP="004340B5">
      <w:pPr>
        <w:spacing w:after="0" w:line="240" w:lineRule="auto"/>
        <w:jc w:val="both"/>
        <w:rPr>
          <w:rFonts w:ascii="Times New Roman" w:eastAsia="Times New Roman" w:hAnsi="Times New Roman" w:cs="Times New Roman"/>
          <w:i/>
          <w:iCs/>
          <w:sz w:val="24"/>
          <w:szCs w:val="24"/>
        </w:rPr>
      </w:pPr>
    </w:p>
    <w:p w:rsidR="004340B5" w:rsidRPr="004340B5" w:rsidRDefault="004340B5" w:rsidP="00EB78E2">
      <w:pPr>
        <w:spacing w:after="0" w:line="240" w:lineRule="auto"/>
        <w:ind w:left="720" w:right="5726"/>
        <w:rPr>
          <w:rFonts w:ascii="Times New Roman" w:eastAsia="Times New Roman" w:hAnsi="Times New Roman" w:cs="Times New Roman"/>
          <w:i/>
          <w:iCs/>
          <w:sz w:val="24"/>
          <w:szCs w:val="24"/>
        </w:rPr>
      </w:pPr>
      <w:r w:rsidRPr="004340B5">
        <w:rPr>
          <w:rFonts w:ascii="Times New Roman" w:eastAsia="Times New Roman" w:hAnsi="Times New Roman" w:cs="Times New Roman"/>
          <w:b/>
          <w:bCs/>
          <w:sz w:val="24"/>
          <w:szCs w:val="24"/>
        </w:rPr>
        <w:t xml:space="preserve">Квантовые явления </w:t>
      </w:r>
      <w:r w:rsidRPr="004340B5">
        <w:rPr>
          <w:rFonts w:ascii="Times New Roman" w:eastAsia="Times New Roman" w:hAnsi="Times New Roman" w:cs="Times New Roman"/>
          <w:sz w:val="24"/>
          <w:szCs w:val="24"/>
        </w:rPr>
        <w:t>Выпускник научится:</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w:t>
      </w:r>
    </w:p>
    <w:p w:rsidR="004340B5" w:rsidRPr="004340B5" w:rsidRDefault="004340B5" w:rsidP="004340B5">
      <w:pPr>
        <w:spacing w:after="0" w:line="240" w:lineRule="auto"/>
        <w:ind w:left="260" w:right="40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явлений: естественная и искусственная радиоактивность, возникновение линейчатого спектра излучения;</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4340B5">
      <w:pPr>
        <w:spacing w:after="0" w:line="240" w:lineRule="auto"/>
        <w:ind w:left="1220"/>
        <w:jc w:val="both"/>
        <w:rPr>
          <w:rFonts w:ascii="Times New Roman" w:eastAsia="Times New Roman" w:hAnsi="Times New Roman" w:cs="Times New Roman"/>
          <w:sz w:val="24"/>
          <w:szCs w:val="24"/>
        </w:rPr>
      </w:pPr>
      <w:r w:rsidRPr="004340B5">
        <w:rPr>
          <w:rFonts w:ascii="Times New Roman" w:eastAsia="Times New Roman" w:hAnsi="Times New Roman" w:cs="Times New Roman"/>
          <w:b/>
          <w:bCs/>
          <w:i/>
          <w:iCs/>
          <w:sz w:val="24"/>
          <w:szCs w:val="24"/>
        </w:rPr>
        <w:t>Выпускник получит возможность научиться:</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lastRenderedPageBreak/>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4340B5" w:rsidRPr="004340B5" w:rsidRDefault="004340B5" w:rsidP="008825F3">
      <w:pPr>
        <w:numPr>
          <w:ilvl w:val="0"/>
          <w:numId w:val="153"/>
        </w:numPr>
        <w:tabs>
          <w:tab w:val="left" w:pos="880"/>
        </w:tabs>
        <w:spacing w:after="0" w:line="240" w:lineRule="auto"/>
        <w:ind w:left="880" w:hanging="164"/>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соотносить энергию связи атомных ядер с дефектом массы;</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340B5" w:rsidRPr="004340B5" w:rsidRDefault="004340B5" w:rsidP="004340B5">
      <w:pPr>
        <w:spacing w:after="0" w:line="240" w:lineRule="auto"/>
        <w:jc w:val="both"/>
        <w:rPr>
          <w:rFonts w:ascii="Times New Roman" w:eastAsia="Times New Roman" w:hAnsi="Times New Roman" w:cs="Times New Roman"/>
          <w:i/>
          <w:iCs/>
          <w:sz w:val="24"/>
          <w:szCs w:val="24"/>
        </w:rPr>
      </w:pPr>
    </w:p>
    <w:p w:rsidR="004340B5" w:rsidRPr="004340B5" w:rsidRDefault="004340B5" w:rsidP="004340B5">
      <w:pPr>
        <w:spacing w:after="0" w:line="240" w:lineRule="auto"/>
        <w:ind w:left="720" w:right="5426"/>
        <w:jc w:val="both"/>
        <w:rPr>
          <w:rFonts w:ascii="Times New Roman" w:eastAsia="Times New Roman" w:hAnsi="Times New Roman" w:cs="Times New Roman"/>
          <w:i/>
          <w:iCs/>
          <w:sz w:val="24"/>
          <w:szCs w:val="24"/>
        </w:rPr>
      </w:pPr>
      <w:r w:rsidRPr="004340B5">
        <w:rPr>
          <w:rFonts w:ascii="Times New Roman" w:eastAsia="Times New Roman" w:hAnsi="Times New Roman" w:cs="Times New Roman"/>
          <w:b/>
          <w:bCs/>
          <w:sz w:val="24"/>
          <w:szCs w:val="24"/>
        </w:rPr>
        <w:t xml:space="preserve">Элементы астрономии </w:t>
      </w:r>
      <w:r w:rsidRPr="004340B5">
        <w:rPr>
          <w:rFonts w:ascii="Times New Roman" w:eastAsia="Times New Roman" w:hAnsi="Times New Roman" w:cs="Times New Roman"/>
          <w:sz w:val="24"/>
          <w:szCs w:val="24"/>
        </w:rPr>
        <w:t>Выпускник научится:</w:t>
      </w: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различать основные признаки суточного вращения звёздного неба, движения Луны, Солнца и планет относительно звёзд;</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4340B5" w:rsidRPr="004340B5" w:rsidRDefault="004340B5" w:rsidP="008825F3">
      <w:pPr>
        <w:numPr>
          <w:ilvl w:val="0"/>
          <w:numId w:val="153"/>
        </w:numPr>
        <w:tabs>
          <w:tab w:val="left" w:pos="882"/>
        </w:tabs>
        <w:spacing w:after="0" w:line="240" w:lineRule="auto"/>
        <w:ind w:left="260" w:right="406" w:firstLine="456"/>
        <w:jc w:val="both"/>
        <w:rPr>
          <w:rFonts w:ascii="Times New Roman" w:eastAsia="Times New Roman" w:hAnsi="Times New Roman" w:cs="Times New Roman"/>
          <w:sz w:val="24"/>
          <w:szCs w:val="24"/>
        </w:rPr>
      </w:pPr>
      <w:r w:rsidRPr="004340B5">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4340B5" w:rsidRPr="004340B5" w:rsidRDefault="004340B5" w:rsidP="004340B5">
      <w:pPr>
        <w:spacing w:after="0" w:line="240" w:lineRule="auto"/>
        <w:jc w:val="both"/>
        <w:rPr>
          <w:rFonts w:ascii="Times New Roman" w:eastAsia="Times New Roman" w:hAnsi="Times New Roman" w:cs="Times New Roman"/>
          <w:sz w:val="24"/>
          <w:szCs w:val="24"/>
        </w:rPr>
      </w:pPr>
    </w:p>
    <w:p w:rsidR="00EB78E2" w:rsidRDefault="004340B5" w:rsidP="00EB78E2">
      <w:pPr>
        <w:spacing w:after="0" w:line="240" w:lineRule="auto"/>
        <w:ind w:left="1220"/>
        <w:jc w:val="both"/>
        <w:rPr>
          <w:rFonts w:ascii="Times New Roman" w:eastAsia="Times New Roman" w:hAnsi="Times New Roman" w:cs="Times New Roman"/>
          <w:b/>
          <w:bCs/>
          <w:i/>
          <w:iCs/>
          <w:sz w:val="24"/>
          <w:szCs w:val="24"/>
        </w:rPr>
      </w:pPr>
      <w:r w:rsidRPr="004340B5">
        <w:rPr>
          <w:rFonts w:ascii="Times New Roman" w:eastAsia="Times New Roman" w:hAnsi="Times New Roman" w:cs="Times New Roman"/>
          <w:b/>
          <w:bCs/>
          <w:i/>
          <w:iCs/>
          <w:sz w:val="24"/>
          <w:szCs w:val="24"/>
        </w:rPr>
        <w:t>Выпускник получит возможность научиться:</w:t>
      </w:r>
    </w:p>
    <w:p w:rsidR="004340B5" w:rsidRPr="00EB78E2" w:rsidRDefault="004340B5" w:rsidP="008825F3">
      <w:pPr>
        <w:pStyle w:val="a4"/>
        <w:numPr>
          <w:ilvl w:val="0"/>
          <w:numId w:val="154"/>
        </w:numPr>
        <w:spacing w:after="0" w:line="240" w:lineRule="auto"/>
        <w:jc w:val="both"/>
        <w:rPr>
          <w:rFonts w:ascii="Times New Roman" w:eastAsia="Times New Roman" w:hAnsi="Times New Roman" w:cs="Times New Roman"/>
          <w:i/>
          <w:iCs/>
          <w:sz w:val="24"/>
          <w:szCs w:val="24"/>
        </w:rPr>
      </w:pPr>
      <w:r w:rsidRPr="00EB78E2">
        <w:rPr>
          <w:rFonts w:ascii="Times New Roman" w:eastAsia="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w:t>
      </w:r>
    </w:p>
    <w:p w:rsidR="004340B5" w:rsidRPr="00EB78E2" w:rsidRDefault="004340B5" w:rsidP="008825F3">
      <w:pPr>
        <w:pStyle w:val="a4"/>
        <w:numPr>
          <w:ilvl w:val="0"/>
          <w:numId w:val="154"/>
        </w:numPr>
        <w:spacing w:after="0" w:line="240" w:lineRule="auto"/>
        <w:ind w:right="406"/>
        <w:jc w:val="both"/>
        <w:rPr>
          <w:rFonts w:ascii="Times New Roman" w:eastAsia="Times New Roman" w:hAnsi="Times New Roman" w:cs="Times New Roman"/>
          <w:sz w:val="24"/>
          <w:szCs w:val="24"/>
        </w:rPr>
      </w:pPr>
      <w:r w:rsidRPr="00EB78E2">
        <w:rPr>
          <w:rFonts w:ascii="Times New Roman" w:eastAsia="Times New Roman" w:hAnsi="Times New Roman" w:cs="Times New Roman"/>
          <w:i/>
          <w:iCs/>
          <w:sz w:val="24"/>
          <w:szCs w:val="24"/>
        </w:rPr>
        <w:t>пользоваться картой звёздного неба при наблюдениях звёздного неба;</w:t>
      </w:r>
    </w:p>
    <w:p w:rsidR="004340B5" w:rsidRPr="00EB78E2" w:rsidRDefault="004340B5" w:rsidP="008825F3">
      <w:pPr>
        <w:pStyle w:val="a4"/>
        <w:numPr>
          <w:ilvl w:val="0"/>
          <w:numId w:val="154"/>
        </w:numPr>
        <w:tabs>
          <w:tab w:val="left" w:pos="882"/>
        </w:tabs>
        <w:spacing w:after="0" w:line="240" w:lineRule="auto"/>
        <w:ind w:right="386"/>
        <w:jc w:val="both"/>
        <w:rPr>
          <w:rFonts w:ascii="Times New Roman" w:eastAsia="Times New Roman" w:hAnsi="Times New Roman" w:cs="Times New Roman"/>
          <w:i/>
          <w:iCs/>
          <w:sz w:val="24"/>
          <w:szCs w:val="24"/>
        </w:rPr>
      </w:pPr>
      <w:r w:rsidRPr="00EB78E2">
        <w:rPr>
          <w:rFonts w:ascii="Times New Roman" w:eastAsia="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4340B5" w:rsidRDefault="004340B5" w:rsidP="008825F3">
      <w:pPr>
        <w:pStyle w:val="a4"/>
        <w:numPr>
          <w:ilvl w:val="0"/>
          <w:numId w:val="154"/>
        </w:numPr>
        <w:tabs>
          <w:tab w:val="left" w:pos="880"/>
        </w:tabs>
        <w:spacing w:after="0" w:line="240" w:lineRule="auto"/>
        <w:jc w:val="both"/>
        <w:rPr>
          <w:rFonts w:ascii="Times New Roman" w:eastAsia="Times New Roman" w:hAnsi="Times New Roman" w:cs="Times New Roman"/>
          <w:i/>
          <w:iCs/>
          <w:sz w:val="24"/>
          <w:szCs w:val="24"/>
        </w:rPr>
      </w:pPr>
      <w:r w:rsidRPr="00EB78E2">
        <w:rPr>
          <w:rFonts w:ascii="Times New Roman" w:eastAsia="Times New Roman" w:hAnsi="Times New Roman" w:cs="Times New Roman"/>
          <w:i/>
          <w:iCs/>
          <w:sz w:val="24"/>
          <w:szCs w:val="24"/>
        </w:rPr>
        <w:t>различать гипотезы о происхождении Солнечной системы.</w:t>
      </w:r>
    </w:p>
    <w:p w:rsidR="006F3618" w:rsidRPr="00EB78E2" w:rsidRDefault="006F3618" w:rsidP="008825F3">
      <w:pPr>
        <w:pStyle w:val="a4"/>
        <w:numPr>
          <w:ilvl w:val="0"/>
          <w:numId w:val="154"/>
        </w:numPr>
        <w:tabs>
          <w:tab w:val="left" w:pos="880"/>
        </w:tabs>
        <w:spacing w:after="0" w:line="240" w:lineRule="auto"/>
        <w:jc w:val="both"/>
        <w:rPr>
          <w:rFonts w:ascii="Times New Roman" w:eastAsia="Times New Roman" w:hAnsi="Times New Roman" w:cs="Times New Roman"/>
          <w:i/>
          <w:iCs/>
          <w:sz w:val="24"/>
          <w:szCs w:val="24"/>
        </w:rPr>
      </w:pPr>
    </w:p>
    <w:p w:rsidR="004340B5" w:rsidRPr="004340B5" w:rsidRDefault="004340B5" w:rsidP="004340B5">
      <w:pPr>
        <w:spacing w:after="0" w:line="200" w:lineRule="exact"/>
        <w:rPr>
          <w:rFonts w:ascii="Times New Roman" w:eastAsia="Times New Roman" w:hAnsi="Times New Roman" w:cs="Times New Roman"/>
          <w:sz w:val="24"/>
          <w:szCs w:val="24"/>
        </w:rPr>
      </w:pPr>
    </w:p>
    <w:p w:rsidR="0069534D" w:rsidRPr="00EB78E2" w:rsidRDefault="0069534D" w:rsidP="00751925">
      <w:pPr>
        <w:spacing w:line="240" w:lineRule="auto"/>
        <w:jc w:val="center"/>
        <w:rPr>
          <w:rFonts w:ascii="Times New Roman" w:eastAsia="Calibri" w:hAnsi="Times New Roman" w:cs="Times New Roman"/>
          <w:b/>
          <w:color w:val="000000" w:themeColor="text1"/>
          <w:sz w:val="24"/>
          <w:szCs w:val="24"/>
        </w:rPr>
      </w:pPr>
      <w:bookmarkStart w:id="204" w:name="_Toc369001038"/>
      <w:r w:rsidRPr="00EB78E2">
        <w:rPr>
          <w:rFonts w:ascii="Times New Roman" w:eastAsia="Calibri" w:hAnsi="Times New Roman" w:cs="Times New Roman"/>
          <w:b/>
          <w:color w:val="000000" w:themeColor="text1"/>
          <w:sz w:val="24"/>
          <w:szCs w:val="24"/>
        </w:rPr>
        <w:t> </w:t>
      </w:r>
      <w:r w:rsidR="00B76F7F" w:rsidRPr="00EB78E2">
        <w:rPr>
          <w:rFonts w:ascii="Times New Roman" w:eastAsia="Calibri" w:hAnsi="Times New Roman" w:cs="Times New Roman"/>
          <w:b/>
          <w:color w:val="000000" w:themeColor="text1"/>
          <w:sz w:val="24"/>
          <w:szCs w:val="24"/>
        </w:rPr>
        <w:t>1.2.5.11.  </w:t>
      </w:r>
      <w:r w:rsidRPr="00EB78E2">
        <w:rPr>
          <w:rFonts w:ascii="Times New Roman" w:eastAsia="Calibri" w:hAnsi="Times New Roman" w:cs="Times New Roman"/>
          <w:b/>
          <w:color w:val="000000" w:themeColor="text1"/>
          <w:sz w:val="24"/>
          <w:szCs w:val="24"/>
        </w:rPr>
        <w:t>Биология</w:t>
      </w:r>
      <w:bookmarkEnd w:id="204"/>
    </w:p>
    <w:p w:rsidR="00B5668E" w:rsidRPr="00EB78E2" w:rsidRDefault="00B5668E" w:rsidP="00B5668E">
      <w:pPr>
        <w:spacing w:after="0" w:line="240" w:lineRule="auto"/>
        <w:ind w:left="708" w:firstLine="708"/>
        <w:jc w:val="center"/>
        <w:rPr>
          <w:rFonts w:ascii="Times New Roman" w:eastAsia="Calibri" w:hAnsi="Times New Roman" w:cs="Times New Roman"/>
          <w:b/>
          <w:color w:val="000000" w:themeColor="text1"/>
          <w:sz w:val="24"/>
          <w:szCs w:val="24"/>
          <w:lang w:eastAsia="en-US"/>
        </w:rPr>
      </w:pPr>
      <w:bookmarkStart w:id="205" w:name="_Toc369001042"/>
      <w:r w:rsidRPr="00EB78E2">
        <w:rPr>
          <w:rFonts w:ascii="Times New Roman" w:eastAsia="Calibri" w:hAnsi="Times New Roman" w:cs="Times New Roman"/>
          <w:b/>
          <w:color w:val="000000" w:themeColor="text1"/>
          <w:sz w:val="24"/>
          <w:szCs w:val="24"/>
          <w:lang w:eastAsia="en-US"/>
        </w:rPr>
        <w:t>5 класс</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Живые организмы</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-применять методы биологической науки для изучения живых организмов,  проводить наблюдения за живыми организмами, измерение,  ставить несложные биологические эксперименты и объяснять их результаты;</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отличительные признаки живых организмов, особенности химического состава живых организмов (органические и неорганические вещества);</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особенности строения и процессов жизнедеятельности (рост, развитие, питание,  дыхание, размножение, обмен веществ) биологических объектов (клеток, организмов растений и животных), их практическую значимость;</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-соблюдать правила работы в кабинете биологии, работать  с увеличительными приборами  и биологическими  инструментами; приготавливать простейшие микропрепараты;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-использовать составляющие исследовательской и проектной деятельности по изучению живых организмов ( классифицировать, сравнивать, выявлять взаимосвязи);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выделять эстетические достоинства объектов живой природы;</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-осознанно соблюдать основные принципы и правила отношения к живой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xml:space="preserve">-ориентироваться в системе моральных норм и ценностей по отношению к объектам живой природы; </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i/>
          <w:color w:val="000000" w:themeColor="text1"/>
          <w:sz w:val="24"/>
          <w:szCs w:val="24"/>
          <w:lang w:eastAsia="en-US"/>
        </w:rPr>
        <w:t xml:space="preserve">находить информацию о о живых организмах в научно-популярной литературе, биологических словарях и справочниках, анализировать, оценивать её; </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-выбирать целевые и смысловые установки в своих действиях и поступках по отношению к живой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line="240" w:lineRule="auto"/>
        <w:jc w:val="both"/>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Общие биологические закономерности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-выделять  взаимосвязи организма и окружающей среды, приспособления живых организмов к различным средам обитания;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устанавливать  простейшие пищевые связи между живыми организмами в экосистеме;</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анализировать и оценивать последствия деятельности человека в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i/>
          <w:color w:val="000000" w:themeColor="text1"/>
          <w:sz w:val="24"/>
          <w:szCs w:val="24"/>
          <w:lang w:eastAsia="en-US"/>
        </w:rPr>
        <w:t>выдвигать гипотезы о возможных последствиях деятельности человека в экосистемах и биосфере;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-планировать собственную деятельность;</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-проводить самостоятельные исследования.</w:t>
      </w:r>
    </w:p>
    <w:p w:rsidR="00B5668E" w:rsidRPr="00EB78E2" w:rsidRDefault="00B5668E" w:rsidP="00B5668E">
      <w:pPr>
        <w:spacing w:after="0"/>
        <w:jc w:val="both"/>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line="240" w:lineRule="auto"/>
        <w:jc w:val="center"/>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6 класс</w:t>
      </w:r>
    </w:p>
    <w:p w:rsidR="00B5668E" w:rsidRPr="00EB78E2" w:rsidRDefault="00B5668E" w:rsidP="00B5668E">
      <w:pPr>
        <w:spacing w:after="0"/>
        <w:jc w:val="both"/>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Живые организмы</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Ученик  научится: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-указывать отличительные признаки разных царств живой природы, характеризовать вид как основную систематическую единицу;</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многообразие и роль в природе и жизнедеятельности человека  представителей разных царств живой природы (бактерий, растений, грибов,  животных, вирусов), их практическую значимость;</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-применять методы биологической науки для изучения живых организмов,  проводить наблюдения за живыми организмами, измерение,  ставить несложные биологические эксперименты и объяснять их результаты;</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-соблюдать правила работы в кабинете биологии, работать  с увеличительными приборами  и биологическими  инструментами; приготавливать простейшие микропрепараты;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-использовать составляющие исследовательской и проектной деятельности по изучению живых организмов ( классифицировать, сравнивать, выявлять взаимосвязи);</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-ориентироваться в системе познавательных ценностей: оценивать информацию о живых организмах, получаемую из разных источников.</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-проводить самостоятельную исследовательскую деятельность, фиксировать её результаты</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-формировать личностные качества: внимание, терпение, объективность в оценке результатов своей деятельности;</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-осознанно соблюдать основные принципы и правила отношения к живой природе;</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 xml:space="preserve">ориентироваться в системе моральных норм и ценностей по отношению к объектам живой природы; </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находить информацию о о живых организмах в научно-популярной литературе, биологических словарях и справочниках, анализировать, оценивать её.</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xml:space="preserve"> </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Общие биологические закономерности</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Ученик  научится: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разнообразие живых организмов, их приспособленность к среде обитания,</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обосновывать неравномерность расселения организмов по планете;</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-характеризовать систему и особенности эволюции органического мира,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среды жизни живых организмов, их приспособления  и  взаимосвязь с окружающей средой;</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экосистемную организацию живой природы, взаимосвязи организмов в экосистеме, пищевые связи;</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lastRenderedPageBreak/>
        <w:t>-объяснять роль человека в биосфере, указывать основные экологические проблемы, последствия деятельности человека в экосистемах;</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-характирозовать биосферу как глобальную экосистему и роль человека в биосфере.</w:t>
      </w:r>
    </w:p>
    <w:p w:rsidR="00B5668E" w:rsidRPr="00EB78E2" w:rsidRDefault="00B5668E" w:rsidP="00B5668E">
      <w:pPr>
        <w:spacing w:after="0" w:line="240" w:lineRule="auto"/>
        <w:jc w:val="both"/>
        <w:rPr>
          <w:rFonts w:ascii="Times New Roman" w:eastAsia="Calibri" w:hAnsi="Times New Roman" w:cs="Times New Roman"/>
          <w:i/>
          <w:iCs/>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iCs/>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iCs/>
          <w:color w:val="000000" w:themeColor="text1"/>
          <w:sz w:val="24"/>
          <w:szCs w:val="24"/>
          <w:lang w:eastAsia="en-US"/>
        </w:rPr>
        <w:t>выдвигать гипотезы о возможных последствиях деятельности человека в экосистемах и биосфере;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выбирать целевые и смысловые установки в своих действиях и поступках по отношению к живой природе.</w:t>
      </w:r>
    </w:p>
    <w:p w:rsidR="00B5668E" w:rsidRPr="00EB78E2" w:rsidRDefault="00B5668E" w:rsidP="00B5668E">
      <w:pPr>
        <w:spacing w:after="0"/>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jc w:val="center"/>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7 класс</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Живые организмы</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Ученик  научится: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многообразие растений и значение растений в природе и жизни человека;</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-распознавать и описывать жизненные формы растений, их взаимосвязь со средой обитания;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внешнее строение растений, называть и показывать органы растений;</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-указывать органоиды клеток растений, отличительные признаки растительной клетки;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процессы жизнедеятельности растительных клеток;</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-распознавать различные ткани растений, характеризовать строение и функции растительных тканей;</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-применять методы биологической науки для изучения растений и грибов,  проводить наблюдения за организмами растений, измерение,  ставить  биологические эксперименты и объяснять их результаты;</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-соблюдать правила работы в кабинете биологии, работать  с увеличительными приборами  и биологическими  инструментами; приготавливать  микропрепараты;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-различать и определять органы растений (семя, корень, побег, почка, лист, стебель, цветок, плод), описывать их  строение, видоизменения, значение органов для растения;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-объяснять механизм основных процессов жизнедеятельности растений; космическую роль растений;</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многообразие растений, признаки их классификации, систематизировать растения по группам;</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-выявлять существенные признаки, распознавать  и приводить примеры представителей отделов растений;</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-сравнивать отделы растений  и характеризовать усложнения растений в ходе эволюции;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характеризовать особенности строения и процессов жизнедеятельности бактерий, их роль в природе и жизни человека, меры профилактики заболеваний, вызываемых бактериями;</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характеризовать особенности строения и процессов жизнедеятельности грибов, их роль в природе и жизни человека.</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характеризовать особенности строения и процессов жизнедеятельности лишайников, принципы их классификации,  роль в экосистемах.</w:t>
      </w:r>
    </w:p>
    <w:p w:rsidR="00B5668E" w:rsidRPr="00EB78E2" w:rsidRDefault="00B5668E" w:rsidP="00B5668E">
      <w:pPr>
        <w:spacing w:after="0" w:line="240" w:lineRule="auto"/>
        <w:rPr>
          <w:rFonts w:ascii="Times New Roman" w:eastAsia="Calibri" w:hAnsi="Times New Roman" w:cs="Times New Roman"/>
          <w:i/>
          <w:iCs/>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использовать информационные ресурсы для подготовки и  презентации проектов</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-соблюдать правила поведения в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-прогнозировать результаты применения мер по охране растений;</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-прогнозировать результаты антропогенного воздействия на растения;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-использовать приёмы оказания первой помощи при отравлении ядовитыми грибами, ядовитыми растениями; работы с определителями растений; выращивания и размножения культурных растений;</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выделять эстетические достоинства объектов живой природы;</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-осознанно соблюдать основные принципы и правила отношения к живой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-находить информацию о растениях в научно-популярной литературе, биологических словарях и справочниках, анализировать, оценивать её и переводить из одной формы в другую.</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jc w:val="both"/>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Общие биологические закономерности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lastRenderedPageBreak/>
        <w:t xml:space="preserve">Ученик  научится: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-описывать основные этапы эволюции растений;</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-объяснять происхождение, приводить примеры, характеризовать роль в природе и жизни человека культурных растений;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жизнь растений в природных сообществах, взаимосвязи структурных звеньев сообщества, круговорот веществ и поток энергии;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-описывать биоценоз как живую систему, сравнивать, особенности естественных и искусственных биоценозов.</w:t>
      </w:r>
    </w:p>
    <w:p w:rsidR="00B5668E" w:rsidRPr="00EB78E2" w:rsidRDefault="00B5668E" w:rsidP="00B5668E">
      <w:pPr>
        <w:spacing w:after="0" w:line="240" w:lineRule="auto"/>
        <w:jc w:val="both"/>
        <w:rPr>
          <w:rFonts w:ascii="Times New Roman" w:eastAsia="Calibri" w:hAnsi="Times New Roman" w:cs="Times New Roman"/>
          <w:i/>
          <w:iCs/>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-использовать информационные ресурсы для подготовки сообщений</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-излагать свою точку зрения на принятие мер охраны растительного мира.</w:t>
      </w:r>
    </w:p>
    <w:p w:rsidR="00B5668E" w:rsidRPr="00EB78E2" w:rsidRDefault="00B5668E" w:rsidP="00B5668E">
      <w:pPr>
        <w:spacing w:after="0"/>
        <w:jc w:val="both"/>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line="240" w:lineRule="auto"/>
        <w:ind w:firstLine="708"/>
        <w:jc w:val="center"/>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8 класс</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 xml:space="preserve">Живые организмы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Ученик  научится: </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особенности строения и процессов жизнедеятельности животных, их роль в экосистемах и жизни человека;</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-описывать многообразие животных, принципы их классификации, косвенное и прямое влияние человека на животных;</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-сравнивать клетки животных и растений, указывать клеточные структуры животной клетки;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-называть типы тканей животных, характеризовать взаимосвязь их строения и функций, образа жизни животного и типа симметрии тела;</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-характеризовать особенности строения, жизнедеятельности,  разнообразие различных типов животных; </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-распознавать представителей различных типов и классов животных на рисунках и фотографиях;</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-устанавливать взаимосвязь строения и функций органов животных, а также строения и  среды обитания животных;</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-объяснять происхождение домашних животных, характеризовать основные направления животноводства;</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-обосновывать необходимость мер по охране животных;</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применять методы биологической науки для изучения клеток и органов животных: проводить наблюдения за животными, описывать животных и особенности их жизнедеятельности;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использовать составляющие исследовательской и проектной деятельности по изучению животных (приводить доказательства, классифицировать, сравнивать, выявлять взаимосвязи);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ориентироваться в системе познавательных ценностей: оценивать информацию о животных, получаемую из разных источников; последствия деятельности человека в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соблюдать правила работы в кабинете биологии, с биологическими приборами и инструментами;</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использовать приёмы оказания первой помощи при укусах животных; выращивания и размножения домашних животных;</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выделять эстетические достоинства объектов живой природы;</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-осознанно соблюдать основные принципы и правила отношения к живой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находить информацию о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i/>
          <w:color w:val="000000" w:themeColor="text1"/>
          <w:sz w:val="24"/>
          <w:szCs w:val="24"/>
          <w:lang w:eastAsia="en-US"/>
        </w:rPr>
        <w:t>выбирать целевые и смысловые установки в своих действиях и поступках по отношению к живой природе.</w:t>
      </w:r>
    </w:p>
    <w:p w:rsidR="00B5668E" w:rsidRPr="00EB78E2" w:rsidRDefault="00B5668E" w:rsidP="00B5668E">
      <w:pPr>
        <w:spacing w:after="0"/>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Общие биологические закономерности</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lastRenderedPageBreak/>
        <w:t>-объяснять причины разнообразия животных,  усложнения их организации с точки зрения эволюции животного мира;</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-характеризовать основные этапы эволюции животных;</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-называть уровни организации жизни на Земле и характерные признаки каждого уровня;</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-приводить примеры средообразующей деятельности живых организмов;</w:t>
      </w:r>
    </w:p>
    <w:p w:rsidR="00B5668E" w:rsidRPr="00EB78E2" w:rsidRDefault="00B5668E" w:rsidP="00B5668E">
      <w:pPr>
        <w:spacing w:after="0" w:line="240" w:lineRule="auto"/>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-составлять цепи питания, обосновывать роль круговорота веществ в экосистемной организации жизни и устойчивом развитии биосферы.</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-выдвигать гипотезы о возможных последствиях деятельности человека в экосистемах и биосфере;</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аргументировать свою точку зрения в ходе дискуссии по обсуждению глобальных экологических проблем;</w:t>
      </w:r>
    </w:p>
    <w:p w:rsidR="00B5668E" w:rsidRPr="00EB78E2" w:rsidRDefault="00B5668E" w:rsidP="00B5668E">
      <w:pPr>
        <w:spacing w:after="0" w:line="240" w:lineRule="auto"/>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-использовать информационные ресурсы для подготовки сообщений.</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p>
    <w:p w:rsidR="00B5668E" w:rsidRPr="00EB78E2" w:rsidRDefault="00B5668E" w:rsidP="00B5668E">
      <w:pPr>
        <w:spacing w:after="0" w:line="240" w:lineRule="auto"/>
        <w:ind w:firstLine="708"/>
        <w:jc w:val="center"/>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9 класс</w:t>
      </w:r>
    </w:p>
    <w:p w:rsidR="00B5668E" w:rsidRPr="00EB78E2" w:rsidRDefault="00B5668E" w:rsidP="00B5668E">
      <w:pPr>
        <w:spacing w:after="0" w:line="240" w:lineRule="auto"/>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Человек и его здоровье</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Выпускник научится: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характеризовать особенности строения и процессов жизнедеятельности организма человека, их практическую значимость;</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выделять эстетические достоинства человеческого тела;</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w:t>
      </w:r>
      <w:r w:rsidRPr="00EB78E2">
        <w:rPr>
          <w:rFonts w:ascii="Times New Roman" w:eastAsia="Calibri" w:hAnsi="Times New Roman" w:cs="Times New Roman"/>
          <w:i/>
          <w:iCs/>
          <w:color w:val="000000" w:themeColor="text1"/>
          <w:sz w:val="24"/>
          <w:szCs w:val="24"/>
          <w:lang w:eastAsia="en-US"/>
        </w:rPr>
        <w:t> </w:t>
      </w:r>
      <w:r w:rsidRPr="00EB78E2">
        <w:rPr>
          <w:rFonts w:ascii="Times New Roman" w:eastAsia="Calibri" w:hAnsi="Times New Roman" w:cs="Times New Roman"/>
          <w:i/>
          <w:color w:val="000000" w:themeColor="text1"/>
          <w:sz w:val="24"/>
          <w:szCs w:val="24"/>
          <w:lang w:eastAsia="en-US"/>
        </w:rPr>
        <w:t>реализовывать установки здорового образа жизни;</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ориентироваться в системе моральных норм и ценностей по отношению к собственному здоровью и здоровью других людей;</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p>
    <w:p w:rsidR="00B5668E" w:rsidRPr="00EB78E2" w:rsidRDefault="00B5668E" w:rsidP="00B5668E">
      <w:pPr>
        <w:spacing w:after="0" w:line="240" w:lineRule="auto"/>
        <w:jc w:val="both"/>
        <w:rPr>
          <w:rFonts w:ascii="Times New Roman" w:eastAsia="Calibri" w:hAnsi="Times New Roman" w:cs="Times New Roman"/>
          <w:b/>
          <w:i/>
          <w:color w:val="000000" w:themeColor="text1"/>
          <w:sz w:val="24"/>
          <w:szCs w:val="24"/>
          <w:lang w:eastAsia="en-US"/>
        </w:rPr>
      </w:pPr>
      <w:r w:rsidRPr="00EB78E2">
        <w:rPr>
          <w:rFonts w:ascii="Times New Roman" w:eastAsia="Calibri" w:hAnsi="Times New Roman" w:cs="Times New Roman"/>
          <w:b/>
          <w:i/>
          <w:color w:val="000000" w:themeColor="text1"/>
          <w:sz w:val="24"/>
          <w:szCs w:val="24"/>
          <w:lang w:eastAsia="en-US"/>
        </w:rPr>
        <w:t>Общие биологические закономерности</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Выпускник научится:</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общие биологические закономерности, их практическую значимость;</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применять методы биологической науки для изучения общих биологических закономерностей: наблюдать и описывать клетки на готовых микропрепаратах;</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w:t>
      </w:r>
      <w:r w:rsidRPr="00EB78E2">
        <w:rPr>
          <w:rFonts w:ascii="Times New Roman" w:eastAsia="Calibri" w:hAnsi="Times New Roman" w:cs="Times New Roman"/>
          <w:color w:val="000000" w:themeColor="text1"/>
          <w:sz w:val="24"/>
          <w:szCs w:val="24"/>
          <w:lang w:eastAsia="en-US"/>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lastRenderedPageBreak/>
        <w:t>- </w:t>
      </w:r>
      <w:r w:rsidRPr="00EB78E2">
        <w:rPr>
          <w:rFonts w:ascii="Times New Roman" w:eastAsia="Calibri" w:hAnsi="Times New Roman" w:cs="Times New Roman"/>
          <w:color w:val="000000" w:themeColor="text1"/>
          <w:sz w:val="24"/>
          <w:szCs w:val="24"/>
          <w:lang w:eastAsia="en-US"/>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B5668E" w:rsidRPr="00EB78E2" w:rsidRDefault="00B5668E" w:rsidP="00B5668E">
      <w:pPr>
        <w:spacing w:after="0" w:line="240" w:lineRule="auto"/>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Cs/>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анализировать и оценивать последствия деятельности человека в природе.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 </w:t>
      </w:r>
      <w:r w:rsidRPr="00EB78E2">
        <w:rPr>
          <w:rFonts w:ascii="Times New Roman" w:eastAsia="Calibri" w:hAnsi="Times New Roman" w:cs="Times New Roman"/>
          <w:i/>
          <w:color w:val="000000" w:themeColor="text1"/>
          <w:sz w:val="24"/>
          <w:szCs w:val="24"/>
          <w:lang w:eastAsia="en-US"/>
        </w:rPr>
        <w:t>выдвигать гипотезы о возможных последствиях деятельности человека в экосистемах и биосфере;</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iCs/>
          <w:color w:val="000000" w:themeColor="text1"/>
          <w:sz w:val="24"/>
          <w:szCs w:val="24"/>
          <w:lang w:eastAsia="en-US"/>
        </w:rPr>
        <w:t>-</w:t>
      </w:r>
      <w:r w:rsidRPr="00EB78E2">
        <w:rPr>
          <w:rFonts w:ascii="Times New Roman" w:eastAsia="Calibri" w:hAnsi="Times New Roman" w:cs="Times New Roman"/>
          <w:i/>
          <w:color w:val="000000" w:themeColor="text1"/>
          <w:sz w:val="24"/>
          <w:szCs w:val="24"/>
          <w:lang w:eastAsia="en-US"/>
        </w:rPr>
        <w:t>аргументировать свою точку зрения в ходе дискуссии по обсуждению глобальных экологических проблем.</w:t>
      </w:r>
    </w:p>
    <w:p w:rsidR="00B5668E" w:rsidRPr="00EB78E2" w:rsidRDefault="00B5668E" w:rsidP="00B5668E">
      <w:pPr>
        <w:spacing w:after="0" w:line="240" w:lineRule="auto"/>
        <w:jc w:val="both"/>
        <w:rPr>
          <w:rFonts w:ascii="Times New Roman" w:eastAsia="Calibri" w:hAnsi="Times New Roman" w:cs="Times New Roman"/>
          <w:i/>
          <w:color w:val="000000" w:themeColor="text1"/>
          <w:sz w:val="24"/>
          <w:szCs w:val="24"/>
          <w:lang w:eastAsia="en-US"/>
        </w:rPr>
      </w:pPr>
    </w:p>
    <w:p w:rsidR="0069534D" w:rsidRPr="00EB78E2" w:rsidRDefault="00B76F7F" w:rsidP="00751925">
      <w:pPr>
        <w:spacing w:line="240" w:lineRule="auto"/>
        <w:jc w:val="center"/>
        <w:rPr>
          <w:rFonts w:ascii="Times New Roman" w:eastAsia="Calibri" w:hAnsi="Times New Roman" w:cs="Times New Roman"/>
          <w:b/>
          <w:color w:val="000000" w:themeColor="text1"/>
          <w:sz w:val="24"/>
          <w:szCs w:val="24"/>
        </w:rPr>
      </w:pPr>
      <w:r w:rsidRPr="00EB78E2">
        <w:rPr>
          <w:rFonts w:ascii="Times New Roman" w:eastAsia="Calibri" w:hAnsi="Times New Roman" w:cs="Times New Roman"/>
          <w:b/>
          <w:color w:val="000000" w:themeColor="text1"/>
          <w:sz w:val="24"/>
          <w:szCs w:val="24"/>
        </w:rPr>
        <w:t>1.2.5.12.  </w:t>
      </w:r>
      <w:r w:rsidR="0069534D" w:rsidRPr="00EB78E2">
        <w:rPr>
          <w:rFonts w:ascii="Times New Roman" w:eastAsia="Calibri" w:hAnsi="Times New Roman" w:cs="Times New Roman"/>
          <w:b/>
          <w:color w:val="000000" w:themeColor="text1"/>
          <w:sz w:val="24"/>
          <w:szCs w:val="24"/>
        </w:rPr>
        <w:t> Химия</w:t>
      </w:r>
      <w:bookmarkEnd w:id="205"/>
    </w:p>
    <w:p w:rsidR="007D67B2" w:rsidRPr="00EB78E2" w:rsidRDefault="007D67B2" w:rsidP="007D67B2">
      <w:pPr>
        <w:spacing w:after="0" w:line="240" w:lineRule="auto"/>
        <w:jc w:val="center"/>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8 класс</w:t>
      </w:r>
    </w:p>
    <w:p w:rsidR="007D67B2" w:rsidRPr="00EB78E2" w:rsidRDefault="007D67B2" w:rsidP="007D67B2">
      <w:pPr>
        <w:spacing w:after="0" w:line="240" w:lineRule="auto"/>
        <w:jc w:val="center"/>
        <w:rPr>
          <w:rFonts w:ascii="Times New Roman" w:eastAsia="Calibri" w:hAnsi="Times New Roman" w:cs="Times New Roman"/>
          <w:b/>
          <w:color w:val="000000" w:themeColor="text1"/>
          <w:sz w:val="24"/>
          <w:szCs w:val="24"/>
          <w:lang w:eastAsia="en-US"/>
        </w:rPr>
      </w:pP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Основные понятия химии (уровень атомно-молекулярных представлений).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распознавать</w:t>
      </w:r>
      <w:r w:rsidRPr="00EB78E2">
        <w:rPr>
          <w:rFonts w:ascii="Times New Roman" w:eastAsia="Calibri" w:hAnsi="Times New Roman" w:cs="Times New Roman"/>
          <w:i/>
          <w:color w:val="000000" w:themeColor="text1"/>
          <w:sz w:val="24"/>
          <w:szCs w:val="24"/>
          <w:lang w:eastAsia="en-US"/>
        </w:rPr>
        <w:t xml:space="preserve"> </w:t>
      </w:r>
      <w:r w:rsidRPr="00EB78E2">
        <w:rPr>
          <w:rFonts w:ascii="Times New Roman" w:eastAsia="Calibri" w:hAnsi="Times New Roman" w:cs="Times New Roman"/>
          <w:color w:val="000000" w:themeColor="text1"/>
          <w:sz w:val="24"/>
          <w:szCs w:val="24"/>
          <w:lang w:eastAsia="en-US"/>
        </w:rPr>
        <w:t xml:space="preserve"> свойства твердых, жидких, газообразных веществ;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изображать состав простейших веществ с помощью химических формул и сущность химических реакций с помощью химических уравнений;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сравнивать по составу оксиды, основания, кислоты, соли;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классифицировать оксиды и основания по свойствам, кислоты и соли — по составу;</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описывать состав, свойства и значение (в природе и практической деятельности человека) простых веществ — кислорода и водорода;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давать характеристику химических элементов и важнейших соединений галогенов;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пользоваться лабораторным оборудованием и химической посудой;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грамотно обращаться с веществами в повседневной жизни;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осознавать необходимость соблюдения правил экологически безопасного поведения в окружающей природной среде;</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Периодический закон и Периодическая система химических элементов Д. И. Менделеева. Строение вещества.</w:t>
      </w:r>
    </w:p>
    <w:p w:rsidR="007D67B2" w:rsidRPr="00EB78E2" w:rsidRDefault="007D67B2" w:rsidP="007D67B2">
      <w:pPr>
        <w:spacing w:after="0" w:line="240" w:lineRule="auto"/>
        <w:ind w:firstLine="454"/>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раскрывать смысл периодического закона Д.И. Менделеева;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описывать и характеризовать табличную форму периодической системы химических элементов;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различать виды химической связи: ионную, ковалентную полярную, ковалентную неполярную;</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lastRenderedPageBreak/>
        <w:t>• </w:t>
      </w:r>
      <w:r w:rsidRPr="00EB78E2">
        <w:rPr>
          <w:rFonts w:ascii="Times New Roman" w:eastAsia="Calibri" w:hAnsi="Times New Roman" w:cs="Times New Roman"/>
          <w:color w:val="000000" w:themeColor="text1"/>
          <w:sz w:val="24"/>
          <w:szCs w:val="24"/>
          <w:lang w:eastAsia="en-US"/>
        </w:rPr>
        <w:t>изображать электронно-ионные формулы веществ, образованных химическими связями разного вида;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выявлять зависимость свойств веществ от строения их кристаллических решеток: ионных, атомных, молекулярных, металлических;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описывать основные этапы открытия Д.И. Менделеевым периодического закона и периодической системы химических элементов, жизнь и многообразную научную деятельность ученого;</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научное и мировоззренческое значение периодического закона и периодической системы химических элементов Д.И. Менделеева;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осознавать научные открытия как результат длительных наблюдений, опытов, научной полемики, преодоления трудностей и сомнений.</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осознавать значение теоретических знаний для практической деятельности человека;</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описывать изученные объекты как системы, применяя логику системного анализа;</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Многообразие химических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объяснять суть химических процессов и их принципиальное отличие от физических;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называть признаки и условия протекания химических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устанавливать принадлежность химической реакции к определенному типу по одному из классификационных признаков: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 1) по числу и составу исходных веществ и продуктов реакции (реакции соединения, разложения, замещения и обмена); </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2) по выделению или поглощению теплоты (реакции экзотермические и эндотермические); </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 xml:space="preserve">3) по изменению степеней окисления химических элементов (реакции окислительно-восстановительные); </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уравнения окислительно-восстановительных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уравнения реакций, соответствующих последовательности (цепочке) превращений неорганических веществ различных классов;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выявлять в процессе эксперимента признаки, свидетельствующие о протекании химической реакции;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приготовлять растворы с определенной массовой долей растворенного вещества;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характер среды водных растворов кислот и щелочей по изменению окраски индикаторов;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приводить примеры реакций, подтверждающих существование взаимосвязи между основными классами неорганических веществ;</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Многообразие веществ.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Ученик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формулы веществ по их названиям;</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валентность и степень окисления элементов в веществах;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lastRenderedPageBreak/>
        <w:t>• </w:t>
      </w:r>
      <w:r w:rsidRPr="00EB78E2">
        <w:rPr>
          <w:rFonts w:ascii="Times New Roman" w:eastAsia="Calibri" w:hAnsi="Times New Roman" w:cs="Times New Roman"/>
          <w:color w:val="000000" w:themeColor="text1"/>
          <w:sz w:val="24"/>
          <w:szCs w:val="24"/>
          <w:lang w:eastAsia="en-US"/>
        </w:rPr>
        <w:t>называть общие химические свойства, характерные для групп оксидов: кислотных, оснóвных, амфотерных;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называть общие химические свойства, характерные для каждого из классов неорганических веществ: кислот; оснований; солей;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приводить примеры реакций, подтверждающих химические свойства неорганических веществ: оксидов, кислот, оснований и солей;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вещество-окислитель и вещество-восстановитель в окислительно-восстановительных реакциях;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окислительно-восстановительный баланс (для изученных реакций) по предложенным схемам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лабораторные опыты, подтверждающие химические свойства основных классов неорганических веществ;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лабораторные опыты по получению и собиранию газообразных веществ: водорода, кислорода; составлять уравнения соответствующих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Ученик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прогнозировать химические свойства веществ на основе их состава и строения;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выявлять существование генетической взаимосвязи между веществами в ряду: простое вещество — оксид — гидроксид — соль;</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p>
    <w:p w:rsidR="007D67B2" w:rsidRPr="00EB78E2" w:rsidRDefault="007D67B2" w:rsidP="007D67B2">
      <w:pPr>
        <w:spacing w:after="0" w:line="240" w:lineRule="auto"/>
        <w:ind w:left="-540" w:firstLine="540"/>
        <w:jc w:val="center"/>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9 класс</w:t>
      </w:r>
    </w:p>
    <w:p w:rsidR="007D67B2" w:rsidRPr="00EB78E2" w:rsidRDefault="007D67B2" w:rsidP="007D67B2">
      <w:pPr>
        <w:spacing w:after="0" w:line="240" w:lineRule="auto"/>
        <w:ind w:left="-540" w:firstLine="540"/>
        <w:jc w:val="center"/>
        <w:rPr>
          <w:rFonts w:ascii="Times New Roman" w:eastAsia="Calibri" w:hAnsi="Times New Roman" w:cs="Times New Roman"/>
          <w:b/>
          <w:color w:val="000000" w:themeColor="text1"/>
          <w:sz w:val="24"/>
          <w:szCs w:val="24"/>
          <w:lang w:eastAsia="en-US"/>
        </w:rPr>
      </w:pP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Основные понятия химии (уровень атомно-молекулярных представлений).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Выпускник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описывать свойства твердых, жидких, газообразных веществ, выделяя их существенные признаки;</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описывать состав, свойства и значение (в природе и практической деятельности человека) простых веществ — неметаллов и металлов;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давать сравнительную характеристику химических элементов и важнейших соединений естественных семейств щелочных металлов и галогенов;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пользоваться лабораторным оборудованием и химической посудой;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 xml:space="preserve"> осознавать необходимость соблюдения мер безопасности при обращении с кислотами и щелочами.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грамотно обращаться с веществами в повседневной жизни;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осознавать необходимость соблюдения правил экологически безопасного поведения в окружающей природной среде;</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понимать смысл и необходимость соблюдения предписаний, предлагаемых в инструкциях по использованию лекарств, средств бытовой химии и др.;</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Периодический закон и Периодическая система химических элементов Д. И. Менделеева. Строение вещества.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lastRenderedPageBreak/>
        <w:t>Выпускник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выявлять зависимость свойств веществ от строения их кристаллических решеток: ионных, атомных, молекулярных, металлических;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характеризовать научное и мировоззренческое значение периодического закона и периодической системы химических элементов Д.И. Менделеева;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осознавать научные открытия как результат длительных наблюдений, опытов, научной полемики, преодоления трудностей и сомнений.</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осознавать значение теоретических знаний для практической деятельности человека;</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описывать изученные объекты как системы, применяя логику системного анализа;</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Многообразие химических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Выпускник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устанавливать принадлежность химической реакции к определенному типу по признаку обратимости процесса (реакции обратимые и необратимые);</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называть факторы, влияющие на скорость химических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называть факторы, влияющие на смещение химического равновесия;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уравнения электролитической диссоциации кислот, щелочей, солей; полные и сокращенные ионные уравнения реакций обмена</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уравнения реакций, соответствующих последовательности (цепочке) превращений неорганических веществ различных классов;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характер среды водных растворов кислот и щелочей по изменению окраски индикаторов;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качественные реакции, подтверждающие наличие в водных растворах веществ отдельных катионов и анионов.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составлять молекулярные и полные ионные уравнения по сокращенным ионным уравнениям;</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приводить примеры реакций, подтверждающих существование взаимосвязи между основными классами неорганических веществ;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прогнозировать результаты воздействия различных факторов на изменение скорости химической реакции;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прогнозировать результаты воздействия различных факторов на смещение химического равновесия.</w:t>
      </w:r>
    </w:p>
    <w:p w:rsidR="007D67B2" w:rsidRPr="00EB78E2" w:rsidRDefault="007D67B2" w:rsidP="007D67B2">
      <w:pPr>
        <w:spacing w:after="0" w:line="240" w:lineRule="auto"/>
        <w:ind w:left="-540" w:firstLine="540"/>
        <w:jc w:val="both"/>
        <w:rPr>
          <w:rFonts w:ascii="Times New Roman" w:eastAsia="Calibri" w:hAnsi="Times New Roman" w:cs="Times New Roman"/>
          <w:b/>
          <w:color w:val="000000" w:themeColor="text1"/>
          <w:sz w:val="24"/>
          <w:szCs w:val="24"/>
          <w:lang w:eastAsia="en-US"/>
        </w:rPr>
      </w:pPr>
      <w:r w:rsidRPr="00EB78E2">
        <w:rPr>
          <w:rFonts w:ascii="Times New Roman" w:eastAsia="Calibri" w:hAnsi="Times New Roman" w:cs="Times New Roman"/>
          <w:b/>
          <w:color w:val="000000" w:themeColor="text1"/>
          <w:sz w:val="24"/>
          <w:szCs w:val="24"/>
          <w:lang w:eastAsia="en-US"/>
        </w:rPr>
        <w:t>Многообразие веществ.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color w:val="000000" w:themeColor="text1"/>
          <w:sz w:val="24"/>
          <w:szCs w:val="24"/>
          <w:lang w:eastAsia="en-US"/>
        </w:rPr>
        <w:t>Выпускник научится:</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приводить примеры реакций, подтверждающих химические свойства неорганических веществ: оксидов, кислот, оснований и солей;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определять вещество-окислитель и вещество-восстановитель в окислительно-восстановительных реакциях;</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составлять окислительно-восстановительный баланс (для изученных реакций) по предложенным схемам реакций;</w:t>
      </w:r>
    </w:p>
    <w:p w:rsidR="007D67B2" w:rsidRPr="00EB78E2" w:rsidRDefault="007D67B2" w:rsidP="007D67B2">
      <w:pPr>
        <w:spacing w:after="0" w:line="240" w:lineRule="auto"/>
        <w:ind w:left="-540" w:firstLine="540"/>
        <w:jc w:val="both"/>
        <w:rPr>
          <w:rFonts w:ascii="Times New Roman" w:eastAsia="Calibri" w:hAnsi="Times New Roman" w:cs="Times New Roman"/>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w:t>
      </w:r>
      <w:r w:rsidRPr="00EB78E2">
        <w:rPr>
          <w:rFonts w:ascii="Times New Roman" w:eastAsia="Calibri" w:hAnsi="Times New Roman" w:cs="Times New Roman"/>
          <w:color w:val="000000" w:themeColor="text1"/>
          <w:sz w:val="24"/>
          <w:szCs w:val="24"/>
          <w:lang w:eastAsia="en-US"/>
        </w:rPr>
        <w:t>проводить лабораторные опыты по получению и собиранию газообразных веществ: углекислого газа, аммиака; составлять уравнения соответствующих реакций.</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Выпускник получит возможность научиться: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прогнозировать химические свойства веществ на основе их состава и строения;</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lastRenderedPageBreak/>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характеризовать особые свойства концентрированных серной и азотной кислот;</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приводить примеры уравнений реакций, лежащих в основе промышленных способов получения аммиака, серной кислоты, чугуна и стали;</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описывать физические и химические процессы, являющиеся частью круговорота веществ в природе;</w:t>
      </w:r>
    </w:p>
    <w:p w:rsidR="007D67B2" w:rsidRPr="00EB78E2" w:rsidRDefault="007D67B2" w:rsidP="007D67B2">
      <w:pPr>
        <w:spacing w:after="0" w:line="240" w:lineRule="auto"/>
        <w:ind w:left="-540" w:firstLine="540"/>
        <w:jc w:val="both"/>
        <w:rPr>
          <w:rFonts w:ascii="Times New Roman" w:eastAsia="Calibri" w:hAnsi="Times New Roman" w:cs="Times New Roman"/>
          <w:i/>
          <w:color w:val="000000" w:themeColor="text1"/>
          <w:sz w:val="24"/>
          <w:szCs w:val="24"/>
          <w:lang w:eastAsia="en-US"/>
        </w:rPr>
      </w:pPr>
      <w:r w:rsidRPr="00EB78E2">
        <w:rPr>
          <w:rFonts w:ascii="Times New Roman" w:eastAsia="Calibri" w:hAnsi="Times New Roman" w:cs="Times New Roman"/>
          <w:i/>
          <w:color w:val="000000" w:themeColor="text1"/>
          <w:sz w:val="24"/>
          <w:szCs w:val="24"/>
          <w:lang w:eastAsia="en-US"/>
        </w:rPr>
        <w:t>• организовывать, проводить ученические проекты по исследованию свойств веществ, имеющих важное практическое значение.</w:t>
      </w:r>
    </w:p>
    <w:p w:rsidR="007D67B2" w:rsidRPr="00FC617D" w:rsidRDefault="007D67B2" w:rsidP="00751925">
      <w:pPr>
        <w:autoSpaceDN w:val="0"/>
        <w:spacing w:after="0" w:line="240" w:lineRule="auto"/>
        <w:ind w:firstLine="454"/>
        <w:jc w:val="both"/>
        <w:rPr>
          <w:rFonts w:ascii="Times New Roman" w:eastAsia="Calibri" w:hAnsi="Times New Roman" w:cs="Times New Roman"/>
          <w:i/>
          <w:iCs/>
          <w:sz w:val="28"/>
          <w:szCs w:val="28"/>
        </w:rPr>
      </w:pPr>
    </w:p>
    <w:p w:rsidR="0069534D" w:rsidRPr="001F0C1C" w:rsidRDefault="0069534D" w:rsidP="00751925">
      <w:pPr>
        <w:spacing w:line="240" w:lineRule="auto"/>
        <w:jc w:val="center"/>
        <w:rPr>
          <w:rFonts w:ascii="Times New Roman" w:eastAsia="Calibri" w:hAnsi="Times New Roman" w:cs="Times New Roman"/>
          <w:b/>
          <w:sz w:val="24"/>
          <w:szCs w:val="24"/>
          <w:highlight w:val="yellow"/>
        </w:rPr>
      </w:pPr>
      <w:bookmarkStart w:id="206" w:name="_Toc369001045"/>
      <w:r w:rsidRPr="001C08E7">
        <w:rPr>
          <w:rFonts w:ascii="Times New Roman" w:eastAsia="Calibri" w:hAnsi="Times New Roman" w:cs="Times New Roman"/>
          <w:b/>
          <w:sz w:val="24"/>
          <w:szCs w:val="24"/>
        </w:rPr>
        <w:t> </w:t>
      </w:r>
      <w:r w:rsidR="00B76F7F" w:rsidRPr="00215C57">
        <w:rPr>
          <w:rFonts w:ascii="Times New Roman" w:eastAsia="Calibri" w:hAnsi="Times New Roman" w:cs="Times New Roman"/>
          <w:b/>
          <w:sz w:val="28"/>
          <w:szCs w:val="28"/>
        </w:rPr>
        <w:t>1.2.5.13. </w:t>
      </w:r>
      <w:r w:rsidR="00B76F7F" w:rsidRPr="00215C57">
        <w:rPr>
          <w:rFonts w:ascii="Times New Roman" w:eastAsia="Calibri" w:hAnsi="Times New Roman" w:cs="Times New Roman"/>
          <w:b/>
          <w:sz w:val="24"/>
          <w:szCs w:val="24"/>
        </w:rPr>
        <w:t> </w:t>
      </w:r>
      <w:r w:rsidRPr="00215C57">
        <w:rPr>
          <w:rFonts w:ascii="Times New Roman" w:eastAsia="Calibri" w:hAnsi="Times New Roman" w:cs="Times New Roman"/>
          <w:b/>
          <w:sz w:val="24"/>
          <w:szCs w:val="24"/>
        </w:rPr>
        <w:t>Изобразительное искусство</w:t>
      </w:r>
      <w:bookmarkEnd w:id="206"/>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r w:rsidRPr="00215C57">
        <w:rPr>
          <w:rFonts w:ascii="Times New Roman" w:eastAsia="Times New Roman" w:hAnsi="Times New Roman" w:cs="Times New Roman"/>
          <w:b/>
          <w:color w:val="000000"/>
          <w:sz w:val="24"/>
          <w:szCs w:val="24"/>
        </w:rPr>
        <w:t xml:space="preserve">                                                                                   5 класс</w:t>
      </w:r>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r w:rsidRPr="00215C57">
        <w:rPr>
          <w:rFonts w:ascii="Times New Roman" w:eastAsia="Times New Roman" w:hAnsi="Times New Roman" w:cs="Times New Roman"/>
          <w:b/>
          <w:color w:val="000000"/>
          <w:sz w:val="24"/>
          <w:szCs w:val="24"/>
        </w:rPr>
        <w:t>Ученик научится:</w:t>
      </w:r>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p>
    <w:p w:rsidR="00215C57" w:rsidRPr="00215C57" w:rsidRDefault="00215C57" w:rsidP="008825F3">
      <w:pPr>
        <w:numPr>
          <w:ilvl w:val="0"/>
          <w:numId w:val="155"/>
        </w:numPr>
        <w:shd w:val="clear" w:color="auto" w:fill="FFFFFF"/>
        <w:spacing w:after="0" w:line="240" w:lineRule="auto"/>
        <w:ind w:left="2"/>
        <w:jc w:val="both"/>
        <w:rPr>
          <w:rFonts w:ascii="Calibri" w:eastAsia="Times New Roman" w:hAnsi="Calibri" w:cs="Arial"/>
          <w:color w:val="000000"/>
          <w:sz w:val="24"/>
          <w:szCs w:val="24"/>
        </w:rPr>
      </w:pPr>
      <w:r w:rsidRPr="00215C57">
        <w:rPr>
          <w:rFonts w:ascii="Times New Roman" w:eastAsia="Times New Roman" w:hAnsi="Times New Roman" w:cs="Times New Roman"/>
          <w:color w:val="000000"/>
          <w:sz w:val="24"/>
          <w:szCs w:val="24"/>
        </w:rPr>
        <w:t>различать по стилистическим особенностям декоративное искусство разных времен (например, Древнего Египта, Древней Греции, Китая, средневековой Европы, Западной Европы 17 в.);</w:t>
      </w:r>
    </w:p>
    <w:p w:rsidR="00215C57" w:rsidRPr="00215C57" w:rsidRDefault="00215C57" w:rsidP="008825F3">
      <w:pPr>
        <w:numPr>
          <w:ilvl w:val="0"/>
          <w:numId w:val="155"/>
        </w:numPr>
        <w:shd w:val="clear" w:color="auto" w:fill="FFFFFF"/>
        <w:spacing w:after="0" w:line="240" w:lineRule="auto"/>
        <w:ind w:left="2"/>
        <w:jc w:val="both"/>
        <w:rPr>
          <w:rFonts w:ascii="Calibri" w:eastAsia="Times New Roman" w:hAnsi="Calibri" w:cs="Arial"/>
          <w:color w:val="000000"/>
          <w:sz w:val="24"/>
          <w:szCs w:val="24"/>
        </w:rPr>
      </w:pPr>
      <w:r w:rsidRPr="00215C57">
        <w:rPr>
          <w:rFonts w:ascii="Times New Roman" w:eastAsia="Times New Roman" w:hAnsi="Times New Roman" w:cs="Times New Roman"/>
          <w:color w:val="000000"/>
          <w:sz w:val="24"/>
          <w:szCs w:val="24"/>
        </w:rPr>
        <w:t>различать по материалу, технике исполнения современное декоративно-прикладное искусство (художественное стекло, керамика, ковка, литье, гобелен, батик и т.д.);</w:t>
      </w:r>
    </w:p>
    <w:p w:rsidR="00215C57" w:rsidRPr="00215C57" w:rsidRDefault="00215C57" w:rsidP="008825F3">
      <w:pPr>
        <w:numPr>
          <w:ilvl w:val="0"/>
          <w:numId w:val="155"/>
        </w:numPr>
        <w:shd w:val="clear" w:color="auto" w:fill="FFFFFF"/>
        <w:spacing w:after="0" w:line="240" w:lineRule="auto"/>
        <w:ind w:left="2"/>
        <w:jc w:val="both"/>
        <w:rPr>
          <w:rFonts w:ascii="Calibri" w:eastAsia="Times New Roman" w:hAnsi="Calibri" w:cs="Arial"/>
          <w:color w:val="000000"/>
          <w:sz w:val="24"/>
          <w:szCs w:val="24"/>
        </w:rPr>
      </w:pPr>
      <w:r w:rsidRPr="00215C57">
        <w:rPr>
          <w:rFonts w:ascii="Times New Roman" w:eastAsia="Times New Roman" w:hAnsi="Times New Roman" w:cs="Times New Roman"/>
          <w:color w:val="000000"/>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215C57" w:rsidRPr="00215C57" w:rsidRDefault="00215C57" w:rsidP="00215C57">
      <w:pPr>
        <w:shd w:val="clear" w:color="auto" w:fill="FFFFFF"/>
        <w:spacing w:after="0" w:line="240" w:lineRule="auto"/>
        <w:jc w:val="both"/>
        <w:rPr>
          <w:rFonts w:ascii="Times New Roman" w:eastAsia="Times New Roman" w:hAnsi="Times New Roman" w:cs="Times New Roman"/>
          <w:b/>
          <w:bCs/>
          <w:i/>
          <w:iCs/>
          <w:color w:val="000000"/>
          <w:sz w:val="24"/>
          <w:szCs w:val="24"/>
        </w:rPr>
      </w:pPr>
    </w:p>
    <w:p w:rsidR="00215C57" w:rsidRPr="00215C57" w:rsidRDefault="00215C57" w:rsidP="00215C57">
      <w:pPr>
        <w:shd w:val="clear" w:color="auto" w:fill="FFFFFF"/>
        <w:spacing w:after="0" w:line="240" w:lineRule="auto"/>
        <w:ind w:left="2"/>
        <w:jc w:val="both"/>
        <w:rPr>
          <w:rFonts w:ascii="Calibri" w:eastAsia="Times New Roman" w:hAnsi="Calibri" w:cs="Times New Roman"/>
          <w:color w:val="000000"/>
          <w:sz w:val="24"/>
          <w:szCs w:val="24"/>
        </w:rPr>
      </w:pPr>
      <w:r w:rsidRPr="00215C57">
        <w:rPr>
          <w:rFonts w:ascii="Times New Roman" w:eastAsia="Times New Roman" w:hAnsi="Times New Roman" w:cs="Times New Roman"/>
          <w:b/>
          <w:bCs/>
          <w:iCs/>
          <w:color w:val="000000"/>
          <w:sz w:val="24"/>
          <w:szCs w:val="24"/>
        </w:rPr>
        <w:t xml:space="preserve">Ученик </w:t>
      </w:r>
      <w:r w:rsidRPr="00215C57">
        <w:rPr>
          <w:rFonts w:ascii="Times New Roman" w:eastAsia="Times New Roman" w:hAnsi="Times New Roman" w:cs="Times New Roman"/>
          <w:b/>
          <w:bCs/>
          <w:color w:val="000000"/>
          <w:sz w:val="24"/>
          <w:szCs w:val="24"/>
        </w:rPr>
        <w:t> </w:t>
      </w:r>
      <w:r w:rsidRPr="00215C57">
        <w:rPr>
          <w:rFonts w:ascii="Times New Roman" w:eastAsia="Times New Roman" w:hAnsi="Times New Roman" w:cs="Times New Roman"/>
          <w:b/>
          <w:bCs/>
          <w:iCs/>
          <w:color w:val="000000"/>
          <w:sz w:val="24"/>
          <w:szCs w:val="24"/>
        </w:rPr>
        <w:t>получит возможность научиться :</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умело пользоваться языком декоративно-прикладного искусства, принципами декоративного обобщения;</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передавать единство формы и декора (на доступном для данного возраста уровне);</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умело выстраивать декоративные, орнаментальные композиции в традиции народного искусства на основе ритмического повтора изобразительных или геометрических элементов;</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создавать художественно-декоративные проекты предметной среды, объединенные единой стилистикой (предметы быта, мебель, одежда, детали интерьера определенной эпохи);</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владеть практическими навыками выразительного исполнения фактуры, цвета, формы, объема, пространства в процессе создания в конкретном материале плоскостных или объемных декоративных композиций;</w:t>
      </w:r>
    </w:p>
    <w:p w:rsidR="00215C57" w:rsidRPr="00215C57" w:rsidRDefault="00215C57" w:rsidP="008825F3">
      <w:pPr>
        <w:numPr>
          <w:ilvl w:val="0"/>
          <w:numId w:val="156"/>
        </w:numPr>
        <w:shd w:val="clear" w:color="auto" w:fill="FFFFFF"/>
        <w:spacing w:after="0" w:line="240" w:lineRule="auto"/>
        <w:ind w:left="2"/>
        <w:jc w:val="both"/>
        <w:rPr>
          <w:rFonts w:ascii="Calibri" w:eastAsia="Times New Roman" w:hAnsi="Calibri" w:cs="Arial"/>
          <w:i/>
          <w:color w:val="000000"/>
          <w:sz w:val="24"/>
          <w:szCs w:val="24"/>
        </w:rPr>
      </w:pPr>
      <w:r w:rsidRPr="00215C57">
        <w:rPr>
          <w:rFonts w:ascii="Times New Roman" w:eastAsia="Times New Roman" w:hAnsi="Times New Roman" w:cs="Times New Roman"/>
          <w:i/>
          <w:color w:val="000000"/>
          <w:sz w:val="24"/>
          <w:szCs w:val="24"/>
        </w:rPr>
        <w:t>владеть навыком работы в конкретном материале, витраж, мозаика батик, роспись и т.п.).</w:t>
      </w:r>
    </w:p>
    <w:p w:rsidR="00215C57" w:rsidRPr="00215C57" w:rsidRDefault="00215C57" w:rsidP="00215C57">
      <w:pPr>
        <w:shd w:val="clear" w:color="auto" w:fill="FFFFFF"/>
        <w:spacing w:after="0" w:line="240" w:lineRule="auto"/>
        <w:jc w:val="both"/>
        <w:rPr>
          <w:rFonts w:ascii="Calibri" w:eastAsia="Times New Roman" w:hAnsi="Calibri" w:cs="Times New Roman"/>
          <w:i/>
          <w:color w:val="000000"/>
          <w:sz w:val="24"/>
          <w:szCs w:val="24"/>
        </w:rPr>
      </w:pPr>
      <w:r w:rsidRPr="00215C57">
        <w:rPr>
          <w:rFonts w:ascii="Times New Roman" w:eastAsia="Times New Roman" w:hAnsi="Times New Roman" w:cs="Times New Roman"/>
          <w:b/>
          <w:bCs/>
          <w:i/>
          <w:iCs/>
          <w:color w:val="000000"/>
          <w:sz w:val="24"/>
          <w:szCs w:val="24"/>
        </w:rPr>
        <w:t>Владеть компетенциями:</w:t>
      </w:r>
    </w:p>
    <w:p w:rsidR="00215C57" w:rsidRPr="00215C57" w:rsidRDefault="00215C57" w:rsidP="00215C57">
      <w:pPr>
        <w:shd w:val="clear" w:color="auto" w:fill="FFFFFF"/>
        <w:spacing w:after="0" w:line="240" w:lineRule="auto"/>
        <w:jc w:val="both"/>
        <w:rPr>
          <w:rFonts w:ascii="Calibri" w:eastAsia="Times New Roman" w:hAnsi="Calibri" w:cs="Times New Roman"/>
          <w:i/>
          <w:color w:val="000000"/>
          <w:sz w:val="24"/>
          <w:szCs w:val="24"/>
        </w:rPr>
      </w:pPr>
      <w:r w:rsidRPr="00215C57">
        <w:rPr>
          <w:rFonts w:ascii="Times New Roman" w:eastAsia="Times New Roman" w:hAnsi="Times New Roman" w:cs="Times New Roman"/>
          <w:i/>
          <w:color w:val="000000"/>
          <w:sz w:val="24"/>
          <w:szCs w:val="24"/>
        </w:rPr>
        <w:t>коммуникативной, личностного саморазвития, ценностно-ориентационной, рефлексивной.  </w:t>
      </w:r>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r w:rsidRPr="00215C57">
        <w:rPr>
          <w:rFonts w:ascii="Times New Roman" w:eastAsia="Times New Roman" w:hAnsi="Times New Roman" w:cs="Times New Roman"/>
          <w:b/>
          <w:color w:val="000000"/>
          <w:sz w:val="24"/>
          <w:szCs w:val="24"/>
        </w:rPr>
        <w:t xml:space="preserve">                                                                </w:t>
      </w:r>
    </w:p>
    <w:p w:rsidR="00215C57" w:rsidRPr="00215C57" w:rsidRDefault="00215C57" w:rsidP="00215C57">
      <w:pPr>
        <w:shd w:val="clear" w:color="auto" w:fill="FFFFFF"/>
        <w:spacing w:after="0" w:line="240" w:lineRule="auto"/>
        <w:rPr>
          <w:rFonts w:ascii="Times New Roman" w:eastAsia="Times New Roman" w:hAnsi="Times New Roman" w:cs="Times New Roman"/>
          <w:b/>
          <w:color w:val="000000"/>
          <w:sz w:val="24"/>
          <w:szCs w:val="24"/>
        </w:rPr>
      </w:pPr>
    </w:p>
    <w:p w:rsidR="00215C57" w:rsidRPr="00215C57" w:rsidRDefault="00215C57" w:rsidP="00215C57">
      <w:pPr>
        <w:shd w:val="clear" w:color="auto" w:fill="FFFFFF"/>
        <w:spacing w:after="0" w:line="240" w:lineRule="auto"/>
        <w:jc w:val="center"/>
        <w:rPr>
          <w:rFonts w:ascii="Times New Roman" w:eastAsia="Times New Roman" w:hAnsi="Times New Roman" w:cs="Times New Roman"/>
          <w:b/>
          <w:color w:val="000000"/>
          <w:sz w:val="24"/>
          <w:szCs w:val="24"/>
        </w:rPr>
      </w:pPr>
      <w:r w:rsidRPr="00215C57">
        <w:rPr>
          <w:rFonts w:ascii="Times New Roman" w:eastAsia="Times New Roman" w:hAnsi="Times New Roman" w:cs="Times New Roman"/>
          <w:b/>
          <w:color w:val="000000"/>
          <w:sz w:val="24"/>
          <w:szCs w:val="24"/>
        </w:rPr>
        <w:t>6 класс</w:t>
      </w:r>
    </w:p>
    <w:p w:rsidR="00215C57" w:rsidRPr="00215C57" w:rsidRDefault="00215C57" w:rsidP="00215C57">
      <w:pPr>
        <w:shd w:val="clear" w:color="auto" w:fill="FFFFFF"/>
        <w:spacing w:after="0" w:line="240" w:lineRule="auto"/>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Обучающийся научится:</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 знанию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знанию основных видов и жанров пространственно-визуальных искусств;  понимание образной природы искусства , эстетическая оценка явлений природы, событий окружающего мира;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применению художественных умений, знаний и представлений в процессе выполнения художественно-творческих , работ  способность узнавать, воспринимать, описывать и эмоционально оценивать несколько великих произведений русского и мирового искусства;                                                                                                                                      </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умению обсуждать и анализировать произведения искусства, выражая суждения о содержании, сюжетах и выразительных средствах;</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lastRenderedPageBreak/>
        <w:t>- усвоению названий ведущих художественных музеев России и художественных музеев своего региона умение видеть проявления визуально-пространственных искусств в окружающей жизни: в доме, на улице, в театре, на  празднике;</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способности использовать в художественно-творческой деятельности различные художественные материалы и художественные техники;</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способности передавать в художественно-творческой деятельности характер, эмоциональные состояния и свое отношение к природе, человеку, обществу;</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умению компоновать на плоскости листа и в объеме задуманный художественный образ -освоению умений применять в художественно—творческой деятельности основ цветоведения, основ графической грамоты;                        </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пользоваться красками (гуашь и акварель), несколькими графическими материалами (карандаш, тушь), обладать  дальнейшими  навыками лепки, уметь использовать коллажные техники;</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xml:space="preserve"> видеть конструктивную форму предмета, владеть дальнейшими  навыками плоского и объемного изображений предмета и группы предметов; знать общие правила построения головы человека; уметь пользоваться  правилами линейной и воздушной перспективы;                                                      </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xml:space="preserve">  создавать творческие композиционные работы в разных материалах с натуры, по памяти и по воображению;</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xml:space="preserve"> понимать значение развития основных этапов изображения  портрета, пейзажа и натюрморта в истории искусства;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xml:space="preserve"> применять основные средства художественной выразительности в изобразительном искусстве: линия, пятно, тон, цвет, форма, перспектива;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w:t>
      </w:r>
      <w:r w:rsidRPr="00215C57">
        <w:rPr>
          <w:rFonts w:ascii="Times New Roman" w:eastAsia="Times New Roman" w:hAnsi="Times New Roman" w:cs="Times New Roman"/>
          <w:color w:val="000000"/>
          <w:sz w:val="24"/>
          <w:szCs w:val="24"/>
        </w:rPr>
        <w:t xml:space="preserve">  называть   выдающихся художников и произведения  искусства в жанрах портрета, пейзажа и натюрморта в мирового и отечественного  искусства</w:t>
      </w:r>
    </w:p>
    <w:p w:rsidR="00215C57" w:rsidRPr="00215C57" w:rsidRDefault="00215C57" w:rsidP="006F3618">
      <w:pPr>
        <w:shd w:val="clear" w:color="auto" w:fill="FFFFFF"/>
        <w:spacing w:after="0" w:line="240" w:lineRule="auto"/>
        <w:jc w:val="both"/>
        <w:rPr>
          <w:rFonts w:ascii="Calibri" w:eastAsia="Times New Roman" w:hAnsi="Calibri" w:cs="Times New Roman"/>
          <w:color w:val="000000"/>
          <w:sz w:val="24"/>
          <w:szCs w:val="24"/>
        </w:rPr>
      </w:pPr>
      <w:r w:rsidRPr="00215C57">
        <w:rPr>
          <w:rFonts w:ascii="Times New Roman" w:eastAsia="Times New Roman" w:hAnsi="Times New Roman" w:cs="Times New Roman"/>
          <w:color w:val="000000"/>
          <w:sz w:val="24"/>
          <w:szCs w:val="24"/>
        </w:rPr>
        <w:t> Обучающийся  получит возможность научиться:</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sidRPr="00215C57">
        <w:rPr>
          <w:rFonts w:ascii="Times New Roman" w:eastAsia="Times New Roman" w:hAnsi="Times New Roman" w:cs="Times New Roman"/>
          <w:i/>
          <w:color w:val="000000"/>
          <w:sz w:val="24"/>
          <w:szCs w:val="24"/>
        </w:rPr>
        <w:t>- ценностному отношению к изобразительному искусству и  мировой  культуре;          </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sidRPr="00215C57">
        <w:rPr>
          <w:rFonts w:ascii="Times New Roman" w:eastAsia="Times New Roman" w:hAnsi="Times New Roman" w:cs="Times New Roman"/>
          <w:i/>
          <w:color w:val="000000"/>
          <w:sz w:val="24"/>
          <w:szCs w:val="24"/>
        </w:rPr>
        <w:t>-различать  изобразительное искусство  разных времен и эпох;</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sidRPr="00215C57">
        <w:rPr>
          <w:rFonts w:ascii="Times New Roman" w:eastAsia="Times New Roman" w:hAnsi="Times New Roman" w:cs="Times New Roman"/>
          <w:i/>
          <w:color w:val="000000"/>
          <w:sz w:val="24"/>
          <w:szCs w:val="24"/>
        </w:rPr>
        <w:t>-различать многообразие  образных языков изобразительного  искусства и его  особенности в разные эпохи;</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 xml:space="preserve"> понимать взаимосвязь реальной действительности и ее художественного изображения в искусстве, ее претворении в художественный образ;</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различать  основные виды и жанры изобразительных искусств;</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 xml:space="preserve">  понимать особенности творчества и значение в отечественной культуре великих русских художников-пейзажистов, мастеров портрета и натюрморта;</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 xml:space="preserve"> применять основные средства художественной выразительности в изобразительном искусстве: линия, пятно, тон, цвет, форма, перспектива;</w:t>
      </w:r>
    </w:p>
    <w:p w:rsidR="00215C57" w:rsidRPr="00215C57" w:rsidRDefault="00215C57" w:rsidP="006F3618">
      <w:pPr>
        <w:shd w:val="clear" w:color="auto" w:fill="FFFFFF"/>
        <w:spacing w:after="0" w:line="240" w:lineRule="auto"/>
        <w:jc w:val="both"/>
        <w:rPr>
          <w:rFonts w:ascii="Calibri" w:eastAsia="Times New Roman" w:hAnsi="Calibri"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 использовать ритмическую организацию изображения и богатство выразительных возможностей;</w:t>
      </w:r>
    </w:p>
    <w:p w:rsidR="00215C57" w:rsidRPr="00215C57" w:rsidRDefault="00215C57" w:rsidP="006F3618">
      <w:pPr>
        <w:shd w:val="clear" w:color="auto" w:fill="FFFFFF"/>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r w:rsidRPr="00215C57">
        <w:rPr>
          <w:rFonts w:ascii="Times New Roman" w:eastAsia="Times New Roman" w:hAnsi="Times New Roman" w:cs="Times New Roman"/>
          <w:i/>
          <w:color w:val="000000"/>
          <w:sz w:val="24"/>
          <w:szCs w:val="24"/>
        </w:rPr>
        <w:t>  использовать разные художественные материалы, художественные техники  для  создания художественного образа.</w:t>
      </w:r>
    </w:p>
    <w:p w:rsidR="00215C57" w:rsidRPr="0026761A" w:rsidRDefault="00215C57" w:rsidP="006F3618">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color w:val="000000" w:themeColor="text1"/>
          <w:sz w:val="24"/>
          <w:szCs w:val="24"/>
        </w:rPr>
        <w:t xml:space="preserve">                 </w:t>
      </w:r>
      <w:r w:rsidRPr="0026761A">
        <w:rPr>
          <w:rFonts w:ascii="Times New Roman" w:eastAsia="Times New Roman" w:hAnsi="Times New Roman" w:cs="Times New Roman"/>
          <w:b/>
          <w:color w:val="000000" w:themeColor="text1"/>
          <w:sz w:val="24"/>
          <w:szCs w:val="24"/>
        </w:rPr>
        <w:t xml:space="preserve">                                                      </w:t>
      </w:r>
    </w:p>
    <w:p w:rsidR="00215C57" w:rsidRPr="0026761A" w:rsidRDefault="00215C57" w:rsidP="006F3618">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 xml:space="preserve">                                                                                           7 класс</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bCs/>
          <w:color w:val="000000" w:themeColor="text1"/>
          <w:sz w:val="24"/>
          <w:szCs w:val="24"/>
        </w:rPr>
      </w:pPr>
      <w:r w:rsidRPr="0026761A">
        <w:rPr>
          <w:rFonts w:ascii="Times New Roman" w:eastAsia="Times New Roman" w:hAnsi="Times New Roman" w:cs="Times New Roman"/>
          <w:b/>
          <w:bCs/>
          <w:color w:val="000000" w:themeColor="text1"/>
          <w:sz w:val="24"/>
          <w:szCs w:val="24"/>
        </w:rPr>
        <w:t>Ученик научится:</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 получать первичные навыки изображения пропорций и движений фигуры человека с натуры и по представлению;</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 владеть материалами живописи, графики и лепки на доступном возрасту уровне;</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развивать навыки наблюдательности, способность образного видения окружающей ежедневной жизни, формирующие чуткость и активность восприятия реальности;</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b/>
          <w:bCs/>
          <w:color w:val="000000" w:themeColor="text1"/>
          <w:sz w:val="24"/>
          <w:szCs w:val="24"/>
        </w:rPr>
      </w:pPr>
      <w:r w:rsidRPr="0026761A">
        <w:rPr>
          <w:rFonts w:ascii="Times New Roman" w:eastAsia="Times New Roman" w:hAnsi="Times New Roman" w:cs="Times New Roman"/>
          <w:color w:val="000000" w:themeColor="text1"/>
          <w:sz w:val="24"/>
          <w:szCs w:val="24"/>
        </w:rPr>
        <w:lastRenderedPageBreak/>
        <w:t>-  получить   творческий   опыт   в   построении   тематической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самостоятельно обнаруживать и формулировать проблему в классной и индивидуальной учебной деятельности. </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 планировать свою индивидуальную образовательную траекторию. </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осуществить действия по реализации плана.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 соотнести результат своей деятельности с целью и оценить его в диалоге с учителем.</w:t>
      </w:r>
    </w:p>
    <w:p w:rsidR="00215C57" w:rsidRPr="0026761A" w:rsidRDefault="00215C57" w:rsidP="006F3618">
      <w:pPr>
        <w:shd w:val="clear" w:color="auto" w:fill="FFFFFF"/>
        <w:spacing w:after="0" w:line="240" w:lineRule="auto"/>
        <w:ind w:left="-568" w:firstLine="710"/>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 совершенствовать самостоятельно выработанные критерии оценки.</w:t>
      </w:r>
    </w:p>
    <w:p w:rsidR="00215C57" w:rsidRPr="0026761A" w:rsidRDefault="00215C57" w:rsidP="006F3618">
      <w:pPr>
        <w:shd w:val="clear" w:color="auto" w:fill="FFFFFF"/>
        <w:spacing w:after="0" w:line="240" w:lineRule="auto"/>
        <w:jc w:val="both"/>
        <w:rPr>
          <w:rFonts w:ascii="Times New Roman" w:eastAsia="Times New Roman" w:hAnsi="Times New Roman" w:cs="Times New Roman"/>
          <w:b/>
          <w:color w:val="000000" w:themeColor="text1"/>
          <w:sz w:val="24"/>
          <w:szCs w:val="24"/>
        </w:rPr>
      </w:pPr>
    </w:p>
    <w:p w:rsidR="00215C57" w:rsidRPr="0026761A" w:rsidRDefault="00215C57" w:rsidP="006F3618">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26761A">
        <w:rPr>
          <w:rFonts w:ascii="Times New Roman" w:eastAsia="Times New Roman" w:hAnsi="Times New Roman" w:cs="Times New Roman"/>
          <w:b/>
          <w:bCs/>
          <w:color w:val="000000" w:themeColor="text1"/>
          <w:sz w:val="24"/>
          <w:szCs w:val="24"/>
        </w:rPr>
        <w:t>Выпускник получит возможность научиться:</w:t>
      </w:r>
    </w:p>
    <w:p w:rsidR="00215C57" w:rsidRPr="0026761A" w:rsidRDefault="00215C57" w:rsidP="006F3618">
      <w:pPr>
        <w:shd w:val="clear" w:color="auto" w:fill="FFFFFF"/>
        <w:spacing w:after="0" w:line="240" w:lineRule="auto"/>
        <w:jc w:val="both"/>
        <w:rPr>
          <w:rFonts w:ascii="Calibri" w:eastAsia="Calibri" w:hAnsi="Calibri" w:cs="Times New Roman"/>
          <w:color w:val="000000" w:themeColor="text1"/>
          <w:lang w:eastAsia="en-US"/>
        </w:rPr>
      </w:pPr>
    </w:p>
    <w:p w:rsidR="00215C57" w:rsidRPr="0026761A" w:rsidRDefault="00215C57" w:rsidP="006F3618">
      <w:pPr>
        <w:shd w:val="clear" w:color="auto" w:fill="FFFFFF"/>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 самостоятельно ставить личностно необходимые учебные и жизненные задачи и определять, какие знания необходимо приобрести для их решения. </w:t>
      </w:r>
    </w:p>
    <w:p w:rsidR="00215C57" w:rsidRPr="0026761A" w:rsidRDefault="00215C57" w:rsidP="006F3618">
      <w:pPr>
        <w:shd w:val="clear" w:color="auto" w:fill="FFFFFF"/>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 самостоятельно делать предварительный отбор источников информации для успешного продвижения по самостоятельно выбранной образовательной траектории. </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Calibri" w:hAnsi="Times New Roman" w:cs="Times New Roman"/>
          <w:i/>
          <w:color w:val="000000" w:themeColor="text1"/>
          <w:sz w:val="24"/>
          <w:szCs w:val="24"/>
          <w:lang w:eastAsia="en-US"/>
        </w:rPr>
        <w:t>- осуществлять сравнение и классификацию, самостоятельно выбирая основания и критерии для указанных логических операций;</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создавать художественную композицию макета книги, журнала обложку книги, рекламы открытки, визитки и др.;</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называть имена выдающихся художников и определять их произведения живописи;</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называть имена выдающихся русских художников-пейзажистов XX века и определять произведения пейзажной живописи;</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 - узнавать, называть основные художественные стили в европейском и русском искусстве и время их развития в истории культуры;</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 - применять творческий опыт разработки художественного проекта – создания композиции на определенную тему;</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создавать с натуры и по воображению архитектурные образы графическими материалами и др.;</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характеризовать крупнейшие художественные музеи мира и России;</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получать представления об особенностях художественных коллекций крупнейших музеев мира</w:t>
      </w:r>
    </w:p>
    <w:p w:rsidR="00215C57" w:rsidRPr="0026761A" w:rsidRDefault="00215C57" w:rsidP="006F3618">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различать выразительные средства художественной фотографии (композиция, план, ракурс, свет, ритм и др.);</w:t>
      </w:r>
    </w:p>
    <w:p w:rsidR="00215C57" w:rsidRPr="0026761A" w:rsidRDefault="00215C57" w:rsidP="006F3618">
      <w:pPr>
        <w:shd w:val="clear" w:color="auto" w:fill="FFFFFF"/>
        <w:spacing w:after="0" w:line="240" w:lineRule="auto"/>
        <w:jc w:val="both"/>
        <w:rPr>
          <w:rFonts w:ascii="Times New Roman" w:eastAsia="Times New Roman" w:hAnsi="Times New Roman" w:cs="Times New Roman"/>
          <w:b/>
          <w:color w:val="000000" w:themeColor="text1"/>
          <w:sz w:val="24"/>
          <w:szCs w:val="24"/>
        </w:rPr>
      </w:pPr>
    </w:p>
    <w:p w:rsidR="00215C57" w:rsidRPr="0026761A" w:rsidRDefault="00215C57" w:rsidP="006F3618">
      <w:pPr>
        <w:shd w:val="clear" w:color="auto" w:fill="FFFFFF"/>
        <w:spacing w:after="0" w:line="240" w:lineRule="auto"/>
        <w:jc w:val="center"/>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8 класс</w:t>
      </w:r>
    </w:p>
    <w:p w:rsidR="00215C57" w:rsidRPr="0026761A" w:rsidRDefault="00215C57" w:rsidP="006F3618">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Ученик научится:</w:t>
      </w:r>
    </w:p>
    <w:p w:rsidR="00215C57" w:rsidRPr="0026761A"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называть имена великих русских живописцев и архитекторов XVIII – XIX веков;</w:t>
      </w:r>
    </w:p>
    <w:p w:rsidR="00215C57" w:rsidRPr="0026761A"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215C57" w:rsidRPr="0026761A"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называть имена выдающихся русских художников-ваятелей XVIII века и определять скульптурные памятники;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6761A">
        <w:rPr>
          <w:rFonts w:ascii="Times New Roman" w:eastAsia="Times New Roman" w:hAnsi="Times New Roman" w:cs="Times New Roman"/>
          <w:color w:val="000000" w:themeColor="text1"/>
          <w:sz w:val="24"/>
          <w:szCs w:val="24"/>
        </w:rPr>
        <w:t xml:space="preserve">различать и передавать в художественно-творческой деятельности характер, эмоциональное состояние и свое отношение </w:t>
      </w:r>
      <w:r w:rsidRPr="00215C57">
        <w:rPr>
          <w:rFonts w:ascii="Times New Roman" w:eastAsia="Times New Roman" w:hAnsi="Times New Roman" w:cs="Times New Roman"/>
          <w:color w:val="000000"/>
          <w:sz w:val="24"/>
          <w:szCs w:val="24"/>
        </w:rPr>
        <w:t>к природе, человеку, обществу; осознавать общечеловеческие ценности, выраженные в главных темах искусства;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выделять признаки для установления стилевых связей в процессе изучения изобразительного искусства;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понимать специфику изображения в полиграфии;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различать формы полиграфической продукции: книги, журналы, плакаты, афиши и др.);</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lastRenderedPageBreak/>
        <w:t>различать и характеризовать типы изображения в полиграфии (графическое, живописное, компьютерное, фотографическое);</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называть имена выдающихся русских художников-пейзажистов XIX века и определять произведения пейзажной живописи;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узнавать основные художественные направления в искусстве XIX и XX веков;</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понимать особенности исторического жанра, определять произведения исторической живописи;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понимать роль костюма, маски и грима в искусстве актерского перевоплощения;</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определять «Русский стиль» в архитектуре модерна, называть памятники архитектуры модерна;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понимать смысл традиций и новаторства в изобразительном искусстве XX века. Модерн. Авангард. Сюрреализм;</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называть имена великих актеров российского театра XX века (А.Я. Головин, А.Н. Бенуа, М.В. Добужинский);</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различать особенности художественной фотографии;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понимать основы искусства телевидения;</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различать понятия: игровой и документальный фильм;</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color w:val="000000"/>
          <w:sz w:val="24"/>
          <w:szCs w:val="24"/>
        </w:rPr>
      </w:pPr>
      <w:r w:rsidRPr="00215C57">
        <w:rPr>
          <w:rFonts w:ascii="Times New Roman" w:eastAsia="Times New Roman" w:hAnsi="Times New Roman" w:cs="Times New Roman"/>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215C57" w:rsidRPr="00215C57" w:rsidRDefault="00215C57" w:rsidP="00215C57">
      <w:pPr>
        <w:shd w:val="clear" w:color="auto" w:fill="FFFFFF"/>
        <w:spacing w:after="0" w:line="240" w:lineRule="auto"/>
        <w:ind w:left="994"/>
        <w:jc w:val="both"/>
        <w:rPr>
          <w:rFonts w:ascii="Times New Roman" w:eastAsia="Times New Roman" w:hAnsi="Times New Roman" w:cs="Times New Roman"/>
          <w:color w:val="000000"/>
          <w:sz w:val="24"/>
          <w:szCs w:val="24"/>
        </w:rPr>
      </w:pPr>
    </w:p>
    <w:p w:rsidR="00215C57" w:rsidRPr="00215C57" w:rsidRDefault="00215C57" w:rsidP="00215C57">
      <w:pPr>
        <w:shd w:val="clear" w:color="auto" w:fill="FFFFFF"/>
        <w:spacing w:after="0" w:line="240" w:lineRule="auto"/>
        <w:rPr>
          <w:rFonts w:ascii="Times New Roman" w:eastAsia="Times New Roman" w:hAnsi="Times New Roman" w:cs="Times New Roman"/>
          <w:color w:val="000000"/>
          <w:sz w:val="24"/>
          <w:szCs w:val="24"/>
        </w:rPr>
      </w:pPr>
      <w:r w:rsidRPr="00215C57">
        <w:rPr>
          <w:rFonts w:ascii="Times New Roman" w:eastAsia="Times New Roman" w:hAnsi="Times New Roman" w:cs="Times New Roman"/>
          <w:b/>
          <w:bCs/>
          <w:color w:val="000000"/>
          <w:sz w:val="24"/>
          <w:szCs w:val="24"/>
        </w:rPr>
        <w:t>Выпускник получит возможность научиться:</w:t>
      </w:r>
    </w:p>
    <w:p w:rsidR="00215C57" w:rsidRPr="00215C57" w:rsidRDefault="00215C57" w:rsidP="00215C57">
      <w:pPr>
        <w:shd w:val="clear" w:color="auto" w:fill="FFFFFF"/>
        <w:spacing w:after="0" w:line="240" w:lineRule="auto"/>
        <w:jc w:val="both"/>
        <w:rPr>
          <w:rFonts w:ascii="Times New Roman" w:eastAsia="Times New Roman" w:hAnsi="Times New Roman" w:cs="Times New Roman"/>
          <w:color w:val="000000"/>
          <w:sz w:val="24"/>
          <w:szCs w:val="24"/>
        </w:rPr>
      </w:pP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проектировать обложку книги, рекламы открытки, визитки и др.;</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создавать художественную композицию макета книги, журнала;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i/>
          <w:color w:val="000000"/>
          <w:sz w:val="24"/>
          <w:szCs w:val="24"/>
        </w:rPr>
      </w:pPr>
      <w:r w:rsidRPr="00215C57">
        <w:rPr>
          <w:rFonts w:ascii="Times New Roman" w:eastAsia="Times New Roman" w:hAnsi="Times New Roman" w:cs="Times New Roman"/>
          <w:i/>
          <w:color w:val="000000"/>
          <w:sz w:val="24"/>
          <w:szCs w:val="24"/>
        </w:rPr>
        <w:lastRenderedPageBreak/>
        <w:t>использовать опыт документальной съемки и тележурналистики для формирования школьного телевидения;</w:t>
      </w:r>
    </w:p>
    <w:p w:rsidR="00215C57" w:rsidRPr="00215C57" w:rsidRDefault="00215C57" w:rsidP="008825F3">
      <w:pPr>
        <w:numPr>
          <w:ilvl w:val="0"/>
          <w:numId w:val="157"/>
        </w:numPr>
        <w:shd w:val="clear" w:color="auto" w:fill="FFFFFF"/>
        <w:spacing w:after="0" w:line="240" w:lineRule="auto"/>
        <w:ind w:left="710" w:firstLine="284"/>
        <w:jc w:val="both"/>
        <w:rPr>
          <w:rFonts w:ascii="Times New Roman" w:eastAsia="Times New Roman" w:hAnsi="Times New Roman" w:cs="Times New Roman"/>
          <w:b/>
          <w:i/>
          <w:color w:val="000000"/>
          <w:sz w:val="24"/>
          <w:szCs w:val="24"/>
        </w:rPr>
      </w:pPr>
      <w:r w:rsidRPr="00215C57">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w:t>
      </w:r>
    </w:p>
    <w:p w:rsidR="00C32BDB" w:rsidRPr="00215C57" w:rsidRDefault="00215C57" w:rsidP="00215C57">
      <w:pPr>
        <w:rPr>
          <w:rFonts w:ascii="Times New Roman" w:eastAsia="Calibri" w:hAnsi="Times New Roman" w:cs="Times New Roman"/>
          <w:bCs/>
          <w:color w:val="000000" w:themeColor="text1"/>
          <w:sz w:val="24"/>
          <w:szCs w:val="24"/>
          <w:lang w:eastAsia="en-US"/>
        </w:rPr>
      </w:pPr>
      <w:r w:rsidRPr="00215C57">
        <w:rPr>
          <w:rFonts w:ascii="Calibri" w:eastAsia="Calibri" w:hAnsi="Calibri" w:cs="Times New Roman"/>
          <w:color w:val="000000" w:themeColor="text1"/>
          <w:sz w:val="24"/>
          <w:szCs w:val="24"/>
          <w:lang w:eastAsia="en-US"/>
        </w:rPr>
        <w:t xml:space="preserve">                                                                              </w:t>
      </w:r>
      <w:bookmarkStart w:id="207" w:name="_Toc369001048"/>
      <w:r w:rsidRPr="00215C57">
        <w:rPr>
          <w:rFonts w:ascii="Calibri" w:eastAsia="Calibri" w:hAnsi="Calibri" w:cs="Times New Roman"/>
          <w:color w:val="000000" w:themeColor="text1"/>
          <w:sz w:val="24"/>
          <w:szCs w:val="24"/>
          <w:lang w:eastAsia="en-US"/>
        </w:rPr>
        <w:t xml:space="preserve"> </w:t>
      </w:r>
      <w:r w:rsidR="00C32BDB" w:rsidRPr="00215C57">
        <w:rPr>
          <w:rFonts w:ascii="Times New Roman" w:eastAsia="Calibri" w:hAnsi="Times New Roman" w:cs="Times New Roman"/>
          <w:b/>
          <w:color w:val="000000" w:themeColor="text1"/>
          <w:sz w:val="24"/>
          <w:szCs w:val="24"/>
        </w:rPr>
        <w:t>1.2.2.1</w:t>
      </w:r>
      <w:r w:rsidR="00B76F7F" w:rsidRPr="00215C57">
        <w:rPr>
          <w:rFonts w:ascii="Times New Roman" w:eastAsia="Calibri" w:hAnsi="Times New Roman" w:cs="Times New Roman"/>
          <w:b/>
          <w:color w:val="000000" w:themeColor="text1"/>
          <w:sz w:val="24"/>
          <w:szCs w:val="24"/>
        </w:rPr>
        <w:t>4</w:t>
      </w:r>
      <w:r w:rsidR="00C32BDB" w:rsidRPr="00215C57">
        <w:rPr>
          <w:rFonts w:ascii="Times New Roman" w:eastAsia="Calibri" w:hAnsi="Times New Roman" w:cs="Times New Roman"/>
          <w:b/>
          <w:color w:val="000000" w:themeColor="text1"/>
          <w:sz w:val="24"/>
          <w:szCs w:val="24"/>
        </w:rPr>
        <w:t>. Музыка</w:t>
      </w:r>
      <w:bookmarkEnd w:id="207"/>
    </w:p>
    <w:p w:rsidR="00C32BDB" w:rsidRPr="00215C57" w:rsidRDefault="00C32BDB" w:rsidP="00751925">
      <w:pPr>
        <w:spacing w:after="0" w:line="240" w:lineRule="auto"/>
        <w:ind w:firstLine="454"/>
        <w:jc w:val="center"/>
        <w:outlineLvl w:val="0"/>
        <w:rPr>
          <w:rFonts w:ascii="Times New Roman" w:eastAsia="Calibri" w:hAnsi="Times New Roman" w:cs="Times New Roman"/>
          <w:b/>
          <w:iCs/>
          <w:color w:val="000000" w:themeColor="text1"/>
          <w:sz w:val="24"/>
          <w:szCs w:val="24"/>
        </w:rPr>
      </w:pPr>
      <w:bookmarkStart w:id="208" w:name="_Toc368994887"/>
      <w:bookmarkStart w:id="209" w:name="_Toc368998270"/>
      <w:bookmarkStart w:id="210" w:name="_Toc368999223"/>
      <w:bookmarkStart w:id="211" w:name="_Toc369001049"/>
      <w:r w:rsidRPr="00215C57">
        <w:rPr>
          <w:rFonts w:ascii="Times New Roman" w:eastAsia="Calibri" w:hAnsi="Times New Roman" w:cs="Times New Roman"/>
          <w:b/>
          <w:iCs/>
          <w:color w:val="000000" w:themeColor="text1"/>
          <w:sz w:val="24"/>
          <w:szCs w:val="24"/>
        </w:rPr>
        <w:t>5 класс.</w:t>
      </w:r>
      <w:bookmarkEnd w:id="208"/>
      <w:bookmarkEnd w:id="209"/>
      <w:bookmarkEnd w:id="210"/>
      <w:bookmarkEnd w:id="211"/>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как вид искусства</w:t>
      </w:r>
    </w:p>
    <w:p w:rsidR="00C32BDB" w:rsidRPr="00215C57" w:rsidRDefault="00C32BDB" w:rsidP="0031680F">
      <w:pPr>
        <w:widowControl w:val="0"/>
        <w:numPr>
          <w:ilvl w:val="0"/>
          <w:numId w:val="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различать особенности видов искусства (литература, музыка, живопись);</w:t>
      </w:r>
    </w:p>
    <w:p w:rsidR="00C32BDB" w:rsidRPr="00215C57" w:rsidRDefault="00C32BDB" w:rsidP="0031680F">
      <w:pPr>
        <w:widowControl w:val="0"/>
        <w:numPr>
          <w:ilvl w:val="0"/>
          <w:numId w:val="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32BDB" w:rsidRPr="00215C57" w:rsidRDefault="00C32BDB" w:rsidP="0031680F">
      <w:pPr>
        <w:widowControl w:val="0"/>
        <w:numPr>
          <w:ilvl w:val="0"/>
          <w:numId w:val="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32BDB" w:rsidRPr="00215C57" w:rsidRDefault="00C32BDB" w:rsidP="0031680F">
      <w:pPr>
        <w:widowControl w:val="0"/>
        <w:numPr>
          <w:ilvl w:val="0"/>
          <w:numId w:val="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 xml:space="preserve">описывать явления музыкальной культуры, используя для этого специальную терминологию </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32BDB" w:rsidRPr="00215C57" w:rsidRDefault="00C32BDB" w:rsidP="0031680F">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развивать в себе индивидуальный художественный вкус, интеллектуальную и эмоциональную сферы</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Музыкальный образ и музыкальная драматургия</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3"/>
        </w:numPr>
        <w:autoSpaceDE w:val="0"/>
        <w:autoSpaceDN w:val="0"/>
        <w:adjustRightInd w:val="0"/>
        <w:spacing w:after="0" w:line="240" w:lineRule="auto"/>
        <w:ind w:left="993" w:firstLine="0"/>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раскрывать образное содержание музыкальных произведений разных жанров (вокализ, романс, кантата, балет, опера); определять средства музыкальной выразительности (темп, динамика, звуковедение, мелодия);</w:t>
      </w:r>
    </w:p>
    <w:p w:rsidR="00C32BDB" w:rsidRPr="00215C57" w:rsidRDefault="00C32BDB" w:rsidP="0031680F">
      <w:pPr>
        <w:widowControl w:val="0"/>
        <w:numPr>
          <w:ilvl w:val="0"/>
          <w:numId w:val="3"/>
        </w:numPr>
        <w:autoSpaceDE w:val="0"/>
        <w:autoSpaceDN w:val="0"/>
        <w:adjustRightInd w:val="0"/>
        <w:spacing w:after="0" w:line="240" w:lineRule="auto"/>
        <w:ind w:left="993" w:firstLine="0"/>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заниматься музыкально-эстетическим самообразованием при организации культурного досуга, посещении концертов, театров</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в современном мире: традиции и инновации</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4"/>
        </w:numPr>
        <w:autoSpaceDE w:val="0"/>
        <w:autoSpaceDN w:val="0"/>
        <w:adjustRightInd w:val="0"/>
        <w:spacing w:after="0" w:line="240" w:lineRule="auto"/>
        <w:ind w:left="1276" w:hanging="102"/>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называть имена выдающихся отечественных и зарубежных композиторов;</w:t>
      </w:r>
    </w:p>
    <w:p w:rsidR="00C32BDB" w:rsidRPr="00215C57" w:rsidRDefault="00C32BDB" w:rsidP="0031680F">
      <w:pPr>
        <w:widowControl w:val="0"/>
        <w:numPr>
          <w:ilvl w:val="0"/>
          <w:numId w:val="4"/>
        </w:numPr>
        <w:autoSpaceDE w:val="0"/>
        <w:autoSpaceDN w:val="0"/>
        <w:adjustRightInd w:val="0"/>
        <w:spacing w:after="0" w:line="240" w:lineRule="auto"/>
        <w:ind w:left="1276" w:hanging="102"/>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определять стилевое своеобразие классической, народной, религиозной музыки.</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32BDB" w:rsidRPr="00215C57" w:rsidRDefault="00C32BDB" w:rsidP="00751925">
      <w:pPr>
        <w:spacing w:after="0" w:line="240" w:lineRule="auto"/>
        <w:ind w:firstLine="454"/>
        <w:jc w:val="center"/>
        <w:rPr>
          <w:rFonts w:ascii="Times New Roman" w:eastAsia="Calibri" w:hAnsi="Times New Roman" w:cs="Times New Roman"/>
          <w:b/>
          <w:iCs/>
          <w:color w:val="000000" w:themeColor="text1"/>
          <w:sz w:val="24"/>
          <w:szCs w:val="24"/>
        </w:rPr>
      </w:pPr>
      <w:r w:rsidRPr="00215C57">
        <w:rPr>
          <w:rFonts w:ascii="Times New Roman" w:eastAsia="Calibri" w:hAnsi="Times New Roman" w:cs="Times New Roman"/>
          <w:b/>
          <w:iCs/>
          <w:color w:val="000000" w:themeColor="text1"/>
          <w:sz w:val="24"/>
          <w:szCs w:val="24"/>
        </w:rPr>
        <w:t>6 класс</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как вид искусства</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5"/>
        </w:numPr>
        <w:autoSpaceDE w:val="0"/>
        <w:autoSpaceDN w:val="0"/>
        <w:adjustRightInd w:val="0"/>
        <w:spacing w:after="0" w:line="240" w:lineRule="auto"/>
        <w:ind w:left="1134" w:firstLine="40"/>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наблюдать за многообразными явлениями жизни и искусства (преобразующая сила музыки, жизненное содержание музыки);</w:t>
      </w:r>
    </w:p>
    <w:p w:rsidR="00C32BDB" w:rsidRPr="00215C57" w:rsidRDefault="00C32BDB" w:rsidP="0031680F">
      <w:pPr>
        <w:widowControl w:val="0"/>
        <w:numPr>
          <w:ilvl w:val="0"/>
          <w:numId w:val="5"/>
        </w:numPr>
        <w:autoSpaceDE w:val="0"/>
        <w:autoSpaceDN w:val="0"/>
        <w:adjustRightInd w:val="0"/>
        <w:spacing w:after="0" w:line="240" w:lineRule="auto"/>
        <w:ind w:left="1134" w:firstLine="40"/>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 xml:space="preserve">самостоятельно решать творческие задачи, высказывать свои впечатления о концертах, спектаклях, кинофильма, оценивая их с художественно-эстетической </w:t>
      </w:r>
      <w:r w:rsidRPr="00215C57">
        <w:rPr>
          <w:rFonts w:ascii="Times New Roman" w:eastAsia="Calibri" w:hAnsi="Times New Roman" w:cs="Times New Roman"/>
          <w:i/>
          <w:iCs/>
          <w:color w:val="000000" w:themeColor="text1"/>
          <w:sz w:val="24"/>
          <w:szCs w:val="24"/>
        </w:rPr>
        <w:lastRenderedPageBreak/>
        <w:t xml:space="preserve">точки зрения; </w:t>
      </w:r>
    </w:p>
    <w:p w:rsidR="00C32BDB" w:rsidRPr="00215C57" w:rsidRDefault="00C32BDB" w:rsidP="0031680F">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принимать активное участие в художественных событиях класса, музыкально-эстетической жизни школы, района, города.</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Музыкальный образ и музыкальная драматургия</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раскрывать образное содержание музыкальных произведений разных форм;</w:t>
      </w:r>
    </w:p>
    <w:p w:rsidR="00C32BDB" w:rsidRPr="00215C57" w:rsidRDefault="00C32BDB" w:rsidP="0031680F">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высказывать суждение об основной идее и форме её воплощения;</w:t>
      </w:r>
    </w:p>
    <w:p w:rsidR="00C32BDB" w:rsidRPr="00215C57" w:rsidRDefault="00C32BDB" w:rsidP="0031680F">
      <w:pPr>
        <w:widowControl w:val="0"/>
        <w:numPr>
          <w:ilvl w:val="0"/>
          <w:numId w:val="7"/>
        </w:num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понимать специфику и особенности музыкального языка.</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представлять место и роль музыкального искусства в жизни человека и общества;</w:t>
      </w:r>
    </w:p>
    <w:p w:rsidR="00C32BDB" w:rsidRPr="00215C57" w:rsidRDefault="00C32BDB" w:rsidP="0031680F">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реализовывать свой творческий потенциал, осуществлять самоопределение и самореализацию личности на музыкальном художественно-образном материале.</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в современном мире: традиции и инновации</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C32BDB" w:rsidRPr="00215C57" w:rsidRDefault="00C32BDB" w:rsidP="0031680F">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применять информационно-коммуникационные технологии для расширения опыта творческой деятельности.</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10"/>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применять выразительные средства в творческой и исполнительской деятельности на музыкальном материале;</w:t>
      </w:r>
    </w:p>
    <w:p w:rsidR="00C32BDB" w:rsidRPr="00215C57" w:rsidRDefault="00C32BDB" w:rsidP="0031680F">
      <w:pPr>
        <w:widowControl w:val="0"/>
        <w:numPr>
          <w:ilvl w:val="0"/>
          <w:numId w:val="10"/>
        </w:numPr>
        <w:autoSpaceDE w:val="0"/>
        <w:autoSpaceDN w:val="0"/>
        <w:adjustRightInd w:val="0"/>
        <w:spacing w:after="0" w:line="240" w:lineRule="auto"/>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32BDB" w:rsidRPr="00215C57" w:rsidRDefault="00C32BDB" w:rsidP="00751925">
      <w:pPr>
        <w:spacing w:after="0" w:line="240" w:lineRule="auto"/>
        <w:ind w:firstLine="454"/>
        <w:jc w:val="center"/>
        <w:rPr>
          <w:rFonts w:ascii="Times New Roman" w:eastAsia="Calibri" w:hAnsi="Times New Roman" w:cs="Times New Roman"/>
          <w:b/>
          <w:iCs/>
          <w:color w:val="000000" w:themeColor="text1"/>
          <w:sz w:val="24"/>
          <w:szCs w:val="24"/>
        </w:rPr>
      </w:pPr>
      <w:r w:rsidRPr="00215C57">
        <w:rPr>
          <w:rFonts w:ascii="Times New Roman" w:eastAsia="Calibri" w:hAnsi="Times New Roman" w:cs="Times New Roman"/>
          <w:b/>
          <w:iCs/>
          <w:color w:val="000000" w:themeColor="text1"/>
          <w:sz w:val="24"/>
          <w:szCs w:val="24"/>
        </w:rPr>
        <w:t>7 класс</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как вид искусства</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1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выражать своё отношение к искусству, оценивая художественно-образное содержание произведения в единстве с его формой;</w:t>
      </w:r>
    </w:p>
    <w:p w:rsidR="00C32BDB" w:rsidRPr="00215C57" w:rsidRDefault="00C32BDB" w:rsidP="0031680F">
      <w:pPr>
        <w:widowControl w:val="0"/>
        <w:numPr>
          <w:ilvl w:val="0"/>
          <w:numId w:val="11"/>
        </w:numPr>
        <w:autoSpaceDE w:val="0"/>
        <w:autoSpaceDN w:val="0"/>
        <w:adjustRightInd w:val="0"/>
        <w:spacing w:after="0" w:line="240" w:lineRule="auto"/>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проявлять инициативу в художественно-творческой деятельности.</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12"/>
        </w:numPr>
        <w:autoSpaceDE w:val="0"/>
        <w:autoSpaceDN w:val="0"/>
        <w:adjustRightInd w:val="0"/>
        <w:spacing w:after="0" w:line="240" w:lineRule="auto"/>
        <w:ind w:left="1134"/>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C32BDB" w:rsidRPr="00215C57" w:rsidRDefault="00C32BDB" w:rsidP="0031680F">
      <w:pPr>
        <w:widowControl w:val="0"/>
        <w:numPr>
          <w:ilvl w:val="0"/>
          <w:numId w:val="12"/>
        </w:numPr>
        <w:autoSpaceDE w:val="0"/>
        <w:autoSpaceDN w:val="0"/>
        <w:adjustRightInd w:val="0"/>
        <w:spacing w:after="0" w:line="240" w:lineRule="auto"/>
        <w:ind w:left="1134"/>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принимать активное участие в художественных событиях класса, музыкально-эстетической жизни школы, района, города. (музыкальные вечера, музыкальные гостиные, концерты для младших школьников ).</w:t>
      </w:r>
    </w:p>
    <w:p w:rsidR="00C32BDB" w:rsidRPr="00215C57" w:rsidRDefault="00C32BDB" w:rsidP="00751925">
      <w:pPr>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Музыкальный образ и музыкальная драматургия</w:t>
      </w:r>
    </w:p>
    <w:p w:rsidR="00C32BDB" w:rsidRPr="00215C57" w:rsidRDefault="00C32BDB" w:rsidP="00751925">
      <w:pPr>
        <w:spacing w:after="0" w:line="240" w:lineRule="auto"/>
        <w:ind w:firstLine="454"/>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13"/>
        </w:numPr>
        <w:autoSpaceDE w:val="0"/>
        <w:autoSpaceDN w:val="0"/>
        <w:adjustRightInd w:val="0"/>
        <w:spacing w:after="0" w:line="240" w:lineRule="auto"/>
        <w:ind w:left="851"/>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различать особенности музыкального языка, художественных средств выразительности, специфики музыкального образа;</w:t>
      </w:r>
    </w:p>
    <w:p w:rsidR="00C32BDB" w:rsidRPr="00215C57" w:rsidRDefault="00C32BDB" w:rsidP="0031680F">
      <w:pPr>
        <w:widowControl w:val="0"/>
        <w:numPr>
          <w:ilvl w:val="0"/>
          <w:numId w:val="13"/>
        </w:numPr>
        <w:autoSpaceDE w:val="0"/>
        <w:autoSpaceDN w:val="0"/>
        <w:adjustRightInd w:val="0"/>
        <w:spacing w:after="0" w:line="240" w:lineRule="auto"/>
        <w:ind w:left="851"/>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использовать методы социально-эстетической коммуникации, осваивать диалоговые формы общения с произведениями музыкального искусства;</w:t>
      </w:r>
    </w:p>
    <w:p w:rsidR="00C32BDB" w:rsidRPr="00215C57" w:rsidRDefault="00C32BDB" w:rsidP="0031680F">
      <w:pPr>
        <w:widowControl w:val="0"/>
        <w:numPr>
          <w:ilvl w:val="0"/>
          <w:numId w:val="13"/>
        </w:numPr>
        <w:autoSpaceDE w:val="0"/>
        <w:autoSpaceDN w:val="0"/>
        <w:adjustRightInd w:val="0"/>
        <w:spacing w:after="0" w:line="240" w:lineRule="auto"/>
        <w:ind w:left="851"/>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воспринимать и анализировать смысл (концепцию) музыкального  образа;</w:t>
      </w:r>
    </w:p>
    <w:p w:rsidR="00C32BDB" w:rsidRPr="00215C57" w:rsidRDefault="00C32BDB" w:rsidP="0031680F">
      <w:pPr>
        <w:widowControl w:val="0"/>
        <w:numPr>
          <w:ilvl w:val="0"/>
          <w:numId w:val="13"/>
        </w:numPr>
        <w:autoSpaceDE w:val="0"/>
        <w:autoSpaceDN w:val="0"/>
        <w:adjustRightInd w:val="0"/>
        <w:spacing w:after="0" w:line="240" w:lineRule="auto"/>
        <w:ind w:left="851"/>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32BDB" w:rsidRPr="00215C57" w:rsidRDefault="00C32BDB" w:rsidP="00751925">
      <w:pPr>
        <w:spacing w:after="0" w:line="240" w:lineRule="auto"/>
        <w:ind w:left="851"/>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14"/>
        </w:numPr>
        <w:autoSpaceDE w:val="0"/>
        <w:autoSpaceDN w:val="0"/>
        <w:adjustRightInd w:val="0"/>
        <w:spacing w:after="0" w:line="240" w:lineRule="auto"/>
        <w:ind w:left="1134"/>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w:t>
      </w:r>
    </w:p>
    <w:p w:rsidR="00C32BDB" w:rsidRPr="00215C57" w:rsidRDefault="00C32BDB" w:rsidP="0031680F">
      <w:pPr>
        <w:widowControl w:val="0"/>
        <w:numPr>
          <w:ilvl w:val="0"/>
          <w:numId w:val="14"/>
        </w:numPr>
        <w:autoSpaceDE w:val="0"/>
        <w:autoSpaceDN w:val="0"/>
        <w:adjustRightInd w:val="0"/>
        <w:spacing w:after="0" w:line="240" w:lineRule="auto"/>
        <w:ind w:left="1134"/>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 xml:space="preserve">заниматься музыкально-эстетическим самообразованием при организации </w:t>
      </w:r>
      <w:r w:rsidRPr="00215C57">
        <w:rPr>
          <w:rFonts w:ascii="Times New Roman" w:eastAsia="Calibri" w:hAnsi="Times New Roman" w:cs="Times New Roman"/>
          <w:i/>
          <w:iCs/>
          <w:color w:val="000000" w:themeColor="text1"/>
          <w:sz w:val="24"/>
          <w:szCs w:val="24"/>
        </w:rPr>
        <w:lastRenderedPageBreak/>
        <w:t>культурного досуга, составлении домашней фонотеки, видеотеки, библиотеки и пр.; посещении концертов, театров</w:t>
      </w:r>
    </w:p>
    <w:p w:rsidR="00C32BDB" w:rsidRPr="00215C57" w:rsidRDefault="00C32BDB" w:rsidP="00751925">
      <w:pPr>
        <w:tabs>
          <w:tab w:val="left" w:pos="7890"/>
        </w:tabs>
        <w:spacing w:after="0" w:line="240" w:lineRule="auto"/>
        <w:ind w:firstLine="454"/>
        <w:jc w:val="both"/>
        <w:rPr>
          <w:rFonts w:ascii="Times New Roman" w:eastAsia="Calibri" w:hAnsi="Times New Roman" w:cs="Times New Roman"/>
          <w:b/>
          <w:i/>
          <w:iCs/>
          <w:color w:val="000000" w:themeColor="text1"/>
          <w:sz w:val="24"/>
          <w:szCs w:val="24"/>
        </w:rPr>
      </w:pPr>
      <w:r w:rsidRPr="00215C57">
        <w:rPr>
          <w:rFonts w:ascii="Times New Roman" w:eastAsia="Calibri" w:hAnsi="Times New Roman" w:cs="Times New Roman"/>
          <w:b/>
          <w:i/>
          <w:iCs/>
          <w:color w:val="000000" w:themeColor="text1"/>
          <w:sz w:val="24"/>
          <w:szCs w:val="24"/>
        </w:rPr>
        <w:t>Музыка в современном мире: традиции и инновации</w:t>
      </w:r>
      <w:r w:rsidRPr="00215C57">
        <w:rPr>
          <w:rFonts w:ascii="Times New Roman" w:eastAsia="Calibri" w:hAnsi="Times New Roman" w:cs="Times New Roman"/>
          <w:b/>
          <w:i/>
          <w:iCs/>
          <w:color w:val="000000" w:themeColor="text1"/>
          <w:sz w:val="24"/>
          <w:szCs w:val="24"/>
        </w:rPr>
        <w:tab/>
      </w:r>
    </w:p>
    <w:p w:rsidR="00C32BDB" w:rsidRPr="00215C57" w:rsidRDefault="00C32BDB" w:rsidP="00751925">
      <w:pPr>
        <w:spacing w:after="0" w:line="240" w:lineRule="auto"/>
        <w:ind w:left="720"/>
        <w:contextualSpacing/>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Ученик  научится:</w:t>
      </w:r>
    </w:p>
    <w:p w:rsidR="00C32BDB" w:rsidRPr="00215C57" w:rsidRDefault="00C32BDB" w:rsidP="0031680F">
      <w:pPr>
        <w:widowControl w:val="0"/>
        <w:numPr>
          <w:ilvl w:val="0"/>
          <w:numId w:val="15"/>
        </w:numPr>
        <w:autoSpaceDE w:val="0"/>
        <w:autoSpaceDN w:val="0"/>
        <w:adjustRightInd w:val="0"/>
        <w:spacing w:after="0" w:line="240" w:lineRule="auto"/>
        <w:ind w:firstLine="131"/>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разбираться в текущих событиях художественной жизни в отечественной культуре и за рубежом, владеть специальной терминологией;</w:t>
      </w:r>
    </w:p>
    <w:p w:rsidR="00C32BDB" w:rsidRPr="00215C57" w:rsidRDefault="00C32BDB" w:rsidP="0031680F">
      <w:pPr>
        <w:widowControl w:val="0"/>
        <w:numPr>
          <w:ilvl w:val="0"/>
          <w:numId w:val="15"/>
        </w:numPr>
        <w:autoSpaceDE w:val="0"/>
        <w:autoSpaceDN w:val="0"/>
        <w:adjustRightInd w:val="0"/>
        <w:spacing w:after="0" w:line="240" w:lineRule="auto"/>
        <w:ind w:firstLine="131"/>
        <w:jc w:val="both"/>
        <w:rPr>
          <w:rFonts w:ascii="Times New Roman" w:eastAsia="Calibri" w:hAnsi="Times New Roman" w:cs="Times New Roman"/>
          <w:iCs/>
          <w:color w:val="000000" w:themeColor="text1"/>
          <w:sz w:val="24"/>
          <w:szCs w:val="24"/>
        </w:rPr>
      </w:pPr>
      <w:r w:rsidRPr="00215C57">
        <w:rPr>
          <w:rFonts w:ascii="Times New Roman" w:eastAsia="Calibri" w:hAnsi="Times New Roman" w:cs="Times New Roman"/>
          <w:iCs/>
          <w:color w:val="000000" w:themeColor="text1"/>
          <w:sz w:val="24"/>
          <w:szCs w:val="24"/>
        </w:rPr>
        <w:t>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C32BDB" w:rsidRPr="00215C57" w:rsidRDefault="00C32BDB" w:rsidP="00751925">
      <w:pPr>
        <w:spacing w:after="0" w:line="240" w:lineRule="auto"/>
        <w:ind w:firstLine="454"/>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Ученик  получит возможность научиться:</w:t>
      </w:r>
    </w:p>
    <w:p w:rsidR="00C32BDB" w:rsidRPr="00215C57" w:rsidRDefault="00C32BDB" w:rsidP="0031680F">
      <w:pPr>
        <w:widowControl w:val="0"/>
        <w:numPr>
          <w:ilvl w:val="0"/>
          <w:numId w:val="16"/>
        </w:numPr>
        <w:autoSpaceDE w:val="0"/>
        <w:autoSpaceDN w:val="0"/>
        <w:adjustRightInd w:val="0"/>
        <w:spacing w:after="0" w:line="240" w:lineRule="auto"/>
        <w:ind w:left="1276"/>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определять зависимость музыкальной формы от цели творческого замысла</w:t>
      </w:r>
    </w:p>
    <w:p w:rsidR="00C32BDB" w:rsidRPr="00215C57" w:rsidRDefault="00C32BDB" w:rsidP="0031680F">
      <w:pPr>
        <w:widowControl w:val="0"/>
        <w:numPr>
          <w:ilvl w:val="0"/>
          <w:numId w:val="16"/>
        </w:numPr>
        <w:autoSpaceDE w:val="0"/>
        <w:autoSpaceDN w:val="0"/>
        <w:adjustRightInd w:val="0"/>
        <w:spacing w:after="0" w:line="240" w:lineRule="auto"/>
        <w:ind w:left="1276"/>
        <w:contextualSpacing/>
        <w:jc w:val="both"/>
        <w:rPr>
          <w:rFonts w:ascii="Times New Roman" w:eastAsia="Calibri" w:hAnsi="Times New Roman" w:cs="Times New Roman"/>
          <w:i/>
          <w:iCs/>
          <w:color w:val="000000" w:themeColor="text1"/>
          <w:sz w:val="24"/>
          <w:szCs w:val="24"/>
        </w:rPr>
      </w:pPr>
      <w:r w:rsidRPr="00215C57">
        <w:rPr>
          <w:rFonts w:ascii="Times New Roman" w:eastAsia="Calibri" w:hAnsi="Times New Roman" w:cs="Times New Roman"/>
          <w:i/>
          <w:iCs/>
          <w:color w:val="000000" w:themeColor="text1"/>
          <w:sz w:val="24"/>
          <w:szCs w:val="24"/>
        </w:rPr>
        <w:t>реализовывать свой творческий потенциал, осуществлять самоопределение и самореализацию личности на музыкальном художественно-образном материале.</w:t>
      </w:r>
    </w:p>
    <w:p w:rsidR="00C32BDB" w:rsidRPr="00215C57" w:rsidRDefault="00C32BDB" w:rsidP="00751925">
      <w:pPr>
        <w:widowControl w:val="0"/>
        <w:autoSpaceDE w:val="0"/>
        <w:autoSpaceDN w:val="0"/>
        <w:adjustRightInd w:val="0"/>
        <w:spacing w:after="0" w:line="240" w:lineRule="auto"/>
        <w:ind w:firstLine="454"/>
        <w:jc w:val="both"/>
        <w:outlineLvl w:val="0"/>
        <w:rPr>
          <w:rFonts w:ascii="Times New Roman" w:eastAsia="Calibri" w:hAnsi="Times New Roman" w:cs="Times New Roman"/>
          <w:b/>
          <w:i/>
          <w:color w:val="000000" w:themeColor="text1"/>
          <w:sz w:val="24"/>
          <w:szCs w:val="24"/>
        </w:rPr>
      </w:pPr>
      <w:bookmarkStart w:id="212" w:name="_Toc368994888"/>
      <w:bookmarkStart w:id="213" w:name="_Toc368998271"/>
      <w:bookmarkStart w:id="214" w:name="_Toc368999224"/>
      <w:bookmarkStart w:id="215" w:name="_Toc369001050"/>
      <w:r w:rsidRPr="00215C57">
        <w:rPr>
          <w:rFonts w:ascii="Times New Roman" w:eastAsia="Calibri" w:hAnsi="Times New Roman" w:cs="Times New Roman"/>
          <w:b/>
          <w:i/>
          <w:color w:val="000000" w:themeColor="text1"/>
          <w:sz w:val="24"/>
          <w:szCs w:val="24"/>
        </w:rPr>
        <w:t>Музыка как вид искусства</w:t>
      </w:r>
      <w:bookmarkEnd w:id="212"/>
      <w:bookmarkEnd w:id="213"/>
      <w:bookmarkEnd w:id="214"/>
      <w:bookmarkEnd w:id="215"/>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color w:val="000000" w:themeColor="text1"/>
          <w:sz w:val="24"/>
          <w:szCs w:val="24"/>
        </w:rPr>
        <w:t>Ученик  научится:</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C32BDB" w:rsidRPr="00215C57" w:rsidRDefault="00C32BDB" w:rsidP="00751925">
      <w:pPr>
        <w:widowControl w:val="0"/>
        <w:autoSpaceDE w:val="0"/>
        <w:autoSpaceDN w:val="0"/>
        <w:adjustRightInd w:val="0"/>
        <w:spacing w:after="0" w:line="240" w:lineRule="auto"/>
        <w:ind w:firstLine="454"/>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
          <w:color w:val="000000" w:themeColor="text1"/>
          <w:sz w:val="24"/>
          <w:szCs w:val="24"/>
        </w:rPr>
        <w:t>Ученик  получит возможность научиться:</w:t>
      </w:r>
    </w:p>
    <w:p w:rsidR="00C32BDB" w:rsidRPr="00215C57" w:rsidRDefault="00C32BDB" w:rsidP="0031680F">
      <w:pPr>
        <w:numPr>
          <w:ilvl w:val="0"/>
          <w:numId w:val="17"/>
        </w:numPr>
        <w:spacing w:after="0" w:line="240" w:lineRule="auto"/>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
          <w:color w:val="000000" w:themeColor="text1"/>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32BDB" w:rsidRPr="00215C57" w:rsidRDefault="00C32BDB" w:rsidP="0031680F">
      <w:pPr>
        <w:numPr>
          <w:ilvl w:val="0"/>
          <w:numId w:val="17"/>
        </w:numPr>
        <w:spacing w:after="0" w:line="240" w:lineRule="auto"/>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
          <w:color w:val="000000" w:themeColor="text1"/>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C32BDB" w:rsidRPr="00215C57" w:rsidRDefault="00C32BDB" w:rsidP="00751925">
      <w:pPr>
        <w:widowControl w:val="0"/>
        <w:autoSpaceDE w:val="0"/>
        <w:autoSpaceDN w:val="0"/>
        <w:adjustRightInd w:val="0"/>
        <w:spacing w:after="0" w:line="240" w:lineRule="auto"/>
        <w:ind w:firstLine="454"/>
        <w:jc w:val="both"/>
        <w:outlineLvl w:val="0"/>
        <w:rPr>
          <w:rFonts w:ascii="Times New Roman" w:eastAsia="Calibri" w:hAnsi="Times New Roman" w:cs="Times New Roman"/>
          <w:b/>
          <w:i/>
          <w:color w:val="000000" w:themeColor="text1"/>
          <w:sz w:val="24"/>
          <w:szCs w:val="24"/>
        </w:rPr>
      </w:pPr>
      <w:bookmarkStart w:id="216" w:name="_Toc368994889"/>
      <w:bookmarkStart w:id="217" w:name="_Toc368998272"/>
      <w:bookmarkStart w:id="218" w:name="_Toc368999225"/>
      <w:bookmarkStart w:id="219" w:name="_Toc369001051"/>
      <w:r w:rsidRPr="00215C57">
        <w:rPr>
          <w:rFonts w:ascii="Times New Roman" w:eastAsia="Calibri" w:hAnsi="Times New Roman" w:cs="Times New Roman"/>
          <w:b/>
          <w:i/>
          <w:color w:val="000000" w:themeColor="text1"/>
          <w:sz w:val="24"/>
          <w:szCs w:val="24"/>
        </w:rPr>
        <w:t>Музыкальный образ и музыкальная драматургия</w:t>
      </w:r>
      <w:bookmarkEnd w:id="216"/>
      <w:bookmarkEnd w:id="217"/>
      <w:bookmarkEnd w:id="218"/>
      <w:bookmarkEnd w:id="219"/>
    </w:p>
    <w:p w:rsidR="00C32BDB" w:rsidRPr="00215C57" w:rsidRDefault="00C32BDB" w:rsidP="00751925">
      <w:pPr>
        <w:widowControl w:val="0"/>
        <w:autoSpaceDE w:val="0"/>
        <w:autoSpaceDN w:val="0"/>
        <w:adjustRightInd w:val="0"/>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color w:val="000000" w:themeColor="text1"/>
          <w:sz w:val="24"/>
          <w:szCs w:val="24"/>
        </w:rPr>
        <w:t>Ученик  научится:</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32BDB" w:rsidRPr="00215C57" w:rsidRDefault="00C32BDB" w:rsidP="00751925">
      <w:pPr>
        <w:widowControl w:val="0"/>
        <w:tabs>
          <w:tab w:val="num" w:pos="-3240"/>
        </w:tabs>
        <w:autoSpaceDE w:val="0"/>
        <w:autoSpaceDN w:val="0"/>
        <w:adjustRightInd w:val="0"/>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
          <w:color w:val="000000" w:themeColor="text1"/>
          <w:sz w:val="24"/>
          <w:szCs w:val="24"/>
        </w:rPr>
        <w:t>Ученик  получит возможность научиться:</w:t>
      </w:r>
    </w:p>
    <w:p w:rsidR="00C32BDB" w:rsidRPr="00215C57" w:rsidRDefault="00C32BDB" w:rsidP="00751925">
      <w:pPr>
        <w:spacing w:after="0" w:line="240" w:lineRule="auto"/>
        <w:ind w:firstLine="454"/>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i/>
          <w:color w:val="000000" w:themeColor="text1"/>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32BDB" w:rsidRPr="00215C57" w:rsidRDefault="00C32BDB" w:rsidP="00751925">
      <w:pPr>
        <w:spacing w:after="0" w:line="240" w:lineRule="auto"/>
        <w:ind w:firstLine="454"/>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i/>
          <w:color w:val="000000" w:themeColor="text1"/>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32BDB" w:rsidRPr="00215C57" w:rsidRDefault="00C32BDB" w:rsidP="00751925">
      <w:pPr>
        <w:widowControl w:val="0"/>
        <w:tabs>
          <w:tab w:val="num" w:pos="-3240"/>
        </w:tabs>
        <w:autoSpaceDE w:val="0"/>
        <w:autoSpaceDN w:val="0"/>
        <w:adjustRightInd w:val="0"/>
        <w:spacing w:after="0" w:line="240" w:lineRule="auto"/>
        <w:ind w:firstLine="454"/>
        <w:jc w:val="both"/>
        <w:outlineLvl w:val="0"/>
        <w:rPr>
          <w:rFonts w:ascii="Times New Roman" w:eastAsia="Calibri" w:hAnsi="Times New Roman" w:cs="Times New Roman"/>
          <w:b/>
          <w:color w:val="000000" w:themeColor="text1"/>
          <w:sz w:val="24"/>
          <w:szCs w:val="24"/>
        </w:rPr>
      </w:pPr>
      <w:bookmarkStart w:id="220" w:name="_Toc368994890"/>
      <w:bookmarkStart w:id="221" w:name="_Toc368998273"/>
      <w:bookmarkStart w:id="222" w:name="_Toc368999226"/>
      <w:bookmarkStart w:id="223" w:name="_Toc369001052"/>
      <w:r w:rsidRPr="00215C57">
        <w:rPr>
          <w:rFonts w:ascii="Times New Roman" w:eastAsia="Calibri" w:hAnsi="Times New Roman" w:cs="Times New Roman"/>
          <w:b/>
          <w:color w:val="000000" w:themeColor="text1"/>
          <w:sz w:val="24"/>
          <w:szCs w:val="24"/>
        </w:rPr>
        <w:t>Музыка в современном мире: традиции и инновации</w:t>
      </w:r>
      <w:bookmarkEnd w:id="220"/>
      <w:bookmarkEnd w:id="221"/>
      <w:bookmarkEnd w:id="222"/>
      <w:bookmarkEnd w:id="223"/>
    </w:p>
    <w:p w:rsidR="00C32BDB" w:rsidRPr="00215C57" w:rsidRDefault="00C32BDB" w:rsidP="00751925">
      <w:pPr>
        <w:widowControl w:val="0"/>
        <w:autoSpaceDE w:val="0"/>
        <w:autoSpaceDN w:val="0"/>
        <w:adjustRightInd w:val="0"/>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color w:val="000000" w:themeColor="text1"/>
          <w:sz w:val="24"/>
          <w:szCs w:val="24"/>
        </w:rPr>
        <w:t>Ученик  научится:</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lastRenderedPageBreak/>
        <w:t>• </w:t>
      </w:r>
      <w:r w:rsidRPr="00215C57">
        <w:rPr>
          <w:rFonts w:ascii="Times New Roman" w:eastAsia="Calibri" w:hAnsi="Times New Roman" w:cs="Times New Roman"/>
          <w:color w:val="000000" w:themeColor="text1"/>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C32BDB" w:rsidRPr="00215C57" w:rsidRDefault="00C32BDB" w:rsidP="00751925">
      <w:pPr>
        <w:spacing w:after="0" w:line="240" w:lineRule="auto"/>
        <w:ind w:firstLine="454"/>
        <w:jc w:val="both"/>
        <w:rPr>
          <w:rFonts w:ascii="Times New Roman" w:eastAsia="Calibri" w:hAnsi="Times New Roman" w:cs="Times New Roman"/>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color w:val="000000" w:themeColor="text1"/>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C32BDB" w:rsidRPr="00215C57" w:rsidRDefault="00C32BDB" w:rsidP="00751925">
      <w:pPr>
        <w:widowControl w:val="0"/>
        <w:autoSpaceDE w:val="0"/>
        <w:autoSpaceDN w:val="0"/>
        <w:adjustRightInd w:val="0"/>
        <w:spacing w:after="0" w:line="240" w:lineRule="auto"/>
        <w:ind w:firstLine="454"/>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
          <w:color w:val="000000" w:themeColor="text1"/>
          <w:sz w:val="24"/>
          <w:szCs w:val="24"/>
        </w:rPr>
        <w:t>Ученик  получит возможность научиться:</w:t>
      </w:r>
    </w:p>
    <w:p w:rsidR="00C32BDB" w:rsidRPr="00215C57" w:rsidRDefault="00C32BDB" w:rsidP="00751925">
      <w:pPr>
        <w:spacing w:after="0" w:line="240" w:lineRule="auto"/>
        <w:ind w:firstLine="454"/>
        <w:jc w:val="both"/>
        <w:rPr>
          <w:rFonts w:ascii="Times New Roman" w:eastAsia="Calibri" w:hAnsi="Times New Roman" w:cs="Times New Roman"/>
          <w:i/>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i/>
          <w:color w:val="000000" w:themeColor="text1"/>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69534D" w:rsidRPr="00215C57" w:rsidRDefault="00C32BDB" w:rsidP="00751925">
      <w:pPr>
        <w:spacing w:line="240" w:lineRule="auto"/>
        <w:rPr>
          <w:rFonts w:ascii="Times New Roman" w:eastAsia="Calibri" w:hAnsi="Times New Roman" w:cs="Times New Roman"/>
          <w:b/>
          <w:bCs/>
          <w:color w:val="000000" w:themeColor="text1"/>
          <w:sz w:val="24"/>
          <w:szCs w:val="24"/>
        </w:rPr>
      </w:pPr>
      <w:r w:rsidRPr="00215C57">
        <w:rPr>
          <w:rFonts w:ascii="Times New Roman" w:eastAsia="Calibri" w:hAnsi="Times New Roman" w:cs="Times New Roman"/>
          <w:iCs/>
          <w:color w:val="000000" w:themeColor="text1"/>
          <w:sz w:val="24"/>
          <w:szCs w:val="24"/>
        </w:rPr>
        <w:t>• </w:t>
      </w:r>
      <w:r w:rsidRPr="00215C57">
        <w:rPr>
          <w:rFonts w:ascii="Times New Roman" w:eastAsia="Calibri" w:hAnsi="Times New Roman" w:cs="Times New Roman"/>
          <w:i/>
          <w:color w:val="000000" w:themeColor="text1"/>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32BDB" w:rsidRPr="0026761A" w:rsidRDefault="00B76F7F" w:rsidP="00751925">
      <w:pPr>
        <w:spacing w:line="240" w:lineRule="auto"/>
        <w:jc w:val="center"/>
        <w:rPr>
          <w:rFonts w:ascii="Times New Roman" w:eastAsia="Calibri" w:hAnsi="Times New Roman" w:cs="Times New Roman"/>
          <w:b/>
          <w:color w:val="000000" w:themeColor="text1"/>
          <w:sz w:val="24"/>
          <w:szCs w:val="24"/>
        </w:rPr>
      </w:pPr>
      <w:bookmarkStart w:id="224" w:name="_Toc369001053"/>
      <w:r w:rsidRPr="0026761A">
        <w:rPr>
          <w:rFonts w:ascii="Times New Roman" w:eastAsia="Calibri" w:hAnsi="Times New Roman" w:cs="Times New Roman"/>
          <w:b/>
          <w:color w:val="000000" w:themeColor="text1"/>
          <w:sz w:val="28"/>
          <w:szCs w:val="28"/>
        </w:rPr>
        <w:t>1.2.5.15. </w:t>
      </w:r>
      <w:r w:rsidRPr="0026761A">
        <w:rPr>
          <w:rFonts w:ascii="Times New Roman" w:eastAsia="Calibri" w:hAnsi="Times New Roman" w:cs="Times New Roman"/>
          <w:b/>
          <w:color w:val="000000" w:themeColor="text1"/>
          <w:sz w:val="24"/>
          <w:szCs w:val="24"/>
        </w:rPr>
        <w:t> </w:t>
      </w:r>
      <w:r w:rsidR="00C32BDB" w:rsidRPr="0026761A">
        <w:rPr>
          <w:rFonts w:ascii="Times New Roman" w:eastAsia="Calibri" w:hAnsi="Times New Roman" w:cs="Times New Roman"/>
          <w:b/>
          <w:color w:val="000000" w:themeColor="text1"/>
          <w:sz w:val="24"/>
          <w:szCs w:val="24"/>
        </w:rPr>
        <w:t>Технология</w:t>
      </w:r>
      <w:bookmarkEnd w:id="224"/>
    </w:p>
    <w:p w:rsidR="00221B9E" w:rsidRPr="0026761A" w:rsidRDefault="00B76F7F" w:rsidP="00221B9E">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5 класс</w:t>
      </w:r>
    </w:p>
    <w:p w:rsidR="00B76F7F" w:rsidRPr="0026761A" w:rsidRDefault="00B76F7F" w:rsidP="00B76F7F">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Технология ведения дома:</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6"/>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Самостоятельно готовить для своей семьи простые кулинарные блюда из сырых и варёных овощей и фруктов, яиц, отвечающих требованиям рационального питания, соблюдая правильную технологическую последовательность приготовления, санитарно – гигиенические требования и правила безопасной работы.</w:t>
      </w:r>
    </w:p>
    <w:p w:rsidR="00B76F7F" w:rsidRPr="0026761A" w:rsidRDefault="00B76F7F" w:rsidP="00221B9E">
      <w:pPr>
        <w:spacing w:after="0"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Составлять рацион питания на основе физиологических потребностей организма;</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B76F7F" w:rsidRPr="0026761A" w:rsidRDefault="00B76F7F" w:rsidP="008825F3">
      <w:pPr>
        <w:numPr>
          <w:ilvl w:val="0"/>
          <w:numId w:val="67"/>
        </w:numPr>
        <w:spacing w:before="100" w:beforeAutospacing="1" w:after="100" w:afterAutospacing="1"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76F7F" w:rsidRPr="0026761A" w:rsidRDefault="00B76F7F" w:rsidP="00221B9E">
      <w:pPr>
        <w:spacing w:after="0" w:line="240" w:lineRule="auto"/>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 xml:space="preserve">  Создание изделий из текстильных и поделочных материалов:</w:t>
      </w:r>
    </w:p>
    <w:p w:rsidR="00B76F7F" w:rsidRPr="0026761A" w:rsidRDefault="00B76F7F" w:rsidP="00221B9E">
      <w:pPr>
        <w:spacing w:after="0" w:line="240" w:lineRule="auto"/>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5"/>
        </w:numPr>
        <w:spacing w:after="0" w:line="240" w:lineRule="auto"/>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Изготавливать с помощью ручных инструментов и оборудования для швейных и декоративно – прикладных работ, швейной машины простые по конструкции модели швейных изделий, пользуясь технологической документацией;</w:t>
      </w:r>
    </w:p>
    <w:p w:rsidR="00B76F7F" w:rsidRPr="0026761A" w:rsidRDefault="00B76F7F" w:rsidP="008825F3">
      <w:pPr>
        <w:numPr>
          <w:ilvl w:val="0"/>
          <w:numId w:val="65"/>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Выполнять влажно – тепловую обработку швейных изделий.</w:t>
      </w:r>
    </w:p>
    <w:p w:rsidR="00B76F7F" w:rsidRPr="0026761A" w:rsidRDefault="00B76F7F" w:rsidP="00221B9E">
      <w:pPr>
        <w:spacing w:after="0"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8"/>
        </w:numPr>
        <w:spacing w:after="0"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несложные приёмы моделирования швейных изделий, в том числе с использованием традиций народного костюма;</w:t>
      </w:r>
    </w:p>
    <w:p w:rsidR="00B76F7F" w:rsidRPr="0026761A" w:rsidRDefault="00B76F7F" w:rsidP="008825F3">
      <w:pPr>
        <w:numPr>
          <w:ilvl w:val="0"/>
          <w:numId w:val="68"/>
        </w:numPr>
        <w:spacing w:after="0"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Использовать при моделировании зрительные иллюзии в одежде; определять и исправлять дефекты швейных изделий;</w:t>
      </w:r>
    </w:p>
    <w:p w:rsidR="00B76F7F" w:rsidRPr="0026761A" w:rsidRDefault="00B76F7F" w:rsidP="008825F3">
      <w:pPr>
        <w:numPr>
          <w:ilvl w:val="0"/>
          <w:numId w:val="68"/>
        </w:numPr>
        <w:spacing w:before="100" w:beforeAutospacing="1" w:after="100" w:afterAutospacing="1"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художественную отделку швейных изделий;</w:t>
      </w:r>
    </w:p>
    <w:p w:rsidR="00B76F7F" w:rsidRPr="0026761A" w:rsidRDefault="00B76F7F" w:rsidP="008825F3">
      <w:pPr>
        <w:numPr>
          <w:ilvl w:val="0"/>
          <w:numId w:val="68"/>
        </w:numPr>
        <w:spacing w:before="100" w:beforeAutospacing="1" w:after="100" w:afterAutospacing="1"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lastRenderedPageBreak/>
        <w:t>Изготавливать изделия декоративно – прикладного искусства, региональных народных промыслов;</w:t>
      </w:r>
    </w:p>
    <w:p w:rsidR="00B76F7F" w:rsidRPr="0026761A" w:rsidRDefault="00B76F7F" w:rsidP="008825F3">
      <w:pPr>
        <w:numPr>
          <w:ilvl w:val="0"/>
          <w:numId w:val="68"/>
        </w:numPr>
        <w:spacing w:before="100" w:beforeAutospacing="1" w:after="100" w:afterAutospacing="1" w:line="240" w:lineRule="auto"/>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Определять основные стили в одежде и современные направления моды</w:t>
      </w:r>
    </w:p>
    <w:p w:rsidR="00B76F7F" w:rsidRPr="0026761A" w:rsidRDefault="00B76F7F" w:rsidP="00221B9E">
      <w:pPr>
        <w:spacing w:after="0" w:line="240" w:lineRule="auto"/>
        <w:ind w:left="360"/>
        <w:contextualSpacing/>
        <w:rPr>
          <w:rFonts w:ascii="Times New Roman" w:eastAsia="Times New Roman" w:hAnsi="Times New Roman" w:cs="Times New Roman"/>
          <w:b/>
          <w:color w:val="000000" w:themeColor="text1"/>
          <w:sz w:val="23"/>
          <w:szCs w:val="23"/>
        </w:rPr>
      </w:pPr>
      <w:r w:rsidRPr="0026761A">
        <w:rPr>
          <w:rFonts w:ascii="Times New Roman" w:eastAsia="Times New Roman" w:hAnsi="Times New Roman" w:cs="Times New Roman"/>
          <w:b/>
          <w:color w:val="000000" w:themeColor="text1"/>
          <w:sz w:val="23"/>
          <w:szCs w:val="23"/>
        </w:rPr>
        <w:t>Технологии исследовательской, опытни</w:t>
      </w:r>
      <w:r w:rsidR="00221B9E" w:rsidRPr="0026761A">
        <w:rPr>
          <w:rFonts w:ascii="Times New Roman" w:eastAsia="Times New Roman" w:hAnsi="Times New Roman" w:cs="Times New Roman"/>
          <w:b/>
          <w:color w:val="000000" w:themeColor="text1"/>
          <w:sz w:val="23"/>
          <w:szCs w:val="23"/>
        </w:rPr>
        <w:t>ческой и проектной деятельности</w:t>
      </w:r>
    </w:p>
    <w:p w:rsidR="00221B9E" w:rsidRPr="0026761A" w:rsidRDefault="00B76F7F" w:rsidP="00221B9E">
      <w:pPr>
        <w:spacing w:after="0" w:line="240" w:lineRule="auto"/>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w:t>
      </w:r>
      <w:r w:rsidR="00221B9E"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pStyle w:val="a4"/>
        <w:numPr>
          <w:ilvl w:val="0"/>
          <w:numId w:val="69"/>
        </w:numPr>
        <w:spacing w:after="0" w:line="240" w:lineRule="auto"/>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и выполнять учебные и технико-технологические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последовательность (этапы) выполнения работ;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составлять маршрутную и технологическую карту изготовления изделия;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выбирать средства реализации замысла;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контролировать ход и результаты выполнения проекта;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представлять результаты выполненного проекта: готовить пояснительную записку; представлять спроектированное и изготовленное изделие к защите; </w:t>
      </w:r>
    </w:p>
    <w:p w:rsidR="00B76F7F" w:rsidRPr="0026761A" w:rsidRDefault="00B76F7F" w:rsidP="008825F3">
      <w:pPr>
        <w:numPr>
          <w:ilvl w:val="0"/>
          <w:numId w:val="68"/>
        </w:numPr>
        <w:spacing w:after="0" w:line="240" w:lineRule="auto"/>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защищать проект с демонстрацией спроектированного и изготовленного изделия. </w:t>
      </w:r>
    </w:p>
    <w:p w:rsidR="00221B9E" w:rsidRPr="0026761A" w:rsidRDefault="00B76F7F" w:rsidP="00B76F7F">
      <w:pPr>
        <w:spacing w:after="0" w:line="240" w:lineRule="auto"/>
        <w:ind w:left="720"/>
        <w:contextualSpacing/>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Ученик  получит возможность научиться:</w:t>
      </w:r>
      <w:r w:rsidRPr="0026761A">
        <w:rPr>
          <w:rFonts w:ascii="Times New Roman" w:eastAsia="Calibri" w:hAnsi="Times New Roman" w:cs="Times New Roman"/>
          <w:color w:val="000000" w:themeColor="text1"/>
          <w:sz w:val="24"/>
          <w:szCs w:val="24"/>
          <w:lang w:eastAsia="en-US"/>
        </w:rPr>
        <w:t xml:space="preserve"> </w:t>
      </w:r>
    </w:p>
    <w:p w:rsidR="00B76F7F" w:rsidRPr="0026761A" w:rsidRDefault="00B76F7F" w:rsidP="008825F3">
      <w:pPr>
        <w:pStyle w:val="a4"/>
        <w:numPr>
          <w:ilvl w:val="0"/>
          <w:numId w:val="69"/>
        </w:numPr>
        <w:spacing w:after="0" w:line="240" w:lineRule="auto"/>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находить в учебной литературе сведения, необходимые для конструирования объекта и осуществления выбранной технологии его изготовления; читать  схемы; выполнять в масштабе чертежи и правильно оформлять технические рисунки и эскизы разработанных объектов.</w:t>
      </w:r>
    </w:p>
    <w:p w:rsidR="00221B9E" w:rsidRPr="0026761A" w:rsidRDefault="00B76F7F" w:rsidP="00221B9E">
      <w:pPr>
        <w:spacing w:after="0" w:line="240" w:lineRule="auto"/>
        <w:jc w:val="center"/>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6 класс</w:t>
      </w:r>
    </w:p>
    <w:p w:rsidR="00221B9E" w:rsidRPr="0026761A" w:rsidRDefault="00B76F7F" w:rsidP="00221B9E">
      <w:pPr>
        <w:spacing w:after="0" w:line="240" w:lineRule="auto"/>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 xml:space="preserve">Технология ведения дома: </w:t>
      </w:r>
    </w:p>
    <w:p w:rsidR="00B76F7F" w:rsidRPr="0026761A" w:rsidRDefault="00B76F7F" w:rsidP="00221B9E">
      <w:pPr>
        <w:spacing w:after="0" w:line="240" w:lineRule="auto"/>
        <w:rPr>
          <w:rFonts w:ascii="Times New Roman" w:eastAsia="Times New Roman" w:hAnsi="Times New Roman" w:cs="Times New Roman"/>
          <w:b/>
          <w:i/>
          <w:color w:val="000000" w:themeColor="text1"/>
          <w:sz w:val="24"/>
          <w:szCs w:val="24"/>
          <w:u w:val="single"/>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6"/>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Самостоятельно готовить для своей семьи простые кулинарные блюда из  рыбы, мяса, птицы,  отвечающих требованиям рационального питания, соблюдая правильную технологическую последовательность приготовления, санитарно – гигиенические требования и правила безопасной работы.</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Составлять рацион питания на основе физиологических потребностей организма;</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B76F7F" w:rsidRPr="0026761A" w:rsidRDefault="00B76F7F" w:rsidP="008825F3">
      <w:pPr>
        <w:numPr>
          <w:ilvl w:val="0"/>
          <w:numId w:val="67"/>
        </w:numPr>
        <w:spacing w:before="100" w:beforeAutospacing="1" w:after="100" w:afterAutospacing="1"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76F7F" w:rsidRPr="0026761A" w:rsidRDefault="00B76F7F" w:rsidP="008825F3">
      <w:pPr>
        <w:numPr>
          <w:ilvl w:val="0"/>
          <w:numId w:val="67"/>
        </w:numPr>
        <w:spacing w:before="100" w:beforeAutospacing="1" w:after="100" w:afterAutospacing="1"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B76F7F" w:rsidRPr="0026761A" w:rsidRDefault="00B76F7F" w:rsidP="008825F3">
      <w:pPr>
        <w:numPr>
          <w:ilvl w:val="0"/>
          <w:numId w:val="67"/>
        </w:numPr>
        <w:spacing w:before="100" w:beforeAutospacing="1" w:after="100" w:afterAutospacing="1"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мероприятия по предотвращению негативного влияния техногенной сферы на окружающую среду и здоровье человека.</w:t>
      </w:r>
    </w:p>
    <w:p w:rsidR="00B76F7F" w:rsidRPr="0026761A" w:rsidRDefault="00B76F7F" w:rsidP="00221B9E">
      <w:pPr>
        <w:spacing w:after="0" w:line="240" w:lineRule="auto"/>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Создание изделий из текстильных и поделочных материалов:</w:t>
      </w:r>
    </w:p>
    <w:p w:rsidR="00221B9E" w:rsidRPr="0026761A" w:rsidRDefault="00221B9E"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5"/>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Изготавливать с помощью ручных инструментов и оборудования для швейных и декоративно – прикладных работ, швейной машины простые по конструкции модели швейных изделий, пользуясь технологической документацией;</w:t>
      </w:r>
    </w:p>
    <w:p w:rsidR="00B76F7F" w:rsidRPr="0026761A" w:rsidRDefault="00B76F7F" w:rsidP="008825F3">
      <w:pPr>
        <w:numPr>
          <w:ilvl w:val="0"/>
          <w:numId w:val="65"/>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Выполнять влажно – тепловую обработку швейных изделий.</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несложные приёмы моделирования швейных изделий, в том числе с использованием традиций народного костюма;</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Использовать при моделировании зрительные иллюзии в одежде; определять и исправлять дефекты швейных изделий;</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художественную отделку швейных изделий;</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lastRenderedPageBreak/>
        <w:t>Изготавливать изделия декоративно – прикладного искусства, региональных народных промыслов;</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Определять основные стили в одежде и современные направления моды</w:t>
      </w:r>
    </w:p>
    <w:p w:rsidR="00221B9E" w:rsidRPr="0026761A" w:rsidRDefault="00221B9E" w:rsidP="00221B9E">
      <w:pPr>
        <w:spacing w:after="0" w:line="240" w:lineRule="auto"/>
        <w:ind w:left="720"/>
        <w:jc w:val="both"/>
        <w:rPr>
          <w:rFonts w:ascii="Times New Roman" w:eastAsia="Times New Roman" w:hAnsi="Times New Roman" w:cs="Times New Roman"/>
          <w:i/>
          <w:color w:val="000000" w:themeColor="text1"/>
          <w:sz w:val="24"/>
          <w:szCs w:val="24"/>
        </w:rPr>
      </w:pPr>
    </w:p>
    <w:p w:rsidR="00B76F7F" w:rsidRPr="0026761A" w:rsidRDefault="00B76F7F" w:rsidP="00221B9E">
      <w:pPr>
        <w:spacing w:after="0" w:line="240" w:lineRule="auto"/>
        <w:ind w:left="720"/>
        <w:contextualSpacing/>
        <w:jc w:val="both"/>
        <w:rPr>
          <w:rFonts w:ascii="Times New Roman" w:eastAsia="Times New Roman" w:hAnsi="Times New Roman" w:cs="Times New Roman"/>
          <w:b/>
          <w:color w:val="000000" w:themeColor="text1"/>
          <w:sz w:val="23"/>
          <w:szCs w:val="23"/>
        </w:rPr>
      </w:pPr>
      <w:r w:rsidRPr="0026761A">
        <w:rPr>
          <w:rFonts w:ascii="Times New Roman" w:eastAsia="Times New Roman" w:hAnsi="Times New Roman" w:cs="Times New Roman"/>
          <w:b/>
          <w:color w:val="000000" w:themeColor="text1"/>
          <w:sz w:val="23"/>
          <w:szCs w:val="23"/>
        </w:rPr>
        <w:t>Технологии исследовательской, опытни</w:t>
      </w:r>
      <w:r w:rsidR="00221B9E" w:rsidRPr="0026761A">
        <w:rPr>
          <w:rFonts w:ascii="Times New Roman" w:eastAsia="Times New Roman" w:hAnsi="Times New Roman" w:cs="Times New Roman"/>
          <w:b/>
          <w:color w:val="000000" w:themeColor="text1"/>
          <w:sz w:val="23"/>
          <w:szCs w:val="23"/>
        </w:rPr>
        <w:t>ческой и проектной деятельности</w:t>
      </w:r>
    </w:p>
    <w:p w:rsidR="00B76F7F" w:rsidRPr="0026761A" w:rsidRDefault="00B76F7F" w:rsidP="00221B9E">
      <w:p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Times New Roman" w:hAnsi="Times New Roman" w:cs="Times New Roman"/>
          <w:color w:val="000000" w:themeColor="text1"/>
          <w:sz w:val="24"/>
          <w:szCs w:val="24"/>
        </w:rPr>
        <w:t xml:space="preserve">     </w:t>
      </w:r>
      <w:r w:rsidRPr="0026761A">
        <w:rPr>
          <w:rFonts w:ascii="Times New Roman" w:eastAsia="Calibri" w:hAnsi="Times New Roman" w:cs="Times New Roman"/>
          <w:color w:val="000000" w:themeColor="text1"/>
          <w:sz w:val="24"/>
          <w:szCs w:val="24"/>
          <w:lang w:eastAsia="en-US"/>
        </w:rPr>
        <w:t xml:space="preserve">Ученик научится: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и выполнять учебные и технико-технологические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последовательность (этапы) выполнения работ;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составлять маршрутную и технологическую карту изготовления изделия;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выбирать средства реализации замысла;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контролировать ход и результаты выполнения проекта;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представлять результаты выполненного проекта: готовить пояснительную записку; пользоваться основными видами проектной документации;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представлять спроектированное и изготовленное изделие к защите;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защищать проект с демонстрацией спроектированного и изготовленного изделия. </w:t>
      </w:r>
    </w:p>
    <w:p w:rsidR="00B76F7F" w:rsidRPr="0026761A" w:rsidRDefault="00B76F7F" w:rsidP="00221B9E">
      <w:pPr>
        <w:spacing w:after="0" w:line="240" w:lineRule="auto"/>
        <w:ind w:left="360"/>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      Ученик  получит возможность научиться: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находить в учебной литературе сведения, необходимые для конструирования объекта и осуществления выбранной технологии его изготовления;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читать технические рисунки, эскизы, чертежи, схемы;</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выполнять в масштабе чертежи и правильно оформлять технические рисунки и эскизы разработанных объектов; </w:t>
      </w:r>
    </w:p>
    <w:p w:rsidR="00B76F7F" w:rsidRPr="0026761A" w:rsidRDefault="00B76F7F" w:rsidP="008825F3">
      <w:pPr>
        <w:numPr>
          <w:ilvl w:val="0"/>
          <w:numId w:val="68"/>
        </w:numPr>
        <w:spacing w:after="0" w:line="240" w:lineRule="auto"/>
        <w:contextualSpacing/>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осуществлять технологические процессы создания или ремонта материальных объектов. </w:t>
      </w:r>
    </w:p>
    <w:p w:rsidR="00B76F7F" w:rsidRPr="0026761A" w:rsidRDefault="00B76F7F" w:rsidP="00221B9E">
      <w:pPr>
        <w:spacing w:after="0" w:line="240" w:lineRule="auto"/>
        <w:ind w:left="720"/>
        <w:contextualSpacing/>
        <w:jc w:val="both"/>
        <w:rPr>
          <w:rFonts w:ascii="Times New Roman" w:eastAsia="Calibri" w:hAnsi="Times New Roman" w:cs="Times New Roman"/>
          <w:color w:val="000000" w:themeColor="text1"/>
          <w:sz w:val="24"/>
          <w:szCs w:val="24"/>
          <w:lang w:eastAsia="en-US"/>
        </w:rPr>
      </w:pPr>
    </w:p>
    <w:p w:rsidR="00221B9E" w:rsidRPr="0026761A" w:rsidRDefault="00B76F7F" w:rsidP="00221B9E">
      <w:pPr>
        <w:spacing w:after="0" w:line="240" w:lineRule="auto"/>
        <w:jc w:val="center"/>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7 класс</w:t>
      </w:r>
    </w:p>
    <w:p w:rsidR="00B76F7F" w:rsidRPr="0026761A" w:rsidRDefault="00B76F7F"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Технология ведения дома:</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6"/>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Самостоятельно готовить для своей семьи простые кулинарные блюда из молока и молочных продуктов, различных видов теста, отвечающих требованиям рационального питания, соблюдая правильную технологическую последовательность приготовления, санитарно – гигиенические требования и правила безопасной работы.</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Составлять рацион питания на основе физиологических потребностей организма;</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B76F7F" w:rsidRPr="0026761A" w:rsidRDefault="00B76F7F" w:rsidP="008825F3">
      <w:pPr>
        <w:numPr>
          <w:ilvl w:val="0"/>
          <w:numId w:val="67"/>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мероприятия по предотвращению негативного влияния техногенной сферы на окружающую среду и здоровье человека.</w:t>
      </w:r>
    </w:p>
    <w:p w:rsidR="00B76F7F" w:rsidRPr="0026761A" w:rsidRDefault="00B76F7F"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Создание изделий из текстильных и поделочных материалов:</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numPr>
          <w:ilvl w:val="0"/>
          <w:numId w:val="65"/>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Изготавливать с помощью ручных инструментов и оборудования для швейных и декоративно – прикладных работ, швейной машины простые по конструкции модели швейных изделий, пользуясь технологической документацией;</w:t>
      </w:r>
    </w:p>
    <w:p w:rsidR="00B76F7F" w:rsidRPr="0026761A" w:rsidRDefault="00B76F7F" w:rsidP="008825F3">
      <w:pPr>
        <w:numPr>
          <w:ilvl w:val="0"/>
          <w:numId w:val="65"/>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Выполнять влажно – тепловую обработку швейных изделий.</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несложные приёмы моделирования швейных изделий, в том числе с использованием традиций народного костюма;</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lastRenderedPageBreak/>
        <w:t>Использовать при моделировании зрительные иллюзии в одежде; определять и исправлять дефекты швейных изделий;</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Выполнять художественную отделку швейных изделий;</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Изготавливать изделия декоративно – прикладного искусства, региональных народных промыслов;</w:t>
      </w:r>
    </w:p>
    <w:p w:rsidR="00B76F7F" w:rsidRPr="0026761A" w:rsidRDefault="00B76F7F" w:rsidP="008825F3">
      <w:pPr>
        <w:numPr>
          <w:ilvl w:val="0"/>
          <w:numId w:val="68"/>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Определять основные стили в одежде и современные направления моды</w:t>
      </w:r>
    </w:p>
    <w:p w:rsidR="00B76F7F" w:rsidRPr="0026761A" w:rsidRDefault="00B76F7F" w:rsidP="00221B9E">
      <w:pPr>
        <w:spacing w:after="0" w:line="240" w:lineRule="auto"/>
        <w:ind w:left="360"/>
        <w:jc w:val="both"/>
        <w:rPr>
          <w:rFonts w:ascii="Times New Roman" w:eastAsia="Times New Roman" w:hAnsi="Times New Roman" w:cs="Times New Roman"/>
          <w:b/>
          <w:i/>
          <w:color w:val="000000" w:themeColor="text1"/>
          <w:sz w:val="23"/>
          <w:szCs w:val="23"/>
          <w:u w:val="single"/>
        </w:rPr>
      </w:pPr>
    </w:p>
    <w:p w:rsidR="00B76F7F" w:rsidRPr="0026761A" w:rsidRDefault="00B76F7F" w:rsidP="00221B9E">
      <w:pPr>
        <w:spacing w:after="0" w:line="240" w:lineRule="auto"/>
        <w:ind w:left="360"/>
        <w:jc w:val="center"/>
        <w:rPr>
          <w:rFonts w:ascii="Times New Roman" w:eastAsia="Times New Roman" w:hAnsi="Times New Roman" w:cs="Times New Roman"/>
          <w:color w:val="000000" w:themeColor="text1"/>
          <w:sz w:val="23"/>
          <w:szCs w:val="23"/>
        </w:rPr>
      </w:pPr>
      <w:r w:rsidRPr="0026761A">
        <w:rPr>
          <w:rFonts w:ascii="Times New Roman" w:eastAsia="Times New Roman" w:hAnsi="Times New Roman" w:cs="Times New Roman"/>
          <w:color w:val="000000" w:themeColor="text1"/>
          <w:sz w:val="23"/>
          <w:szCs w:val="23"/>
        </w:rPr>
        <w:t>Технологии исследовательской, опытни</w:t>
      </w:r>
      <w:r w:rsidR="00221B9E" w:rsidRPr="0026761A">
        <w:rPr>
          <w:rFonts w:ascii="Times New Roman" w:eastAsia="Times New Roman" w:hAnsi="Times New Roman" w:cs="Times New Roman"/>
          <w:color w:val="000000" w:themeColor="text1"/>
          <w:sz w:val="23"/>
          <w:szCs w:val="23"/>
        </w:rPr>
        <w:t>ческой и проектной деятельности</w:t>
      </w:r>
    </w:p>
    <w:p w:rsidR="00B76F7F" w:rsidRPr="0026761A" w:rsidRDefault="00B76F7F" w:rsidP="00221B9E">
      <w:p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Times New Roman" w:hAnsi="Times New Roman" w:cs="Times New Roman"/>
          <w:color w:val="000000" w:themeColor="text1"/>
          <w:sz w:val="24"/>
          <w:szCs w:val="24"/>
        </w:rPr>
        <w:t xml:space="preserve">      </w:t>
      </w:r>
      <w:r w:rsidRPr="0026761A">
        <w:rPr>
          <w:rFonts w:ascii="Times New Roman" w:eastAsia="Calibri" w:hAnsi="Times New Roman" w:cs="Times New Roman"/>
          <w:color w:val="000000" w:themeColor="text1"/>
          <w:sz w:val="24"/>
          <w:szCs w:val="24"/>
          <w:lang w:eastAsia="en-US"/>
        </w:rPr>
        <w:t xml:space="preserve">Ученик  научится: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и выполнять учебные и технико-технологические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планировать последовательность (этапы) выполнения работ;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составлять маршрутную и технологическую карту изготовления изделия;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выбирать средства реализации замысла;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контролировать ход и результаты выполнения проекта;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представлять результаты выполненного проекта: готовить пояснительную записку; пользоваться основными видами проектной документации;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представлять спроектированное и изготовленное изделие к защите; </w:t>
      </w:r>
    </w:p>
    <w:p w:rsidR="00B76F7F" w:rsidRPr="0026761A" w:rsidRDefault="00B76F7F" w:rsidP="008825F3">
      <w:pPr>
        <w:pStyle w:val="a4"/>
        <w:numPr>
          <w:ilvl w:val="0"/>
          <w:numId w:val="69"/>
        </w:numPr>
        <w:spacing w:after="0" w:line="240" w:lineRule="auto"/>
        <w:jc w:val="both"/>
        <w:rPr>
          <w:rFonts w:ascii="Times New Roman" w:eastAsia="Calibri" w:hAnsi="Times New Roman" w:cs="Times New Roman"/>
          <w:color w:val="000000" w:themeColor="text1"/>
          <w:sz w:val="24"/>
          <w:szCs w:val="24"/>
          <w:lang w:eastAsia="en-US"/>
        </w:rPr>
      </w:pPr>
      <w:r w:rsidRPr="0026761A">
        <w:rPr>
          <w:rFonts w:ascii="Times New Roman" w:eastAsia="Calibri" w:hAnsi="Times New Roman" w:cs="Times New Roman"/>
          <w:color w:val="000000" w:themeColor="text1"/>
          <w:sz w:val="24"/>
          <w:szCs w:val="24"/>
          <w:lang w:eastAsia="en-US"/>
        </w:rPr>
        <w:t xml:space="preserve">защищать проект с демонстрацией спроектированного и изготовленного изделия. </w:t>
      </w:r>
    </w:p>
    <w:p w:rsidR="00B76F7F" w:rsidRPr="0026761A" w:rsidRDefault="00B76F7F" w:rsidP="00221B9E">
      <w:pPr>
        <w:spacing w:after="0" w:line="240" w:lineRule="auto"/>
        <w:ind w:left="360"/>
        <w:jc w:val="both"/>
        <w:rPr>
          <w:rFonts w:ascii="Times New Roman" w:eastAsia="Calibri" w:hAnsi="Times New Roman" w:cs="Times New Roman"/>
          <w:color w:val="000000" w:themeColor="text1"/>
          <w:sz w:val="24"/>
          <w:szCs w:val="24"/>
          <w:lang w:eastAsia="en-US"/>
        </w:rPr>
      </w:pPr>
    </w:p>
    <w:p w:rsidR="00B76F7F" w:rsidRPr="0026761A" w:rsidRDefault="00B76F7F" w:rsidP="00221B9E">
      <w:pPr>
        <w:spacing w:after="0" w:line="240" w:lineRule="auto"/>
        <w:ind w:left="360"/>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Ученик  получит возможность научиться: </w:t>
      </w:r>
    </w:p>
    <w:p w:rsidR="00B76F7F" w:rsidRPr="0026761A" w:rsidRDefault="00B76F7F" w:rsidP="008825F3">
      <w:pPr>
        <w:pStyle w:val="a4"/>
        <w:numPr>
          <w:ilvl w:val="0"/>
          <w:numId w:val="70"/>
        </w:numPr>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находить в учебной литературе сведения, необходимые для конструирования объекта и осуществления выбранной технологии его изготовления; </w:t>
      </w:r>
    </w:p>
    <w:p w:rsidR="00B76F7F" w:rsidRPr="0026761A" w:rsidRDefault="00B76F7F" w:rsidP="008825F3">
      <w:pPr>
        <w:pStyle w:val="a4"/>
        <w:numPr>
          <w:ilvl w:val="0"/>
          <w:numId w:val="70"/>
        </w:numPr>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читать технические рисунки, эскизы, чертежи, схемы;</w:t>
      </w:r>
    </w:p>
    <w:p w:rsidR="00B76F7F" w:rsidRPr="0026761A" w:rsidRDefault="00B76F7F" w:rsidP="008825F3">
      <w:pPr>
        <w:pStyle w:val="a4"/>
        <w:numPr>
          <w:ilvl w:val="0"/>
          <w:numId w:val="70"/>
        </w:numPr>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выполнять в масштабе чертежи и правильно оформлять технические рисунки и эскизы разработанных объектов; </w:t>
      </w:r>
    </w:p>
    <w:p w:rsidR="00B76F7F" w:rsidRPr="0026761A" w:rsidRDefault="00B76F7F" w:rsidP="008825F3">
      <w:pPr>
        <w:pStyle w:val="a4"/>
        <w:numPr>
          <w:ilvl w:val="0"/>
          <w:numId w:val="70"/>
        </w:numPr>
        <w:spacing w:after="0" w:line="240" w:lineRule="auto"/>
        <w:jc w:val="both"/>
        <w:rPr>
          <w:rFonts w:ascii="Times New Roman" w:eastAsia="Calibri" w:hAnsi="Times New Roman" w:cs="Times New Roman"/>
          <w:i/>
          <w:color w:val="000000" w:themeColor="text1"/>
          <w:sz w:val="24"/>
          <w:szCs w:val="24"/>
          <w:lang w:eastAsia="en-US"/>
        </w:rPr>
      </w:pPr>
      <w:r w:rsidRPr="0026761A">
        <w:rPr>
          <w:rFonts w:ascii="Times New Roman" w:eastAsia="Calibri" w:hAnsi="Times New Roman" w:cs="Times New Roman"/>
          <w:i/>
          <w:color w:val="000000" w:themeColor="text1"/>
          <w:sz w:val="24"/>
          <w:szCs w:val="24"/>
          <w:lang w:eastAsia="en-US"/>
        </w:rPr>
        <w:t xml:space="preserve">осуществлять технологические процессы создания или ремонта материальных объектов. </w:t>
      </w:r>
    </w:p>
    <w:p w:rsidR="00B76F7F" w:rsidRPr="0026761A" w:rsidRDefault="00B76F7F" w:rsidP="00221B9E">
      <w:pPr>
        <w:spacing w:after="0" w:line="240" w:lineRule="auto"/>
        <w:ind w:left="360"/>
        <w:jc w:val="both"/>
        <w:rPr>
          <w:rFonts w:ascii="Times New Roman" w:eastAsia="Calibri" w:hAnsi="Times New Roman" w:cs="Times New Roman"/>
          <w:color w:val="000000" w:themeColor="text1"/>
          <w:sz w:val="24"/>
          <w:szCs w:val="24"/>
          <w:lang w:eastAsia="en-US"/>
        </w:rPr>
      </w:pPr>
    </w:p>
    <w:p w:rsidR="00221B9E" w:rsidRPr="0026761A" w:rsidRDefault="00221B9E" w:rsidP="00221B9E">
      <w:pPr>
        <w:spacing w:after="0" w:line="240" w:lineRule="auto"/>
        <w:jc w:val="center"/>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8 класс</w:t>
      </w:r>
    </w:p>
    <w:p w:rsidR="00B76F7F" w:rsidRPr="0026761A" w:rsidRDefault="00B76F7F"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Т</w:t>
      </w:r>
      <w:r w:rsidR="00700219" w:rsidRPr="0026761A">
        <w:rPr>
          <w:rFonts w:ascii="Times New Roman" w:eastAsia="Times New Roman" w:hAnsi="Times New Roman" w:cs="Times New Roman"/>
          <w:b/>
          <w:color w:val="000000" w:themeColor="text1"/>
          <w:sz w:val="24"/>
          <w:szCs w:val="24"/>
        </w:rPr>
        <w:t>ехнология домашнего хозяйства</w:t>
      </w:r>
    </w:p>
    <w:p w:rsidR="00700219" w:rsidRPr="0026761A" w:rsidRDefault="00B76F7F" w:rsidP="00221B9E">
      <w:pPr>
        <w:spacing w:after="0" w:line="240" w:lineRule="auto"/>
        <w:jc w:val="both"/>
        <w:rPr>
          <w:rFonts w:ascii="Times New Roman" w:eastAsia="Times New Roman" w:hAnsi="Times New Roman" w:cs="Times New Roman"/>
          <w:b/>
          <w:i/>
          <w:color w:val="000000" w:themeColor="text1"/>
          <w:sz w:val="24"/>
          <w:szCs w:val="24"/>
          <w:u w:val="single"/>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b/>
          <w:i/>
          <w:color w:val="000000" w:themeColor="text1"/>
          <w:sz w:val="24"/>
          <w:szCs w:val="24"/>
          <w:u w:val="single"/>
        </w:rPr>
      </w:pPr>
      <w:r w:rsidRPr="0026761A">
        <w:rPr>
          <w:rFonts w:ascii="Times New Roman" w:eastAsia="Times New Roman" w:hAnsi="Times New Roman" w:cs="Times New Roman"/>
          <w:color w:val="000000" w:themeColor="text1"/>
          <w:sz w:val="24"/>
          <w:szCs w:val="24"/>
        </w:rPr>
        <w:t>Оценивать имеющиеся и возможные источники доходов семьи. Анализировать потребности членов семьи. Планировать совместно с членами семьи недельные, месячные и годовые расходы семьи с учётом её состава. Анализировать качество и потребительские свойства товара.</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Планировать возможную индивидуальную трудовую деятельность для увеличения доходов семьи</w:t>
      </w:r>
      <w:r w:rsidR="00700219" w:rsidRPr="0026761A">
        <w:rPr>
          <w:rFonts w:ascii="Times New Roman" w:eastAsia="Times New Roman" w:hAnsi="Times New Roman" w:cs="Times New Roman"/>
          <w:i/>
          <w:color w:val="000000" w:themeColor="text1"/>
          <w:sz w:val="24"/>
          <w:szCs w:val="24"/>
        </w:rPr>
        <w:t>.</w:t>
      </w:r>
    </w:p>
    <w:p w:rsidR="00700219" w:rsidRPr="0026761A" w:rsidRDefault="00700219" w:rsidP="00221B9E">
      <w:pPr>
        <w:spacing w:after="0" w:line="240" w:lineRule="auto"/>
        <w:jc w:val="both"/>
        <w:rPr>
          <w:rFonts w:ascii="Times New Roman" w:eastAsia="Times New Roman" w:hAnsi="Times New Roman" w:cs="Times New Roman"/>
          <w:i/>
          <w:color w:val="000000" w:themeColor="text1"/>
          <w:sz w:val="24"/>
          <w:szCs w:val="24"/>
        </w:rPr>
      </w:pPr>
    </w:p>
    <w:p w:rsidR="00B76F7F" w:rsidRPr="0026761A" w:rsidRDefault="00700219"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Электротехника</w:t>
      </w:r>
    </w:p>
    <w:p w:rsidR="00700219" w:rsidRPr="0026761A" w:rsidRDefault="00700219" w:rsidP="00700219">
      <w:pPr>
        <w:spacing w:after="0" w:line="240" w:lineRule="auto"/>
        <w:jc w:val="both"/>
        <w:rPr>
          <w:rFonts w:ascii="Times New Roman" w:eastAsia="Times New Roman" w:hAnsi="Times New Roman" w:cs="Times New Roman"/>
          <w:b/>
          <w:i/>
          <w:color w:val="000000" w:themeColor="text1"/>
          <w:sz w:val="24"/>
          <w:szCs w:val="24"/>
          <w:u w:val="single"/>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составлять простейшие схемы электропроводки в жилых помещениях;</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определять затраты электроэнергии и её стоимость по показаниям электросчётчика;</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соблюдать правила безопасного труда при электротехнических работах.</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различать источники тока: гальванические элементы, генератор постоянного тока</w:t>
      </w:r>
      <w:r w:rsidR="00700219" w:rsidRPr="0026761A">
        <w:rPr>
          <w:rFonts w:ascii="Times New Roman" w:eastAsia="Times New Roman" w:hAnsi="Times New Roman" w:cs="Times New Roman"/>
          <w:i/>
          <w:color w:val="000000" w:themeColor="text1"/>
          <w:sz w:val="24"/>
          <w:szCs w:val="24"/>
        </w:rPr>
        <w:t>.</w:t>
      </w:r>
    </w:p>
    <w:p w:rsidR="00700219" w:rsidRPr="0026761A" w:rsidRDefault="00700219" w:rsidP="00221B9E">
      <w:pPr>
        <w:spacing w:after="0" w:line="240" w:lineRule="auto"/>
        <w:jc w:val="both"/>
        <w:rPr>
          <w:rFonts w:ascii="Times New Roman" w:eastAsia="Times New Roman" w:hAnsi="Times New Roman" w:cs="Times New Roman"/>
          <w:i/>
          <w:color w:val="000000" w:themeColor="text1"/>
          <w:sz w:val="24"/>
          <w:szCs w:val="24"/>
        </w:rPr>
      </w:pPr>
    </w:p>
    <w:p w:rsidR="00B76F7F" w:rsidRPr="0026761A" w:rsidRDefault="00B76F7F"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Технологии исследовательской, опытни</w:t>
      </w:r>
      <w:r w:rsidR="00700219" w:rsidRPr="0026761A">
        <w:rPr>
          <w:rFonts w:ascii="Times New Roman" w:eastAsia="Times New Roman" w:hAnsi="Times New Roman" w:cs="Times New Roman"/>
          <w:b/>
          <w:color w:val="000000" w:themeColor="text1"/>
          <w:sz w:val="24"/>
          <w:szCs w:val="24"/>
        </w:rPr>
        <w:t>ческой и проектной деятельности</w:t>
      </w:r>
    </w:p>
    <w:p w:rsidR="00700219" w:rsidRPr="0026761A" w:rsidRDefault="00700219" w:rsidP="00700219">
      <w:pPr>
        <w:spacing w:after="0" w:line="240" w:lineRule="auto"/>
        <w:jc w:val="both"/>
        <w:rPr>
          <w:rFonts w:ascii="Times New Roman" w:eastAsia="Times New Roman" w:hAnsi="Times New Roman" w:cs="Times New Roman"/>
          <w:b/>
          <w:i/>
          <w:color w:val="000000" w:themeColor="text1"/>
          <w:sz w:val="24"/>
          <w:szCs w:val="24"/>
          <w:u w:val="single"/>
        </w:rPr>
      </w:pPr>
      <w:r w:rsidRPr="0026761A">
        <w:rPr>
          <w:rFonts w:ascii="Times New Roman" w:eastAsia="Times New Roman" w:hAnsi="Times New Roman" w:cs="Times New Roman"/>
          <w:color w:val="000000" w:themeColor="text1"/>
          <w:sz w:val="24"/>
          <w:szCs w:val="24"/>
        </w:rPr>
        <w:t>Ученик научится:</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планировать и выполнять учебные и технико-технологические проекты:</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выявлять и формулировать проблему; обосновывать цель проекта, конструкцию изделия, сущность итогового продукта или желаемого результата;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планировать последовательность (этапы) выполнения работ;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lastRenderedPageBreak/>
        <w:t xml:space="preserve">составлять маршрутную и технологическую карту изготовления изделия;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выбирать средства реализации замысла;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контролировать ход и результаты выполнения проекта;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представлять результаты выполненного проекта: готовить пояснительную записку; пользоваться основными видами проектной документации;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представлять спроектированное и изготовленное изделие к защите; </w:t>
      </w:r>
    </w:p>
    <w:p w:rsidR="00B76F7F" w:rsidRPr="0026761A" w:rsidRDefault="00B76F7F" w:rsidP="008825F3">
      <w:pPr>
        <w:pStyle w:val="a4"/>
        <w:numPr>
          <w:ilvl w:val="0"/>
          <w:numId w:val="71"/>
        </w:num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защищать проект с демонстрацией спроектированного и изготовленного изделия. </w:t>
      </w:r>
    </w:p>
    <w:p w:rsidR="00B76F7F" w:rsidRPr="0026761A" w:rsidRDefault="00B76F7F"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Ученик  получит возможность научиться: </w:t>
      </w:r>
    </w:p>
    <w:p w:rsidR="00B76F7F" w:rsidRPr="0026761A" w:rsidRDefault="00B76F7F" w:rsidP="008825F3">
      <w:pPr>
        <w:pStyle w:val="a4"/>
        <w:numPr>
          <w:ilvl w:val="0"/>
          <w:numId w:val="72"/>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находить в учебной литературе сведения, необходимые для конструирования объекта и осуществления выбранной технологии его изготовления; </w:t>
      </w:r>
    </w:p>
    <w:p w:rsidR="00B76F7F" w:rsidRPr="0026761A" w:rsidRDefault="00B76F7F" w:rsidP="008825F3">
      <w:pPr>
        <w:pStyle w:val="a4"/>
        <w:numPr>
          <w:ilvl w:val="0"/>
          <w:numId w:val="72"/>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читать технические рисунки, эскизы, чертежи, схемы;</w:t>
      </w:r>
    </w:p>
    <w:p w:rsidR="00B76F7F" w:rsidRPr="0026761A" w:rsidRDefault="00B76F7F" w:rsidP="008825F3">
      <w:pPr>
        <w:pStyle w:val="a4"/>
        <w:numPr>
          <w:ilvl w:val="0"/>
          <w:numId w:val="72"/>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выполнять в масштабе чертежи и правильно оформлять технические рисунки и эскизы разработанных объектов; </w:t>
      </w:r>
    </w:p>
    <w:p w:rsidR="00B76F7F" w:rsidRPr="0026761A" w:rsidRDefault="00B76F7F" w:rsidP="008825F3">
      <w:pPr>
        <w:pStyle w:val="a4"/>
        <w:numPr>
          <w:ilvl w:val="0"/>
          <w:numId w:val="72"/>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 xml:space="preserve">осуществлять технологические процессы создания или ремонта материальных объектов. </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p>
    <w:p w:rsidR="00B76F7F" w:rsidRPr="0026761A" w:rsidRDefault="00B76F7F" w:rsidP="00221B9E">
      <w:pPr>
        <w:spacing w:after="0" w:line="240" w:lineRule="auto"/>
        <w:jc w:val="both"/>
        <w:rPr>
          <w:rFonts w:ascii="Times New Roman" w:eastAsia="Times New Roman" w:hAnsi="Times New Roman" w:cs="Times New Roman"/>
          <w:b/>
          <w:color w:val="000000" w:themeColor="text1"/>
          <w:sz w:val="24"/>
          <w:szCs w:val="24"/>
        </w:rPr>
      </w:pPr>
      <w:r w:rsidRPr="0026761A">
        <w:rPr>
          <w:rFonts w:ascii="Times New Roman" w:eastAsia="Times New Roman" w:hAnsi="Times New Roman" w:cs="Times New Roman"/>
          <w:b/>
          <w:color w:val="000000" w:themeColor="text1"/>
          <w:sz w:val="24"/>
          <w:szCs w:val="24"/>
        </w:rPr>
        <w:t xml:space="preserve"> Современное производство и про</w:t>
      </w:r>
      <w:r w:rsidR="00700219" w:rsidRPr="0026761A">
        <w:rPr>
          <w:rFonts w:ascii="Times New Roman" w:eastAsia="Times New Roman" w:hAnsi="Times New Roman" w:cs="Times New Roman"/>
          <w:b/>
          <w:color w:val="000000" w:themeColor="text1"/>
          <w:sz w:val="24"/>
          <w:szCs w:val="24"/>
        </w:rPr>
        <w:t>фессиональное самоопределение</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 xml:space="preserve"> Ученик научится: </w:t>
      </w:r>
    </w:p>
    <w:p w:rsidR="00B76F7F" w:rsidRPr="0026761A" w:rsidRDefault="00B76F7F" w:rsidP="00221B9E">
      <w:pPr>
        <w:spacing w:after="0" w:line="240" w:lineRule="auto"/>
        <w:jc w:val="both"/>
        <w:rPr>
          <w:rFonts w:ascii="Times New Roman" w:eastAsia="Times New Roman" w:hAnsi="Times New Roman" w:cs="Times New Roman"/>
          <w:color w:val="000000" w:themeColor="text1"/>
          <w:sz w:val="24"/>
          <w:szCs w:val="24"/>
        </w:rPr>
      </w:pPr>
      <w:r w:rsidRPr="0026761A">
        <w:rPr>
          <w:rFonts w:ascii="Times New Roman" w:eastAsia="Times New Roman" w:hAnsi="Times New Roman" w:cs="Times New Roman"/>
          <w:color w:val="000000" w:themeColor="text1"/>
          <w:sz w:val="24"/>
          <w:szCs w:val="24"/>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700219" w:rsidRPr="0026761A" w:rsidRDefault="00700219" w:rsidP="00221B9E">
      <w:p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color w:val="000000" w:themeColor="text1"/>
          <w:sz w:val="24"/>
          <w:szCs w:val="24"/>
        </w:rPr>
        <w:t xml:space="preserve"> </w:t>
      </w:r>
      <w:r w:rsidR="00B76F7F" w:rsidRPr="0026761A">
        <w:rPr>
          <w:rFonts w:ascii="Times New Roman" w:eastAsia="Times New Roman" w:hAnsi="Times New Roman" w:cs="Times New Roman"/>
          <w:i/>
          <w:color w:val="000000" w:themeColor="text1"/>
          <w:sz w:val="24"/>
          <w:szCs w:val="24"/>
        </w:rPr>
        <w:t>Ученик получит возможность научиться:</w:t>
      </w:r>
    </w:p>
    <w:p w:rsidR="00B76F7F" w:rsidRPr="0026761A" w:rsidRDefault="00B76F7F" w:rsidP="008825F3">
      <w:pPr>
        <w:pStyle w:val="a4"/>
        <w:numPr>
          <w:ilvl w:val="0"/>
          <w:numId w:val="73"/>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планировать профессиональную карьеру;</w:t>
      </w:r>
    </w:p>
    <w:p w:rsidR="00B76F7F" w:rsidRPr="0026761A" w:rsidRDefault="00B76F7F" w:rsidP="008825F3">
      <w:pPr>
        <w:pStyle w:val="a4"/>
        <w:numPr>
          <w:ilvl w:val="0"/>
          <w:numId w:val="73"/>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рационально выбирать пути продолжения образования или трудоустройства;</w:t>
      </w:r>
    </w:p>
    <w:p w:rsidR="00B76F7F" w:rsidRPr="0026761A" w:rsidRDefault="00B76F7F" w:rsidP="008825F3">
      <w:pPr>
        <w:pStyle w:val="a4"/>
        <w:numPr>
          <w:ilvl w:val="0"/>
          <w:numId w:val="73"/>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ориентироваться в информации по трудоустройству и продолжению образования;</w:t>
      </w:r>
    </w:p>
    <w:p w:rsidR="00B76F7F" w:rsidRPr="0026761A" w:rsidRDefault="00B76F7F" w:rsidP="008825F3">
      <w:pPr>
        <w:pStyle w:val="a4"/>
        <w:numPr>
          <w:ilvl w:val="0"/>
          <w:numId w:val="73"/>
        </w:numPr>
        <w:spacing w:after="0" w:line="240" w:lineRule="auto"/>
        <w:jc w:val="both"/>
        <w:rPr>
          <w:rFonts w:ascii="Times New Roman" w:eastAsia="Times New Roman" w:hAnsi="Times New Roman" w:cs="Times New Roman"/>
          <w:i/>
          <w:color w:val="000000" w:themeColor="text1"/>
          <w:sz w:val="24"/>
          <w:szCs w:val="24"/>
        </w:rPr>
      </w:pPr>
      <w:r w:rsidRPr="0026761A">
        <w:rPr>
          <w:rFonts w:ascii="Times New Roman" w:eastAsia="Times New Roman" w:hAnsi="Times New Roman" w:cs="Times New Roman"/>
          <w:i/>
          <w:color w:val="000000" w:themeColor="text1"/>
          <w:sz w:val="24"/>
          <w:szCs w:val="24"/>
        </w:rPr>
        <w:t>оценивать свои возможности и возможности своей семьи для предпринимательской деятельности.</w:t>
      </w:r>
    </w:p>
    <w:p w:rsidR="00B76F7F" w:rsidRPr="0026761A" w:rsidRDefault="00B76F7F" w:rsidP="00751925">
      <w:pPr>
        <w:spacing w:line="240" w:lineRule="auto"/>
        <w:jc w:val="center"/>
        <w:rPr>
          <w:rFonts w:ascii="Times New Roman" w:eastAsia="Calibri" w:hAnsi="Times New Roman" w:cs="Times New Roman"/>
          <w:b/>
          <w:color w:val="000000" w:themeColor="text1"/>
          <w:sz w:val="24"/>
          <w:szCs w:val="24"/>
        </w:rPr>
      </w:pPr>
    </w:p>
    <w:p w:rsidR="00DC1BBA" w:rsidRPr="0026761A" w:rsidRDefault="00DC1BBA" w:rsidP="00751925">
      <w:pPr>
        <w:spacing w:line="240" w:lineRule="auto"/>
        <w:jc w:val="center"/>
        <w:rPr>
          <w:rFonts w:ascii="Times New Roman" w:eastAsia="Calibri" w:hAnsi="Times New Roman" w:cs="Times New Roman"/>
          <w:b/>
          <w:color w:val="000000" w:themeColor="text1"/>
          <w:sz w:val="24"/>
          <w:szCs w:val="24"/>
        </w:rPr>
      </w:pPr>
      <w:bookmarkStart w:id="225" w:name="_Toc369001061"/>
      <w:r w:rsidRPr="0026761A">
        <w:rPr>
          <w:rFonts w:ascii="Times New Roman" w:eastAsia="Calibri" w:hAnsi="Times New Roman" w:cs="Times New Roman"/>
          <w:b/>
          <w:color w:val="000000" w:themeColor="text1"/>
          <w:sz w:val="24"/>
          <w:szCs w:val="24"/>
        </w:rPr>
        <w:t> </w:t>
      </w:r>
      <w:r w:rsidR="00B76F7F" w:rsidRPr="0026761A">
        <w:rPr>
          <w:rFonts w:ascii="Times New Roman" w:eastAsia="Calibri" w:hAnsi="Times New Roman" w:cs="Times New Roman"/>
          <w:b/>
          <w:color w:val="000000" w:themeColor="text1"/>
          <w:sz w:val="28"/>
          <w:szCs w:val="28"/>
        </w:rPr>
        <w:t>1.2.5.16. </w:t>
      </w:r>
      <w:r w:rsidR="00B76F7F" w:rsidRPr="0026761A">
        <w:rPr>
          <w:rFonts w:ascii="Times New Roman" w:eastAsia="Calibri" w:hAnsi="Times New Roman" w:cs="Times New Roman"/>
          <w:b/>
          <w:color w:val="000000" w:themeColor="text1"/>
          <w:sz w:val="24"/>
          <w:szCs w:val="24"/>
        </w:rPr>
        <w:t> </w:t>
      </w:r>
      <w:r w:rsidRPr="0026761A">
        <w:rPr>
          <w:rFonts w:ascii="Times New Roman" w:eastAsia="Calibri" w:hAnsi="Times New Roman" w:cs="Times New Roman"/>
          <w:b/>
          <w:color w:val="000000" w:themeColor="text1"/>
          <w:sz w:val="24"/>
          <w:szCs w:val="24"/>
        </w:rPr>
        <w:t>Физическая культура</w:t>
      </w:r>
      <w:bookmarkEnd w:id="225"/>
    </w:p>
    <w:p w:rsidR="00836587" w:rsidRPr="0026761A" w:rsidRDefault="00836587" w:rsidP="00836587">
      <w:pPr>
        <w:jc w:val="center"/>
        <w:rPr>
          <w:rFonts w:ascii="Times New Roman" w:eastAsia="Times New Roman" w:hAnsi="Times New Roman" w:cs="Times New Roman"/>
          <w:b/>
          <w:color w:val="000000" w:themeColor="text1"/>
          <w:sz w:val="24"/>
          <w:szCs w:val="24"/>
        </w:rPr>
      </w:pPr>
      <w:bookmarkStart w:id="226" w:name="_Toc368994898"/>
      <w:bookmarkStart w:id="227" w:name="_Toc368998281"/>
      <w:bookmarkStart w:id="228" w:name="_Toc368999236"/>
      <w:bookmarkStart w:id="229" w:name="_Toc369001062"/>
      <w:r w:rsidRPr="0026761A">
        <w:rPr>
          <w:rFonts w:ascii="Times New Roman" w:eastAsia="Times New Roman" w:hAnsi="Times New Roman" w:cs="Times New Roman"/>
          <w:b/>
          <w:color w:val="000000" w:themeColor="text1"/>
          <w:sz w:val="24"/>
          <w:szCs w:val="24"/>
        </w:rPr>
        <w:t>5 класс</w:t>
      </w:r>
    </w:p>
    <w:tbl>
      <w:tblPr>
        <w:tblStyle w:val="130"/>
        <w:tblW w:w="0" w:type="auto"/>
        <w:tblLook w:val="04A0" w:firstRow="1" w:lastRow="0" w:firstColumn="1" w:lastColumn="0" w:noHBand="0" w:noVBand="1"/>
      </w:tblPr>
      <w:tblGrid>
        <w:gridCol w:w="6345"/>
        <w:gridCol w:w="4076"/>
      </w:tblGrid>
      <w:tr w:rsidR="00836587" w:rsidRPr="0026761A" w:rsidTr="00836587">
        <w:tc>
          <w:tcPr>
            <w:tcW w:w="6345" w:type="dxa"/>
          </w:tcPr>
          <w:p w:rsidR="00836587" w:rsidRPr="0026761A" w:rsidRDefault="00836587" w:rsidP="00836587">
            <w:pPr>
              <w:jc w:val="center"/>
              <w:rPr>
                <w:rFonts w:ascii="Times New Roman" w:hAnsi="Times New Roman" w:cs="Times New Roman"/>
                <w:b/>
                <w:color w:val="000000" w:themeColor="text1"/>
                <w:sz w:val="24"/>
                <w:szCs w:val="24"/>
              </w:rPr>
            </w:pPr>
            <w:r w:rsidRPr="0026761A">
              <w:rPr>
                <w:rFonts w:ascii="Times New Roman" w:hAnsi="Times New Roman" w:cs="Times New Roman"/>
                <w:b/>
                <w:color w:val="000000" w:themeColor="text1"/>
                <w:sz w:val="24"/>
                <w:szCs w:val="24"/>
              </w:rPr>
              <w:t>Ученик научится</w:t>
            </w:r>
          </w:p>
        </w:tc>
        <w:tc>
          <w:tcPr>
            <w:tcW w:w="4076" w:type="dxa"/>
          </w:tcPr>
          <w:p w:rsidR="00836587" w:rsidRPr="0026761A" w:rsidRDefault="00836587" w:rsidP="00836587">
            <w:pPr>
              <w:jc w:val="center"/>
              <w:rPr>
                <w:rFonts w:ascii="Times New Roman" w:hAnsi="Times New Roman" w:cs="Times New Roman"/>
                <w:b/>
                <w:color w:val="000000" w:themeColor="text1"/>
                <w:sz w:val="24"/>
                <w:szCs w:val="24"/>
              </w:rPr>
            </w:pPr>
            <w:r w:rsidRPr="0026761A">
              <w:rPr>
                <w:rFonts w:ascii="Times New Roman" w:hAnsi="Times New Roman" w:cs="Times New Roman"/>
                <w:b/>
                <w:color w:val="000000" w:themeColor="text1"/>
                <w:sz w:val="24"/>
                <w:szCs w:val="24"/>
              </w:rPr>
              <w:t>Ученик получит возможность научиться</w:t>
            </w:r>
          </w:p>
        </w:tc>
      </w:tr>
      <w:tr w:rsidR="00836587" w:rsidRPr="0026761A" w:rsidTr="00836587">
        <w:tc>
          <w:tcPr>
            <w:tcW w:w="6345" w:type="dxa"/>
            <w:tcBorders>
              <w:bottom w:val="single" w:sz="4" w:space="0" w:color="auto"/>
            </w:tcBorders>
          </w:tcPr>
          <w:p w:rsidR="00836587" w:rsidRPr="0026761A" w:rsidRDefault="00836587" w:rsidP="00836587">
            <w:pPr>
              <w:tabs>
                <w:tab w:val="left" w:pos="709"/>
                <w:tab w:val="left" w:pos="1134"/>
              </w:tabs>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36587" w:rsidRPr="0026761A" w:rsidRDefault="00836587" w:rsidP="00836587">
            <w:pPr>
              <w:tabs>
                <w:tab w:val="left" w:pos="709"/>
                <w:tab w:val="left" w:pos="1134"/>
              </w:tabs>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акробатические комбинации из числа хорошо освоенных упражнений;</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легкоатлетические упражнения в беге и в прыжках (в длину и высоту);</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спуски и торможения на лыжах с пологого склона;</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 xml:space="preserve">-выполнять основные технические действия и приемы игры в волейбол, баскетбол в условиях учебной и игровой </w:t>
            </w:r>
            <w:r w:rsidRPr="0026761A">
              <w:rPr>
                <w:rFonts w:ascii="Times New Roman" w:hAnsi="Times New Roman" w:cs="Times New Roman"/>
                <w:color w:val="000000" w:themeColor="text1"/>
                <w:sz w:val="24"/>
                <w:szCs w:val="24"/>
              </w:rPr>
              <w:lastRenderedPageBreak/>
              <w:t>деятельности;</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36587" w:rsidRPr="0026761A"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6761A">
              <w:rPr>
                <w:rFonts w:ascii="Times New Roman" w:hAnsi="Times New Roman" w:cs="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tc>
        <w:tc>
          <w:tcPr>
            <w:tcW w:w="4076" w:type="dxa"/>
            <w:tcBorders>
              <w:bottom w:val="single" w:sz="4" w:space="0" w:color="auto"/>
            </w:tcBorders>
          </w:tcPr>
          <w:p w:rsidR="00836587" w:rsidRPr="0026761A"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6761A">
              <w:rPr>
                <w:rFonts w:ascii="Times New Roman" w:hAnsi="Times New Roman" w:cs="Times New Roman"/>
                <w:i/>
                <w:color w:val="000000" w:themeColor="text1"/>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36587" w:rsidRPr="0026761A"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6761A">
              <w:rPr>
                <w:rFonts w:ascii="Times New Roman" w:hAnsi="Times New Roman" w:cs="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836587" w:rsidRPr="0026761A"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6761A">
              <w:rPr>
                <w:rFonts w:ascii="Times New Roman" w:hAnsi="Times New Roman" w:cs="Times New Roman"/>
                <w:i/>
                <w:color w:val="000000" w:themeColor="text1"/>
                <w:sz w:val="24"/>
                <w:szCs w:val="24"/>
              </w:rPr>
              <w:t>-выполнять тестовые нормативы Всероссийского физкультурно-</w:t>
            </w:r>
            <w:r w:rsidRPr="0026761A">
              <w:rPr>
                <w:rFonts w:ascii="Times New Roman" w:hAnsi="Times New Roman" w:cs="Times New Roman"/>
                <w:i/>
                <w:color w:val="000000" w:themeColor="text1"/>
                <w:sz w:val="24"/>
                <w:szCs w:val="24"/>
              </w:rPr>
              <w:lastRenderedPageBreak/>
              <w:t>спортивного комплекса «Готов к труду и обороне»;</w:t>
            </w:r>
          </w:p>
          <w:p w:rsidR="00836587" w:rsidRPr="0026761A" w:rsidRDefault="00836587" w:rsidP="00836587">
            <w:pPr>
              <w:spacing w:line="360" w:lineRule="auto"/>
              <w:ind w:firstLine="709"/>
              <w:rPr>
                <w:rFonts w:ascii="Times New Roman" w:hAnsi="Times New Roman" w:cs="Times New Roman"/>
                <w:b/>
                <w:color w:val="000000" w:themeColor="text1"/>
                <w:sz w:val="24"/>
                <w:szCs w:val="24"/>
              </w:rPr>
            </w:pPr>
          </w:p>
          <w:p w:rsidR="00836587" w:rsidRPr="0026761A" w:rsidRDefault="00836587" w:rsidP="00836587">
            <w:pPr>
              <w:rPr>
                <w:rFonts w:ascii="Times New Roman" w:hAnsi="Times New Roman" w:cs="Times New Roman"/>
                <w:color w:val="000000" w:themeColor="text1"/>
                <w:sz w:val="24"/>
                <w:szCs w:val="24"/>
              </w:rPr>
            </w:pPr>
          </w:p>
          <w:p w:rsidR="00836587" w:rsidRPr="0026761A" w:rsidRDefault="00836587" w:rsidP="00836587">
            <w:pPr>
              <w:widowControl w:val="0"/>
              <w:shd w:val="clear" w:color="auto" w:fill="FFFFFF"/>
              <w:tabs>
                <w:tab w:val="left" w:pos="634"/>
              </w:tabs>
              <w:autoSpaceDE w:val="0"/>
              <w:autoSpaceDN w:val="0"/>
              <w:adjustRightInd w:val="0"/>
              <w:ind w:left="403" w:right="22"/>
              <w:rPr>
                <w:rFonts w:ascii="Times New Roman" w:hAnsi="Times New Roman" w:cs="Times New Roman"/>
                <w:b/>
                <w:color w:val="000000" w:themeColor="text1"/>
                <w:sz w:val="24"/>
                <w:szCs w:val="24"/>
              </w:rPr>
            </w:pPr>
          </w:p>
        </w:tc>
      </w:tr>
    </w:tbl>
    <w:p w:rsidR="00836587" w:rsidRPr="00215C57" w:rsidRDefault="00836587" w:rsidP="00836587">
      <w:pPr>
        <w:rPr>
          <w:rFonts w:ascii="Times New Roman" w:eastAsia="Times New Roman" w:hAnsi="Times New Roman" w:cs="Times New Roman"/>
          <w:b/>
          <w:color w:val="000000" w:themeColor="text1"/>
          <w:sz w:val="24"/>
          <w:szCs w:val="24"/>
        </w:rPr>
      </w:pPr>
    </w:p>
    <w:p w:rsidR="00836587" w:rsidRPr="00215C57" w:rsidRDefault="00836587" w:rsidP="00836587">
      <w:pPr>
        <w:jc w:val="center"/>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b/>
          <w:color w:val="000000" w:themeColor="text1"/>
          <w:sz w:val="24"/>
          <w:szCs w:val="24"/>
        </w:rPr>
        <w:t>6 класс</w:t>
      </w:r>
    </w:p>
    <w:tbl>
      <w:tblPr>
        <w:tblStyle w:val="130"/>
        <w:tblW w:w="0" w:type="auto"/>
        <w:tblLook w:val="04A0" w:firstRow="1" w:lastRow="0" w:firstColumn="1" w:lastColumn="0" w:noHBand="0" w:noVBand="1"/>
      </w:tblPr>
      <w:tblGrid>
        <w:gridCol w:w="6345"/>
        <w:gridCol w:w="4076"/>
      </w:tblGrid>
      <w:tr w:rsidR="00836587" w:rsidRPr="00215C57" w:rsidTr="00836587">
        <w:tc>
          <w:tcPr>
            <w:tcW w:w="6345"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научится</w:t>
            </w:r>
          </w:p>
        </w:tc>
        <w:tc>
          <w:tcPr>
            <w:tcW w:w="4076"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получит возможность научиться</w:t>
            </w:r>
          </w:p>
        </w:tc>
      </w:tr>
      <w:tr w:rsidR="00836587" w:rsidRPr="00215C57" w:rsidTr="00836587">
        <w:tc>
          <w:tcPr>
            <w:tcW w:w="6345" w:type="dxa"/>
          </w:tcPr>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акробатические комбинации из числа освоенных упражнений;</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легкоатлетические упражнения в беге и в прыжках (в длину и высоту);</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спуски и торможения на лыжах с пологого склона;</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технические действия и приемы игры в волейбол, баскетбол в условиях учебной и игровой деятельности;</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836587" w:rsidRPr="00215C57" w:rsidRDefault="00836587" w:rsidP="00836587">
            <w:pPr>
              <w:tabs>
                <w:tab w:val="left" w:pos="709"/>
                <w:tab w:val="left" w:pos="1134"/>
              </w:tabs>
              <w:spacing w:line="240" w:lineRule="atLeast"/>
              <w:ind w:right="-6"/>
              <w:contextualSpacing/>
              <w:rPr>
                <w:rFonts w:ascii="Times New Roman" w:hAnsi="Times New Roman" w:cs="Times New Roman"/>
                <w:color w:val="000000" w:themeColor="text1"/>
                <w:sz w:val="24"/>
                <w:szCs w:val="24"/>
              </w:rPr>
            </w:pPr>
          </w:p>
          <w:p w:rsidR="00836587" w:rsidRPr="00215C57" w:rsidRDefault="00836587" w:rsidP="00836587">
            <w:pPr>
              <w:rPr>
                <w:rFonts w:ascii="Times New Roman" w:hAnsi="Times New Roman" w:cs="Times New Roman"/>
                <w:color w:val="000000" w:themeColor="text1"/>
                <w:sz w:val="24"/>
                <w:szCs w:val="24"/>
              </w:rPr>
            </w:pPr>
          </w:p>
        </w:tc>
        <w:tc>
          <w:tcPr>
            <w:tcW w:w="4076" w:type="dxa"/>
          </w:tcPr>
          <w:p w:rsidR="00836587" w:rsidRPr="00215C57"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36587" w:rsidRPr="00215C57"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836587" w:rsidRPr="00215C57"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 xml:space="preserve">-осуществлять судейство по одному из осваиваемых видов спорта; </w:t>
            </w:r>
          </w:p>
          <w:p w:rsidR="00836587" w:rsidRPr="00215C57" w:rsidRDefault="00836587" w:rsidP="00836587">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-выполнять тестовые нормативы Всероссийского физкультурно-</w:t>
            </w:r>
            <w:r w:rsidR="00BC323F" w:rsidRPr="00215C57">
              <w:rPr>
                <w:rFonts w:ascii="Times New Roman" w:hAnsi="Times New Roman" w:cs="Times New Roman"/>
                <w:i/>
                <w:color w:val="000000" w:themeColor="text1"/>
                <w:sz w:val="24"/>
                <w:szCs w:val="24"/>
              </w:rPr>
              <w:t>с</w:t>
            </w:r>
            <w:r w:rsidRPr="00215C57">
              <w:rPr>
                <w:rFonts w:ascii="Times New Roman" w:hAnsi="Times New Roman" w:cs="Times New Roman"/>
                <w:i/>
                <w:color w:val="000000" w:themeColor="text1"/>
                <w:sz w:val="24"/>
                <w:szCs w:val="24"/>
              </w:rPr>
              <w:t>портивного комплекса «Готов к труду и обороне»;</w:t>
            </w:r>
          </w:p>
          <w:p w:rsidR="00836587" w:rsidRPr="00215C57" w:rsidRDefault="00836587" w:rsidP="00836587">
            <w:pPr>
              <w:tabs>
                <w:tab w:val="left" w:pos="993"/>
              </w:tabs>
              <w:spacing w:line="360" w:lineRule="auto"/>
              <w:contextualSpacing/>
              <w:rPr>
                <w:rFonts w:ascii="Times New Roman" w:hAnsi="Times New Roman" w:cs="Times New Roman"/>
                <w:b/>
                <w:color w:val="000000" w:themeColor="text1"/>
                <w:sz w:val="24"/>
                <w:szCs w:val="24"/>
              </w:rPr>
            </w:pPr>
          </w:p>
        </w:tc>
      </w:tr>
    </w:tbl>
    <w:p w:rsidR="00836587" w:rsidRPr="00215C57" w:rsidRDefault="00836587" w:rsidP="00836587">
      <w:pPr>
        <w:rPr>
          <w:rFonts w:ascii="Times New Roman" w:eastAsia="Times New Roman" w:hAnsi="Times New Roman" w:cs="Times New Roman"/>
          <w:b/>
          <w:color w:val="000000" w:themeColor="text1"/>
          <w:sz w:val="24"/>
          <w:szCs w:val="24"/>
        </w:rPr>
      </w:pPr>
    </w:p>
    <w:p w:rsidR="00836587" w:rsidRPr="00215C57" w:rsidRDefault="00836587" w:rsidP="00BC323F">
      <w:pPr>
        <w:ind w:left="4956" w:firstLine="708"/>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b/>
          <w:color w:val="000000" w:themeColor="text1"/>
          <w:sz w:val="24"/>
          <w:szCs w:val="24"/>
        </w:rPr>
        <w:t>7 класс</w:t>
      </w:r>
    </w:p>
    <w:tbl>
      <w:tblPr>
        <w:tblStyle w:val="130"/>
        <w:tblW w:w="0" w:type="auto"/>
        <w:tblLook w:val="04A0" w:firstRow="1" w:lastRow="0" w:firstColumn="1" w:lastColumn="0" w:noHBand="0" w:noVBand="1"/>
      </w:tblPr>
      <w:tblGrid>
        <w:gridCol w:w="6345"/>
        <w:gridCol w:w="4076"/>
      </w:tblGrid>
      <w:tr w:rsidR="00BC323F" w:rsidRPr="00215C57" w:rsidTr="00BC323F">
        <w:tc>
          <w:tcPr>
            <w:tcW w:w="6345"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научится</w:t>
            </w:r>
          </w:p>
        </w:tc>
        <w:tc>
          <w:tcPr>
            <w:tcW w:w="4076"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получит возможность научиться</w:t>
            </w:r>
          </w:p>
        </w:tc>
      </w:tr>
      <w:tr w:rsidR="00BC323F" w:rsidRPr="00215C57" w:rsidTr="00BC323F">
        <w:tc>
          <w:tcPr>
            <w:tcW w:w="6345" w:type="dxa"/>
          </w:tcPr>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 xml:space="preserve">руководствоваться правилами оказания первой помощи при травмах и ушибах во время самостоятельных занятий </w:t>
            </w:r>
            <w:r w:rsidR="00836587" w:rsidRPr="00215C57">
              <w:rPr>
                <w:rFonts w:ascii="Times New Roman" w:hAnsi="Times New Roman" w:cs="Times New Roman"/>
                <w:color w:val="000000" w:themeColor="text1"/>
                <w:sz w:val="24"/>
                <w:szCs w:val="24"/>
              </w:rPr>
              <w:lastRenderedPageBreak/>
              <w:t>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выполнять гимнастические комбинации на спортивных снарядах из числа хорошо освоенных упражнений;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легкоатлетические упражнения в беге и в прыжках (в длину и высоту);</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спуски и торможения на лыжах с пологого склона;</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основные технические действия и приемы игры в волейбол, баскетбол в условиях учебной и игровой деятельности;</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836587" w:rsidRPr="00215C57" w:rsidRDefault="00836587" w:rsidP="00836587">
            <w:pPr>
              <w:rPr>
                <w:rFonts w:ascii="Times New Roman" w:hAnsi="Times New Roman" w:cs="Times New Roman"/>
                <w:color w:val="000000" w:themeColor="text1"/>
                <w:sz w:val="24"/>
                <w:szCs w:val="24"/>
              </w:rPr>
            </w:pPr>
          </w:p>
        </w:tc>
        <w:tc>
          <w:tcPr>
            <w:tcW w:w="4076" w:type="dxa"/>
          </w:tcPr>
          <w:p w:rsidR="00836587" w:rsidRPr="00215C57" w:rsidRDefault="00BC323F" w:rsidP="00BC323F">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lastRenderedPageBreak/>
              <w:t>-</w:t>
            </w:r>
            <w:r w:rsidR="00836587" w:rsidRPr="00215C57">
              <w:rPr>
                <w:rFonts w:ascii="Times New Roman" w:hAnsi="Times New Roman" w:cs="Times New Roman"/>
                <w:i/>
                <w:color w:val="000000" w:themeColor="text1"/>
                <w:sz w:val="24"/>
                <w:szCs w:val="24"/>
              </w:rPr>
              <w:t xml:space="preserve">определять признаки положительного влияния занятий физической подготовкой на укрепление здоровья, устанавливать </w:t>
            </w:r>
            <w:r w:rsidR="00836587" w:rsidRPr="00215C57">
              <w:rPr>
                <w:rFonts w:ascii="Times New Roman" w:hAnsi="Times New Roman" w:cs="Times New Roman"/>
                <w:i/>
                <w:color w:val="000000" w:themeColor="text1"/>
                <w:sz w:val="24"/>
                <w:szCs w:val="24"/>
              </w:rPr>
              <w:lastRenderedPageBreak/>
              <w:t>связь между развитием физических качеств и основных систем организма;</w:t>
            </w:r>
          </w:p>
          <w:p w:rsidR="00836587" w:rsidRPr="00215C57" w:rsidRDefault="00BC323F" w:rsidP="00BC323F">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836587" w:rsidRPr="00215C57" w:rsidRDefault="00BC323F" w:rsidP="00BC323F">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 xml:space="preserve">осуществлять судейство по одному из осваиваемых видов спорта; </w:t>
            </w:r>
          </w:p>
          <w:p w:rsidR="00836587" w:rsidRPr="00215C57" w:rsidRDefault="00BC323F" w:rsidP="00BC323F">
            <w:pPr>
              <w:tabs>
                <w:tab w:val="left" w:pos="993"/>
              </w:tabs>
              <w:spacing w:line="360" w:lineRule="auto"/>
              <w:contextualSpacing/>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выполнять тестовые нормативы Всероссийского физкультурно-спортивного комплекса «Готов к труду и обороне»;</w:t>
            </w:r>
          </w:p>
          <w:p w:rsidR="00836587" w:rsidRPr="00215C57" w:rsidRDefault="00836587" w:rsidP="00836587">
            <w:pPr>
              <w:widowControl w:val="0"/>
              <w:shd w:val="clear" w:color="auto" w:fill="FFFFFF"/>
              <w:tabs>
                <w:tab w:val="left" w:pos="634"/>
              </w:tabs>
              <w:autoSpaceDE w:val="0"/>
              <w:autoSpaceDN w:val="0"/>
              <w:adjustRightInd w:val="0"/>
              <w:ind w:left="403" w:right="22"/>
              <w:rPr>
                <w:rFonts w:ascii="Times New Roman" w:hAnsi="Times New Roman" w:cs="Times New Roman"/>
                <w:b/>
                <w:color w:val="000000" w:themeColor="text1"/>
                <w:sz w:val="24"/>
                <w:szCs w:val="24"/>
              </w:rPr>
            </w:pPr>
          </w:p>
        </w:tc>
      </w:tr>
    </w:tbl>
    <w:p w:rsidR="00836587" w:rsidRPr="00215C57" w:rsidRDefault="00836587" w:rsidP="00836587">
      <w:pPr>
        <w:rPr>
          <w:rFonts w:ascii="Times New Roman" w:eastAsia="Times New Roman" w:hAnsi="Times New Roman" w:cs="Times New Roman"/>
          <w:b/>
          <w:color w:val="000000" w:themeColor="text1"/>
          <w:sz w:val="24"/>
          <w:szCs w:val="24"/>
        </w:rPr>
      </w:pPr>
    </w:p>
    <w:p w:rsidR="00836587" w:rsidRPr="00215C57" w:rsidRDefault="00836587" w:rsidP="00BC323F">
      <w:pPr>
        <w:jc w:val="center"/>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b/>
          <w:color w:val="000000" w:themeColor="text1"/>
          <w:sz w:val="24"/>
          <w:szCs w:val="24"/>
        </w:rPr>
        <w:t>8 класс</w:t>
      </w:r>
    </w:p>
    <w:tbl>
      <w:tblPr>
        <w:tblStyle w:val="130"/>
        <w:tblW w:w="0" w:type="auto"/>
        <w:tblLook w:val="04A0" w:firstRow="1" w:lastRow="0" w:firstColumn="1" w:lastColumn="0" w:noHBand="0" w:noVBand="1"/>
      </w:tblPr>
      <w:tblGrid>
        <w:gridCol w:w="6345"/>
        <w:gridCol w:w="4076"/>
      </w:tblGrid>
      <w:tr w:rsidR="00BC323F" w:rsidRPr="00215C57" w:rsidTr="00BC323F">
        <w:tc>
          <w:tcPr>
            <w:tcW w:w="6345"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научится</w:t>
            </w:r>
          </w:p>
        </w:tc>
        <w:tc>
          <w:tcPr>
            <w:tcW w:w="4076"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получит возможность научиться</w:t>
            </w:r>
          </w:p>
        </w:tc>
      </w:tr>
      <w:tr w:rsidR="00BC323F" w:rsidRPr="00215C57" w:rsidTr="00BC323F">
        <w:tc>
          <w:tcPr>
            <w:tcW w:w="6345" w:type="dxa"/>
          </w:tcPr>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легкоатлетические упражнения в беге и в прыжках (в длину и высоту);</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спуски и торможения на лыжах с пологого склона;</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основные технические действия и приемы игры в волейбол, баскетбол в условиях учебной и игровой деятельности;</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lastRenderedPageBreak/>
              <w:t>-</w:t>
            </w:r>
            <w:r w:rsidR="00836587" w:rsidRPr="00215C57">
              <w:rPr>
                <w:rFonts w:ascii="Times New Roman" w:hAnsi="Times New Roman" w:cs="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836587" w:rsidRPr="00215C57" w:rsidRDefault="00836587" w:rsidP="00836587">
            <w:pPr>
              <w:widowControl w:val="0"/>
              <w:shd w:val="clear" w:color="auto" w:fill="FFFFFF"/>
              <w:tabs>
                <w:tab w:val="left" w:pos="526"/>
              </w:tabs>
              <w:autoSpaceDE w:val="0"/>
              <w:autoSpaceDN w:val="0"/>
              <w:adjustRightInd w:val="0"/>
              <w:ind w:left="720" w:right="7"/>
              <w:rPr>
                <w:rFonts w:ascii="Times New Roman" w:hAnsi="Times New Roman" w:cs="Times New Roman"/>
                <w:color w:val="000000" w:themeColor="text1"/>
                <w:sz w:val="24"/>
                <w:szCs w:val="24"/>
              </w:rPr>
            </w:pPr>
          </w:p>
        </w:tc>
        <w:tc>
          <w:tcPr>
            <w:tcW w:w="4076" w:type="dxa"/>
          </w:tcPr>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lastRenderedPageBreak/>
              <w:t>-</w:t>
            </w:r>
            <w:r w:rsidR="00836587" w:rsidRPr="00215C57">
              <w:rPr>
                <w:rFonts w:ascii="Times New Roman" w:hAnsi="Times New Roman" w:cs="Times New Roman"/>
                <w:i/>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проводить восстановительные мероприятия с использованием банных процедур и сеансов оздоровительного массажа;</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 xml:space="preserve">осуществлять судейство по одному из осваиваемых видов спорта; </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выполнять тестовые нормативы Всероссийского физкультурно-спортивного комплекса «Готов к труду и обороне»;</w:t>
            </w:r>
          </w:p>
          <w:p w:rsidR="00836587" w:rsidRPr="00215C57" w:rsidRDefault="00836587" w:rsidP="00836587">
            <w:pPr>
              <w:rPr>
                <w:rFonts w:ascii="Times New Roman" w:hAnsi="Times New Roman" w:cs="Times New Roman"/>
                <w:b/>
                <w:color w:val="000000" w:themeColor="text1"/>
                <w:sz w:val="24"/>
                <w:szCs w:val="24"/>
              </w:rPr>
            </w:pPr>
          </w:p>
        </w:tc>
      </w:tr>
    </w:tbl>
    <w:p w:rsidR="00836587" w:rsidRPr="00215C57" w:rsidRDefault="00836587" w:rsidP="00BC323F">
      <w:pPr>
        <w:jc w:val="center"/>
        <w:rPr>
          <w:rFonts w:ascii="Times New Roman" w:eastAsia="Times New Roman" w:hAnsi="Times New Roman" w:cs="Times New Roman"/>
          <w:b/>
          <w:color w:val="000000" w:themeColor="text1"/>
          <w:sz w:val="24"/>
          <w:szCs w:val="24"/>
        </w:rPr>
      </w:pPr>
    </w:p>
    <w:p w:rsidR="00836587" w:rsidRPr="00215C57" w:rsidRDefault="00836587" w:rsidP="00BC323F">
      <w:pPr>
        <w:jc w:val="center"/>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b/>
          <w:color w:val="000000" w:themeColor="text1"/>
          <w:sz w:val="24"/>
          <w:szCs w:val="24"/>
        </w:rPr>
        <w:t>9 класс</w:t>
      </w:r>
    </w:p>
    <w:tbl>
      <w:tblPr>
        <w:tblStyle w:val="130"/>
        <w:tblW w:w="0" w:type="auto"/>
        <w:tblLook w:val="04A0" w:firstRow="1" w:lastRow="0" w:firstColumn="1" w:lastColumn="0" w:noHBand="0" w:noVBand="1"/>
      </w:tblPr>
      <w:tblGrid>
        <w:gridCol w:w="6345"/>
        <w:gridCol w:w="4076"/>
      </w:tblGrid>
      <w:tr w:rsidR="00BC323F" w:rsidRPr="00215C57" w:rsidTr="00BC323F">
        <w:tc>
          <w:tcPr>
            <w:tcW w:w="6345"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научится</w:t>
            </w:r>
          </w:p>
        </w:tc>
        <w:tc>
          <w:tcPr>
            <w:tcW w:w="4076" w:type="dxa"/>
          </w:tcPr>
          <w:p w:rsidR="00836587" w:rsidRPr="00215C57" w:rsidRDefault="00836587" w:rsidP="00836587">
            <w:pPr>
              <w:rPr>
                <w:rFonts w:ascii="Times New Roman" w:hAnsi="Times New Roman" w:cs="Times New Roman"/>
                <w:b/>
                <w:color w:val="000000" w:themeColor="text1"/>
                <w:sz w:val="24"/>
                <w:szCs w:val="24"/>
              </w:rPr>
            </w:pPr>
            <w:r w:rsidRPr="00215C57">
              <w:rPr>
                <w:rFonts w:ascii="Times New Roman" w:hAnsi="Times New Roman" w:cs="Times New Roman"/>
                <w:b/>
                <w:color w:val="000000" w:themeColor="text1"/>
                <w:sz w:val="24"/>
                <w:szCs w:val="24"/>
              </w:rPr>
              <w:t>Ученик получит возможность научиться</w:t>
            </w:r>
          </w:p>
        </w:tc>
      </w:tr>
      <w:tr w:rsidR="00BC323F" w:rsidRPr="00215C57" w:rsidTr="00BC323F">
        <w:tc>
          <w:tcPr>
            <w:tcW w:w="6345" w:type="dxa"/>
          </w:tcPr>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гимнастические комбинации на спортивных снарядах из числа хорошо освоенных упражнений;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легкоатлетические упражнения в беге и в прыжках (в длину и высоту);</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спуски и торможения на лыжах с пологого склона;</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основные технические действия и приемы игры в волейбол, баскетбол в условиях учебной и игровой деятельности;</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36587" w:rsidRPr="00215C57" w:rsidRDefault="00BC323F" w:rsidP="00BC323F">
            <w:pPr>
              <w:tabs>
                <w:tab w:val="left" w:pos="709"/>
                <w:tab w:val="left" w:pos="1134"/>
              </w:tabs>
              <w:spacing w:line="240" w:lineRule="atLeast"/>
              <w:ind w:right="-6"/>
              <w:contextualSpacing/>
              <w:rPr>
                <w:rFonts w:ascii="Times New Roman" w:hAnsi="Times New Roman" w:cs="Times New Roman"/>
                <w:color w:val="000000" w:themeColor="text1"/>
                <w:sz w:val="24"/>
                <w:szCs w:val="24"/>
              </w:rPr>
            </w:pPr>
            <w:r w:rsidRPr="00215C57">
              <w:rPr>
                <w:rFonts w:ascii="Times New Roman" w:hAnsi="Times New Roman" w:cs="Times New Roman"/>
                <w:color w:val="000000" w:themeColor="text1"/>
                <w:sz w:val="24"/>
                <w:szCs w:val="24"/>
              </w:rPr>
              <w:t>-</w:t>
            </w:r>
            <w:r w:rsidR="00836587" w:rsidRPr="00215C57">
              <w:rPr>
                <w:rFonts w:ascii="Times New Roman" w:hAnsi="Times New Roman" w:cs="Times New Roman"/>
                <w:color w:val="000000" w:themeColor="text1"/>
                <w:sz w:val="24"/>
                <w:szCs w:val="24"/>
              </w:rPr>
              <w:t>выполнять тестовые упражнения для оценки уровня индивидуального  развития основных физических качеств.</w:t>
            </w:r>
          </w:p>
          <w:p w:rsidR="00836587" w:rsidRPr="00215C57" w:rsidRDefault="00836587" w:rsidP="00836587">
            <w:pPr>
              <w:widowControl w:val="0"/>
              <w:shd w:val="clear" w:color="auto" w:fill="FFFFFF"/>
              <w:tabs>
                <w:tab w:val="left" w:pos="526"/>
              </w:tabs>
              <w:autoSpaceDE w:val="0"/>
              <w:autoSpaceDN w:val="0"/>
              <w:adjustRightInd w:val="0"/>
              <w:ind w:right="22"/>
              <w:rPr>
                <w:rFonts w:ascii="Times New Roman" w:hAnsi="Times New Roman" w:cs="Times New Roman"/>
                <w:color w:val="000000" w:themeColor="text1"/>
                <w:sz w:val="24"/>
                <w:szCs w:val="24"/>
              </w:rPr>
            </w:pPr>
          </w:p>
        </w:tc>
        <w:tc>
          <w:tcPr>
            <w:tcW w:w="4076" w:type="dxa"/>
          </w:tcPr>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проводить восстановительные мероприятия с использованием банных процедур и сеансов оздоровительного массажа;</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преодолевать естественные и искусственные препятствия с помощью разнообразных способов лазания, прыжков и бега;</w:t>
            </w:r>
          </w:p>
          <w:p w:rsidR="00836587" w:rsidRPr="00215C57" w:rsidRDefault="00BC323F" w:rsidP="00BC323F">
            <w:pPr>
              <w:pStyle w:val="a8"/>
              <w:rPr>
                <w:rFonts w:ascii="Times New Roman" w:hAnsi="Times New Roman" w:cs="Times New Roman"/>
                <w:i/>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 xml:space="preserve">осуществлять судейство по одному из осваиваемых видов спорта; </w:t>
            </w:r>
          </w:p>
          <w:p w:rsidR="00836587" w:rsidRPr="00215C57" w:rsidRDefault="00BC323F" w:rsidP="00BC323F">
            <w:pPr>
              <w:pStyle w:val="a8"/>
              <w:rPr>
                <w:rFonts w:ascii="Times New Roman" w:hAnsi="Times New Roman" w:cs="Times New Roman"/>
                <w:b/>
                <w:color w:val="000000" w:themeColor="text1"/>
                <w:sz w:val="24"/>
                <w:szCs w:val="24"/>
              </w:rPr>
            </w:pPr>
            <w:r w:rsidRPr="00215C57">
              <w:rPr>
                <w:rFonts w:ascii="Times New Roman" w:hAnsi="Times New Roman" w:cs="Times New Roman"/>
                <w:i/>
                <w:color w:val="000000" w:themeColor="text1"/>
                <w:sz w:val="24"/>
                <w:szCs w:val="24"/>
              </w:rPr>
              <w:t>-</w:t>
            </w:r>
            <w:r w:rsidR="00836587" w:rsidRPr="00215C57">
              <w:rPr>
                <w:rFonts w:ascii="Times New Roman" w:hAnsi="Times New Roman" w:cs="Times New Roman"/>
                <w:i/>
                <w:color w:val="000000" w:themeColor="text1"/>
                <w:sz w:val="24"/>
                <w:szCs w:val="24"/>
              </w:rPr>
              <w:t>выполнять тестовые нормативы Всероссийского физкультурно-спортивного комплекса «Готов к труду и обороне»;</w:t>
            </w:r>
          </w:p>
        </w:tc>
      </w:tr>
    </w:tbl>
    <w:p w:rsidR="00836587" w:rsidRPr="00215C57" w:rsidRDefault="00836587" w:rsidP="00751925">
      <w:pPr>
        <w:widowControl w:val="0"/>
        <w:autoSpaceDE w:val="0"/>
        <w:autoSpaceDN w:val="0"/>
        <w:adjustRightInd w:val="0"/>
        <w:spacing w:after="0" w:line="240" w:lineRule="auto"/>
        <w:ind w:firstLine="454"/>
        <w:jc w:val="center"/>
        <w:outlineLvl w:val="0"/>
        <w:rPr>
          <w:rFonts w:ascii="Times New Roman" w:eastAsia="Calibri" w:hAnsi="Times New Roman" w:cs="Times New Roman"/>
          <w:b/>
          <w:color w:val="000000" w:themeColor="text1"/>
          <w:sz w:val="24"/>
          <w:szCs w:val="24"/>
        </w:rPr>
      </w:pPr>
    </w:p>
    <w:p w:rsidR="00836587" w:rsidRPr="00215C57" w:rsidRDefault="00836587" w:rsidP="00751925">
      <w:pPr>
        <w:widowControl w:val="0"/>
        <w:autoSpaceDE w:val="0"/>
        <w:autoSpaceDN w:val="0"/>
        <w:adjustRightInd w:val="0"/>
        <w:spacing w:after="0" w:line="240" w:lineRule="auto"/>
        <w:ind w:firstLine="454"/>
        <w:jc w:val="center"/>
        <w:outlineLvl w:val="0"/>
        <w:rPr>
          <w:rFonts w:ascii="Times New Roman" w:eastAsia="Calibri" w:hAnsi="Times New Roman" w:cs="Times New Roman"/>
          <w:b/>
          <w:color w:val="000000" w:themeColor="text1"/>
          <w:sz w:val="24"/>
          <w:szCs w:val="24"/>
        </w:rPr>
      </w:pPr>
    </w:p>
    <w:p w:rsidR="00DC1BBA" w:rsidRPr="00215C57" w:rsidRDefault="00B76F7F" w:rsidP="00751925">
      <w:pPr>
        <w:spacing w:line="240" w:lineRule="auto"/>
        <w:jc w:val="center"/>
        <w:rPr>
          <w:rFonts w:ascii="Times New Roman" w:eastAsia="Calibri" w:hAnsi="Times New Roman" w:cs="Times New Roman"/>
          <w:b/>
          <w:color w:val="000000" w:themeColor="text1"/>
          <w:sz w:val="24"/>
          <w:szCs w:val="24"/>
        </w:rPr>
      </w:pPr>
      <w:bookmarkStart w:id="230" w:name="_Toc369001115"/>
      <w:bookmarkEnd w:id="226"/>
      <w:bookmarkEnd w:id="227"/>
      <w:bookmarkEnd w:id="228"/>
      <w:bookmarkEnd w:id="229"/>
      <w:r w:rsidRPr="00215C57">
        <w:rPr>
          <w:rFonts w:ascii="Times New Roman" w:eastAsia="Calibri" w:hAnsi="Times New Roman" w:cs="Times New Roman"/>
          <w:b/>
          <w:color w:val="000000" w:themeColor="text1"/>
          <w:sz w:val="28"/>
          <w:szCs w:val="28"/>
        </w:rPr>
        <w:t>1.2.5.17. </w:t>
      </w:r>
      <w:r w:rsidRPr="00215C57">
        <w:rPr>
          <w:rFonts w:ascii="Times New Roman" w:eastAsia="Calibri" w:hAnsi="Times New Roman" w:cs="Times New Roman"/>
          <w:b/>
          <w:color w:val="000000" w:themeColor="text1"/>
          <w:sz w:val="24"/>
          <w:szCs w:val="24"/>
        </w:rPr>
        <w:t> </w:t>
      </w:r>
      <w:r w:rsidR="00DC1BBA" w:rsidRPr="00215C57">
        <w:rPr>
          <w:rFonts w:ascii="Times New Roman" w:eastAsia="Calibri" w:hAnsi="Times New Roman" w:cs="Times New Roman"/>
          <w:b/>
          <w:color w:val="000000" w:themeColor="text1"/>
          <w:sz w:val="24"/>
          <w:szCs w:val="24"/>
        </w:rPr>
        <w:t>Основы безопасности жизнедеятельности</w:t>
      </w:r>
      <w:bookmarkEnd w:id="230"/>
    </w:p>
    <w:p w:rsidR="00A6527F" w:rsidRPr="00215C57" w:rsidRDefault="00A6527F" w:rsidP="00A6527F">
      <w:pPr>
        <w:widowControl w:val="0"/>
        <w:spacing w:after="0" w:line="240" w:lineRule="auto"/>
        <w:ind w:firstLine="709"/>
        <w:jc w:val="center"/>
        <w:rPr>
          <w:rFonts w:ascii="Times New Roman" w:eastAsia="Times New Roman" w:hAnsi="Times New Roman" w:cs="Times New Roman"/>
          <w:b/>
          <w:bCs/>
          <w:color w:val="000000" w:themeColor="text1"/>
          <w:sz w:val="24"/>
          <w:szCs w:val="24"/>
          <w:shd w:val="clear" w:color="auto" w:fill="FFFFFF"/>
        </w:rPr>
      </w:pPr>
      <w:r w:rsidRPr="00215C57">
        <w:rPr>
          <w:rFonts w:ascii="Times New Roman" w:eastAsia="Times New Roman" w:hAnsi="Times New Roman" w:cs="Times New Roman"/>
          <w:b/>
          <w:bCs/>
          <w:color w:val="000000" w:themeColor="text1"/>
          <w:sz w:val="24"/>
          <w:szCs w:val="24"/>
          <w:shd w:val="clear" w:color="auto" w:fill="FFFFFF"/>
        </w:rPr>
        <w:t xml:space="preserve">8 класс </w:t>
      </w:r>
    </w:p>
    <w:p w:rsidR="00307686" w:rsidRPr="00215C57" w:rsidRDefault="00A6527F" w:rsidP="00A6527F">
      <w:pPr>
        <w:widowControl w:val="0"/>
        <w:spacing w:after="0" w:line="240" w:lineRule="auto"/>
        <w:ind w:firstLine="709"/>
        <w:rPr>
          <w:rFonts w:ascii="Times New Roman" w:eastAsia="Times New Roman" w:hAnsi="Times New Roman" w:cs="Times New Roman"/>
          <w:b/>
          <w:bCs/>
          <w:color w:val="000000" w:themeColor="text1"/>
          <w:sz w:val="24"/>
          <w:szCs w:val="24"/>
          <w:shd w:val="clear" w:color="auto" w:fill="FFFFFF"/>
        </w:rPr>
      </w:pPr>
      <w:r w:rsidRPr="00215C57">
        <w:rPr>
          <w:rFonts w:ascii="Times New Roman" w:eastAsia="Times New Roman" w:hAnsi="Times New Roman" w:cs="Times New Roman"/>
          <w:b/>
          <w:bCs/>
          <w:color w:val="000000" w:themeColor="text1"/>
          <w:sz w:val="24"/>
          <w:szCs w:val="24"/>
          <w:shd w:val="clear" w:color="auto" w:fill="FFFFFF"/>
        </w:rPr>
        <w:t>У</w:t>
      </w:r>
      <w:r w:rsidR="00307686" w:rsidRPr="00215C57">
        <w:rPr>
          <w:rFonts w:ascii="Times New Roman" w:eastAsia="Times New Roman" w:hAnsi="Times New Roman" w:cs="Times New Roman"/>
          <w:b/>
          <w:bCs/>
          <w:color w:val="000000" w:themeColor="text1"/>
          <w:sz w:val="24"/>
          <w:szCs w:val="24"/>
          <w:shd w:val="clear" w:color="auto" w:fill="FFFFFF"/>
        </w:rPr>
        <w:t>ченик научится: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Cs/>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и характеризовать</w:t>
      </w:r>
      <w:r w:rsidRPr="00215C57">
        <w:rPr>
          <w:rFonts w:ascii="Times New Roman" w:eastAsia="Times New Roman" w:hAnsi="Times New Roman" w:cs="Times New Roman"/>
          <w:iCs/>
          <w:color w:val="000000" w:themeColor="text1"/>
          <w:sz w:val="24"/>
          <w:szCs w:val="24"/>
        </w:rPr>
        <w:t xml:space="preserve"> условия экологической безопасности;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использовать средства бытовой химии;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и безопасно действовать при пожаре;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использовать средства индивидуальной защиты при пожаре;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применять первичные средства пожаротушения;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и характеризовать причины и последствия опасных ситуаций на воде;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и безопасно вести у воды и на воде;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использовать средства и способы само- и взаимопомощи на воде;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 xml:space="preserve">характеризовать причины и последствия чрезвычайных ситуаций техногенного </w:t>
      </w:r>
      <w:r w:rsidRPr="00215C57">
        <w:rPr>
          <w:rFonts w:ascii="Times New Roman" w:eastAsia="Times New Roman" w:hAnsi="Times New Roman" w:cs="Times New Roman"/>
          <w:color w:val="000000" w:themeColor="text1"/>
          <w:sz w:val="24"/>
          <w:szCs w:val="24"/>
        </w:rPr>
        <w:lastRenderedPageBreak/>
        <w:t>характера для личности, общества и государства;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мероприятия по защите населения от чрезвычайных ситуаций техногенного характера;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предвидеть опасности и правильно действовать в случае аварии на радиационно, химически опасном объекте;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действовать по сигналу «Внимание всем!»;</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предвидеть опасности и правильно действовать в случае аварии на пожароопасном и взрывоопасном объекте экономики;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hanging="11"/>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использовать средства индивидуальной защиты;</w:t>
      </w:r>
      <w:r w:rsidRPr="00215C57">
        <w:rPr>
          <w:rFonts w:ascii="Times New Roman" w:eastAsia="Times New Roman" w:hAnsi="Times New Roman" w:cs="Times New Roman"/>
          <w:color w:val="000000" w:themeColor="text1"/>
          <w:sz w:val="20"/>
          <w:szCs w:val="20"/>
        </w:rPr>
        <w:t xml:space="preserve"> </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предвидеть опасности и правильно действовать в случае аварии на транспорте;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предвидеть опасности и правильно действовать в случае аварии на гидротехнических сооружениях;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комплектовать минимально необходимый набор вещей (документов, продуктов) в случае эвакуации;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ушибах;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растяжениях;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вывихах;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переломах;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hanging="11"/>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утоплении.</w:t>
      </w:r>
    </w:p>
    <w:p w:rsidR="00307686" w:rsidRPr="00215C57" w:rsidRDefault="00307686" w:rsidP="00307686">
      <w:pPr>
        <w:tabs>
          <w:tab w:val="left" w:pos="993"/>
        </w:tabs>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rPr>
      </w:pPr>
    </w:p>
    <w:p w:rsidR="00307686" w:rsidRPr="00215C57" w:rsidRDefault="00A6527F" w:rsidP="00307686">
      <w:pPr>
        <w:widowControl w:val="0"/>
        <w:spacing w:after="0" w:line="240" w:lineRule="auto"/>
        <w:ind w:firstLine="709"/>
        <w:jc w:val="both"/>
        <w:rPr>
          <w:rFonts w:ascii="Times New Roman" w:eastAsia="Times New Roman" w:hAnsi="Times New Roman" w:cs="Times New Roman"/>
          <w:b/>
          <w:bCs/>
          <w:color w:val="000000" w:themeColor="text1"/>
          <w:sz w:val="24"/>
          <w:szCs w:val="24"/>
          <w:shd w:val="clear" w:color="auto" w:fill="FFFFFF"/>
        </w:rPr>
      </w:pPr>
      <w:r w:rsidRPr="00215C57">
        <w:rPr>
          <w:rFonts w:ascii="Times New Roman" w:eastAsia="Times New Roman" w:hAnsi="Times New Roman" w:cs="Times New Roman"/>
          <w:b/>
          <w:bCs/>
          <w:color w:val="000000" w:themeColor="text1"/>
          <w:sz w:val="24"/>
          <w:szCs w:val="24"/>
          <w:shd w:val="clear" w:color="auto" w:fill="FFFFFF"/>
        </w:rPr>
        <w:t xml:space="preserve">Выпускник </w:t>
      </w:r>
      <w:r w:rsidR="00307686" w:rsidRPr="00215C57">
        <w:rPr>
          <w:rFonts w:ascii="Times New Roman" w:eastAsia="Times New Roman" w:hAnsi="Times New Roman" w:cs="Times New Roman"/>
          <w:b/>
          <w:bCs/>
          <w:color w:val="000000" w:themeColor="text1"/>
          <w:sz w:val="24"/>
          <w:szCs w:val="24"/>
          <w:shd w:val="clear" w:color="auto" w:fill="FFFFFF"/>
        </w:rPr>
        <w:t>научится: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использовать средства коммуникации;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color w:val="000000" w:themeColor="text1"/>
          <w:sz w:val="24"/>
          <w:szCs w:val="24"/>
        </w:rPr>
        <w:t>предвидеть причины возникновения возможных опасных ситуаций криминогенного характера;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вести и применять способы самозащиты в криминогенной ситуации на улице, в подъезде, в лифте, в квартире;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вести и применять способы самозащиты при карманной краже;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безопасно вести и применять способы самозащиты при попытке мошенничества;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дорожного движения;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мероприятия по защите населения от терроризма, экстремизма, наркотизма;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и характеризовать опасные ситуации в местах большого скопления людей;</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предвидеть причины возникновения возможных опасных ситуаций в местах большого скопления людей;</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ситуацию и безопасно действовать в местах массового скопления людей;</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оповещать (вызывать) экстренные службы при чрезвычайной ситуации;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характеризовать безопасный и здоровый образ жизни, его составляющие и значение для личности, общества и государства;</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color w:val="000000" w:themeColor="text1"/>
          <w:sz w:val="24"/>
          <w:szCs w:val="24"/>
        </w:rPr>
      </w:pPr>
      <w:r w:rsidRPr="00215C57">
        <w:rPr>
          <w:rFonts w:ascii="Times New Roman" w:eastAsia="Times New Roman" w:hAnsi="Times New Roman" w:cs="Times New Roman"/>
          <w:color w:val="000000" w:themeColor="text1"/>
          <w:sz w:val="24"/>
          <w:szCs w:val="24"/>
        </w:rPr>
        <w:t>классифицировать мероприятия и факторы, укрепляющие и разрушающие здоровье;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color w:val="000000" w:themeColor="text1"/>
          <w:sz w:val="24"/>
          <w:szCs w:val="24"/>
        </w:rPr>
      </w:pPr>
      <w:r w:rsidRPr="00215C57">
        <w:rPr>
          <w:rFonts w:ascii="Times New Roman" w:eastAsia="Times New Roman" w:hAnsi="Times New Roman" w:cs="Times New Roman"/>
          <w:bCs/>
          <w:color w:val="000000" w:themeColor="text1"/>
          <w:sz w:val="24"/>
          <w:szCs w:val="24"/>
        </w:rPr>
        <w:t>планировать профилактические мероприятия по сохранению и укреплению своего здоровья;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адекватно оценивать нагрузку и профилактические занятия по укреплению здоровья;</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lastRenderedPageBreak/>
        <w:t>планировать распорядок дня с учетом нагрузок;</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определять состояния оказания неотложной помощи;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color w:val="000000" w:themeColor="text1"/>
          <w:sz w:val="24"/>
          <w:szCs w:val="24"/>
        </w:rPr>
      </w:pPr>
      <w:r w:rsidRPr="00215C57">
        <w:rPr>
          <w:rFonts w:ascii="Times New Roman" w:eastAsia="Times New Roman" w:hAnsi="Times New Roman" w:cs="Times New Roman"/>
          <w:bCs/>
          <w:color w:val="000000" w:themeColor="text1"/>
          <w:sz w:val="24"/>
          <w:szCs w:val="24"/>
        </w:rPr>
        <w:t>использовать алгоритм действий по оказанию первой помощи;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bCs/>
          <w:color w:val="000000" w:themeColor="text1"/>
          <w:sz w:val="24"/>
          <w:szCs w:val="24"/>
        </w:rPr>
        <w:t xml:space="preserve">классифицировать </w:t>
      </w:r>
      <w:r w:rsidRPr="00215C57">
        <w:rPr>
          <w:rFonts w:ascii="Times New Roman" w:eastAsia="Times New Roman" w:hAnsi="Times New Roman" w:cs="Times New Roman"/>
          <w:color w:val="000000" w:themeColor="text1"/>
          <w:sz w:val="24"/>
          <w:szCs w:val="24"/>
        </w:rPr>
        <w:t>средства оказания первой помощи;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наружном и внутреннем кровотечении;</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ушибах;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растяжениях;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вывихах;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переломах;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ожогах;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обморожениях;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отравлениях;</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тепловом (солнечном) ударе;</w:t>
      </w:r>
    </w:p>
    <w:p w:rsidR="00307686" w:rsidRPr="00215C57" w:rsidRDefault="00307686" w:rsidP="008825F3">
      <w:pPr>
        <w:widowControl w:val="0"/>
        <w:numPr>
          <w:ilvl w:val="0"/>
          <w:numId w:val="8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color w:val="000000" w:themeColor="text1"/>
          <w:sz w:val="24"/>
          <w:szCs w:val="24"/>
        </w:rPr>
        <w:t>оказывать первую помощь при укусе насекомых;</w:t>
      </w:r>
    </w:p>
    <w:p w:rsidR="00307686" w:rsidRPr="00215C57" w:rsidRDefault="00307686" w:rsidP="00307686">
      <w:pPr>
        <w:widowControl w:val="0"/>
        <w:spacing w:after="0" w:line="240" w:lineRule="auto"/>
        <w:ind w:firstLine="709"/>
        <w:jc w:val="both"/>
        <w:rPr>
          <w:rFonts w:ascii="Times New Roman" w:eastAsia="Times New Roman" w:hAnsi="Times New Roman" w:cs="Times New Roman"/>
          <w:b/>
          <w:color w:val="000000" w:themeColor="text1"/>
          <w:sz w:val="24"/>
          <w:szCs w:val="24"/>
        </w:rPr>
      </w:pPr>
    </w:p>
    <w:p w:rsidR="00307686" w:rsidRPr="00215C57" w:rsidRDefault="00307686" w:rsidP="00307686">
      <w:pPr>
        <w:widowControl w:val="0"/>
        <w:spacing w:after="0" w:line="240" w:lineRule="auto"/>
        <w:ind w:firstLine="709"/>
        <w:jc w:val="both"/>
        <w:rPr>
          <w:rFonts w:ascii="Times New Roman" w:eastAsia="Times New Roman" w:hAnsi="Times New Roman" w:cs="Times New Roman"/>
          <w:b/>
          <w:color w:val="000000" w:themeColor="text1"/>
          <w:sz w:val="24"/>
          <w:szCs w:val="24"/>
        </w:rPr>
      </w:pPr>
      <w:r w:rsidRPr="00215C57">
        <w:rPr>
          <w:rFonts w:ascii="Times New Roman" w:eastAsia="Times New Roman" w:hAnsi="Times New Roman" w:cs="Times New Roman"/>
          <w:b/>
          <w:color w:val="000000" w:themeColor="text1"/>
          <w:sz w:val="24"/>
          <w:szCs w:val="24"/>
        </w:rPr>
        <w:t>Выпускник получит возможность научиться:</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классифицировать и характеризовать причины и последствия опасных ситуаций в туристических поездках;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i/>
          <w:color w:val="000000" w:themeColor="text1"/>
          <w:sz w:val="24"/>
          <w:szCs w:val="24"/>
        </w:rPr>
        <w:t>готовиться к туристическим поездкам;</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адекватно оценивать ситуацию и безопасно вести в туристических поездках;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анализировать последствия возможных опасных ситуаций в местах большого скопления людей;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анализировать последствия возможных опасных ситуаций криминогенного характера;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i/>
          <w:color w:val="000000" w:themeColor="text1"/>
          <w:sz w:val="24"/>
          <w:szCs w:val="24"/>
        </w:rPr>
        <w:t>безопасно использовать ресурсы интернета;</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i/>
          <w:color w:val="000000" w:themeColor="text1"/>
          <w:sz w:val="24"/>
          <w:szCs w:val="24"/>
        </w:rPr>
      </w:pPr>
      <w:r w:rsidRPr="00215C57">
        <w:rPr>
          <w:rFonts w:ascii="Times New Roman" w:eastAsia="Times New Roman" w:hAnsi="Times New Roman" w:cs="Times New Roman"/>
          <w:i/>
          <w:color w:val="000000" w:themeColor="text1"/>
          <w:sz w:val="24"/>
          <w:szCs w:val="24"/>
        </w:rPr>
        <w:t>анализировать последствия проявления терроризма, экстремизма, наркотизма;</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предвидеть пути и средства возможного вовлечения в террористическую, экстремистскую и наркотическую деятельность;</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
          <w:color w:val="000000" w:themeColor="text1"/>
          <w:sz w:val="24"/>
          <w:szCs w:val="24"/>
        </w:rPr>
      </w:pPr>
      <w:r w:rsidRPr="00215C57">
        <w:rPr>
          <w:rFonts w:ascii="Times New Roman" w:eastAsia="Times New Roman" w:hAnsi="Times New Roman" w:cs="Times New Roman"/>
          <w:bCs/>
          <w:i/>
          <w:color w:val="000000" w:themeColor="text1"/>
          <w:sz w:val="24"/>
          <w:szCs w:val="24"/>
        </w:rPr>
        <w:t>выявлять мероприятия и факторы, потенциально опасные для здоровья;</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
          <w:color w:val="000000" w:themeColor="text1"/>
          <w:sz w:val="24"/>
          <w:szCs w:val="24"/>
        </w:rPr>
      </w:pPr>
      <w:r w:rsidRPr="00215C57">
        <w:rPr>
          <w:rFonts w:ascii="Times New Roman" w:eastAsia="Times New Roman" w:hAnsi="Times New Roman" w:cs="Times New Roman"/>
          <w:bCs/>
          <w:i/>
          <w:color w:val="000000" w:themeColor="text1"/>
          <w:sz w:val="24"/>
          <w:szCs w:val="24"/>
        </w:rPr>
        <w:t xml:space="preserve">анализировать влияние вредных привычек и факторов и на состояние своего здоровья;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
          <w:color w:val="000000" w:themeColor="text1"/>
          <w:sz w:val="24"/>
          <w:szCs w:val="24"/>
        </w:rPr>
      </w:pPr>
      <w:r w:rsidRPr="00215C57">
        <w:rPr>
          <w:rFonts w:ascii="Times New Roman" w:eastAsia="Times New Roman" w:hAnsi="Times New Roman" w:cs="Times New Roman"/>
          <w:bCs/>
          <w:i/>
          <w:color w:val="000000" w:themeColor="text1"/>
          <w:sz w:val="24"/>
          <w:szCs w:val="24"/>
        </w:rPr>
        <w:t xml:space="preserve">анализировать состояние своего здоровья;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bCs/>
          <w:i/>
          <w:color w:val="000000" w:themeColor="text1"/>
          <w:sz w:val="24"/>
          <w:szCs w:val="24"/>
        </w:rPr>
        <w:t xml:space="preserve">характеризовать </w:t>
      </w:r>
      <w:r w:rsidRPr="00215C57">
        <w:rPr>
          <w:rFonts w:ascii="Times New Roman" w:eastAsia="Times New Roman" w:hAnsi="Times New Roman" w:cs="Times New Roman"/>
          <w:i/>
          <w:color w:val="000000" w:themeColor="text1"/>
          <w:sz w:val="24"/>
          <w:szCs w:val="24"/>
        </w:rPr>
        <w:t xml:space="preserve">роль семьи в жизни личности и общества и ее влияние на здоровье человека;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4"/>
          <w:szCs w:val="24"/>
        </w:rPr>
      </w:pPr>
      <w:r w:rsidRPr="00215C57">
        <w:rPr>
          <w:rFonts w:ascii="Times New Roman" w:eastAsia="Times New Roman" w:hAnsi="Times New Roman" w:cs="Times New Roman"/>
          <w:i/>
          <w:color w:val="000000" w:themeColor="text1"/>
          <w:sz w:val="24"/>
          <w:szCs w:val="24"/>
        </w:rPr>
        <w:t>классифицировать основные правовые аспекты оказания первой помощи;</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оказывать первую помощь при не инфекционных заболеваниях;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оказывать первую помощь при инфекционных заболеваниях;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оказывать первую помощь при остановке сердечной деятельности;</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оказывать первую помощь при коме;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оказывать первую помощь при поражении электрическим током;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усваивать приемы действий в различных опасных и чрезвычайных ситуациях;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07686" w:rsidRPr="00215C57" w:rsidRDefault="00307686" w:rsidP="008825F3">
      <w:pPr>
        <w:widowControl w:val="0"/>
        <w:numPr>
          <w:ilvl w:val="0"/>
          <w:numId w:val="8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i/>
          <w:color w:val="000000" w:themeColor="text1"/>
          <w:sz w:val="24"/>
          <w:szCs w:val="24"/>
        </w:rPr>
      </w:pPr>
      <w:r w:rsidRPr="00215C57">
        <w:rPr>
          <w:rFonts w:ascii="Times New Roman" w:eastAsia="Times New Roman" w:hAnsi="Times New Roman" w:cs="Times New Roman"/>
          <w:i/>
          <w:color w:val="000000" w:themeColor="text1"/>
          <w:sz w:val="24"/>
          <w:szCs w:val="24"/>
        </w:rPr>
        <w:t>творчески решать моделируемые ситуации и практические задачи в области безопасности жизнедеятельности.</w:t>
      </w:r>
    </w:p>
    <w:p w:rsidR="00307686" w:rsidRPr="00215C57" w:rsidRDefault="00307686" w:rsidP="00307686">
      <w:pPr>
        <w:widowControl w:val="0"/>
        <w:spacing w:after="0" w:line="240" w:lineRule="auto"/>
        <w:jc w:val="both"/>
        <w:rPr>
          <w:rFonts w:ascii="Times New Roman" w:eastAsia="Times New Roman" w:hAnsi="Times New Roman" w:cs="Times New Roman"/>
          <w:color w:val="000000" w:themeColor="text1"/>
          <w:sz w:val="20"/>
          <w:szCs w:val="20"/>
        </w:rPr>
      </w:pPr>
    </w:p>
    <w:p w:rsidR="00AA0ECC" w:rsidRPr="007645E4" w:rsidRDefault="001B1FC2" w:rsidP="00751925">
      <w:pPr>
        <w:spacing w:after="0" w:line="240" w:lineRule="auto"/>
        <w:ind w:firstLine="454"/>
        <w:jc w:val="both"/>
        <w:rPr>
          <w:rFonts w:ascii="Times New Roman" w:eastAsia="Times New Roman" w:hAnsi="Times New Roman" w:cs="Times New Roman"/>
          <w:b/>
          <w:bCs/>
          <w:sz w:val="24"/>
          <w:szCs w:val="20"/>
        </w:rPr>
      </w:pPr>
      <w:r w:rsidRPr="007645E4">
        <w:rPr>
          <w:rFonts w:ascii="Times New Roman" w:eastAsia="Times New Roman" w:hAnsi="Times New Roman" w:cs="Times New Roman"/>
          <w:b/>
          <w:sz w:val="24"/>
          <w:szCs w:val="20"/>
        </w:rPr>
        <w:t>1.2.6. Планируемые результаты учебных предметов, курсов ч</w:t>
      </w:r>
      <w:r w:rsidRPr="007645E4">
        <w:rPr>
          <w:rFonts w:ascii="Times New Roman" w:eastAsia="Times New Roman" w:hAnsi="Times New Roman" w:cs="Times New Roman"/>
          <w:b/>
          <w:bCs/>
          <w:sz w:val="24"/>
          <w:szCs w:val="20"/>
        </w:rPr>
        <w:t>асти учебного плана, формируемой участниками образовательных отношений</w:t>
      </w:r>
    </w:p>
    <w:p w:rsidR="001B1FC2" w:rsidRDefault="001B1FC2" w:rsidP="00751925">
      <w:pPr>
        <w:spacing w:after="0" w:line="240" w:lineRule="auto"/>
        <w:ind w:firstLine="454"/>
        <w:jc w:val="both"/>
        <w:rPr>
          <w:rFonts w:ascii="Times New Roman" w:eastAsia="Times New Roman" w:hAnsi="Times New Roman" w:cs="Times New Roman"/>
          <w:bCs/>
          <w:sz w:val="24"/>
          <w:szCs w:val="20"/>
        </w:rPr>
      </w:pPr>
    </w:p>
    <w:p w:rsidR="006F5CC5" w:rsidRPr="006F5CC5" w:rsidRDefault="006F5CC5" w:rsidP="006F5CC5">
      <w:pPr>
        <w:spacing w:after="0" w:line="240" w:lineRule="auto"/>
        <w:ind w:firstLine="454"/>
        <w:jc w:val="center"/>
        <w:rPr>
          <w:rFonts w:ascii="Times New Roman" w:eastAsia="@Arial Unicode MS" w:hAnsi="Times New Roman" w:cs="Times New Roman"/>
          <w:b/>
          <w:sz w:val="24"/>
          <w:szCs w:val="24"/>
        </w:rPr>
      </w:pPr>
      <w:r w:rsidRPr="006F5CC5">
        <w:rPr>
          <w:rFonts w:ascii="Times New Roman" w:eastAsia="@Arial Unicode MS" w:hAnsi="Times New Roman" w:cs="Times New Roman"/>
          <w:b/>
          <w:sz w:val="24"/>
          <w:szCs w:val="24"/>
        </w:rPr>
        <w:t>1.2.6.1. Предметная область «Основы духовно-нравственной культуры народов России»</w:t>
      </w:r>
    </w:p>
    <w:p w:rsidR="006F5CC5" w:rsidRPr="006F5CC5" w:rsidRDefault="006F5CC5" w:rsidP="006F5CC5">
      <w:pPr>
        <w:spacing w:after="0" w:line="240" w:lineRule="auto"/>
        <w:ind w:firstLine="72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Изучение предметной области «Основы духовно-нравственной культуры народов России» должно обеспечить:  </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sidRPr="006F5CC5">
        <w:rPr>
          <w:rFonts w:ascii="Times New Roman" w:eastAsia="Times New Roman" w:hAnsi="Times New Roman" w:cs="Times New Roman"/>
          <w:kern w:val="2"/>
          <w:sz w:val="24"/>
          <w:szCs w:val="24"/>
        </w:rPr>
        <w:t>или их отсутствию</w:t>
      </w:r>
      <w:r w:rsidRPr="006F5CC5">
        <w:rPr>
          <w:rFonts w:ascii="Times New Roman" w:eastAsia="Times New Roman" w:hAnsi="Times New Roman" w:cs="Times New Roman"/>
          <w:sz w:val="24"/>
          <w:szCs w:val="24"/>
        </w:rPr>
        <w:t xml:space="preserve">; </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знание основных норм морали, нравственных, духовных идеалов, хранимых в культурных традициях</w:t>
      </w:r>
      <w:r w:rsidRPr="006F5CC5">
        <w:rPr>
          <w:rFonts w:ascii="Times New Roman" w:eastAsia="Times New Roman" w:hAnsi="Times New Roman" w:cs="Times New Roman"/>
          <w:color w:val="0000FF"/>
          <w:kern w:val="2"/>
          <w:sz w:val="24"/>
          <w:szCs w:val="24"/>
        </w:rPr>
        <w:t xml:space="preserve"> </w:t>
      </w:r>
      <w:r w:rsidRPr="006F5CC5">
        <w:rPr>
          <w:rFonts w:ascii="Times New Roman" w:eastAsia="Times New Roman" w:hAnsi="Times New Roman" w:cs="Times New Roman"/>
          <w:kern w:val="2"/>
          <w:sz w:val="24"/>
          <w:szCs w:val="24"/>
        </w:rPr>
        <w:t>народов</w:t>
      </w:r>
      <w:r w:rsidRPr="006F5CC5">
        <w:rPr>
          <w:rFonts w:ascii="Times New Roman" w:eastAsia="Times New Roman" w:hAnsi="Times New Roman" w:cs="Times New Roman"/>
          <w:sz w:val="24"/>
          <w:szCs w:val="24"/>
        </w:rPr>
        <w:t xml:space="preserve"> России,</w:t>
      </w:r>
      <w:r w:rsidRPr="006F5CC5">
        <w:rPr>
          <w:rFonts w:ascii="Times New Roman" w:eastAsia="Times New Roman" w:hAnsi="Times New Roman" w:cs="Times New Roman"/>
          <w:color w:val="0000FF"/>
          <w:kern w:val="2"/>
          <w:sz w:val="24"/>
          <w:szCs w:val="24"/>
        </w:rPr>
        <w:t xml:space="preserve"> </w:t>
      </w:r>
      <w:r w:rsidRPr="006F5CC5">
        <w:rPr>
          <w:rFonts w:ascii="Times New Roman" w:eastAsia="Times New Roman" w:hAnsi="Times New Roman" w:cs="Times New Roman"/>
          <w:kern w:val="2"/>
          <w:sz w:val="24"/>
          <w:szCs w:val="24"/>
        </w:rPr>
        <w:t xml:space="preserve">готовность на их основе к </w:t>
      </w:r>
      <w:r w:rsidRPr="006F5CC5">
        <w:rPr>
          <w:rFonts w:ascii="Times New Roman" w:eastAsia="Times New Roman" w:hAnsi="Times New Roman" w:cs="Times New Roman"/>
          <w:sz w:val="24"/>
          <w:szCs w:val="24"/>
        </w:rPr>
        <w:t>сознательному самоограничению в поступках, поведении, расточительном потребительстве;</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понимание значения нравственности, веры и религии в жизни человека, семьи и общества;</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6F5CC5" w:rsidRPr="006F5CC5" w:rsidRDefault="006F5CC5" w:rsidP="006F5CC5">
      <w:pPr>
        <w:spacing w:after="0" w:line="240" w:lineRule="auto"/>
        <w:ind w:firstLine="454"/>
        <w:jc w:val="center"/>
        <w:rPr>
          <w:rFonts w:ascii="Times New Roman" w:eastAsia="@Arial Unicode MS" w:hAnsi="Times New Roman" w:cs="Times New Roman"/>
          <w:b/>
          <w:sz w:val="24"/>
          <w:szCs w:val="24"/>
        </w:rPr>
      </w:pPr>
      <w:r w:rsidRPr="006F5CC5">
        <w:rPr>
          <w:rFonts w:ascii="Times New Roman" w:eastAsia="@Arial Unicode MS" w:hAnsi="Times New Roman" w:cs="Times New Roman"/>
          <w:b/>
          <w:sz w:val="24"/>
          <w:szCs w:val="24"/>
        </w:rPr>
        <w:t xml:space="preserve">Основы духовно-нравственной культуры народов России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                                            Личностные цели представлены двумя группами.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Первая отражает изменения, которые должны произойти в личности субъекта обучения. Это: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готовность к нравственному саморазвитию; способность оценивать свои поступки, взаимоотношения со сверстниками;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достаточно высокий уровень учебной мотивации, самоконтроля и самооценки;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личностные качества, позволяющие успешно осуществлять различную деятельность и взаимодействие с ее участниками.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Другая группа целей передает социальную позицию школьника, сформированность его ценностного взгляда на окружающий мир: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народ и историю России; формирование ценностей многонационального российского общества;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понимание роли человека в обществе, принятие норм нравственного поведения, правильного взаимодействия со взрослыми и сверстниками;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формирование эстетических потребностей, ценностей и чувств.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Метапредметные результаты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овладение методами познания, логическими действиями и операциями (сравнение, анализ, обобщение, построение рассуждений);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lastRenderedPageBreak/>
        <w:t xml:space="preserve">• освоение способов решения проблем творческого и поискового характера; • умение строить совместную деятельность в соответствии с учебной задачей и культурой коллективного труда. </w:t>
      </w:r>
    </w:p>
    <w:p w:rsidR="006F5CC5" w:rsidRPr="006F5CC5" w:rsidRDefault="006F5CC5" w:rsidP="006F5CC5">
      <w:pPr>
        <w:spacing w:after="0" w:line="240" w:lineRule="auto"/>
        <w:ind w:firstLine="454"/>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Предметные результаты обучения нацелены на решение, прежде всего, образовательных задач: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использование полученных знаний в продуктивной и преобразующей деятельности; способность к работе с информацией, представленной разными средствами;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расширение кругозора и культурного опыта школьника, формирование умения воспринимать мир не только рационально, но и образно. </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Личностные результаты: </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осознание своей принадлежности к народу, национальности, стране, государству; чувство привязанности и любви к малой родине, гордости и за свое Отечество, российский народ и историю России (элементы гражданской идентичности);</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 понимание роли человека в обществе, принятие норм нравственного поведения; </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стремление к развитию интеллектуальных, нравственных, эстетических потребностей. </w:t>
      </w:r>
    </w:p>
    <w:p w:rsidR="006F5CC5" w:rsidRPr="006F5CC5" w:rsidRDefault="006F5CC5" w:rsidP="006F5CC5">
      <w:pPr>
        <w:spacing w:after="0" w:line="240" w:lineRule="auto"/>
        <w:ind w:firstLine="708"/>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Универсальные учебные действия: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Познавательные: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характеризовать понятие «духовно-нравственная культура»;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сравнивать нравственные ценности разных народов, представленные в фольклоре, искусстве, религиозных учениях;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различать культовые сооружения разных религий;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формулировать выводы и умозаключения на основе анализа учебных текстов.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Коммуникативные: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рассказывать о роли религий в развитии образования на Руси и в России;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кратко характеризовать нравственные ценности человека (патриотизм, трудолюбие, доброта, милосердие и др.).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Рефлексивные: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оценивать различные ситуации с позиций «нравственно», «безнравственно»;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Информационные:</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К концу обучения учащиеся научатся: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воспроизводить полученную информацию, приводить примеры из прочитанных текстов и оценивать главную мысль прочитанного;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создавать по изображениям (художественным полотнам, иконам, иллюстрациям) словесный портрет героя;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оценивать поступки реальных лиц, героев произведений, высказывания известных личностей; </w:t>
      </w:r>
    </w:p>
    <w:p w:rsidR="006F5CC5" w:rsidRPr="006F5CC5" w:rsidRDefault="006F5CC5" w:rsidP="006F5CC5">
      <w:pPr>
        <w:spacing w:after="0" w:line="240" w:lineRule="auto"/>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 работать с исторической картой: находить объекты в соответствии с учебной задачей; • использовать информацию, полученную из разных источников, для решения учебных и практических задач. </w:t>
      </w:r>
    </w:p>
    <w:p w:rsidR="006F5CC5" w:rsidRPr="006F5CC5" w:rsidRDefault="006F5CC5" w:rsidP="006F5CC5">
      <w:pPr>
        <w:spacing w:after="0" w:line="240" w:lineRule="auto"/>
        <w:jc w:val="both"/>
        <w:rPr>
          <w:rFonts w:ascii="Times New Roman" w:eastAsia="Times New Roman" w:hAnsi="Times New Roman" w:cs="Times New Roman"/>
          <w:sz w:val="24"/>
          <w:szCs w:val="24"/>
        </w:rPr>
      </w:pPr>
    </w:p>
    <w:p w:rsidR="006F5CC5" w:rsidRPr="006F5CC5" w:rsidRDefault="006F5CC5" w:rsidP="006F5CC5">
      <w:pPr>
        <w:spacing w:after="0" w:line="240" w:lineRule="auto"/>
        <w:jc w:val="both"/>
        <w:rPr>
          <w:rFonts w:ascii="Times New Roman" w:eastAsia="Times New Roman" w:hAnsi="Times New Roman" w:cs="Times New Roman"/>
          <w:b/>
          <w:bCs/>
          <w:sz w:val="24"/>
          <w:szCs w:val="24"/>
          <w:shd w:val="clear" w:color="auto" w:fill="FFFFFF"/>
        </w:rPr>
      </w:pPr>
      <w:r w:rsidRPr="006F5CC5">
        <w:rPr>
          <w:rFonts w:ascii="Times New Roman" w:eastAsia="Times New Roman" w:hAnsi="Times New Roman" w:cs="Times New Roman"/>
          <w:b/>
          <w:bCs/>
          <w:sz w:val="24"/>
          <w:szCs w:val="24"/>
          <w:shd w:val="clear" w:color="auto" w:fill="FFFFFF"/>
        </w:rPr>
        <w:t>К концу обучения ученик научится:</w:t>
      </w:r>
    </w:p>
    <w:p w:rsidR="006F5CC5" w:rsidRPr="006F5CC5" w:rsidRDefault="006F5CC5" w:rsidP="006F5CC5">
      <w:pPr>
        <w:spacing w:after="0" w:line="240" w:lineRule="auto"/>
        <w:jc w:val="both"/>
        <w:rPr>
          <w:rFonts w:ascii="Times New Roman" w:eastAsia="Times New Roman" w:hAnsi="Times New Roman" w:cs="Times New Roman"/>
          <w:bCs/>
          <w:sz w:val="24"/>
          <w:szCs w:val="24"/>
          <w:shd w:val="clear" w:color="auto" w:fill="FFFFFF"/>
        </w:rPr>
      </w:pPr>
      <w:r w:rsidRPr="006F5CC5">
        <w:rPr>
          <w:rFonts w:ascii="Times New Roman" w:eastAsia="Times New Roman" w:hAnsi="Times New Roman" w:cs="Times New Roman"/>
          <w:bCs/>
          <w:sz w:val="24"/>
          <w:szCs w:val="24"/>
          <w:shd w:val="clear" w:color="auto" w:fill="FFFFFF"/>
        </w:rPr>
        <w:t>·</w:t>
      </w:r>
      <w:r w:rsidRPr="006F5CC5">
        <w:rPr>
          <w:rFonts w:ascii="Times New Roman" w:eastAsia="Times New Roman" w:hAnsi="Times New Roman" w:cs="Times New Roman"/>
          <w:bCs/>
          <w:i/>
          <w:iCs/>
          <w:sz w:val="24"/>
          <w:szCs w:val="24"/>
          <w:shd w:val="clear" w:color="auto" w:fill="FFFFFF"/>
        </w:rPr>
        <w:t>Воспроизводить</w:t>
      </w:r>
      <w:r w:rsidRPr="006F5CC5">
        <w:rPr>
          <w:rFonts w:ascii="Times New Roman" w:eastAsia="Times New Roman" w:hAnsi="Times New Roman" w:cs="Times New Roman"/>
          <w:i/>
          <w:iCs/>
          <w:sz w:val="24"/>
          <w:szCs w:val="24"/>
          <w:shd w:val="clear" w:color="auto" w:fill="FFFFFF"/>
        </w:rPr>
        <w:t> </w:t>
      </w:r>
      <w:r w:rsidRPr="006F5CC5">
        <w:rPr>
          <w:rFonts w:ascii="Times New Roman" w:eastAsia="Times New Roman" w:hAnsi="Times New Roman" w:cs="Times New Roman"/>
          <w:bCs/>
          <w:sz w:val="24"/>
          <w:szCs w:val="24"/>
          <w:shd w:val="clear" w:color="auto" w:fill="FFFFFF"/>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6F5CC5" w:rsidRPr="006F5CC5" w:rsidRDefault="006F5CC5" w:rsidP="006F5CC5">
      <w:pPr>
        <w:spacing w:after="0" w:line="240" w:lineRule="auto"/>
        <w:jc w:val="both"/>
        <w:rPr>
          <w:rFonts w:ascii="Times New Roman" w:eastAsia="Times New Roman" w:hAnsi="Times New Roman" w:cs="Times New Roman"/>
          <w:bCs/>
          <w:sz w:val="24"/>
          <w:szCs w:val="24"/>
          <w:shd w:val="clear" w:color="auto" w:fill="FFFFFF"/>
        </w:rPr>
      </w:pPr>
      <w:r w:rsidRPr="006F5CC5">
        <w:rPr>
          <w:rFonts w:ascii="Times New Roman" w:eastAsia="Times New Roman" w:hAnsi="Times New Roman" w:cs="Times New Roman"/>
          <w:bCs/>
          <w:sz w:val="24"/>
          <w:szCs w:val="24"/>
          <w:shd w:val="clear" w:color="auto" w:fill="FFFFFF"/>
        </w:rPr>
        <w:lastRenderedPageBreak/>
        <w:t>·</w:t>
      </w:r>
      <w:r w:rsidRPr="006F5CC5">
        <w:rPr>
          <w:rFonts w:ascii="Times New Roman" w:eastAsia="Times New Roman" w:hAnsi="Times New Roman" w:cs="Times New Roman"/>
          <w:bCs/>
          <w:i/>
          <w:iCs/>
          <w:sz w:val="24"/>
          <w:szCs w:val="24"/>
          <w:shd w:val="clear" w:color="auto" w:fill="FFFFFF"/>
        </w:rPr>
        <w:t>Участвовать в диалоге</w:t>
      </w:r>
      <w:r w:rsidRPr="006F5CC5">
        <w:rPr>
          <w:rFonts w:ascii="Times New Roman" w:eastAsia="Times New Roman" w:hAnsi="Times New Roman" w:cs="Times New Roman"/>
          <w:bCs/>
          <w:sz w:val="24"/>
          <w:szCs w:val="24"/>
          <w:shd w:val="clear" w:color="auto" w:fill="FFFFFF"/>
        </w:rPr>
        <w:t>: высказывать свои суждения, анализировать высказывания участников беседы, добавлять, приводить доказательства.</w:t>
      </w:r>
    </w:p>
    <w:p w:rsidR="006F5CC5" w:rsidRPr="006F5CC5" w:rsidRDefault="006F5CC5" w:rsidP="006F5CC5">
      <w:pPr>
        <w:spacing w:after="0" w:line="240" w:lineRule="auto"/>
        <w:jc w:val="both"/>
        <w:rPr>
          <w:rFonts w:ascii="Times New Roman" w:eastAsia="Times New Roman" w:hAnsi="Times New Roman" w:cs="Times New Roman"/>
          <w:bCs/>
          <w:sz w:val="24"/>
          <w:szCs w:val="24"/>
          <w:shd w:val="clear" w:color="auto" w:fill="FFFFFF"/>
        </w:rPr>
      </w:pPr>
      <w:r w:rsidRPr="006F5CC5">
        <w:rPr>
          <w:rFonts w:ascii="Times New Roman" w:eastAsia="Times New Roman" w:hAnsi="Times New Roman" w:cs="Times New Roman"/>
          <w:bCs/>
          <w:sz w:val="24"/>
          <w:szCs w:val="24"/>
          <w:shd w:val="clear" w:color="auto" w:fill="FFFFFF"/>
        </w:rPr>
        <w:t>·</w:t>
      </w:r>
      <w:r w:rsidRPr="006F5CC5">
        <w:rPr>
          <w:rFonts w:ascii="Times New Roman" w:eastAsia="Times New Roman" w:hAnsi="Times New Roman" w:cs="Times New Roman"/>
          <w:bCs/>
          <w:i/>
          <w:iCs/>
          <w:sz w:val="24"/>
          <w:szCs w:val="24"/>
          <w:shd w:val="clear" w:color="auto" w:fill="FFFFFF"/>
        </w:rPr>
        <w:t>Создавать</w:t>
      </w:r>
      <w:r w:rsidRPr="006F5CC5">
        <w:rPr>
          <w:rFonts w:ascii="Times New Roman" w:eastAsia="Times New Roman" w:hAnsi="Times New Roman" w:cs="Times New Roman"/>
          <w:i/>
          <w:iCs/>
          <w:sz w:val="24"/>
          <w:szCs w:val="24"/>
          <w:shd w:val="clear" w:color="auto" w:fill="FFFFFF"/>
        </w:rPr>
        <w:t> </w:t>
      </w:r>
      <w:r w:rsidRPr="006F5CC5">
        <w:rPr>
          <w:rFonts w:ascii="Times New Roman" w:eastAsia="Times New Roman" w:hAnsi="Times New Roman" w:cs="Times New Roman"/>
          <w:bCs/>
          <w:sz w:val="24"/>
          <w:szCs w:val="24"/>
          <w:shd w:val="clear" w:color="auto" w:fill="FFFFFF"/>
        </w:rPr>
        <w:t>по изображениям (художественным полотнам, иконам, иллюстрациям) словесный портрет героя.</w:t>
      </w:r>
    </w:p>
    <w:p w:rsidR="006F5CC5" w:rsidRPr="006F5CC5" w:rsidRDefault="006F5CC5" w:rsidP="006F5CC5">
      <w:pPr>
        <w:spacing w:after="0" w:line="240" w:lineRule="auto"/>
        <w:jc w:val="both"/>
        <w:rPr>
          <w:rFonts w:ascii="Times New Roman" w:eastAsia="Times New Roman" w:hAnsi="Times New Roman" w:cs="Times New Roman"/>
          <w:bCs/>
          <w:sz w:val="24"/>
          <w:szCs w:val="24"/>
          <w:shd w:val="clear" w:color="auto" w:fill="FFFFFF"/>
        </w:rPr>
      </w:pPr>
      <w:r w:rsidRPr="006F5CC5">
        <w:rPr>
          <w:rFonts w:ascii="Times New Roman" w:eastAsia="Times New Roman" w:hAnsi="Times New Roman" w:cs="Times New Roman"/>
          <w:bCs/>
          <w:sz w:val="24"/>
          <w:szCs w:val="24"/>
          <w:shd w:val="clear" w:color="auto" w:fill="FFFFFF"/>
        </w:rPr>
        <w:t>·</w:t>
      </w:r>
      <w:r w:rsidRPr="006F5CC5">
        <w:rPr>
          <w:rFonts w:ascii="Times New Roman" w:eastAsia="Times New Roman" w:hAnsi="Times New Roman" w:cs="Times New Roman"/>
          <w:bCs/>
          <w:i/>
          <w:iCs/>
          <w:sz w:val="24"/>
          <w:szCs w:val="24"/>
          <w:shd w:val="clear" w:color="auto" w:fill="FFFFFF"/>
        </w:rPr>
        <w:t>Оценивать</w:t>
      </w:r>
      <w:r w:rsidRPr="006F5CC5">
        <w:rPr>
          <w:rFonts w:ascii="Times New Roman" w:eastAsia="Times New Roman" w:hAnsi="Times New Roman" w:cs="Times New Roman"/>
          <w:i/>
          <w:iCs/>
          <w:sz w:val="24"/>
          <w:szCs w:val="24"/>
          <w:shd w:val="clear" w:color="auto" w:fill="FFFFFF"/>
        </w:rPr>
        <w:t> </w:t>
      </w:r>
      <w:r w:rsidRPr="006F5CC5">
        <w:rPr>
          <w:rFonts w:ascii="Times New Roman" w:eastAsia="Times New Roman" w:hAnsi="Times New Roman" w:cs="Times New Roman"/>
          <w:bCs/>
          <w:sz w:val="24"/>
          <w:szCs w:val="24"/>
          <w:shd w:val="clear" w:color="auto" w:fill="FFFFFF"/>
        </w:rPr>
        <w:t>поступки реальных лиц, героев произведений, высказывания известных личностей.</w:t>
      </w:r>
    </w:p>
    <w:p w:rsidR="006F5CC5" w:rsidRPr="006F5CC5" w:rsidRDefault="006F5CC5" w:rsidP="006F5CC5">
      <w:pPr>
        <w:spacing w:after="0" w:line="240" w:lineRule="auto"/>
        <w:jc w:val="both"/>
        <w:rPr>
          <w:rFonts w:ascii="Times New Roman" w:eastAsia="Times New Roman" w:hAnsi="Times New Roman" w:cs="Times New Roman"/>
          <w:bCs/>
          <w:sz w:val="24"/>
          <w:szCs w:val="24"/>
          <w:shd w:val="clear" w:color="auto" w:fill="FFFFFF"/>
        </w:rPr>
      </w:pPr>
      <w:r w:rsidRPr="006F5CC5">
        <w:rPr>
          <w:rFonts w:ascii="Times New Roman" w:eastAsia="Times New Roman" w:hAnsi="Times New Roman" w:cs="Times New Roman"/>
          <w:bCs/>
          <w:sz w:val="24"/>
          <w:szCs w:val="24"/>
          <w:shd w:val="clear" w:color="auto" w:fill="FFFFFF"/>
        </w:rPr>
        <w:t>·</w:t>
      </w:r>
      <w:r w:rsidRPr="006F5CC5">
        <w:rPr>
          <w:rFonts w:ascii="Times New Roman" w:eastAsia="Times New Roman" w:hAnsi="Times New Roman" w:cs="Times New Roman"/>
          <w:bCs/>
          <w:i/>
          <w:iCs/>
          <w:sz w:val="24"/>
          <w:szCs w:val="24"/>
          <w:shd w:val="clear" w:color="auto" w:fill="FFFFFF"/>
        </w:rPr>
        <w:t>Работать с исторической картой</w:t>
      </w:r>
      <w:r w:rsidRPr="006F5CC5">
        <w:rPr>
          <w:rFonts w:ascii="Times New Roman" w:eastAsia="Times New Roman" w:hAnsi="Times New Roman" w:cs="Times New Roman"/>
          <w:bCs/>
          <w:sz w:val="24"/>
          <w:szCs w:val="24"/>
          <w:shd w:val="clear" w:color="auto" w:fill="FFFFFF"/>
        </w:rPr>
        <w:t>: находить объекты в соответствии с учебной задачей.</w:t>
      </w:r>
    </w:p>
    <w:p w:rsidR="006F5CC5" w:rsidRPr="006F5CC5" w:rsidRDefault="006F5CC5" w:rsidP="006F5CC5">
      <w:pPr>
        <w:pStyle w:val="afc"/>
        <w:spacing w:before="0" w:beforeAutospacing="0" w:after="0" w:afterAutospacing="0"/>
        <w:jc w:val="both"/>
        <w:rPr>
          <w:bCs/>
          <w:shd w:val="clear" w:color="auto" w:fill="FFFFFF"/>
        </w:rPr>
      </w:pPr>
      <w:r w:rsidRPr="006F5CC5">
        <w:rPr>
          <w:bCs/>
          <w:sz w:val="20"/>
          <w:szCs w:val="20"/>
          <w:shd w:val="clear" w:color="auto" w:fill="FFFFFF"/>
        </w:rPr>
        <w:t>·</w:t>
      </w:r>
      <w:r w:rsidRPr="006F5CC5">
        <w:rPr>
          <w:bCs/>
          <w:i/>
          <w:iCs/>
          <w:sz w:val="20"/>
          <w:szCs w:val="20"/>
          <w:shd w:val="clear" w:color="auto" w:fill="FFFFFF"/>
        </w:rPr>
        <w:t>Использовать информацию</w:t>
      </w:r>
      <w:r w:rsidRPr="006F5CC5">
        <w:rPr>
          <w:bCs/>
          <w:i/>
          <w:iCs/>
          <w:shd w:val="clear" w:color="auto" w:fill="FFFFFF"/>
        </w:rPr>
        <w:t>,</w:t>
      </w:r>
      <w:r w:rsidRPr="006F5CC5">
        <w:rPr>
          <w:i/>
          <w:iCs/>
          <w:shd w:val="clear" w:color="auto" w:fill="FFFFFF"/>
        </w:rPr>
        <w:t> </w:t>
      </w:r>
      <w:r w:rsidRPr="006F5CC5">
        <w:rPr>
          <w:bCs/>
          <w:shd w:val="clear" w:color="auto" w:fill="FFFFFF"/>
        </w:rPr>
        <w:t>полученную из разных источников, для решения учебных и практических задач.</w:t>
      </w:r>
    </w:p>
    <w:p w:rsidR="006F5CC5" w:rsidRPr="006F5CC5" w:rsidRDefault="006F5CC5" w:rsidP="006F5CC5">
      <w:pPr>
        <w:spacing w:after="0" w:line="240" w:lineRule="auto"/>
        <w:jc w:val="both"/>
        <w:rPr>
          <w:rFonts w:ascii="Times New Roman" w:eastAsia="@Arial Unicode MS" w:hAnsi="Times New Roman" w:cs="Times New Roman"/>
          <w:b/>
          <w:sz w:val="24"/>
          <w:szCs w:val="24"/>
        </w:rPr>
      </w:pPr>
    </w:p>
    <w:p w:rsidR="006F5CC5" w:rsidRPr="006F5CC5" w:rsidRDefault="006F5CC5" w:rsidP="006F5CC5">
      <w:pPr>
        <w:ind w:firstLine="454"/>
        <w:jc w:val="center"/>
        <w:rPr>
          <w:rFonts w:ascii="Times New Roman" w:eastAsia="@Arial Unicode MS" w:hAnsi="Times New Roman" w:cs="Times New Roman"/>
          <w:b/>
          <w:sz w:val="24"/>
          <w:szCs w:val="24"/>
        </w:rPr>
      </w:pPr>
      <w:r w:rsidRPr="006F5CC5">
        <w:rPr>
          <w:rFonts w:ascii="Times New Roman" w:eastAsia="@Arial Unicode MS" w:hAnsi="Times New Roman" w:cs="Times New Roman"/>
          <w:b/>
          <w:sz w:val="24"/>
          <w:szCs w:val="24"/>
        </w:rPr>
        <w:t>1.2.6.2. Предметная область</w:t>
      </w:r>
      <w:r>
        <w:rPr>
          <w:rFonts w:ascii="Times New Roman" w:eastAsia="@Arial Unicode MS" w:hAnsi="Times New Roman" w:cs="Times New Roman"/>
          <w:b/>
          <w:sz w:val="24"/>
          <w:szCs w:val="24"/>
        </w:rPr>
        <w:t xml:space="preserve"> </w:t>
      </w:r>
      <w:r w:rsidRPr="006F5CC5">
        <w:rPr>
          <w:rFonts w:ascii="Times New Roman" w:eastAsia="@Arial Unicode MS" w:hAnsi="Times New Roman" w:cs="Times New Roman"/>
          <w:b/>
          <w:sz w:val="24"/>
          <w:szCs w:val="24"/>
        </w:rPr>
        <w:t xml:space="preserve">«Математика и информатика» </w:t>
      </w:r>
    </w:p>
    <w:p w:rsidR="006F5CC5" w:rsidRPr="006F5CC5" w:rsidRDefault="006F5CC5" w:rsidP="006F5CC5">
      <w:pPr>
        <w:spacing w:after="0" w:line="240" w:lineRule="auto"/>
        <w:ind w:firstLine="72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Изучение предметной области «Математика и информатика» должно  обеспечить:</w:t>
      </w:r>
    </w:p>
    <w:p w:rsidR="006F5CC5" w:rsidRPr="006F5CC5" w:rsidRDefault="006F5CC5" w:rsidP="006F5CC5">
      <w:pPr>
        <w:spacing w:after="0" w:line="240" w:lineRule="auto"/>
        <w:ind w:firstLine="72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осознание значения математики и информатики в повседневной жизни человека;</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формирование представлений о социальных, культурных и исторических факторах  становления математической науки; </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понимание роли информационных процессов в современном мире;</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6F5CC5" w:rsidRPr="006F5CC5" w:rsidRDefault="006F5CC5" w:rsidP="006F5CC5">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E3258E" w:rsidRDefault="00E3258E" w:rsidP="00E3258E">
      <w:pPr>
        <w:spacing w:after="0" w:line="240" w:lineRule="auto"/>
        <w:jc w:val="center"/>
        <w:rPr>
          <w:rFonts w:ascii="Times New Roman" w:hAnsi="Times New Roman" w:cs="Times New Roman"/>
          <w:b/>
          <w:sz w:val="24"/>
          <w:szCs w:val="24"/>
        </w:rPr>
      </w:pPr>
      <w:r w:rsidRPr="00E3258E">
        <w:rPr>
          <w:rFonts w:ascii="Times New Roman" w:hAnsi="Times New Roman" w:cs="Times New Roman"/>
          <w:b/>
          <w:sz w:val="24"/>
          <w:szCs w:val="24"/>
        </w:rPr>
        <w:t>За</w:t>
      </w:r>
      <w:r w:rsidR="005B338A">
        <w:rPr>
          <w:rFonts w:ascii="Times New Roman" w:hAnsi="Times New Roman" w:cs="Times New Roman"/>
          <w:b/>
          <w:sz w:val="24"/>
          <w:szCs w:val="24"/>
        </w:rPr>
        <w:t xml:space="preserve"> страницами учебника математики</w:t>
      </w:r>
    </w:p>
    <w:p w:rsidR="008D1694" w:rsidRPr="00E3258E" w:rsidRDefault="008D1694" w:rsidP="00E3258E">
      <w:pPr>
        <w:spacing w:after="0" w:line="240" w:lineRule="auto"/>
        <w:jc w:val="center"/>
        <w:rPr>
          <w:rFonts w:ascii="Times New Roman" w:hAnsi="Times New Roman" w:cs="Times New Roman"/>
          <w:b/>
        </w:rPr>
      </w:pPr>
    </w:p>
    <w:p w:rsidR="008D1694" w:rsidRDefault="008D1694" w:rsidP="008D1694">
      <w:pPr>
        <w:spacing w:after="0" w:line="240" w:lineRule="auto"/>
        <w:ind w:left="720"/>
        <w:jc w:val="both"/>
        <w:rPr>
          <w:rFonts w:ascii="Times New Roman" w:eastAsia="Calibri" w:hAnsi="Times New Roman" w:cs="Times New Roman"/>
          <w:b/>
          <w:sz w:val="24"/>
          <w:szCs w:val="24"/>
          <w:lang w:eastAsia="en-US"/>
        </w:rPr>
      </w:pPr>
      <w:r w:rsidRPr="005B338A">
        <w:rPr>
          <w:rFonts w:ascii="Times New Roman" w:eastAsia="Calibri" w:hAnsi="Times New Roman" w:cs="Times New Roman"/>
          <w:b/>
          <w:sz w:val="24"/>
          <w:szCs w:val="24"/>
          <w:lang w:eastAsia="en-US"/>
        </w:rPr>
        <w:t>Предметны</w:t>
      </w:r>
      <w:r>
        <w:rPr>
          <w:rFonts w:ascii="Times New Roman" w:eastAsia="Calibri" w:hAnsi="Times New Roman" w:cs="Times New Roman"/>
          <w:b/>
          <w:sz w:val="24"/>
          <w:szCs w:val="24"/>
          <w:lang w:eastAsia="en-US"/>
        </w:rPr>
        <w:t>е</w:t>
      </w:r>
      <w:r w:rsidRPr="005B338A">
        <w:rPr>
          <w:rFonts w:ascii="Times New Roman" w:eastAsia="Calibri" w:hAnsi="Times New Roman" w:cs="Times New Roman"/>
          <w:b/>
          <w:sz w:val="24"/>
          <w:szCs w:val="24"/>
          <w:lang w:eastAsia="en-US"/>
        </w:rPr>
        <w:t xml:space="preserve"> результат</w:t>
      </w:r>
      <w:r>
        <w:rPr>
          <w:rFonts w:ascii="Times New Roman" w:eastAsia="Calibri" w:hAnsi="Times New Roman" w:cs="Times New Roman"/>
          <w:b/>
          <w:sz w:val="24"/>
          <w:szCs w:val="24"/>
          <w:lang w:eastAsia="en-US"/>
        </w:rPr>
        <w:t>ы:</w:t>
      </w:r>
    </w:p>
    <w:p w:rsidR="00E3258E" w:rsidRPr="00E3258E" w:rsidRDefault="008D1694" w:rsidP="008D1694">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 xml:space="preserve">- </w:t>
      </w:r>
      <w:r w:rsidRPr="005B338A">
        <w:rPr>
          <w:rFonts w:ascii="Times New Roman" w:eastAsia="Calibri" w:hAnsi="Times New Roman" w:cs="Times New Roman"/>
          <w:sz w:val="24"/>
          <w:szCs w:val="24"/>
          <w:lang w:eastAsia="en-US"/>
        </w:rPr>
        <w:t xml:space="preserve"> </w:t>
      </w:r>
      <w:r w:rsidR="00E3258E" w:rsidRPr="00E3258E">
        <w:rPr>
          <w:rFonts w:ascii="Times New Roman" w:eastAsia="Times New Roman" w:hAnsi="Times New Roman" w:cs="Times New Roman"/>
          <w:sz w:val="24"/>
          <w:szCs w:val="24"/>
        </w:rPr>
        <w:t>Обучающиеся научаться анализировать задачи, формулировать задачи, составлять план решения, решать задачи, делать выводы.</w:t>
      </w:r>
    </w:p>
    <w:p w:rsidR="00E3258E" w:rsidRPr="00E3258E" w:rsidRDefault="008D1694" w:rsidP="008D16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258E" w:rsidRPr="00E3258E">
        <w:rPr>
          <w:rFonts w:ascii="Times New Roman" w:eastAsia="Times New Roman" w:hAnsi="Times New Roman" w:cs="Times New Roman"/>
          <w:sz w:val="24"/>
          <w:szCs w:val="24"/>
        </w:rPr>
        <w:t>Расширят  свой математический кругозор.</w:t>
      </w:r>
    </w:p>
    <w:p w:rsidR="00E3258E" w:rsidRPr="00E3258E" w:rsidRDefault="008D1694" w:rsidP="008D16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258E" w:rsidRPr="00E3258E">
        <w:rPr>
          <w:rFonts w:ascii="Times New Roman" w:eastAsia="Times New Roman" w:hAnsi="Times New Roman" w:cs="Times New Roman"/>
          <w:sz w:val="24"/>
          <w:szCs w:val="24"/>
        </w:rPr>
        <w:t>Пополнят</w:t>
      </w:r>
      <w:r>
        <w:rPr>
          <w:rFonts w:ascii="Times New Roman" w:eastAsia="Times New Roman" w:hAnsi="Times New Roman" w:cs="Times New Roman"/>
          <w:sz w:val="24"/>
          <w:szCs w:val="24"/>
        </w:rPr>
        <w:t>ь</w:t>
      </w:r>
      <w:r w:rsidR="00E3258E" w:rsidRPr="00E3258E">
        <w:rPr>
          <w:rFonts w:ascii="Times New Roman" w:eastAsia="Times New Roman" w:hAnsi="Times New Roman" w:cs="Times New Roman"/>
          <w:sz w:val="24"/>
          <w:szCs w:val="24"/>
        </w:rPr>
        <w:t xml:space="preserve"> свои математические знания.</w:t>
      </w:r>
    </w:p>
    <w:p w:rsidR="00E3258E" w:rsidRDefault="008D1694" w:rsidP="008D16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258E" w:rsidRPr="00E3258E">
        <w:rPr>
          <w:rFonts w:ascii="Times New Roman" w:eastAsia="Times New Roman" w:hAnsi="Times New Roman" w:cs="Times New Roman"/>
          <w:sz w:val="24"/>
          <w:szCs w:val="24"/>
        </w:rPr>
        <w:t>Научатся работать с дополнительной литературой.</w:t>
      </w:r>
    </w:p>
    <w:p w:rsidR="005B338A" w:rsidRPr="00E3258E" w:rsidRDefault="005B338A" w:rsidP="005B338A">
      <w:pPr>
        <w:spacing w:after="0" w:line="240" w:lineRule="auto"/>
        <w:jc w:val="center"/>
        <w:rPr>
          <w:rFonts w:ascii="Times New Roman" w:eastAsia="Times New Roman" w:hAnsi="Times New Roman" w:cs="Times New Roman"/>
          <w:b/>
          <w:sz w:val="24"/>
          <w:szCs w:val="24"/>
        </w:rPr>
      </w:pPr>
      <w:r w:rsidRPr="005B338A">
        <w:rPr>
          <w:rFonts w:ascii="Times New Roman" w:eastAsia="Times New Roman" w:hAnsi="Times New Roman" w:cs="Times New Roman"/>
          <w:b/>
          <w:sz w:val="24"/>
          <w:szCs w:val="24"/>
        </w:rPr>
        <w:t>Финансовая грамотность</w:t>
      </w:r>
    </w:p>
    <w:p w:rsidR="00E3258E" w:rsidRPr="00E3258E" w:rsidRDefault="00E3258E" w:rsidP="005B338A">
      <w:pPr>
        <w:spacing w:after="0" w:line="240" w:lineRule="auto"/>
        <w:jc w:val="center"/>
        <w:rPr>
          <w:rFonts w:ascii="Times New Roman" w:hAnsi="Times New Roman" w:cs="Times New Roman"/>
          <w:b/>
        </w:rPr>
      </w:pPr>
    </w:p>
    <w:p w:rsidR="005B338A" w:rsidRPr="005B338A" w:rsidRDefault="005B338A" w:rsidP="005B338A">
      <w:pPr>
        <w:spacing w:after="0"/>
        <w:ind w:right="-1" w:firstLine="708"/>
        <w:jc w:val="both"/>
        <w:rPr>
          <w:rFonts w:ascii="Times New Roman" w:eastAsia="Calibri" w:hAnsi="Times New Roman" w:cs="Times New Roman"/>
          <w:sz w:val="24"/>
          <w:szCs w:val="24"/>
          <w:lang w:eastAsia="en-US"/>
        </w:rPr>
      </w:pPr>
      <w:r w:rsidRPr="005B338A">
        <w:rPr>
          <w:rFonts w:ascii="Times New Roman" w:eastAsia="Calibri" w:hAnsi="Times New Roman" w:cs="Times New Roman"/>
          <w:b/>
          <w:sz w:val="24"/>
          <w:szCs w:val="24"/>
          <w:lang w:eastAsia="en-US"/>
        </w:rPr>
        <w:t>Предметными результатами</w:t>
      </w:r>
      <w:r w:rsidRPr="005B338A">
        <w:rPr>
          <w:rFonts w:ascii="Times New Roman" w:eastAsia="Calibri" w:hAnsi="Times New Roman" w:cs="Times New Roman"/>
          <w:sz w:val="24"/>
          <w:szCs w:val="24"/>
          <w:lang w:eastAsia="en-US"/>
        </w:rPr>
        <w:t xml:space="preserve"> изучения курса «Финансовая грамотность» являются:</w:t>
      </w:r>
    </w:p>
    <w:p w:rsidR="005B338A" w:rsidRP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5B338A" w:rsidRP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понимание и правильное использование экономических терминов;</w:t>
      </w:r>
    </w:p>
    <w:p w:rsidR="005B338A" w:rsidRP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xml:space="preserve">- освоение приёмов работы с экономической информацией, её осмысление; проведение простых финансовых расчётов; </w:t>
      </w:r>
    </w:p>
    <w:p w:rsidR="005B338A" w:rsidRP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5B338A" w:rsidRP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5B338A" w:rsidRDefault="005B338A" w:rsidP="005B338A">
      <w:pPr>
        <w:spacing w:after="0"/>
        <w:ind w:right="-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развитие кругозора в области экономической жизни общества и формирование познавательного интереса к изучению общественных дисциплин.</w:t>
      </w:r>
    </w:p>
    <w:p w:rsidR="00F41B36" w:rsidRPr="00F41B36" w:rsidRDefault="00F41B36" w:rsidP="00F41B36">
      <w:pPr>
        <w:spacing w:after="0"/>
        <w:ind w:right="-1"/>
        <w:jc w:val="center"/>
        <w:rPr>
          <w:rFonts w:ascii="Times New Roman" w:eastAsia="Calibri" w:hAnsi="Times New Roman" w:cs="Times New Roman"/>
          <w:b/>
          <w:sz w:val="24"/>
          <w:szCs w:val="24"/>
          <w:lang w:eastAsia="en-US"/>
        </w:rPr>
      </w:pPr>
      <w:r w:rsidRPr="00F41B36">
        <w:rPr>
          <w:rFonts w:ascii="Times New Roman" w:eastAsia="Calibri" w:hAnsi="Times New Roman" w:cs="Times New Roman"/>
          <w:b/>
          <w:sz w:val="24"/>
          <w:szCs w:val="24"/>
          <w:lang w:eastAsia="en-US"/>
        </w:rPr>
        <w:t>Практикум по математики</w:t>
      </w:r>
    </w:p>
    <w:p w:rsidR="00F41B36" w:rsidRPr="00F41B36" w:rsidRDefault="00F41B36" w:rsidP="00F41B36">
      <w:pPr>
        <w:spacing w:after="0" w:line="240" w:lineRule="auto"/>
        <w:ind w:left="720"/>
        <w:jc w:val="both"/>
        <w:rPr>
          <w:rFonts w:ascii="Times New Roman" w:hAnsi="Times New Roman"/>
          <w:sz w:val="24"/>
          <w:szCs w:val="24"/>
        </w:rPr>
      </w:pPr>
      <w:r w:rsidRPr="00F41B36">
        <w:rPr>
          <w:rFonts w:ascii="Times New Roman" w:hAnsi="Times New Roman"/>
          <w:b/>
          <w:bCs/>
          <w:color w:val="000000"/>
          <w:spacing w:val="1"/>
          <w:sz w:val="24"/>
          <w:szCs w:val="24"/>
        </w:rPr>
        <w:t xml:space="preserve">Обучающийся получит возможность: </w:t>
      </w:r>
    </w:p>
    <w:p w:rsidR="00F41B36" w:rsidRPr="00F41B36" w:rsidRDefault="00F41B36" w:rsidP="0034372A">
      <w:pPr>
        <w:numPr>
          <w:ilvl w:val="0"/>
          <w:numId w:val="211"/>
        </w:numPr>
        <w:spacing w:after="0" w:line="240" w:lineRule="auto"/>
        <w:jc w:val="both"/>
        <w:rPr>
          <w:rFonts w:ascii="Times New Roman" w:hAnsi="Times New Roman"/>
          <w:sz w:val="24"/>
          <w:szCs w:val="24"/>
        </w:rPr>
      </w:pPr>
      <w:r w:rsidRPr="00F41B36">
        <w:rPr>
          <w:rFonts w:ascii="Times New Roman" w:hAnsi="Times New Roman"/>
          <w:sz w:val="24"/>
          <w:szCs w:val="24"/>
        </w:rPr>
        <w:lastRenderedPageBreak/>
        <w:t>применять методы решения нестандартных задач для решения проблем, возникающих в стандартных задачах и в жизненных ситуациях;</w:t>
      </w:r>
    </w:p>
    <w:p w:rsidR="00F41B36" w:rsidRPr="00F41B36" w:rsidRDefault="00F41B36" w:rsidP="0034372A">
      <w:pPr>
        <w:numPr>
          <w:ilvl w:val="0"/>
          <w:numId w:val="211"/>
        </w:numPr>
        <w:spacing w:after="0" w:line="240" w:lineRule="auto"/>
        <w:jc w:val="both"/>
        <w:rPr>
          <w:rFonts w:ascii="Times New Roman" w:hAnsi="Times New Roman"/>
          <w:sz w:val="24"/>
          <w:szCs w:val="24"/>
        </w:rPr>
      </w:pPr>
      <w:r w:rsidRPr="00F41B36">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41B36" w:rsidRPr="00F41B36" w:rsidRDefault="00F41B36" w:rsidP="0034372A">
      <w:pPr>
        <w:numPr>
          <w:ilvl w:val="0"/>
          <w:numId w:val="211"/>
        </w:numPr>
        <w:spacing w:after="0" w:line="240" w:lineRule="auto"/>
        <w:jc w:val="both"/>
        <w:rPr>
          <w:rFonts w:ascii="Times New Roman" w:hAnsi="Times New Roman"/>
          <w:sz w:val="24"/>
          <w:szCs w:val="24"/>
        </w:rPr>
      </w:pPr>
      <w:r w:rsidRPr="00F41B36">
        <w:rPr>
          <w:rFonts w:ascii="Times New Roman" w:hAnsi="Times New Roman"/>
          <w:sz w:val="24"/>
          <w:szCs w:val="24"/>
        </w:rPr>
        <w:t xml:space="preserve">составлять план решения задачи; </w:t>
      </w:r>
    </w:p>
    <w:p w:rsidR="00F41B36" w:rsidRPr="00F41B36" w:rsidRDefault="00F41B36" w:rsidP="0034372A">
      <w:pPr>
        <w:numPr>
          <w:ilvl w:val="0"/>
          <w:numId w:val="211"/>
        </w:numPr>
        <w:spacing w:after="0" w:line="240" w:lineRule="auto"/>
        <w:jc w:val="both"/>
        <w:rPr>
          <w:rFonts w:ascii="Times New Roman" w:hAnsi="Times New Roman"/>
          <w:sz w:val="24"/>
          <w:szCs w:val="24"/>
        </w:rPr>
      </w:pPr>
      <w:r w:rsidRPr="00F41B36">
        <w:rPr>
          <w:rFonts w:ascii="Times New Roman" w:hAnsi="Times New Roman"/>
          <w:sz w:val="24"/>
          <w:szCs w:val="24"/>
        </w:rPr>
        <w:t>выделять этапы решения задачи;</w:t>
      </w:r>
    </w:p>
    <w:p w:rsidR="00F41B36" w:rsidRPr="00F41B36" w:rsidRDefault="00F41B36" w:rsidP="0034372A">
      <w:pPr>
        <w:numPr>
          <w:ilvl w:val="0"/>
          <w:numId w:val="211"/>
        </w:numPr>
        <w:spacing w:after="0" w:line="240" w:lineRule="auto"/>
        <w:jc w:val="both"/>
        <w:rPr>
          <w:rFonts w:ascii="Times New Roman" w:hAnsi="Times New Roman"/>
          <w:sz w:val="24"/>
          <w:szCs w:val="24"/>
        </w:rPr>
      </w:pPr>
      <w:r w:rsidRPr="00F41B36">
        <w:rPr>
          <w:rFonts w:ascii="Times New Roman" w:hAnsi="Times New Roman"/>
          <w:sz w:val="24"/>
          <w:szCs w:val="24"/>
        </w:rPr>
        <w:t>интерпретировать результаты в задаче, исследовать полученное решение задачи;</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sz w:val="24"/>
          <w:szCs w:val="24"/>
        </w:rPr>
      </w:pPr>
      <w:r w:rsidRPr="00F41B36">
        <w:rPr>
          <w:rFonts w:ascii="Times New Roman" w:hAnsi="Times New Roman"/>
          <w:sz w:val="24"/>
          <w:szCs w:val="24"/>
        </w:rPr>
        <w:t xml:space="preserve">распознавать логически некорректные высказывания; </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sz w:val="24"/>
          <w:szCs w:val="24"/>
        </w:rPr>
      </w:pPr>
      <w:r w:rsidRPr="00F41B36">
        <w:rPr>
          <w:rFonts w:ascii="Times New Roman" w:hAnsi="Times New Roman"/>
          <w:sz w:val="24"/>
          <w:szCs w:val="24"/>
        </w:rPr>
        <w:t>строить цепочки умозаключений на основе использования правил логики.</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bCs/>
          <w:color w:val="000000"/>
          <w:spacing w:val="1"/>
          <w:sz w:val="24"/>
          <w:szCs w:val="24"/>
          <w:lang w:eastAsia="en-US"/>
        </w:rPr>
      </w:pPr>
      <w:r w:rsidRPr="00F41B36">
        <w:rPr>
          <w:rFonts w:ascii="Times New Roman" w:hAnsi="Times New Roman"/>
          <w:bCs/>
          <w:color w:val="000000"/>
          <w:spacing w:val="1"/>
          <w:sz w:val="24"/>
          <w:szCs w:val="24"/>
          <w:lang w:eastAsia="en-US"/>
        </w:rPr>
        <w:t>моделировать рассуждения при поиске решения задач с помощью граф - схемы;</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bCs/>
          <w:color w:val="000000"/>
          <w:spacing w:val="1"/>
          <w:sz w:val="24"/>
          <w:szCs w:val="24"/>
          <w:lang w:eastAsia="en-US"/>
        </w:rPr>
      </w:pPr>
      <w:r w:rsidRPr="00F41B36">
        <w:rPr>
          <w:rFonts w:ascii="Times New Roman" w:hAnsi="Times New Roman"/>
          <w:bCs/>
          <w:color w:val="000000"/>
          <w:spacing w:val="1"/>
          <w:sz w:val="24"/>
          <w:szCs w:val="24"/>
          <w:lang w:eastAsia="en-US"/>
        </w:rPr>
        <w:t>выделять этапы решения задачи и содержание каждого этапа;</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bCs/>
          <w:color w:val="000000"/>
          <w:spacing w:val="1"/>
          <w:sz w:val="24"/>
          <w:szCs w:val="24"/>
          <w:lang w:eastAsia="en-US"/>
        </w:rPr>
      </w:pPr>
      <w:r w:rsidRPr="00F41B36">
        <w:rPr>
          <w:rFonts w:ascii="Times New Roman" w:hAnsi="Times New Roman"/>
          <w:bCs/>
          <w:color w:val="000000"/>
          <w:spacing w:val="1"/>
          <w:sz w:val="24"/>
          <w:szCs w:val="24"/>
          <w:lang w:eastAsia="en-US"/>
        </w:rPr>
        <w:t>интерпретировать вычислительные результаты в задаче, исследовать полученное решение задачи;</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bCs/>
          <w:color w:val="000000"/>
          <w:spacing w:val="1"/>
          <w:sz w:val="24"/>
          <w:szCs w:val="24"/>
          <w:lang w:eastAsia="en-US"/>
        </w:rPr>
      </w:pPr>
      <w:r w:rsidRPr="00F41B36">
        <w:rPr>
          <w:rFonts w:ascii="Times New Roman" w:hAnsi="Times New Roman"/>
          <w:bCs/>
          <w:color w:val="000000"/>
          <w:spacing w:val="1"/>
          <w:sz w:val="24"/>
          <w:szCs w:val="24"/>
          <w:lang w:eastAsia="en-US"/>
        </w:rPr>
        <w:t>анализировать всевозможные ситуации взаимного расположения двух объектов и изменение их характеристик при решении задач</w:t>
      </w:r>
    </w:p>
    <w:p w:rsidR="00F41B36" w:rsidRPr="00F41B36" w:rsidRDefault="00F41B36" w:rsidP="0034372A">
      <w:pPr>
        <w:numPr>
          <w:ilvl w:val="0"/>
          <w:numId w:val="211"/>
        </w:numPr>
        <w:tabs>
          <w:tab w:val="left" w:pos="851"/>
          <w:tab w:val="right" w:leader="underscore" w:pos="9645"/>
        </w:tabs>
        <w:autoSpaceDE w:val="0"/>
        <w:autoSpaceDN w:val="0"/>
        <w:adjustRightInd w:val="0"/>
        <w:spacing w:after="0" w:line="240" w:lineRule="auto"/>
        <w:contextualSpacing/>
        <w:jc w:val="both"/>
        <w:rPr>
          <w:rFonts w:ascii="Times New Roman" w:hAnsi="Times New Roman"/>
          <w:bCs/>
          <w:color w:val="000000"/>
          <w:spacing w:val="1"/>
          <w:sz w:val="24"/>
          <w:szCs w:val="24"/>
          <w:lang w:eastAsia="en-US"/>
        </w:rPr>
      </w:pPr>
      <w:r w:rsidRPr="00F41B36">
        <w:rPr>
          <w:rFonts w:ascii="Times New Roman" w:hAnsi="Times New Roman"/>
          <w:bCs/>
          <w:sz w:val="24"/>
          <w:szCs w:val="24"/>
        </w:rPr>
        <w:t xml:space="preserve">использовать приобретенные знания и умения в практической деятельности и повседневной жизни для: </w:t>
      </w:r>
      <w:r w:rsidRPr="00F41B36">
        <w:rPr>
          <w:rFonts w:ascii="Times New Roman" w:hAnsi="Times New Roman"/>
          <w:bCs/>
          <w:color w:val="000000"/>
          <w:spacing w:val="3"/>
          <w:sz w:val="24"/>
          <w:szCs w:val="24"/>
        </w:rPr>
        <w:t>самостоятельного приобретения и применения знаний в различных ситуациях; работать в группах; аргументировать и отстаивать свою точку зрения; уметь слушать других; извлекать учебную информацию на основе сопоставительного анализа объектов; пользоваться предметными указателями энциклопедий и справочников для нахождения информации; самостоятельно действовать в ситуации неопределенности при решении актуальных для них проблем.</w:t>
      </w:r>
    </w:p>
    <w:p w:rsidR="00F41B36" w:rsidRPr="00F41B36" w:rsidRDefault="00F41B36" w:rsidP="00F41B36">
      <w:pPr>
        <w:spacing w:after="0" w:line="240" w:lineRule="auto"/>
        <w:ind w:left="360"/>
        <w:jc w:val="both"/>
        <w:rPr>
          <w:rFonts w:ascii="Times New Roman" w:hAnsi="Times New Roman"/>
          <w:sz w:val="24"/>
          <w:szCs w:val="24"/>
        </w:rPr>
      </w:pPr>
    </w:p>
    <w:p w:rsidR="00F41B36" w:rsidRPr="00F41B36" w:rsidRDefault="00F41B36" w:rsidP="00F41B36">
      <w:pPr>
        <w:spacing w:after="0"/>
        <w:ind w:right="-1"/>
        <w:jc w:val="center"/>
        <w:rPr>
          <w:rFonts w:ascii="Times New Roman" w:eastAsia="Calibri" w:hAnsi="Times New Roman" w:cs="Times New Roman"/>
          <w:b/>
          <w:sz w:val="24"/>
          <w:szCs w:val="24"/>
          <w:lang w:eastAsia="en-US"/>
        </w:rPr>
      </w:pPr>
      <w:r w:rsidRPr="00F41B36">
        <w:rPr>
          <w:rFonts w:ascii="Times New Roman" w:eastAsia="Calibri" w:hAnsi="Times New Roman" w:cs="Times New Roman"/>
          <w:b/>
          <w:sz w:val="24"/>
          <w:szCs w:val="24"/>
          <w:lang w:eastAsia="en-US"/>
        </w:rPr>
        <w:t>Решение текстовых задач</w:t>
      </w:r>
    </w:p>
    <w:p w:rsidR="00F41B36" w:rsidRPr="00F41B36" w:rsidRDefault="00F41B36" w:rsidP="00F41B36">
      <w:pPr>
        <w:spacing w:after="0" w:line="240" w:lineRule="auto"/>
        <w:ind w:firstLine="567"/>
        <w:contextualSpacing/>
        <w:rPr>
          <w:rFonts w:ascii="Times New Roman" w:eastAsia="Calibri" w:hAnsi="Times New Roman" w:cs="Times New Roman"/>
          <w:sz w:val="24"/>
          <w:szCs w:val="24"/>
          <w:lang w:eastAsia="en-US"/>
        </w:rPr>
      </w:pPr>
      <w:r w:rsidRPr="00F41B36">
        <w:rPr>
          <w:rFonts w:ascii="Times New Roman" w:eastAsia="Calibri" w:hAnsi="Times New Roman" w:cs="Times New Roman"/>
          <w:sz w:val="24"/>
          <w:szCs w:val="24"/>
          <w:lang w:eastAsia="en-US"/>
        </w:rPr>
        <w:t>По окончании изучения курса обучающийся научится:</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выражать свои мысли в устной и письменной речи, применяя математическую терминологию и символику;</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выполнять арифметические действия с натуральными числами, обыкновенными и десятичными дробями;</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 xml:space="preserve">определять тип текстовой задачи, знать особенности её решения, используя при этом разные способы; </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 xml:space="preserve">«рисовать» словесную картину задачи; </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составлять алгебраические модели реальных ситуаций и выполнять простейшие преобразования буквенных выражений;</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решать текстовые задачи арифметическим способом; составлять графические и аналитические модели реальных ситуаций;</w:t>
      </w:r>
    </w:p>
    <w:p w:rsidR="00F41B36" w:rsidRPr="00F41B36" w:rsidRDefault="00F41B36" w:rsidP="0034372A">
      <w:pPr>
        <w:numPr>
          <w:ilvl w:val="0"/>
          <w:numId w:val="212"/>
        </w:numPr>
        <w:spacing w:after="0" w:line="240" w:lineRule="auto"/>
        <w:rPr>
          <w:rFonts w:ascii="Times New Roman" w:hAnsi="Times New Roman"/>
          <w:sz w:val="24"/>
          <w:szCs w:val="24"/>
        </w:rPr>
      </w:pPr>
      <w:r w:rsidRPr="00F41B36">
        <w:rPr>
          <w:rFonts w:ascii="Times New Roman" w:hAnsi="Times New Roman"/>
          <w:sz w:val="24"/>
          <w:szCs w:val="24"/>
        </w:rPr>
        <w:t>решать уравнения методом отыскания неизвестного компонента действия (простейшие случаи).уметь определять тип текстовой задачи, знать особенности методики её решения, используя при этом разные способы;</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применять полученные математические знания в решении жизненных задач;</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использовать дополнительную математическую литературу с целью углубления материала основного курса</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 xml:space="preserve">ставить к условию задачи вопросы; </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сравнивать решения задач;</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составлять задачу по заданному вопросу, по иллюстрации, по данному решению, по аналогии, составлять обратные задачи;</w:t>
      </w:r>
    </w:p>
    <w:p w:rsidR="00F41B36" w:rsidRPr="00F41B36" w:rsidRDefault="00F41B36" w:rsidP="0034372A">
      <w:pPr>
        <w:numPr>
          <w:ilvl w:val="0"/>
          <w:numId w:val="212"/>
        </w:numPr>
        <w:spacing w:after="0" w:line="240" w:lineRule="auto"/>
        <w:jc w:val="both"/>
        <w:rPr>
          <w:rFonts w:ascii="Times New Roman" w:hAnsi="Times New Roman"/>
          <w:sz w:val="24"/>
          <w:szCs w:val="24"/>
        </w:rPr>
      </w:pPr>
      <w:r w:rsidRPr="00F41B36">
        <w:rPr>
          <w:rFonts w:ascii="Times New Roman" w:hAnsi="Times New Roman"/>
          <w:sz w:val="24"/>
          <w:szCs w:val="24"/>
        </w:rPr>
        <w:t xml:space="preserve">обосновывать правильность решения задачи: </w:t>
      </w:r>
    </w:p>
    <w:p w:rsidR="00F41B36" w:rsidRPr="00F41B36" w:rsidRDefault="00F41B36" w:rsidP="00F41B36">
      <w:pPr>
        <w:spacing w:after="0" w:line="240" w:lineRule="auto"/>
        <w:ind w:left="720"/>
        <w:contextualSpacing/>
        <w:rPr>
          <w:rFonts w:ascii="Times New Roman" w:eastAsia="Calibri" w:hAnsi="Times New Roman" w:cs="Times New Roman"/>
          <w:sz w:val="24"/>
          <w:szCs w:val="24"/>
          <w:lang w:eastAsia="en-US"/>
        </w:rPr>
      </w:pPr>
      <w:r w:rsidRPr="00F41B36">
        <w:rPr>
          <w:rFonts w:ascii="Times New Roman" w:eastAsia="Calibri" w:hAnsi="Times New Roman" w:cs="Times New Roman"/>
          <w:sz w:val="24"/>
          <w:szCs w:val="24"/>
          <w:lang w:eastAsia="en-US"/>
        </w:rPr>
        <w:t>Обучающийся получит представление:</w:t>
      </w:r>
    </w:p>
    <w:p w:rsidR="00F41B36" w:rsidRPr="00F41B36" w:rsidRDefault="00F41B36" w:rsidP="0034372A">
      <w:pPr>
        <w:numPr>
          <w:ilvl w:val="0"/>
          <w:numId w:val="213"/>
        </w:numPr>
        <w:spacing w:after="0" w:line="240" w:lineRule="auto"/>
        <w:jc w:val="both"/>
        <w:rPr>
          <w:rFonts w:ascii="Times New Roman" w:hAnsi="Times New Roman"/>
          <w:sz w:val="24"/>
          <w:szCs w:val="24"/>
        </w:rPr>
      </w:pPr>
      <w:r w:rsidRPr="00F41B36">
        <w:rPr>
          <w:rFonts w:ascii="Times New Roman" w:hAnsi="Times New Roman"/>
          <w:sz w:val="24"/>
          <w:szCs w:val="24"/>
        </w:rPr>
        <w:t>об основных изучаемых понятиях (число, уравнение, задача) как важнейших математических моделях, позволяющих описывать и изучать реальные процессы и явления;</w:t>
      </w:r>
    </w:p>
    <w:p w:rsidR="00F41B36" w:rsidRPr="00F41B36" w:rsidRDefault="00F41B36" w:rsidP="0034372A">
      <w:pPr>
        <w:numPr>
          <w:ilvl w:val="0"/>
          <w:numId w:val="213"/>
        </w:numPr>
        <w:spacing w:after="0" w:line="240" w:lineRule="auto"/>
        <w:jc w:val="both"/>
        <w:rPr>
          <w:rFonts w:ascii="Times New Roman" w:hAnsi="Times New Roman"/>
          <w:sz w:val="24"/>
          <w:szCs w:val="24"/>
        </w:rPr>
      </w:pPr>
      <w:r w:rsidRPr="00F41B36">
        <w:rPr>
          <w:rFonts w:ascii="Times New Roman" w:hAnsi="Times New Roman"/>
          <w:sz w:val="24"/>
          <w:szCs w:val="24"/>
        </w:rPr>
        <w:t>об этапах решения задач различных типов;</w:t>
      </w:r>
    </w:p>
    <w:p w:rsidR="00F41B36" w:rsidRPr="00F41B36" w:rsidRDefault="00F41B36" w:rsidP="0034372A">
      <w:pPr>
        <w:numPr>
          <w:ilvl w:val="0"/>
          <w:numId w:val="213"/>
        </w:numPr>
        <w:spacing w:after="0" w:line="240" w:lineRule="auto"/>
        <w:jc w:val="both"/>
        <w:rPr>
          <w:rFonts w:ascii="Times New Roman" w:hAnsi="Times New Roman"/>
          <w:sz w:val="24"/>
          <w:szCs w:val="24"/>
        </w:rPr>
      </w:pPr>
      <w:r w:rsidRPr="00F41B36">
        <w:rPr>
          <w:rFonts w:ascii="Times New Roman" w:hAnsi="Times New Roman"/>
          <w:sz w:val="24"/>
          <w:szCs w:val="24"/>
        </w:rPr>
        <w:t>о разнообразии типов текстовых задач</w:t>
      </w:r>
    </w:p>
    <w:p w:rsidR="00F41B36" w:rsidRPr="00F41B36" w:rsidRDefault="00F41B36" w:rsidP="00F41B36">
      <w:pPr>
        <w:spacing w:after="160" w:line="360" w:lineRule="auto"/>
        <w:ind w:left="720"/>
        <w:contextualSpacing/>
        <w:rPr>
          <w:rFonts w:ascii="Times New Roman" w:eastAsia="Calibri" w:hAnsi="Times New Roman" w:cs="Times New Roman"/>
          <w:sz w:val="24"/>
          <w:szCs w:val="24"/>
          <w:lang w:eastAsia="en-US"/>
        </w:rPr>
      </w:pPr>
    </w:p>
    <w:p w:rsidR="00F41B36" w:rsidRPr="00F41B36" w:rsidRDefault="00F41B36" w:rsidP="00F41B36">
      <w:pPr>
        <w:spacing w:before="100" w:beforeAutospacing="1" w:after="100" w:afterAutospacing="1" w:line="360" w:lineRule="auto"/>
        <w:contextualSpacing/>
        <w:jc w:val="center"/>
        <w:rPr>
          <w:rFonts w:ascii="Times New Roman" w:eastAsia="Times New Roman" w:hAnsi="Times New Roman" w:cs="Times New Roman"/>
          <w:b/>
          <w:sz w:val="24"/>
          <w:szCs w:val="24"/>
        </w:rPr>
      </w:pPr>
      <w:r w:rsidRPr="00F41B36">
        <w:rPr>
          <w:rFonts w:ascii="Times New Roman" w:eastAsia="Times New Roman" w:hAnsi="Times New Roman" w:cs="Times New Roman"/>
          <w:b/>
          <w:sz w:val="24"/>
          <w:szCs w:val="24"/>
        </w:rPr>
        <w:t>Азбука финансовой грамотности</w:t>
      </w:r>
    </w:p>
    <w:p w:rsidR="00F41B36" w:rsidRPr="00F41B36" w:rsidRDefault="00F41B36" w:rsidP="00F41B36">
      <w:pPr>
        <w:autoSpaceDE w:val="0"/>
        <w:autoSpaceDN w:val="0"/>
        <w:adjustRightInd w:val="0"/>
        <w:spacing w:after="0" w:line="240" w:lineRule="auto"/>
        <w:jc w:val="both"/>
        <w:rPr>
          <w:rFonts w:ascii="Times New Roman" w:eastAsia="FreeSetLight-Regular" w:hAnsi="Times New Roman" w:cs="Times New Roman"/>
          <w:b/>
          <w:bCs/>
          <w:iCs/>
          <w:sz w:val="24"/>
          <w:szCs w:val="24"/>
        </w:rPr>
      </w:pPr>
      <w:r w:rsidRPr="00F41B36">
        <w:rPr>
          <w:rFonts w:ascii="Times New Roman" w:eastAsia="FreeSetLight-Regular" w:hAnsi="Times New Roman" w:cs="Times New Roman"/>
          <w:b/>
          <w:bCs/>
          <w:iCs/>
          <w:sz w:val="24"/>
          <w:szCs w:val="24"/>
        </w:rPr>
        <w:t>Предметные результаты:</w:t>
      </w:r>
    </w:p>
    <w:p w:rsidR="00F41B36" w:rsidRPr="00F41B36" w:rsidRDefault="00F41B36" w:rsidP="00F41B36">
      <w:pPr>
        <w:autoSpaceDE w:val="0"/>
        <w:autoSpaceDN w:val="0"/>
        <w:adjustRightInd w:val="0"/>
        <w:spacing w:after="0" w:line="240" w:lineRule="auto"/>
        <w:jc w:val="both"/>
        <w:rPr>
          <w:rFonts w:ascii="Times New Roman" w:eastAsia="FreeSetLight-Regular" w:hAnsi="Times New Roman" w:cs="Times New Roman"/>
          <w:b/>
          <w:sz w:val="24"/>
          <w:szCs w:val="24"/>
        </w:rPr>
      </w:pPr>
      <w:r w:rsidRPr="00F41B36">
        <w:rPr>
          <w:rFonts w:ascii="Times New Roman" w:hAnsi="Times New Roman" w:cs="Times New Roman"/>
          <w:b/>
          <w:sz w:val="24"/>
          <w:szCs w:val="24"/>
        </w:rPr>
        <w:t>Обучающийся получит возможность</w:t>
      </w:r>
      <w:r w:rsidRPr="00F41B36">
        <w:rPr>
          <w:rFonts w:ascii="Times New Roman" w:eastAsia="FreeSetLight-Regular" w:hAnsi="Times New Roman" w:cs="Times New Roman"/>
          <w:b/>
          <w:sz w:val="24"/>
          <w:szCs w:val="24"/>
        </w:rPr>
        <w:t xml:space="preserve"> овладеть понятиями: </w:t>
      </w:r>
    </w:p>
    <w:p w:rsidR="00F41B36" w:rsidRPr="00F41B36" w:rsidRDefault="00F41B36" w:rsidP="00F41B36">
      <w:pPr>
        <w:autoSpaceDE w:val="0"/>
        <w:autoSpaceDN w:val="0"/>
        <w:adjustRightInd w:val="0"/>
        <w:spacing w:after="0" w:line="240" w:lineRule="auto"/>
        <w:jc w:val="both"/>
        <w:rPr>
          <w:rFonts w:ascii="Times New Roman" w:eastAsia="FreeSetLight-Regular" w:hAnsi="Times New Roman" w:cs="Times New Roman"/>
          <w:b/>
          <w:bCs/>
          <w:iCs/>
          <w:sz w:val="24"/>
          <w:szCs w:val="24"/>
        </w:rPr>
      </w:pPr>
      <w:r w:rsidRPr="00F41B36">
        <w:rPr>
          <w:rFonts w:ascii="Times New Roman" w:eastAsia="FreeSetLight-Regular" w:hAnsi="Times New Roman" w:cs="Times New Roman"/>
          <w:sz w:val="24"/>
          <w:szCs w:val="24"/>
        </w:rPr>
        <w:t>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w:t>
      </w:r>
    </w:p>
    <w:p w:rsidR="00F41B36" w:rsidRPr="00F41B36" w:rsidRDefault="00F41B36" w:rsidP="00F41B36">
      <w:pPr>
        <w:autoSpaceDE w:val="0"/>
        <w:autoSpaceDN w:val="0"/>
        <w:adjustRightInd w:val="0"/>
        <w:spacing w:after="0" w:line="240" w:lineRule="auto"/>
        <w:jc w:val="both"/>
        <w:rPr>
          <w:rFonts w:ascii="Times New Roman" w:eastAsia="FreeSetLight-Regular" w:hAnsi="Times New Roman" w:cs="Times New Roman"/>
          <w:sz w:val="24"/>
          <w:szCs w:val="24"/>
        </w:rPr>
      </w:pPr>
      <w:r w:rsidRPr="00F41B36">
        <w:rPr>
          <w:rFonts w:ascii="Times New Roman" w:hAnsi="Times New Roman" w:cs="Times New Roman"/>
          <w:b/>
          <w:sz w:val="24"/>
          <w:szCs w:val="24"/>
        </w:rPr>
        <w:t>Обучающийся получит возможность</w:t>
      </w:r>
      <w:r w:rsidRPr="00F41B36">
        <w:rPr>
          <w:rFonts w:ascii="Times New Roman" w:eastAsia="FreeSetLight-Regular" w:hAnsi="Times New Roman" w:cs="Times New Roman"/>
          <w:b/>
          <w:sz w:val="24"/>
          <w:szCs w:val="24"/>
        </w:rPr>
        <w:t xml:space="preserve"> овладеть знаниями</w:t>
      </w:r>
      <w:r w:rsidRPr="00F41B36">
        <w:rPr>
          <w:rFonts w:ascii="Times New Roman" w:eastAsia="FreeSetLight-Regular" w:hAnsi="Times New Roman" w:cs="Times New Roman"/>
          <w:sz w:val="24"/>
          <w:szCs w:val="24"/>
        </w:rPr>
        <w:t>: о структуре денежной массы; о структуре доходов населения страны и способах её определения; о зависимости уровня благосостояния от структуры источников доходов семьи; о статьях семейного и личного бюджета и способах их корреляции; об основных видах финансовых услуг и продуктов, предназначенных для физических лиц; о возможных нормах сбережения; о способах государственной поддержки в случае возникновения сложных жизненных ситуаций; о видах страхования; о видах финансовых рисков; о способах использования банковских продуктов для решения своих финансовых задач; о способах определения курса валют и мест обмена; о способах уплаты налогов, принципах устройства пенсионной системы России.</w:t>
      </w:r>
    </w:p>
    <w:p w:rsidR="006F5CC5" w:rsidRPr="006F5CC5" w:rsidRDefault="006F5CC5" w:rsidP="006F5CC5">
      <w:pPr>
        <w:spacing w:after="0" w:line="240" w:lineRule="auto"/>
        <w:jc w:val="both"/>
        <w:rPr>
          <w:rFonts w:ascii="Times New Roman" w:eastAsia="@Arial Unicode MS" w:hAnsi="Times New Roman" w:cs="Times New Roman"/>
          <w:b/>
          <w:sz w:val="24"/>
          <w:szCs w:val="24"/>
        </w:rPr>
      </w:pPr>
    </w:p>
    <w:p w:rsidR="008825F3" w:rsidRPr="008825F3" w:rsidRDefault="006F5CC5" w:rsidP="008825F3">
      <w:pPr>
        <w:jc w:val="center"/>
        <w:rPr>
          <w:rFonts w:ascii="Times New Roman" w:eastAsia="@Arial Unicode MS" w:hAnsi="Times New Roman" w:cs="Times New Roman"/>
          <w:b/>
          <w:sz w:val="24"/>
          <w:szCs w:val="24"/>
        </w:rPr>
      </w:pPr>
      <w:r w:rsidRPr="006F5CC5">
        <w:rPr>
          <w:rFonts w:ascii="Times New Roman" w:eastAsia="@Arial Unicode MS" w:hAnsi="Times New Roman" w:cs="Times New Roman"/>
          <w:b/>
          <w:sz w:val="24"/>
          <w:szCs w:val="24"/>
        </w:rPr>
        <w:t>1.2.6.</w:t>
      </w:r>
      <w:r>
        <w:rPr>
          <w:rFonts w:ascii="Times New Roman" w:eastAsia="@Arial Unicode MS" w:hAnsi="Times New Roman" w:cs="Times New Roman"/>
          <w:b/>
          <w:sz w:val="24"/>
          <w:szCs w:val="24"/>
        </w:rPr>
        <w:t>3</w:t>
      </w:r>
      <w:r w:rsidRPr="006F5CC5">
        <w:rPr>
          <w:rFonts w:ascii="Times New Roman" w:eastAsia="@Arial Unicode MS" w:hAnsi="Times New Roman" w:cs="Times New Roman"/>
          <w:b/>
          <w:sz w:val="24"/>
          <w:szCs w:val="24"/>
        </w:rPr>
        <w:t>. Предметная область</w:t>
      </w:r>
      <w:r w:rsidR="008825F3">
        <w:rPr>
          <w:rFonts w:ascii="Times New Roman" w:eastAsia="@Arial Unicode MS" w:hAnsi="Times New Roman" w:cs="Times New Roman"/>
          <w:b/>
          <w:sz w:val="24"/>
          <w:szCs w:val="24"/>
        </w:rPr>
        <w:t xml:space="preserve"> </w:t>
      </w:r>
      <w:r w:rsidR="008825F3" w:rsidRPr="008825F3">
        <w:rPr>
          <w:rFonts w:ascii="Times New Roman" w:eastAsia="@Arial Unicode MS" w:hAnsi="Times New Roman" w:cs="Times New Roman"/>
          <w:b/>
          <w:sz w:val="24"/>
          <w:szCs w:val="24"/>
        </w:rPr>
        <w:t>«Русский язык и литература»</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825F3" w:rsidRPr="008825F3" w:rsidRDefault="008825F3" w:rsidP="008825F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B1FC2" w:rsidRDefault="001B1FC2" w:rsidP="006F5CC5">
      <w:pPr>
        <w:spacing w:after="0" w:line="240" w:lineRule="auto"/>
        <w:ind w:firstLine="454"/>
        <w:jc w:val="center"/>
        <w:rPr>
          <w:rFonts w:ascii="Times New Roman" w:eastAsia="Times New Roman" w:hAnsi="Times New Roman" w:cs="Times New Roman"/>
          <w:bCs/>
          <w:sz w:val="24"/>
          <w:szCs w:val="20"/>
        </w:rPr>
      </w:pPr>
    </w:p>
    <w:p w:rsidR="008825F3" w:rsidRPr="008825F3" w:rsidRDefault="008825F3" w:rsidP="008825F3">
      <w:pPr>
        <w:pStyle w:val="a4"/>
        <w:widowControl w:val="0"/>
        <w:numPr>
          <w:ilvl w:val="3"/>
          <w:numId w:val="198"/>
        </w:num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Pr="008825F3">
        <w:rPr>
          <w:rFonts w:ascii="Times New Roman" w:eastAsia="@Arial Unicode MS" w:hAnsi="Times New Roman" w:cs="Times New Roman"/>
          <w:b/>
          <w:sz w:val="24"/>
          <w:szCs w:val="24"/>
        </w:rPr>
        <w:t>Предметная область «Искусство»</w:t>
      </w:r>
    </w:p>
    <w:p w:rsidR="008825F3" w:rsidRPr="008825F3" w:rsidRDefault="008825F3" w:rsidP="008825F3">
      <w:pPr>
        <w:spacing w:after="0" w:line="240" w:lineRule="auto"/>
        <w:ind w:firstLine="697"/>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Изучение предметной области «Искусство» должно обеспечить:  </w:t>
      </w:r>
    </w:p>
    <w:p w:rsidR="008825F3" w:rsidRPr="008825F3" w:rsidRDefault="008825F3" w:rsidP="008825F3">
      <w:pPr>
        <w:spacing w:after="0" w:line="240" w:lineRule="auto"/>
        <w:ind w:firstLine="697"/>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осознание значения искусства и творчества в личной и культурной самоидентификации личности;</w:t>
      </w:r>
    </w:p>
    <w:p w:rsidR="008825F3" w:rsidRPr="008825F3" w:rsidRDefault="008825F3" w:rsidP="008825F3">
      <w:pPr>
        <w:spacing w:after="0" w:line="240" w:lineRule="auto"/>
        <w:ind w:firstLine="697"/>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825F3" w:rsidRPr="008825F3" w:rsidRDefault="008825F3" w:rsidP="008825F3">
      <w:pPr>
        <w:spacing w:after="0" w:line="240" w:lineRule="auto"/>
        <w:ind w:firstLine="697"/>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8825F3" w:rsidRDefault="008825F3" w:rsidP="008825F3">
      <w:pPr>
        <w:spacing w:after="0" w:line="240" w:lineRule="auto"/>
        <w:ind w:firstLine="697"/>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825F3" w:rsidRDefault="008825F3" w:rsidP="008825F3">
      <w:pPr>
        <w:spacing w:after="0" w:line="240" w:lineRule="auto"/>
        <w:ind w:firstLine="697"/>
        <w:jc w:val="both"/>
        <w:rPr>
          <w:rFonts w:ascii="Times New Roman" w:eastAsia="Times New Roman" w:hAnsi="Times New Roman" w:cs="Times New Roman"/>
          <w:sz w:val="24"/>
          <w:szCs w:val="24"/>
        </w:rPr>
      </w:pPr>
    </w:p>
    <w:p w:rsidR="00530810" w:rsidRPr="00530810" w:rsidRDefault="00530810" w:rsidP="00530810">
      <w:pPr>
        <w:spacing w:after="0" w:line="240" w:lineRule="auto"/>
        <w:ind w:firstLine="697"/>
        <w:jc w:val="center"/>
        <w:rPr>
          <w:rFonts w:ascii="Times New Roman" w:eastAsia="Times New Roman" w:hAnsi="Times New Roman" w:cs="Times New Roman"/>
          <w:b/>
          <w:sz w:val="24"/>
          <w:szCs w:val="24"/>
        </w:rPr>
      </w:pPr>
      <w:r w:rsidRPr="00530810">
        <w:rPr>
          <w:rFonts w:ascii="Times New Roman" w:eastAsia="Times New Roman" w:hAnsi="Times New Roman" w:cs="Times New Roman"/>
          <w:b/>
          <w:sz w:val="24"/>
          <w:szCs w:val="24"/>
        </w:rPr>
        <w:lastRenderedPageBreak/>
        <w:t>Музыкальная литература</w:t>
      </w:r>
    </w:p>
    <w:p w:rsidR="00530810" w:rsidRPr="00530810" w:rsidRDefault="00530810" w:rsidP="00530810">
      <w:pPr>
        <w:spacing w:after="0" w:line="240" w:lineRule="auto"/>
        <w:jc w:val="both"/>
        <w:rPr>
          <w:rFonts w:ascii="Times New Roman" w:eastAsia="Calibri" w:hAnsi="Times New Roman" w:cs="Times New Roman"/>
          <w:b/>
          <w:bCs/>
          <w:color w:val="000000"/>
          <w:sz w:val="24"/>
          <w:szCs w:val="24"/>
          <w:lang w:eastAsia="en-US"/>
        </w:rPr>
      </w:pPr>
      <w:r w:rsidRPr="00530810">
        <w:rPr>
          <w:rFonts w:ascii="Times New Roman" w:eastAsia="Calibri" w:hAnsi="Times New Roman" w:cs="Times New Roman"/>
          <w:b/>
          <w:bCs/>
          <w:color w:val="000000"/>
          <w:sz w:val="24"/>
          <w:szCs w:val="24"/>
          <w:lang w:eastAsia="en-US"/>
        </w:rPr>
        <w:t>Ученик научится:</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наблюдать за многообразными явлениями жизни и искусства, выражать своё отношение к искусству;</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понимать специфику музыки и выявлять родство художественных образов разных искусств, различать из особенности;</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-выражать эмоциональное содержание музыкальных произведений в процессе из исполнения, участвовать в различных формах музицирования;</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раскрывать образное содержание музыкальных произведений разных форм, жанров, стилей; высказывать суждение об основной идее и форме её воплощения в музыке;</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-осуществлять проектную и исследовательскую деятельность художественно-эстетической направленности, участвуя в исследовательских и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-представлять значение разнообразных явлений культуры и искусства для формирования духовно-нравственных ориентаций современного человека;</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понимать функции искусства (социально-ориентирующая, практическая, воспитательная, зрелищная, внушающая, предвосхищающая будущее и др.)</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ориентироваться в окружающем культурном пространстве, понимать значимость народного, религиозного, классического искусства в их соотношении с массовой культурой;</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-понимать  особенности художественного языка разных видов искусства;</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xml:space="preserve">- </w:t>
      </w:r>
      <w:r w:rsidRPr="00530810">
        <w:rPr>
          <w:rFonts w:ascii="Times New Roman" w:eastAsia="Calibri" w:hAnsi="Times New Roman" w:cs="Times New Roman"/>
          <w:sz w:val="24"/>
          <w:szCs w:val="24"/>
          <w:lang w:eastAsia="en-US"/>
        </w:rPr>
        <w:t>реализовывать творческий потенциал, осуществляя собственные музыкально-исполнительские замыслы в различных видах деятельности; • организовывать культурный досуг, самостоятельную музыкально-творческую деятельность, музицировать и использовать ИКТ в музыкальных играх.</w:t>
      </w:r>
    </w:p>
    <w:p w:rsidR="00530810" w:rsidRPr="00530810" w:rsidRDefault="00530810" w:rsidP="00530810">
      <w:pPr>
        <w:spacing w:after="0" w:line="240" w:lineRule="auto"/>
        <w:jc w:val="both"/>
        <w:rPr>
          <w:rFonts w:ascii="Times New Roman" w:eastAsia="Calibri" w:hAnsi="Times New Roman" w:cs="Times New Roman"/>
          <w:b/>
          <w:bCs/>
          <w:color w:val="000000"/>
          <w:sz w:val="24"/>
          <w:szCs w:val="24"/>
          <w:lang w:eastAsia="en-US"/>
        </w:rPr>
      </w:pPr>
    </w:p>
    <w:p w:rsidR="00530810" w:rsidRPr="00530810" w:rsidRDefault="00530810" w:rsidP="00530810">
      <w:pPr>
        <w:spacing w:after="0" w:line="240" w:lineRule="auto"/>
        <w:jc w:val="both"/>
        <w:rPr>
          <w:rFonts w:ascii="Times New Roman" w:eastAsia="Calibri" w:hAnsi="Times New Roman" w:cs="Times New Roman"/>
          <w:b/>
          <w:bCs/>
          <w:color w:val="000000"/>
          <w:sz w:val="24"/>
          <w:szCs w:val="24"/>
          <w:lang w:eastAsia="en-US"/>
        </w:rPr>
      </w:pPr>
      <w:r w:rsidRPr="00530810">
        <w:rPr>
          <w:rFonts w:ascii="Times New Roman" w:eastAsia="Calibri" w:hAnsi="Times New Roman" w:cs="Times New Roman"/>
          <w:b/>
          <w:bCs/>
          <w:color w:val="000000"/>
          <w:sz w:val="24"/>
          <w:szCs w:val="24"/>
          <w:lang w:eastAsia="en-US"/>
        </w:rPr>
        <w:t>Ученик получит возможность научиться:</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-осуществлять самостоятельный поиск и обработку информации в области искусства, используя современные технологии;</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w:t>
      </w:r>
      <w:r w:rsidRPr="00530810">
        <w:rPr>
          <w:rFonts w:ascii="Times New Roman" w:eastAsia="Calibri" w:hAnsi="Times New Roman" w:cs="Times New Roman"/>
          <w:sz w:val="24"/>
          <w:szCs w:val="24"/>
          <w:lang w:eastAsia="en-US"/>
        </w:rPr>
        <w:t>накапливать знания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r w:rsidRPr="00530810">
        <w:rPr>
          <w:rFonts w:ascii="Times New Roman" w:eastAsia="Calibri" w:hAnsi="Times New Roman" w:cs="Times New Roman"/>
          <w:bCs/>
          <w:color w:val="000000"/>
          <w:sz w:val="24"/>
          <w:szCs w:val="24"/>
          <w:lang w:eastAsia="en-US"/>
        </w:rPr>
        <w:t xml:space="preserve"> - выражать собственные суждения и оценки о произведениях искусства прошлого и настоящего;</w:t>
      </w:r>
    </w:p>
    <w:p w:rsidR="00530810" w:rsidRPr="00530810" w:rsidRDefault="00530810" w:rsidP="00530810">
      <w:pPr>
        <w:spacing w:after="0" w:line="240" w:lineRule="auto"/>
        <w:jc w:val="both"/>
        <w:rPr>
          <w:rFonts w:ascii="Times New Roman" w:eastAsia="Calibri" w:hAnsi="Times New Roman" w:cs="Times New Roman"/>
          <w:bCs/>
          <w:color w:val="000000"/>
          <w:sz w:val="24"/>
          <w:szCs w:val="24"/>
          <w:lang w:eastAsia="en-US"/>
        </w:rPr>
      </w:pPr>
      <w:r w:rsidRPr="00530810">
        <w:rPr>
          <w:rFonts w:ascii="Times New Roman" w:eastAsia="Calibri" w:hAnsi="Times New Roman" w:cs="Times New Roman"/>
          <w:bCs/>
          <w:color w:val="000000"/>
          <w:sz w:val="24"/>
          <w:szCs w:val="24"/>
          <w:lang w:eastAsia="en-US"/>
        </w:rPr>
        <w:t>- использовать приобретённые знания, практические умения и навыки общения с искусством в учебной деятельности, при организации досуга, творчества, самообразования, при выборе направления своего культурного развития.</w:t>
      </w:r>
    </w:p>
    <w:p w:rsidR="00530810" w:rsidRPr="008825F3" w:rsidRDefault="00530810" w:rsidP="008825F3">
      <w:pPr>
        <w:spacing w:after="0" w:line="240" w:lineRule="auto"/>
        <w:ind w:firstLine="697"/>
        <w:jc w:val="both"/>
        <w:rPr>
          <w:rFonts w:ascii="Times New Roman" w:eastAsia="Times New Roman" w:hAnsi="Times New Roman" w:cs="Times New Roman"/>
          <w:sz w:val="24"/>
          <w:szCs w:val="24"/>
        </w:rPr>
      </w:pPr>
    </w:p>
    <w:p w:rsidR="008825F3" w:rsidRPr="008825F3" w:rsidRDefault="008825F3" w:rsidP="008825F3">
      <w:pPr>
        <w:pStyle w:val="a4"/>
        <w:widowControl w:val="0"/>
        <w:numPr>
          <w:ilvl w:val="3"/>
          <w:numId w:val="198"/>
        </w:numPr>
        <w:spacing w:after="0" w:line="240" w:lineRule="auto"/>
        <w:ind w:left="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Pr="008825F3">
        <w:rPr>
          <w:rFonts w:ascii="Times New Roman" w:eastAsia="@Arial Unicode MS" w:hAnsi="Times New Roman" w:cs="Times New Roman"/>
          <w:b/>
          <w:sz w:val="24"/>
          <w:szCs w:val="24"/>
        </w:rPr>
        <w:t>Предметная область «Общественнонаучные предметы»</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Изучение предметной области «Общественно-научные предметы» должно обеспечить: </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формирование</w:t>
      </w:r>
      <w:r w:rsidRPr="008825F3">
        <w:rPr>
          <w:rFonts w:ascii="Times New Roman" w:eastAsia="Times New Roman" w:hAnsi="Times New Roman" w:cs="Times New Roman"/>
          <w:b/>
          <w:bCs/>
          <w:sz w:val="24"/>
          <w:szCs w:val="24"/>
        </w:rPr>
        <w:t xml:space="preserve"> </w:t>
      </w:r>
      <w:r w:rsidRPr="008825F3">
        <w:rPr>
          <w:rFonts w:ascii="Times New Roman" w:eastAsia="Times New Roman" w:hAnsi="Times New Roman" w:cs="Times New Roman"/>
          <w:sz w:val="24"/>
          <w:szCs w:val="24"/>
        </w:rPr>
        <w:t>мировоззренческой,</w:t>
      </w:r>
      <w:r w:rsidRPr="008825F3">
        <w:rPr>
          <w:rFonts w:ascii="Times New Roman" w:eastAsia="Times New Roman" w:hAnsi="Times New Roman" w:cs="Times New Roman"/>
          <w:b/>
          <w:bCs/>
          <w:sz w:val="24"/>
          <w:szCs w:val="24"/>
        </w:rPr>
        <w:t xml:space="preserve"> </w:t>
      </w:r>
      <w:r w:rsidRPr="008825F3">
        <w:rPr>
          <w:rFonts w:ascii="Times New Roman" w:eastAsia="Times New Roman" w:hAnsi="Times New Roman" w:cs="Times New Roman"/>
          <w:sz w:val="24"/>
          <w:szCs w:val="24"/>
        </w:rPr>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8825F3" w:rsidRPr="008825F3" w:rsidRDefault="008825F3" w:rsidP="008825F3">
      <w:pPr>
        <w:spacing w:after="0" w:line="240" w:lineRule="auto"/>
        <w:ind w:firstLine="72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осознание своей роли в целостном, многообразном и быстро изменяющемся глобальном мире;</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lastRenderedPageBreak/>
        <w:t>При изучении общественно-научных предметов задача развития и воспитания личности обучающихся является приоритетной.</w:t>
      </w:r>
    </w:p>
    <w:p w:rsidR="008825F3" w:rsidRPr="008825F3" w:rsidRDefault="008825F3" w:rsidP="008825F3">
      <w:p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Право</w:t>
      </w:r>
    </w:p>
    <w:p w:rsidR="001B1FC2" w:rsidRDefault="001B1FC2" w:rsidP="00751925">
      <w:pPr>
        <w:spacing w:after="0" w:line="240" w:lineRule="auto"/>
        <w:ind w:firstLine="454"/>
        <w:jc w:val="both"/>
        <w:rPr>
          <w:rFonts w:ascii="Times New Roman" w:eastAsia="Calibri" w:hAnsi="Times New Roman" w:cs="Times New Roman"/>
          <w:i/>
          <w:color w:val="000000" w:themeColor="text1"/>
          <w:sz w:val="24"/>
          <w:szCs w:val="24"/>
        </w:rPr>
      </w:pPr>
    </w:p>
    <w:p w:rsidR="008825F3" w:rsidRPr="008825F3" w:rsidRDefault="008825F3" w:rsidP="008825F3">
      <w:pPr>
        <w:spacing w:after="0" w:line="240" w:lineRule="auto"/>
        <w:ind w:left="1069"/>
        <w:jc w:val="both"/>
        <w:rPr>
          <w:rFonts w:ascii="Times New Roman" w:eastAsia="Times New Roman" w:hAnsi="Times New Roman" w:cs="Times New Roman"/>
          <w:b/>
          <w:sz w:val="24"/>
          <w:szCs w:val="24"/>
        </w:rPr>
      </w:pPr>
      <w:r w:rsidRPr="008825F3">
        <w:rPr>
          <w:rFonts w:ascii="Times New Roman" w:eastAsia="Times New Roman" w:hAnsi="Times New Roman" w:cs="Times New Roman"/>
          <w:b/>
          <w:sz w:val="24"/>
          <w:szCs w:val="24"/>
        </w:rPr>
        <w:t>Обучающийся 8 класса  научится:</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отличать правовую норму от иных социальных норм;</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объяснять из каких элементов складывается система права, виды нормативных правовых актов;</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раскрывать понятие источник права, нормативный правовой акт;</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называть и иллюстрировать примерами реквизиты нормативного правового акта, где публикуются;</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раскрывать особенности гражданской дееспособности несовершеннолетних;</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объяснять порядок формирования органов государственной власти Российской Федерации;</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объяснять и конкретизировать примерами смысл понятия «гражданство»;</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характеризовать конституционные обязанности гражданина;</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8825F3" w:rsidRPr="008825F3" w:rsidRDefault="008825F3" w:rsidP="008825F3">
      <w:pPr>
        <w:numPr>
          <w:ilvl w:val="0"/>
          <w:numId w:val="200"/>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825F3" w:rsidRPr="008825F3" w:rsidRDefault="008825F3" w:rsidP="008825F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Обучающийся </w:t>
      </w:r>
      <w:r w:rsidRPr="008825F3">
        <w:rPr>
          <w:rFonts w:ascii="Times New Roman" w:eastAsia="Times New Roman" w:hAnsi="Times New Roman" w:cs="Times New Roman"/>
          <w:b/>
          <w:sz w:val="24"/>
          <w:szCs w:val="24"/>
        </w:rPr>
        <w:t>получит возможность научиться:</w:t>
      </w:r>
    </w:p>
    <w:p w:rsidR="008825F3" w:rsidRPr="008825F3" w:rsidRDefault="008825F3" w:rsidP="008825F3">
      <w:pPr>
        <w:numPr>
          <w:ilvl w:val="0"/>
          <w:numId w:val="199"/>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показывать влияние происходящих в обществе изменений на положение России в мире;</w:t>
      </w:r>
    </w:p>
    <w:p w:rsidR="008825F3" w:rsidRPr="008825F3" w:rsidRDefault="008825F3" w:rsidP="008825F3">
      <w:pPr>
        <w:numPr>
          <w:ilvl w:val="0"/>
          <w:numId w:val="199"/>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rsidR="008825F3" w:rsidRPr="008825F3" w:rsidRDefault="008825F3" w:rsidP="008825F3">
      <w:pPr>
        <w:numPr>
          <w:ilvl w:val="0"/>
          <w:numId w:val="199"/>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8825F3" w:rsidRPr="008825F3" w:rsidRDefault="008825F3" w:rsidP="008825F3">
      <w:pPr>
        <w:numPr>
          <w:ilvl w:val="0"/>
          <w:numId w:val="199"/>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8825F3" w:rsidRPr="008825F3" w:rsidRDefault="008825F3" w:rsidP="008825F3">
      <w:pPr>
        <w:numPr>
          <w:ilvl w:val="0"/>
          <w:numId w:val="199"/>
        </w:numPr>
        <w:spacing w:after="0" w:line="240" w:lineRule="auto"/>
        <w:contextualSpacing/>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825F3" w:rsidRPr="008825F3" w:rsidRDefault="008825F3" w:rsidP="008825F3">
      <w:pPr>
        <w:ind w:left="720"/>
        <w:contextualSpacing/>
        <w:rPr>
          <w:rFonts w:ascii="Times New Roman" w:eastAsia="Times New Roman" w:hAnsi="Times New Roman" w:cs="Times New Roman"/>
          <w:b/>
          <w:bCs/>
          <w:sz w:val="24"/>
          <w:szCs w:val="24"/>
        </w:rPr>
      </w:pPr>
    </w:p>
    <w:p w:rsidR="008825F3" w:rsidRPr="008825F3" w:rsidRDefault="006B7CE9" w:rsidP="006B7CE9">
      <w:pPr>
        <w:pStyle w:val="a4"/>
        <w:widowControl w:val="0"/>
        <w:numPr>
          <w:ilvl w:val="3"/>
          <w:numId w:val="198"/>
        </w:num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 </w:t>
      </w:r>
      <w:r w:rsidR="008825F3" w:rsidRPr="008825F3">
        <w:rPr>
          <w:rFonts w:ascii="Times New Roman" w:eastAsia="@Arial Unicode MS" w:hAnsi="Times New Roman" w:cs="Times New Roman"/>
          <w:b/>
          <w:sz w:val="24"/>
          <w:szCs w:val="24"/>
        </w:rPr>
        <w:t>Предметная область «Технология»</w:t>
      </w:r>
    </w:p>
    <w:p w:rsidR="008825F3" w:rsidRPr="008825F3" w:rsidRDefault="008825F3" w:rsidP="008825F3">
      <w:pPr>
        <w:spacing w:after="0" w:line="240" w:lineRule="auto"/>
        <w:ind w:left="360" w:firstLine="34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Изучение предметной области «Технология» должно обеспечить: </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совершенствование умений выполнения учебно-исследовательской и проектной деятельности;</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формирование представлений о социальных и этических аспектах научно-технического прогресса;</w:t>
      </w:r>
    </w:p>
    <w:p w:rsidR="008825F3" w:rsidRPr="008825F3" w:rsidRDefault="008825F3" w:rsidP="008825F3">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8825F3" w:rsidRDefault="008825F3" w:rsidP="008825F3">
      <w:pPr>
        <w:ind w:left="720"/>
        <w:contextualSpacing/>
        <w:rPr>
          <w:rFonts w:ascii="Times New Roman" w:eastAsia="Times New Roman" w:hAnsi="Times New Roman" w:cs="Times New Roman"/>
          <w:b/>
          <w:bCs/>
          <w:sz w:val="24"/>
          <w:szCs w:val="24"/>
        </w:rPr>
      </w:pPr>
    </w:p>
    <w:p w:rsidR="008F7E5C" w:rsidRDefault="008F7E5C" w:rsidP="008F7E5C">
      <w:pPr>
        <w:spacing w:after="0" w:line="240" w:lineRule="auto"/>
        <w:ind w:firstLine="454"/>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Начало электротехники</w:t>
      </w:r>
    </w:p>
    <w:p w:rsidR="008F7E5C" w:rsidRDefault="008F7E5C" w:rsidP="008F7E5C">
      <w:pPr>
        <w:spacing w:after="0" w:line="240" w:lineRule="auto"/>
        <w:ind w:firstLine="454"/>
        <w:jc w:val="both"/>
        <w:rPr>
          <w:rFonts w:ascii="Times New Roman" w:eastAsia="Calibri" w:hAnsi="Times New Roman" w:cs="Times New Roman"/>
          <w:b/>
          <w:color w:val="000000" w:themeColor="text1"/>
          <w:sz w:val="24"/>
          <w:szCs w:val="24"/>
        </w:rPr>
      </w:pPr>
    </w:p>
    <w:p w:rsidR="00E35910" w:rsidRDefault="00E35910" w:rsidP="00751925">
      <w:pPr>
        <w:spacing w:after="0" w:line="240" w:lineRule="auto"/>
        <w:ind w:firstLine="454"/>
        <w:jc w:val="both"/>
        <w:rPr>
          <w:rFonts w:ascii="Times New Roman" w:eastAsia="Calibri" w:hAnsi="Times New Roman" w:cs="Times New Roman"/>
          <w:b/>
          <w:color w:val="000000" w:themeColor="text1"/>
          <w:sz w:val="24"/>
          <w:szCs w:val="24"/>
        </w:rPr>
      </w:pPr>
    </w:p>
    <w:tbl>
      <w:tblPr>
        <w:tblStyle w:val="1120"/>
        <w:tblpPr w:leftFromText="180" w:rightFromText="180" w:vertAnchor="page" w:horzAnchor="margin" w:tblpXSpec="center" w:tblpY="541"/>
        <w:tblW w:w="5000" w:type="pct"/>
        <w:tblLook w:val="04A0" w:firstRow="1" w:lastRow="0" w:firstColumn="1" w:lastColumn="0" w:noHBand="0" w:noVBand="1"/>
      </w:tblPr>
      <w:tblGrid>
        <w:gridCol w:w="3075"/>
        <w:gridCol w:w="3674"/>
        <w:gridCol w:w="3672"/>
      </w:tblGrid>
      <w:tr w:rsidR="008F7E5C" w:rsidRPr="008F7E5C" w:rsidTr="007E7AED">
        <w:tc>
          <w:tcPr>
            <w:tcW w:w="5000" w:type="pct"/>
            <w:gridSpan w:val="3"/>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jc w:val="center"/>
              <w:rPr>
                <w:rFonts w:ascii="Times New Roman" w:eastAsia="Times New Roman" w:hAnsi="Times New Roman"/>
                <w:color w:val="000000"/>
                <w:sz w:val="20"/>
                <w:szCs w:val="20"/>
              </w:rPr>
            </w:pPr>
            <w:r w:rsidRPr="008F7E5C">
              <w:rPr>
                <w:rFonts w:ascii="Times New Roman" w:eastAsia="Times New Roman" w:hAnsi="Times New Roman"/>
                <w:color w:val="000000"/>
                <w:sz w:val="20"/>
                <w:szCs w:val="20"/>
              </w:rPr>
              <w:t>Планируемые результаты освоения учебного предмета</w:t>
            </w:r>
          </w:p>
        </w:tc>
      </w:tr>
      <w:tr w:rsidR="008F7E5C" w:rsidRPr="008F7E5C" w:rsidTr="007E7AED">
        <w:tc>
          <w:tcPr>
            <w:tcW w:w="3238" w:type="pct"/>
            <w:gridSpan w:val="2"/>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jc w:val="center"/>
              <w:rPr>
                <w:rFonts w:ascii="Times New Roman" w:eastAsia="Times New Roman" w:hAnsi="Times New Roman"/>
                <w:color w:val="000000"/>
                <w:sz w:val="20"/>
                <w:szCs w:val="20"/>
              </w:rPr>
            </w:pPr>
            <w:r w:rsidRPr="008F7E5C">
              <w:rPr>
                <w:rFonts w:ascii="Times New Roman" w:eastAsia="Times New Roman" w:hAnsi="Times New Roman"/>
                <w:color w:val="000000"/>
                <w:sz w:val="20"/>
                <w:szCs w:val="20"/>
              </w:rPr>
              <w:lastRenderedPageBreak/>
              <w:t>Предметные</w:t>
            </w:r>
          </w:p>
        </w:tc>
        <w:tc>
          <w:tcPr>
            <w:tcW w:w="1762" w:type="pct"/>
            <w:vMerge w:val="restart"/>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jc w:val="center"/>
              <w:rPr>
                <w:rFonts w:ascii="Times New Roman" w:eastAsia="Times New Roman" w:hAnsi="Times New Roman"/>
                <w:color w:val="000000"/>
                <w:sz w:val="20"/>
                <w:szCs w:val="20"/>
              </w:rPr>
            </w:pPr>
            <w:r w:rsidRPr="008F7E5C">
              <w:rPr>
                <w:rFonts w:ascii="Times New Roman" w:eastAsia="Times New Roman" w:hAnsi="Times New Roman"/>
                <w:color w:val="000000"/>
                <w:sz w:val="20"/>
                <w:szCs w:val="20"/>
              </w:rPr>
              <w:t>Личностные, метапредметные.</w:t>
            </w:r>
          </w:p>
        </w:tc>
      </w:tr>
      <w:tr w:rsidR="008F7E5C" w:rsidRPr="008F7E5C" w:rsidTr="007E7AED">
        <w:tc>
          <w:tcPr>
            <w:tcW w:w="1475" w:type="pct"/>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jc w:val="center"/>
              <w:rPr>
                <w:rFonts w:ascii="Times New Roman" w:eastAsia="Times New Roman" w:hAnsi="Times New Roman"/>
                <w:color w:val="000000"/>
                <w:sz w:val="20"/>
                <w:szCs w:val="20"/>
              </w:rPr>
            </w:pPr>
            <w:r w:rsidRPr="008F7E5C">
              <w:rPr>
                <w:rFonts w:ascii="Times New Roman" w:eastAsia="Times New Roman" w:hAnsi="Times New Roman"/>
                <w:color w:val="000000"/>
                <w:sz w:val="20"/>
                <w:szCs w:val="20"/>
              </w:rPr>
              <w:t>Обучающие научатся</w:t>
            </w:r>
          </w:p>
        </w:tc>
        <w:tc>
          <w:tcPr>
            <w:tcW w:w="1763" w:type="pct"/>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jc w:val="center"/>
              <w:rPr>
                <w:rFonts w:ascii="Times New Roman" w:eastAsia="Times New Roman" w:hAnsi="Times New Roman"/>
                <w:color w:val="000000"/>
                <w:sz w:val="20"/>
                <w:szCs w:val="20"/>
              </w:rPr>
            </w:pPr>
            <w:r w:rsidRPr="008F7E5C">
              <w:rPr>
                <w:rFonts w:ascii="Times New Roman" w:eastAsia="Times New Roman" w:hAnsi="Times New Roman"/>
                <w:color w:val="000000"/>
                <w:sz w:val="20"/>
                <w:szCs w:val="20"/>
              </w:rPr>
              <w:t>Получат возможность</w:t>
            </w:r>
          </w:p>
        </w:tc>
        <w:tc>
          <w:tcPr>
            <w:tcW w:w="1762" w:type="pct"/>
            <w:vMerge/>
            <w:tcBorders>
              <w:top w:val="single" w:sz="4" w:space="0" w:color="auto"/>
              <w:left w:val="single" w:sz="4" w:space="0" w:color="auto"/>
              <w:bottom w:val="single" w:sz="4" w:space="0" w:color="auto"/>
              <w:right w:val="single" w:sz="4" w:space="0" w:color="auto"/>
            </w:tcBorders>
            <w:vAlign w:val="center"/>
            <w:hideMark/>
          </w:tcPr>
          <w:p w:rsidR="008F7E5C" w:rsidRPr="008F7E5C" w:rsidRDefault="008F7E5C" w:rsidP="002249CA">
            <w:pPr>
              <w:rPr>
                <w:rFonts w:ascii="Times New Roman" w:hAnsi="Times New Roman"/>
                <w:color w:val="000000"/>
                <w:sz w:val="20"/>
                <w:szCs w:val="20"/>
              </w:rPr>
            </w:pPr>
          </w:p>
        </w:tc>
      </w:tr>
      <w:tr w:rsidR="008F7E5C" w:rsidRPr="008F7E5C" w:rsidTr="007E7AED">
        <w:tc>
          <w:tcPr>
            <w:tcW w:w="1475"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hAnsi="Times New Roman"/>
                <w:sz w:val="20"/>
                <w:szCs w:val="20"/>
              </w:rPr>
            </w:pPr>
            <w:r w:rsidRPr="008F7E5C">
              <w:rPr>
                <w:rFonts w:ascii="Times New Roman" w:eastAsia="Times New Roman" w:hAnsi="Times New Roman"/>
                <w:sz w:val="20"/>
                <w:szCs w:val="20"/>
              </w:rPr>
              <w:t>Рассчитывать параметры, составлять и собирать схемы включения приборов при измерении различных электрических величин</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Отчет по практическим и лабораторным работам</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Снимать показания работы и пользоваться электрооборудованием с соблюдением норм техники безопасности и правил эксплуатации.</w:t>
            </w:r>
          </w:p>
          <w:p w:rsidR="008F7E5C" w:rsidRPr="008F7E5C" w:rsidRDefault="008F7E5C" w:rsidP="002249CA">
            <w:pPr>
              <w:rPr>
                <w:rFonts w:ascii="Times New Roman" w:hAnsi="Times New Roman"/>
                <w:color w:val="000000"/>
                <w:sz w:val="20"/>
                <w:szCs w:val="20"/>
              </w:rPr>
            </w:pPr>
          </w:p>
        </w:tc>
        <w:tc>
          <w:tcPr>
            <w:tcW w:w="1763"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Основные параметры электрической цепи: напряжение, сила тока, сопротивление, работа, мощность и их обозначение, единицы измерения.</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color w:val="000000"/>
                <w:sz w:val="20"/>
                <w:szCs w:val="20"/>
              </w:rPr>
              <w:t>Физический смысл законов Ома для участка электрической цепи, Джоуля–Ленца; з</w:t>
            </w:r>
            <w:r w:rsidRPr="008F7E5C">
              <w:rPr>
                <w:rFonts w:ascii="Times New Roman" w:eastAsia="Times New Roman" w:hAnsi="Times New Roman"/>
                <w:sz w:val="20"/>
                <w:szCs w:val="20"/>
              </w:rPr>
              <w:t>аконы последовательного и параллельного соединения проводников.</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Условия существования электрического тока в цепи.</w:t>
            </w:r>
          </w:p>
          <w:p w:rsidR="008F7E5C" w:rsidRPr="008F7E5C" w:rsidRDefault="008F7E5C" w:rsidP="002249CA">
            <w:pPr>
              <w:rPr>
                <w:rFonts w:ascii="Times New Roman" w:hAnsi="Times New Roman"/>
                <w:sz w:val="20"/>
                <w:szCs w:val="20"/>
              </w:rPr>
            </w:pPr>
          </w:p>
          <w:p w:rsidR="008F7E5C" w:rsidRPr="008F7E5C" w:rsidRDefault="008F7E5C" w:rsidP="002249CA">
            <w:pPr>
              <w:rPr>
                <w:rFonts w:ascii="Times New Roman" w:hAnsi="Times New Roman"/>
                <w:color w:val="000000"/>
                <w:sz w:val="20"/>
                <w:szCs w:val="20"/>
              </w:rPr>
            </w:pPr>
          </w:p>
        </w:tc>
        <w:tc>
          <w:tcPr>
            <w:tcW w:w="1762" w:type="pct"/>
            <w:vMerge w:val="restart"/>
            <w:tcBorders>
              <w:top w:val="single" w:sz="4" w:space="0" w:color="auto"/>
              <w:left w:val="single" w:sz="4" w:space="0" w:color="auto"/>
              <w:bottom w:val="single" w:sz="4" w:space="0" w:color="auto"/>
              <w:right w:val="single" w:sz="4" w:space="0" w:color="auto"/>
            </w:tcBorders>
          </w:tcPr>
          <w:p w:rsidR="008F7E5C" w:rsidRPr="008F7E5C" w:rsidRDefault="008F7E5C" w:rsidP="002249CA">
            <w:pPr>
              <w:jc w:val="both"/>
              <w:rPr>
                <w:rFonts w:ascii="Times New Roman" w:eastAsia="Times New Roman" w:hAnsi="Times New Roman"/>
                <w:sz w:val="20"/>
                <w:szCs w:val="20"/>
              </w:rPr>
            </w:pPr>
            <w:r w:rsidRPr="008F7E5C">
              <w:rPr>
                <w:rFonts w:ascii="Times New Roman" w:eastAsia="Times New Roman" w:hAnsi="Times New Roman"/>
                <w:b/>
                <w:sz w:val="20"/>
                <w:szCs w:val="20"/>
              </w:rPr>
              <w:t xml:space="preserve">   Личностными</w:t>
            </w:r>
            <w:r w:rsidRPr="008F7E5C">
              <w:rPr>
                <w:rFonts w:ascii="Times New Roman" w:eastAsia="Times New Roman" w:hAnsi="Times New Roman"/>
                <w:sz w:val="20"/>
                <w:szCs w:val="20"/>
              </w:rPr>
              <w:t xml:space="preserve"> 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привидение примеров, подбор аргументов, подбор аргументов, формулирование выводов.     </w:t>
            </w:r>
          </w:p>
          <w:p w:rsidR="008F7E5C" w:rsidRPr="008F7E5C" w:rsidRDefault="008F7E5C" w:rsidP="002249CA">
            <w:pPr>
              <w:rPr>
                <w:rFonts w:ascii="Times New Roman" w:hAnsi="Times New Roman"/>
                <w:sz w:val="20"/>
                <w:szCs w:val="20"/>
              </w:rPr>
            </w:pP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b/>
                <w:sz w:val="20"/>
                <w:szCs w:val="20"/>
              </w:rPr>
              <w:t xml:space="preserve">  Метапредметными</w:t>
            </w:r>
            <w:r w:rsidRPr="008F7E5C">
              <w:rPr>
                <w:rFonts w:ascii="Times New Roman" w:eastAsia="Times New Roman" w:hAnsi="Times New Roman"/>
                <w:sz w:val="20"/>
                <w:szCs w:val="20"/>
              </w:rPr>
              <w:t xml:space="preserve"> </w:t>
            </w:r>
          </w:p>
          <w:p w:rsidR="008F7E5C" w:rsidRPr="008F7E5C" w:rsidRDefault="008F7E5C" w:rsidP="002249CA">
            <w:pPr>
              <w:jc w:val="both"/>
              <w:rPr>
                <w:rFonts w:ascii="Times New Roman" w:eastAsia="Times New Roman" w:hAnsi="Times New Roman"/>
                <w:sz w:val="20"/>
                <w:szCs w:val="20"/>
              </w:rPr>
            </w:pPr>
            <w:r w:rsidRPr="008F7E5C">
              <w:rPr>
                <w:rFonts w:ascii="Times New Roman" w:eastAsia="Times New Roman" w:hAnsi="Times New Roman"/>
                <w:sz w:val="20"/>
                <w:szCs w:val="20"/>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F7E5C" w:rsidRPr="008F7E5C" w:rsidRDefault="008F7E5C" w:rsidP="002249CA">
            <w:pPr>
              <w:jc w:val="both"/>
              <w:rPr>
                <w:rFonts w:ascii="Times New Roman" w:eastAsia="Times New Roman" w:hAnsi="Times New Roman"/>
                <w:sz w:val="20"/>
                <w:szCs w:val="20"/>
              </w:rPr>
            </w:pPr>
            <w:r w:rsidRPr="008F7E5C">
              <w:rPr>
                <w:rFonts w:ascii="Times New Roman" w:eastAsia="Times New Roman" w:hAnsi="Times New Roman"/>
                <w:sz w:val="20"/>
                <w:szCs w:val="20"/>
              </w:rPr>
              <w:t>овладение умениями совместной деятельности: согласование и координация деятельности с другими участниками; объективное оценивание своего вклада в решение общих задач коллектива; оценивание своей деятельности с точки зрения нравственных, правовых норм, эстетических ценностей.</w:t>
            </w:r>
          </w:p>
          <w:p w:rsidR="008F7E5C" w:rsidRPr="008F7E5C" w:rsidRDefault="008F7E5C" w:rsidP="002249CA">
            <w:pPr>
              <w:rPr>
                <w:rFonts w:ascii="Times New Roman" w:hAnsi="Times New Roman"/>
                <w:color w:val="000000"/>
                <w:sz w:val="20"/>
                <w:szCs w:val="20"/>
              </w:rPr>
            </w:pPr>
          </w:p>
        </w:tc>
      </w:tr>
      <w:tr w:rsidR="008F7E5C" w:rsidRPr="008F7E5C" w:rsidTr="007E7AED">
        <w:tc>
          <w:tcPr>
            <w:tcW w:w="1475"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hAnsi="Times New Roman"/>
                <w:sz w:val="20"/>
                <w:szCs w:val="20"/>
              </w:rPr>
            </w:pPr>
            <w:r w:rsidRPr="008F7E5C">
              <w:rPr>
                <w:rFonts w:ascii="Times New Roman" w:eastAsia="Times New Roman" w:hAnsi="Times New Roman"/>
                <w:sz w:val="20"/>
                <w:szCs w:val="20"/>
              </w:rPr>
              <w:t>Включать вольтметр и амперметр в электрическую цепь.</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Измерять силу электрического тока и электрическое напряжения с помощью вольтметра, амперметра и мультиметра.</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Определять цену деления амперметра и вольтметра.</w:t>
            </w:r>
          </w:p>
          <w:p w:rsidR="008F7E5C" w:rsidRPr="008F7E5C" w:rsidRDefault="008F7E5C" w:rsidP="002249CA">
            <w:pPr>
              <w:rPr>
                <w:rFonts w:ascii="Times New Roman" w:hAnsi="Times New Roman"/>
                <w:color w:val="000000"/>
                <w:sz w:val="20"/>
                <w:szCs w:val="20"/>
              </w:rPr>
            </w:pPr>
          </w:p>
        </w:tc>
        <w:tc>
          <w:tcPr>
            <w:tcW w:w="1763"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Сущность и методы измерений электрических величин, конструктивные и технические характеристики измерительных приборов:</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назначение и применение электроизмерительных приборов (ЭИП): амперметра, вольтметра, мультиметра. Предел измерений ЭИП.</w:t>
            </w:r>
          </w:p>
          <w:p w:rsidR="008F7E5C" w:rsidRPr="008F7E5C" w:rsidRDefault="008F7E5C" w:rsidP="002249CA">
            <w:pPr>
              <w:rPr>
                <w:rFonts w:ascii="Times New Roman" w:hAnsi="Times New Roman"/>
                <w:color w:val="000000"/>
                <w:sz w:val="20"/>
                <w:szCs w:val="20"/>
              </w:rPr>
            </w:pPr>
          </w:p>
        </w:tc>
        <w:tc>
          <w:tcPr>
            <w:tcW w:w="1762" w:type="pct"/>
            <w:vMerge/>
            <w:tcBorders>
              <w:top w:val="single" w:sz="4" w:space="0" w:color="auto"/>
              <w:left w:val="single" w:sz="4" w:space="0" w:color="auto"/>
              <w:bottom w:val="single" w:sz="4" w:space="0" w:color="auto"/>
              <w:right w:val="single" w:sz="4" w:space="0" w:color="auto"/>
            </w:tcBorders>
            <w:vAlign w:val="center"/>
            <w:hideMark/>
          </w:tcPr>
          <w:p w:rsidR="008F7E5C" w:rsidRPr="008F7E5C" w:rsidRDefault="008F7E5C" w:rsidP="002249CA">
            <w:pPr>
              <w:rPr>
                <w:rFonts w:ascii="Times New Roman" w:hAnsi="Times New Roman"/>
                <w:color w:val="000000"/>
                <w:sz w:val="20"/>
                <w:szCs w:val="20"/>
              </w:rPr>
            </w:pPr>
          </w:p>
        </w:tc>
      </w:tr>
      <w:tr w:rsidR="008F7E5C" w:rsidRPr="008F7E5C" w:rsidTr="007E7AED">
        <w:tc>
          <w:tcPr>
            <w:tcW w:w="1475" w:type="pct"/>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rPr>
                <w:rFonts w:ascii="Times New Roman" w:hAnsi="Times New Roman"/>
                <w:sz w:val="20"/>
                <w:szCs w:val="20"/>
              </w:rPr>
            </w:pPr>
            <w:r w:rsidRPr="008F7E5C">
              <w:rPr>
                <w:rFonts w:ascii="Times New Roman" w:eastAsia="Times New Roman" w:hAnsi="Times New Roman"/>
                <w:sz w:val="20"/>
                <w:szCs w:val="20"/>
              </w:rPr>
              <w:t>Собирать простейшие электрические цепи и находить в них ошибки</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Отчет по практическим и лабораторным работам, экспертная оценка</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Читать электрические схемы</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Результаты работы по индивидуальным карточкам</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color w:val="000000"/>
                <w:sz w:val="20"/>
                <w:szCs w:val="20"/>
              </w:rPr>
              <w:t>Использовать приобретённые знания и умения в практической деятельности и повседневной жизни для:</w:t>
            </w:r>
          </w:p>
        </w:tc>
        <w:tc>
          <w:tcPr>
            <w:tcW w:w="1763" w:type="pct"/>
            <w:tcBorders>
              <w:top w:val="single" w:sz="4" w:space="0" w:color="auto"/>
              <w:left w:val="single" w:sz="4" w:space="0" w:color="auto"/>
              <w:bottom w:val="single" w:sz="4" w:space="0" w:color="auto"/>
              <w:right w:val="single" w:sz="4" w:space="0" w:color="auto"/>
            </w:tcBorders>
            <w:hideMark/>
          </w:tcPr>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Основные элементы электрических сетей – гальванический элемент, батарея гальванических элементов, лампа, ключ, тумблер, резистор, переменный резистор, конденсатор</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Условные обозначения электротехнических приборов и электрических машин</w:t>
            </w:r>
          </w:p>
        </w:tc>
        <w:tc>
          <w:tcPr>
            <w:tcW w:w="1762" w:type="pct"/>
            <w:vMerge/>
            <w:tcBorders>
              <w:top w:val="single" w:sz="4" w:space="0" w:color="auto"/>
              <w:left w:val="single" w:sz="4" w:space="0" w:color="auto"/>
              <w:bottom w:val="single" w:sz="4" w:space="0" w:color="auto"/>
              <w:right w:val="single" w:sz="4" w:space="0" w:color="auto"/>
            </w:tcBorders>
            <w:vAlign w:val="center"/>
            <w:hideMark/>
          </w:tcPr>
          <w:p w:rsidR="008F7E5C" w:rsidRPr="008F7E5C" w:rsidRDefault="008F7E5C" w:rsidP="002249CA">
            <w:pPr>
              <w:rPr>
                <w:rFonts w:ascii="Times New Roman" w:hAnsi="Times New Roman"/>
                <w:color w:val="000000"/>
                <w:sz w:val="20"/>
                <w:szCs w:val="20"/>
              </w:rPr>
            </w:pPr>
          </w:p>
        </w:tc>
      </w:tr>
      <w:tr w:rsidR="008F7E5C" w:rsidRPr="008F7E5C" w:rsidTr="007E7AED">
        <w:tc>
          <w:tcPr>
            <w:tcW w:w="1475"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hAnsi="Times New Roman"/>
                <w:sz w:val="20"/>
                <w:szCs w:val="20"/>
              </w:rPr>
            </w:pPr>
            <w:r w:rsidRPr="008F7E5C">
              <w:rPr>
                <w:rFonts w:ascii="Times New Roman" w:eastAsia="Times New Roman" w:hAnsi="Times New Roman"/>
                <w:color w:val="000000"/>
                <w:sz w:val="20"/>
                <w:szCs w:val="20"/>
              </w:rPr>
              <w:t>Обеспечения безопасности в процессе использования электробытовых приборов, электронной техники;</w:t>
            </w:r>
            <w:r w:rsidRPr="008F7E5C">
              <w:rPr>
                <w:rFonts w:ascii="Times New Roman" w:eastAsia="Times New Roman" w:hAnsi="Times New Roman"/>
                <w:sz w:val="20"/>
                <w:szCs w:val="20"/>
              </w:rPr>
              <w:t xml:space="preserve"> </w:t>
            </w:r>
            <w:r w:rsidRPr="008F7E5C">
              <w:rPr>
                <w:rFonts w:ascii="Times New Roman" w:eastAsia="Times New Roman" w:hAnsi="Times New Roman"/>
                <w:color w:val="000000"/>
                <w:sz w:val="20"/>
                <w:szCs w:val="20"/>
              </w:rPr>
              <w:t>контроля исправности электропроводки в квартире</w:t>
            </w:r>
          </w:p>
          <w:p w:rsidR="008F7E5C" w:rsidRPr="008F7E5C" w:rsidRDefault="008F7E5C" w:rsidP="002249CA">
            <w:pPr>
              <w:jc w:val="both"/>
              <w:rPr>
                <w:rFonts w:ascii="Times New Roman" w:eastAsia="Times New Roman" w:hAnsi="Times New Roman"/>
                <w:color w:val="000000"/>
                <w:sz w:val="20"/>
                <w:szCs w:val="20"/>
              </w:rPr>
            </w:pPr>
          </w:p>
        </w:tc>
        <w:tc>
          <w:tcPr>
            <w:tcW w:w="1763" w:type="pct"/>
            <w:tcBorders>
              <w:top w:val="single" w:sz="4" w:space="0" w:color="auto"/>
              <w:left w:val="single" w:sz="4" w:space="0" w:color="auto"/>
              <w:bottom w:val="single" w:sz="4" w:space="0" w:color="auto"/>
              <w:right w:val="single" w:sz="4" w:space="0" w:color="auto"/>
            </w:tcBorders>
          </w:tcPr>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Правила электробезопасности.</w:t>
            </w:r>
          </w:p>
          <w:p w:rsidR="008F7E5C" w:rsidRPr="008F7E5C" w:rsidRDefault="008F7E5C" w:rsidP="002249CA">
            <w:pPr>
              <w:rPr>
                <w:rFonts w:ascii="Times New Roman" w:eastAsia="Times New Roman" w:hAnsi="Times New Roman"/>
                <w:sz w:val="20"/>
                <w:szCs w:val="20"/>
              </w:rPr>
            </w:pPr>
            <w:r w:rsidRPr="008F7E5C">
              <w:rPr>
                <w:rFonts w:ascii="Times New Roman" w:eastAsia="Times New Roman" w:hAnsi="Times New Roman"/>
                <w:sz w:val="20"/>
                <w:szCs w:val="20"/>
              </w:rPr>
              <w:t>Правила техники безопасности при работе с электрическими приборами.</w:t>
            </w:r>
          </w:p>
          <w:p w:rsidR="008F7E5C" w:rsidRPr="008F7E5C" w:rsidRDefault="008F7E5C" w:rsidP="002249CA">
            <w:pPr>
              <w:rPr>
                <w:rFonts w:ascii="Times New Roman" w:hAnsi="Times New Roman"/>
                <w:color w:val="000000"/>
                <w:sz w:val="20"/>
                <w:szCs w:val="20"/>
              </w:rPr>
            </w:pPr>
          </w:p>
        </w:tc>
        <w:tc>
          <w:tcPr>
            <w:tcW w:w="1762" w:type="pct"/>
            <w:vMerge/>
            <w:tcBorders>
              <w:top w:val="single" w:sz="4" w:space="0" w:color="auto"/>
              <w:left w:val="single" w:sz="4" w:space="0" w:color="auto"/>
              <w:bottom w:val="single" w:sz="4" w:space="0" w:color="auto"/>
              <w:right w:val="single" w:sz="4" w:space="0" w:color="auto"/>
            </w:tcBorders>
            <w:vAlign w:val="center"/>
            <w:hideMark/>
          </w:tcPr>
          <w:p w:rsidR="008F7E5C" w:rsidRPr="008F7E5C" w:rsidRDefault="008F7E5C" w:rsidP="002249CA">
            <w:pPr>
              <w:rPr>
                <w:rFonts w:ascii="Times New Roman" w:hAnsi="Times New Roman"/>
                <w:color w:val="000000"/>
                <w:sz w:val="20"/>
                <w:szCs w:val="20"/>
              </w:rPr>
            </w:pPr>
          </w:p>
        </w:tc>
      </w:tr>
    </w:tbl>
    <w:p w:rsidR="008F7E5C" w:rsidRDefault="008F7E5C" w:rsidP="008F7E5C">
      <w:pPr>
        <w:spacing w:after="0" w:line="240" w:lineRule="auto"/>
        <w:ind w:firstLine="454"/>
        <w:jc w:val="both"/>
        <w:rPr>
          <w:rFonts w:ascii="Times New Roman" w:eastAsia="Calibri" w:hAnsi="Times New Roman" w:cs="Times New Roman"/>
          <w:b/>
          <w:color w:val="000000" w:themeColor="text1"/>
          <w:sz w:val="24"/>
          <w:szCs w:val="24"/>
        </w:rPr>
      </w:pPr>
    </w:p>
    <w:p w:rsidR="008825F3" w:rsidRPr="006B7CE9" w:rsidRDefault="006B7CE9" w:rsidP="006B7CE9">
      <w:pPr>
        <w:spacing w:after="0" w:line="240" w:lineRule="auto"/>
        <w:ind w:left="840"/>
        <w:jc w:val="center"/>
        <w:rPr>
          <w:rFonts w:ascii="Times New Roman" w:eastAsia="Calibri" w:hAnsi="Times New Roman" w:cs="Times New Roman"/>
          <w:i/>
          <w:color w:val="000000" w:themeColor="text1"/>
          <w:sz w:val="24"/>
          <w:szCs w:val="24"/>
        </w:rPr>
      </w:pPr>
      <w:r>
        <w:rPr>
          <w:rFonts w:ascii="Times New Roman" w:eastAsia="@Arial Unicode MS" w:hAnsi="Times New Roman" w:cs="Times New Roman"/>
          <w:b/>
          <w:sz w:val="24"/>
          <w:szCs w:val="24"/>
        </w:rPr>
        <w:t xml:space="preserve">2.6.7. </w:t>
      </w:r>
      <w:r w:rsidRPr="006B7CE9">
        <w:rPr>
          <w:rFonts w:ascii="Times New Roman" w:eastAsia="@Arial Unicode MS" w:hAnsi="Times New Roman" w:cs="Times New Roman"/>
          <w:b/>
          <w:sz w:val="24"/>
          <w:szCs w:val="24"/>
        </w:rPr>
        <w:t>Предметная область «</w:t>
      </w:r>
      <w:r w:rsidRPr="006B7CE9">
        <w:rPr>
          <w:rFonts w:ascii="Times New Roman" w:eastAsia="Times New Roman" w:hAnsi="Times New Roman" w:cs="Times New Roman"/>
          <w:b/>
          <w:color w:val="000000"/>
          <w:sz w:val="24"/>
          <w:szCs w:val="24"/>
        </w:rPr>
        <w:t>Физическая культура и основы безопасности жизнедеятельности»</w:t>
      </w:r>
    </w:p>
    <w:p w:rsidR="00044A7C" w:rsidRDefault="00044A7C" w:rsidP="00044A7C">
      <w:pPr>
        <w:spacing w:after="0" w:line="240" w:lineRule="auto"/>
        <w:ind w:firstLine="454"/>
        <w:jc w:val="center"/>
        <w:rPr>
          <w:rFonts w:ascii="Times New Roman" w:eastAsia="Calibri" w:hAnsi="Times New Roman" w:cs="Times New Roman"/>
          <w:color w:val="000000" w:themeColor="text1"/>
          <w:sz w:val="24"/>
          <w:szCs w:val="24"/>
        </w:rPr>
      </w:pPr>
    </w:p>
    <w:p w:rsidR="00044A7C" w:rsidRPr="00044A7C" w:rsidRDefault="00044A7C" w:rsidP="00044A7C">
      <w:pPr>
        <w:spacing w:after="0" w:line="240" w:lineRule="auto"/>
        <w:ind w:firstLine="454"/>
        <w:jc w:val="center"/>
        <w:rPr>
          <w:rFonts w:ascii="Times New Roman" w:eastAsia="Calibri" w:hAnsi="Times New Roman" w:cs="Times New Roman"/>
          <w:b/>
          <w:color w:val="000000" w:themeColor="text1"/>
          <w:sz w:val="24"/>
          <w:szCs w:val="24"/>
        </w:rPr>
      </w:pPr>
      <w:r w:rsidRPr="00044A7C">
        <w:rPr>
          <w:rFonts w:ascii="Times New Roman" w:eastAsia="Calibri" w:hAnsi="Times New Roman" w:cs="Times New Roman"/>
          <w:b/>
          <w:color w:val="000000" w:themeColor="text1"/>
          <w:sz w:val="24"/>
          <w:szCs w:val="24"/>
        </w:rPr>
        <w:t>Мини-футбол</w:t>
      </w:r>
    </w:p>
    <w:p w:rsidR="00044A7C" w:rsidRPr="00044A7C" w:rsidRDefault="00044A7C" w:rsidP="00044A7C">
      <w:pPr>
        <w:spacing w:after="0" w:line="360" w:lineRule="auto"/>
        <w:contextualSpacing/>
        <w:jc w:val="both"/>
        <w:rPr>
          <w:rFonts w:ascii="Times New Roman" w:eastAsia="Calibri" w:hAnsi="Times New Roman" w:cs="Times New Roman"/>
          <w:sz w:val="24"/>
          <w:szCs w:val="24"/>
          <w:lang w:eastAsia="en-US"/>
        </w:rPr>
      </w:pPr>
      <w:r w:rsidRPr="00044A7C">
        <w:rPr>
          <w:rFonts w:ascii="Times New Roman" w:eastAsia="Calibri" w:hAnsi="Times New Roman" w:cs="Times New Roman"/>
          <w:sz w:val="24"/>
          <w:szCs w:val="24"/>
          <w:lang w:eastAsia="en-US"/>
        </w:rPr>
        <w:t xml:space="preserve">-Занятия будут иметь оздоровительный и развивающий эффект. </w:t>
      </w:r>
    </w:p>
    <w:p w:rsidR="00044A7C" w:rsidRPr="00044A7C" w:rsidRDefault="00044A7C" w:rsidP="00044A7C">
      <w:pPr>
        <w:spacing w:after="0" w:line="360" w:lineRule="auto"/>
        <w:contextualSpacing/>
        <w:jc w:val="both"/>
        <w:rPr>
          <w:rFonts w:ascii="Times New Roman" w:eastAsia="Calibri" w:hAnsi="Times New Roman" w:cs="Times New Roman"/>
          <w:sz w:val="24"/>
          <w:szCs w:val="24"/>
          <w:lang w:eastAsia="en-US"/>
        </w:rPr>
      </w:pPr>
      <w:r w:rsidRPr="00044A7C">
        <w:rPr>
          <w:rFonts w:ascii="Times New Roman" w:eastAsia="Calibri" w:hAnsi="Times New Roman" w:cs="Times New Roman"/>
          <w:sz w:val="24"/>
          <w:szCs w:val="24"/>
          <w:lang w:eastAsia="en-US"/>
        </w:rPr>
        <w:t>-Дети овладеют техническими приемами и тактическими взаимодействиями, научатся играть в мини-футбол и будут распространять его в уличной среде среди сверстников.</w:t>
      </w:r>
    </w:p>
    <w:p w:rsidR="00044A7C" w:rsidRPr="00044A7C" w:rsidRDefault="00044A7C" w:rsidP="00044A7C">
      <w:pPr>
        <w:spacing w:after="0" w:line="360" w:lineRule="auto"/>
        <w:contextualSpacing/>
        <w:jc w:val="both"/>
        <w:rPr>
          <w:rFonts w:ascii="Times New Roman" w:eastAsia="Calibri" w:hAnsi="Times New Roman" w:cs="Times New Roman"/>
          <w:sz w:val="24"/>
          <w:szCs w:val="24"/>
          <w:lang w:eastAsia="en-US"/>
        </w:rPr>
      </w:pPr>
      <w:r w:rsidRPr="00044A7C">
        <w:rPr>
          <w:rFonts w:ascii="Times New Roman" w:eastAsia="Calibri" w:hAnsi="Times New Roman" w:cs="Times New Roman"/>
          <w:sz w:val="24"/>
          <w:szCs w:val="24"/>
          <w:lang w:eastAsia="en-US"/>
        </w:rPr>
        <w:t>-Смешанная команда класса примет участие в школьных соревнованиях по мини-футболу.</w:t>
      </w:r>
    </w:p>
    <w:p w:rsidR="00044A7C" w:rsidRDefault="00044A7C" w:rsidP="00044A7C">
      <w:pPr>
        <w:spacing w:after="0" w:line="360" w:lineRule="auto"/>
        <w:contextualSpacing/>
        <w:jc w:val="both"/>
        <w:rPr>
          <w:rFonts w:ascii="Times New Roman" w:eastAsia="Calibri" w:hAnsi="Times New Roman" w:cs="Times New Roman"/>
          <w:sz w:val="24"/>
          <w:szCs w:val="24"/>
          <w:lang w:eastAsia="en-US"/>
        </w:rPr>
      </w:pPr>
      <w:r w:rsidRPr="00044A7C">
        <w:rPr>
          <w:rFonts w:ascii="Times New Roman" w:eastAsia="Calibri" w:hAnsi="Times New Roman" w:cs="Times New Roman"/>
          <w:sz w:val="24"/>
          <w:szCs w:val="24"/>
          <w:lang w:eastAsia="en-US"/>
        </w:rPr>
        <w:t>-Перспективные  ребята присоединятся к сборной команде школы и примут участие в городских соревнованиях по мини-футболу.</w:t>
      </w:r>
    </w:p>
    <w:p w:rsidR="007E7AED" w:rsidRDefault="007E7AED" w:rsidP="00044A7C">
      <w:pPr>
        <w:widowControl w:val="0"/>
        <w:spacing w:after="0" w:line="240" w:lineRule="auto"/>
        <w:ind w:firstLine="709"/>
        <w:jc w:val="center"/>
        <w:rPr>
          <w:rFonts w:ascii="Times New Roman" w:eastAsia="Times New Roman" w:hAnsi="Times New Roman" w:cs="Times New Roman"/>
          <w:b/>
          <w:bCs/>
          <w:sz w:val="24"/>
          <w:szCs w:val="24"/>
          <w:shd w:val="clear" w:color="auto" w:fill="FFFFFF"/>
        </w:rPr>
      </w:pPr>
    </w:p>
    <w:p w:rsidR="00044A7C" w:rsidRPr="00044A7C" w:rsidRDefault="00044A7C" w:rsidP="00044A7C">
      <w:pPr>
        <w:widowControl w:val="0"/>
        <w:spacing w:after="0" w:line="240" w:lineRule="auto"/>
        <w:ind w:firstLine="709"/>
        <w:jc w:val="center"/>
        <w:rPr>
          <w:rFonts w:ascii="Times New Roman" w:eastAsia="Times New Roman" w:hAnsi="Times New Roman" w:cs="Times New Roman"/>
          <w:b/>
          <w:bCs/>
          <w:sz w:val="24"/>
          <w:szCs w:val="24"/>
          <w:shd w:val="clear" w:color="auto" w:fill="FFFFFF"/>
        </w:rPr>
      </w:pPr>
      <w:r w:rsidRPr="00044A7C">
        <w:rPr>
          <w:rFonts w:ascii="Times New Roman" w:eastAsia="Times New Roman" w:hAnsi="Times New Roman" w:cs="Times New Roman"/>
          <w:b/>
          <w:bCs/>
          <w:sz w:val="24"/>
          <w:szCs w:val="24"/>
          <w:shd w:val="clear" w:color="auto" w:fill="FFFFFF"/>
        </w:rPr>
        <w:lastRenderedPageBreak/>
        <w:t>ОБЖ</w:t>
      </w:r>
    </w:p>
    <w:p w:rsidR="00044A7C" w:rsidRPr="00044A7C" w:rsidRDefault="00044A7C" w:rsidP="00044A7C">
      <w:pPr>
        <w:widowControl w:val="0"/>
        <w:autoSpaceDE w:val="0"/>
        <w:autoSpaceDN w:val="0"/>
        <w:adjustRightInd w:val="0"/>
        <w:spacing w:after="0" w:line="240" w:lineRule="atLeast"/>
        <w:jc w:val="both"/>
        <w:rPr>
          <w:rFonts w:ascii="Times New Roman" w:eastAsia="Times New Roman" w:hAnsi="Times New Roman" w:cs="Times New Roman"/>
          <w:b/>
          <w:sz w:val="24"/>
          <w:szCs w:val="24"/>
        </w:rPr>
      </w:pPr>
      <w:r w:rsidRPr="00044A7C">
        <w:rPr>
          <w:rFonts w:ascii="Times New Roman" w:eastAsia="Times New Roman" w:hAnsi="Times New Roman" w:cs="Times New Roman"/>
          <w:b/>
          <w:sz w:val="24"/>
          <w:szCs w:val="24"/>
        </w:rPr>
        <w:t>Знать /понимать:</w:t>
      </w:r>
    </w:p>
    <w:p w:rsidR="00044A7C" w:rsidRPr="00044A7C" w:rsidRDefault="00044A7C" w:rsidP="000F3AAF">
      <w:pPr>
        <w:widowControl w:val="0"/>
        <w:numPr>
          <w:ilvl w:val="0"/>
          <w:numId w:val="204"/>
        </w:numPr>
        <w:spacing w:after="0" w:line="240" w:lineRule="atLeast"/>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w:t>
      </w:r>
    </w:p>
    <w:p w:rsidR="00044A7C" w:rsidRPr="00044A7C" w:rsidRDefault="00044A7C" w:rsidP="000F3AAF">
      <w:pPr>
        <w:widowControl w:val="0"/>
        <w:numPr>
          <w:ilvl w:val="1"/>
          <w:numId w:val="203"/>
        </w:numPr>
        <w:spacing w:after="0" w:line="240" w:lineRule="atLeast"/>
        <w:ind w:left="0" w:firstLine="426"/>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знать правила обеспечения безопасности на современном транспорте;</w:t>
      </w:r>
    </w:p>
    <w:p w:rsidR="00044A7C" w:rsidRPr="00044A7C" w:rsidRDefault="00044A7C" w:rsidP="000F3AAF">
      <w:pPr>
        <w:widowControl w:val="0"/>
        <w:numPr>
          <w:ilvl w:val="1"/>
          <w:numId w:val="203"/>
        </w:numPr>
        <w:spacing w:after="0" w:line="240" w:lineRule="atLeast"/>
        <w:ind w:left="0" w:firstLine="426"/>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объяснять основные правила дорожного движения, правильность определения  </w:t>
      </w:r>
    </w:p>
    <w:p w:rsidR="00044A7C" w:rsidRPr="00044A7C" w:rsidRDefault="00044A7C" w:rsidP="00044A7C">
      <w:pPr>
        <w:widowControl w:val="0"/>
        <w:spacing w:after="0" w:line="240" w:lineRule="atLeast"/>
        <w:ind w:left="426"/>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     знаков дорожного движения;</w:t>
      </w:r>
    </w:p>
    <w:p w:rsidR="00044A7C" w:rsidRPr="00044A7C" w:rsidRDefault="00044A7C" w:rsidP="000F3AAF">
      <w:pPr>
        <w:widowControl w:val="0"/>
        <w:numPr>
          <w:ilvl w:val="0"/>
          <w:numId w:val="206"/>
        </w:numPr>
        <w:spacing w:after="0" w:line="240" w:lineRule="atLeast"/>
        <w:ind w:left="709" w:hanging="283"/>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знать правила безопасного поведения в быту, предупреждение травм в школьном возрасте;</w:t>
      </w:r>
    </w:p>
    <w:p w:rsidR="00044A7C" w:rsidRPr="00044A7C" w:rsidRDefault="00044A7C" w:rsidP="000F3AAF">
      <w:pPr>
        <w:widowControl w:val="0"/>
        <w:numPr>
          <w:ilvl w:val="0"/>
          <w:numId w:val="205"/>
        </w:numPr>
        <w:spacing w:after="0" w:line="240" w:lineRule="atLeast"/>
        <w:ind w:left="709" w:hanging="283"/>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приемы и правила оказания первой помощи.</w:t>
      </w:r>
    </w:p>
    <w:p w:rsidR="00044A7C" w:rsidRPr="00044A7C" w:rsidRDefault="00044A7C" w:rsidP="00044A7C">
      <w:pPr>
        <w:widowControl w:val="0"/>
        <w:spacing w:after="0" w:line="240" w:lineRule="atLeast"/>
        <w:jc w:val="both"/>
        <w:rPr>
          <w:rFonts w:ascii="Times New Roman" w:eastAsia="Times New Roman" w:hAnsi="Times New Roman" w:cs="Times New Roman"/>
          <w:b/>
          <w:sz w:val="24"/>
          <w:szCs w:val="24"/>
        </w:rPr>
      </w:pPr>
      <w:r w:rsidRPr="00044A7C">
        <w:rPr>
          <w:rFonts w:ascii="Times New Roman" w:eastAsia="Times New Roman" w:hAnsi="Times New Roman" w:cs="Times New Roman"/>
          <w:b/>
          <w:sz w:val="24"/>
          <w:szCs w:val="24"/>
        </w:rPr>
        <w:t>Уметь:</w:t>
      </w:r>
    </w:p>
    <w:p w:rsidR="00044A7C" w:rsidRPr="00044A7C" w:rsidRDefault="00044A7C" w:rsidP="000F3AAF">
      <w:pPr>
        <w:widowControl w:val="0"/>
        <w:numPr>
          <w:ilvl w:val="0"/>
          <w:numId w:val="201"/>
        </w:numPr>
        <w:spacing w:after="0" w:line="240" w:lineRule="atLeast"/>
        <w:ind w:left="0" w:firstLine="426"/>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предвидеть опасные ситуации по их характерным признакам;</w:t>
      </w:r>
    </w:p>
    <w:p w:rsidR="00044A7C" w:rsidRPr="00044A7C" w:rsidRDefault="00044A7C" w:rsidP="000F3AAF">
      <w:pPr>
        <w:widowControl w:val="0"/>
        <w:numPr>
          <w:ilvl w:val="0"/>
          <w:numId w:val="201"/>
        </w:numPr>
        <w:tabs>
          <w:tab w:val="num" w:pos="426"/>
          <w:tab w:val="left" w:pos="567"/>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безопасно использовать бытовые приборы;</w:t>
      </w:r>
    </w:p>
    <w:p w:rsidR="00044A7C" w:rsidRPr="00044A7C" w:rsidRDefault="00044A7C" w:rsidP="000F3AAF">
      <w:pPr>
        <w:widowControl w:val="0"/>
        <w:numPr>
          <w:ilvl w:val="0"/>
          <w:numId w:val="201"/>
        </w:numPr>
        <w:tabs>
          <w:tab w:val="num" w:pos="426"/>
          <w:tab w:val="left" w:pos="567"/>
        </w:tabs>
        <w:spacing w:after="0" w:line="240" w:lineRule="atLeast"/>
        <w:ind w:left="426" w:firstLine="0"/>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соблюдать правила дорожного движения в качестве пешехода, пассажира, водителя велосипеда;</w:t>
      </w:r>
    </w:p>
    <w:p w:rsidR="00044A7C" w:rsidRPr="00044A7C" w:rsidRDefault="00044A7C" w:rsidP="000F3AAF">
      <w:pPr>
        <w:widowControl w:val="0"/>
        <w:numPr>
          <w:ilvl w:val="0"/>
          <w:numId w:val="201"/>
        </w:numPr>
        <w:tabs>
          <w:tab w:val="num" w:pos="426"/>
          <w:tab w:val="left" w:pos="567"/>
        </w:tabs>
        <w:spacing w:after="0" w:line="240" w:lineRule="auto"/>
        <w:ind w:left="426" w:firstLine="0"/>
        <w:contextualSpacing/>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безопасно использовать средства индивидуальной защиты велосипедиста; </w:t>
      </w:r>
    </w:p>
    <w:p w:rsidR="00044A7C" w:rsidRPr="00044A7C" w:rsidRDefault="00044A7C" w:rsidP="000F3AAF">
      <w:pPr>
        <w:widowControl w:val="0"/>
        <w:numPr>
          <w:ilvl w:val="0"/>
          <w:numId w:val="201"/>
        </w:numPr>
        <w:tabs>
          <w:tab w:val="num" w:pos="426"/>
          <w:tab w:val="left" w:pos="567"/>
        </w:tabs>
        <w:spacing w:after="0" w:line="240" w:lineRule="atLeast"/>
        <w:ind w:left="426" w:firstLine="0"/>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действовать при возникновении пожара в жилище и использовать подручные  </w:t>
      </w:r>
    </w:p>
    <w:p w:rsidR="00044A7C" w:rsidRPr="00044A7C" w:rsidRDefault="00044A7C" w:rsidP="00044A7C">
      <w:pPr>
        <w:widowControl w:val="0"/>
        <w:tabs>
          <w:tab w:val="num" w:pos="426"/>
          <w:tab w:val="left" w:pos="567"/>
        </w:tabs>
        <w:spacing w:after="0" w:line="240" w:lineRule="atLeast"/>
        <w:ind w:left="426"/>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     средства для ликвидации очага возгорания;</w:t>
      </w:r>
    </w:p>
    <w:p w:rsidR="00044A7C" w:rsidRPr="00044A7C" w:rsidRDefault="00044A7C" w:rsidP="000F3AAF">
      <w:pPr>
        <w:widowControl w:val="0"/>
        <w:numPr>
          <w:ilvl w:val="0"/>
          <w:numId w:val="201"/>
        </w:numPr>
        <w:tabs>
          <w:tab w:val="num" w:pos="426"/>
          <w:tab w:val="left" w:pos="567"/>
        </w:tabs>
        <w:spacing w:after="0" w:line="240" w:lineRule="atLeast"/>
        <w:ind w:left="426" w:firstLine="0"/>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соблюдать правила личной безопасности в криминогенных ситуациях;</w:t>
      </w:r>
    </w:p>
    <w:p w:rsidR="00044A7C" w:rsidRPr="00044A7C" w:rsidRDefault="00044A7C" w:rsidP="000F3AAF">
      <w:pPr>
        <w:widowControl w:val="0"/>
        <w:numPr>
          <w:ilvl w:val="0"/>
          <w:numId w:val="202"/>
        </w:numPr>
        <w:tabs>
          <w:tab w:val="num" w:pos="426"/>
          <w:tab w:val="left" w:pos="567"/>
        </w:tabs>
        <w:spacing w:after="0" w:line="240" w:lineRule="atLeast"/>
        <w:ind w:left="426" w:firstLine="0"/>
        <w:jc w:val="both"/>
        <w:rPr>
          <w:rFonts w:ascii="Times New Roman" w:eastAsia="Times New Roman" w:hAnsi="Times New Roman" w:cs="Times New Roman"/>
          <w:sz w:val="24"/>
          <w:szCs w:val="24"/>
        </w:rPr>
      </w:pPr>
      <w:r w:rsidRPr="00044A7C">
        <w:rPr>
          <w:rFonts w:ascii="Times New Roman" w:eastAsia="Times New Roman" w:hAnsi="Times New Roman" w:cs="Times New Roman"/>
          <w:sz w:val="24"/>
          <w:szCs w:val="24"/>
        </w:rPr>
        <w:t xml:space="preserve">   соблюдать правила поведения на воде, оказывать помощь утопающему; </w:t>
      </w:r>
    </w:p>
    <w:p w:rsidR="00044A7C" w:rsidRPr="00044A7C" w:rsidRDefault="00044A7C" w:rsidP="000F3AAF">
      <w:pPr>
        <w:widowControl w:val="0"/>
        <w:numPr>
          <w:ilvl w:val="0"/>
          <w:numId w:val="202"/>
        </w:numPr>
        <w:tabs>
          <w:tab w:val="num" w:pos="426"/>
          <w:tab w:val="left" w:pos="567"/>
          <w:tab w:val="left" w:pos="1134"/>
        </w:tabs>
        <w:spacing w:after="0" w:line="240" w:lineRule="atLeast"/>
        <w:ind w:left="426" w:firstLine="0"/>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принимать решения и грамотно действовать, обеспечивая личную безопасность  </w:t>
      </w:r>
    </w:p>
    <w:p w:rsidR="00044A7C" w:rsidRPr="00044A7C" w:rsidRDefault="00044A7C" w:rsidP="00044A7C">
      <w:pPr>
        <w:tabs>
          <w:tab w:val="num" w:pos="426"/>
          <w:tab w:val="left" w:pos="567"/>
          <w:tab w:val="left" w:pos="1134"/>
        </w:tabs>
        <w:spacing w:after="0" w:line="240" w:lineRule="atLeast"/>
        <w:ind w:left="426"/>
        <w:contextualSpacing/>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при возникновении чрезвычайных ситуаций;</w:t>
      </w:r>
    </w:p>
    <w:p w:rsidR="00044A7C" w:rsidRPr="00044A7C" w:rsidRDefault="00044A7C" w:rsidP="000F3AAF">
      <w:pPr>
        <w:widowControl w:val="0"/>
        <w:numPr>
          <w:ilvl w:val="0"/>
          <w:numId w:val="202"/>
        </w:numPr>
        <w:tabs>
          <w:tab w:val="num" w:pos="426"/>
          <w:tab w:val="left" w:pos="567"/>
          <w:tab w:val="left" w:pos="1134"/>
        </w:tabs>
        <w:spacing w:after="0" w:line="240" w:lineRule="atLeast"/>
        <w:ind w:left="426" w:firstLine="0"/>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уметь пользоваться системой обеспечения безопасности (милиция, скорая помощь, </w:t>
      </w:r>
    </w:p>
    <w:p w:rsidR="00044A7C" w:rsidRPr="00044A7C" w:rsidRDefault="00044A7C" w:rsidP="00044A7C">
      <w:pPr>
        <w:tabs>
          <w:tab w:val="num" w:pos="426"/>
          <w:tab w:val="left" w:pos="567"/>
          <w:tab w:val="left" w:pos="1134"/>
        </w:tabs>
        <w:spacing w:after="0" w:line="240" w:lineRule="atLeast"/>
        <w:ind w:left="426"/>
        <w:contextualSpacing/>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пожарная охрана);</w:t>
      </w:r>
    </w:p>
    <w:p w:rsidR="00044A7C" w:rsidRPr="00044A7C" w:rsidRDefault="00044A7C" w:rsidP="000F3AAF">
      <w:pPr>
        <w:widowControl w:val="0"/>
        <w:numPr>
          <w:ilvl w:val="0"/>
          <w:numId w:val="207"/>
        </w:numPr>
        <w:tabs>
          <w:tab w:val="num" w:pos="426"/>
          <w:tab w:val="left" w:pos="567"/>
        </w:tabs>
        <w:spacing w:after="0" w:line="240" w:lineRule="atLeast"/>
        <w:ind w:left="426" w:firstLine="0"/>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иметь знания по оказанию первой медицинской помощи;</w:t>
      </w:r>
    </w:p>
    <w:p w:rsidR="00044A7C" w:rsidRPr="00044A7C" w:rsidRDefault="00044A7C" w:rsidP="000F3AAF">
      <w:pPr>
        <w:widowControl w:val="0"/>
        <w:numPr>
          <w:ilvl w:val="0"/>
          <w:numId w:val="207"/>
        </w:numPr>
        <w:tabs>
          <w:tab w:val="num" w:pos="426"/>
          <w:tab w:val="left" w:pos="567"/>
        </w:tabs>
        <w:spacing w:after="0" w:line="240" w:lineRule="atLeast"/>
        <w:ind w:left="426" w:firstLine="0"/>
        <w:contextualSpacing/>
        <w:jc w:val="both"/>
        <w:rPr>
          <w:rFonts w:ascii="Times New Roman" w:eastAsia="Times New Roman" w:hAnsi="Times New Roman" w:cs="Times New Roman"/>
          <w:sz w:val="24"/>
          <w:szCs w:val="24"/>
          <w:lang w:eastAsia="en-US"/>
        </w:rPr>
      </w:pPr>
      <w:r w:rsidRPr="00044A7C">
        <w:rPr>
          <w:rFonts w:ascii="Times New Roman" w:eastAsia="Times New Roman" w:hAnsi="Times New Roman" w:cs="Times New Roman"/>
          <w:sz w:val="24"/>
          <w:szCs w:val="24"/>
          <w:lang w:eastAsia="en-US"/>
        </w:rPr>
        <w:t xml:space="preserve"> вызывать (обращаться за помощью) в случае необходимости службы экстренной помощи.</w:t>
      </w:r>
    </w:p>
    <w:p w:rsidR="00044A7C" w:rsidRDefault="00631D6F" w:rsidP="00631D6F">
      <w:pPr>
        <w:widowControl w:val="0"/>
        <w:tabs>
          <w:tab w:val="num" w:pos="426"/>
        </w:tabs>
        <w:spacing w:after="0" w:line="240" w:lineRule="auto"/>
        <w:ind w:left="426"/>
        <w:jc w:val="center"/>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t>Пресс-центр</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В рамках данного курса учащиеся должны овладеть следующими знаниями, умениями и способами деятельности:</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 знать  принципы  и  структуру  издательского производства, формы предоставления и управления информацией в издательском деле;</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 уметь найти, сохранить и систематизировать информацию из сети Интернет, печатных изданий с помощью имеющихся технологий  и  программного обеспечения;</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 писать заметки различных жанров информационного, дискуссионного характера,</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 составлять и проводить опросы, овладеть основами публичной речи</w:t>
      </w:r>
    </w:p>
    <w:p w:rsidR="00631D6F" w:rsidRPr="00631D6F" w:rsidRDefault="00631D6F" w:rsidP="00631D6F">
      <w:pPr>
        <w:shd w:val="clear" w:color="auto" w:fill="FFFFFF"/>
        <w:spacing w:after="0" w:line="240" w:lineRule="auto"/>
        <w:ind w:firstLine="709"/>
        <w:jc w:val="both"/>
        <w:rPr>
          <w:rFonts w:ascii="Arial" w:eastAsia="Times New Roman" w:hAnsi="Arial" w:cs="Arial"/>
          <w:color w:val="333333"/>
          <w:sz w:val="23"/>
          <w:szCs w:val="23"/>
        </w:rPr>
      </w:pPr>
      <w:r w:rsidRPr="00631D6F">
        <w:rPr>
          <w:rFonts w:ascii="Times New Roman" w:eastAsia="Times New Roman" w:hAnsi="Times New Roman" w:cs="Times New Roman"/>
          <w:color w:val="333333"/>
          <w:sz w:val="24"/>
          <w:szCs w:val="24"/>
        </w:rPr>
        <w:t>- иметь опыт коллективной разработки и публичной защиты созданного проекта;</w:t>
      </w:r>
    </w:p>
    <w:p w:rsidR="00631D6F" w:rsidRDefault="00631D6F" w:rsidP="00631D6F">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631D6F">
        <w:rPr>
          <w:rFonts w:ascii="Times New Roman" w:eastAsia="Times New Roman" w:hAnsi="Times New Roman" w:cs="Times New Roman"/>
          <w:color w:val="333333"/>
          <w:sz w:val="24"/>
          <w:szCs w:val="24"/>
        </w:rPr>
        <w:t>- осуществлять рефлексивную деятельность, оценивать свои результаты, корректировать дальнейшую деятельность по издательским технологиям.</w:t>
      </w:r>
    </w:p>
    <w:p w:rsidR="007E7AED" w:rsidRDefault="007E7AED" w:rsidP="00631D6F">
      <w:pPr>
        <w:shd w:val="clear" w:color="auto" w:fill="FFFFFF"/>
        <w:spacing w:after="0" w:line="240" w:lineRule="auto"/>
        <w:ind w:firstLine="709"/>
        <w:jc w:val="both"/>
        <w:rPr>
          <w:rFonts w:ascii="Times New Roman" w:eastAsia="Times New Roman" w:hAnsi="Times New Roman" w:cs="Times New Roman"/>
          <w:color w:val="333333"/>
          <w:sz w:val="24"/>
          <w:szCs w:val="24"/>
        </w:rPr>
      </w:pPr>
    </w:p>
    <w:p w:rsidR="00C9464E" w:rsidRDefault="00C9464E" w:rsidP="007E7AED">
      <w:pPr>
        <w:shd w:val="clear" w:color="auto" w:fill="FFFFFF"/>
        <w:spacing w:after="0" w:line="240" w:lineRule="auto"/>
        <w:ind w:firstLine="567"/>
        <w:jc w:val="center"/>
        <w:rPr>
          <w:rFonts w:ascii="Times New Roman" w:eastAsia="Times New Roman" w:hAnsi="Times New Roman" w:cs="Times New Roman"/>
          <w:b/>
          <w:color w:val="000000" w:themeColor="text1"/>
          <w:sz w:val="24"/>
          <w:szCs w:val="20"/>
        </w:rPr>
      </w:pPr>
      <w:r w:rsidRPr="00E22481">
        <w:rPr>
          <w:rFonts w:ascii="Times New Roman" w:eastAsia="Times New Roman" w:hAnsi="Times New Roman" w:cs="Times New Roman"/>
          <w:b/>
          <w:color w:val="000000" w:themeColor="text1"/>
          <w:sz w:val="24"/>
          <w:szCs w:val="20"/>
        </w:rPr>
        <w:t>1.2.7.Планируемые результаты курсов внеурочной деятельности</w:t>
      </w:r>
    </w:p>
    <w:p w:rsidR="007E7AED" w:rsidRPr="00C9464E" w:rsidRDefault="007E7AED" w:rsidP="007E7AED">
      <w:pPr>
        <w:shd w:val="clear" w:color="auto" w:fill="FFFFFF"/>
        <w:spacing w:after="0" w:line="240" w:lineRule="auto"/>
        <w:ind w:firstLine="56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Курс внеурочной деятельности «Юнармаия»</w:t>
      </w:r>
    </w:p>
    <w:p w:rsidR="00C9464E" w:rsidRPr="00C9464E" w:rsidRDefault="00C9464E" w:rsidP="007E7AED">
      <w:pPr>
        <w:shd w:val="clear" w:color="auto" w:fill="FFFFFF"/>
        <w:spacing w:after="0" w:line="240" w:lineRule="auto"/>
        <w:ind w:firstLine="567"/>
        <w:jc w:val="both"/>
        <w:rPr>
          <w:rFonts w:ascii="Arial" w:eastAsia="Times New Roman" w:hAnsi="Arial" w:cs="Arial"/>
          <w:color w:val="333333"/>
          <w:sz w:val="23"/>
          <w:szCs w:val="23"/>
        </w:rPr>
      </w:pPr>
      <w:r w:rsidRPr="00C9464E">
        <w:rPr>
          <w:rFonts w:ascii="Times New Roman" w:eastAsia="Times New Roman" w:hAnsi="Times New Roman" w:cs="Times New Roman"/>
          <w:b/>
          <w:bCs/>
          <w:color w:val="333333"/>
          <w:sz w:val="24"/>
          <w:szCs w:val="24"/>
        </w:rPr>
        <w:t>Обучающиеся научатся:</w:t>
      </w:r>
    </w:p>
    <w:p w:rsidR="00C9464E" w:rsidRPr="00C9464E" w:rsidRDefault="00C9464E" w:rsidP="0034372A">
      <w:pPr>
        <w:numPr>
          <w:ilvl w:val="0"/>
          <w:numId w:val="218"/>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использовать элементарные теоретические знания по истории техники и вооружения;</w:t>
      </w:r>
    </w:p>
    <w:p w:rsidR="00C9464E" w:rsidRPr="00C9464E" w:rsidRDefault="00C9464E" w:rsidP="0034372A">
      <w:pPr>
        <w:numPr>
          <w:ilvl w:val="0"/>
          <w:numId w:val="218"/>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применять основы строевой подготовки и дисциплины строя;</w:t>
      </w:r>
    </w:p>
    <w:p w:rsidR="00C9464E" w:rsidRPr="00C9464E" w:rsidRDefault="00C9464E" w:rsidP="0034372A">
      <w:pPr>
        <w:numPr>
          <w:ilvl w:val="0"/>
          <w:numId w:val="218"/>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отличать истинные намерения своего государства и западных держав от того, что предлагают современные СМИ;</w:t>
      </w:r>
    </w:p>
    <w:p w:rsidR="00C9464E" w:rsidRPr="00C9464E" w:rsidRDefault="00C9464E" w:rsidP="0034372A">
      <w:pPr>
        <w:numPr>
          <w:ilvl w:val="0"/>
          <w:numId w:val="218"/>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владеть приёмами исследовательской деятельности, навыками поиска необходимой информации;</w:t>
      </w:r>
    </w:p>
    <w:p w:rsidR="00C9464E" w:rsidRPr="00C9464E" w:rsidRDefault="00C9464E" w:rsidP="0034372A">
      <w:pPr>
        <w:numPr>
          <w:ilvl w:val="0"/>
          <w:numId w:val="218"/>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использовать полученные знания и навыки по подготовке и проведению мероприятий военно-патриотической направленности.</w:t>
      </w:r>
    </w:p>
    <w:p w:rsidR="00C9464E" w:rsidRPr="00C9464E" w:rsidRDefault="00C9464E" w:rsidP="007E7AED">
      <w:pPr>
        <w:shd w:val="clear" w:color="auto" w:fill="FFFFFF"/>
        <w:spacing w:after="0" w:line="240" w:lineRule="auto"/>
        <w:ind w:firstLine="567"/>
        <w:jc w:val="both"/>
        <w:rPr>
          <w:rFonts w:ascii="Arial" w:eastAsia="Times New Roman" w:hAnsi="Arial" w:cs="Arial"/>
          <w:color w:val="333333"/>
          <w:sz w:val="23"/>
          <w:szCs w:val="23"/>
        </w:rPr>
      </w:pPr>
      <w:r w:rsidRPr="00C9464E">
        <w:rPr>
          <w:rFonts w:ascii="Arial" w:eastAsia="Times New Roman" w:hAnsi="Arial" w:cs="Arial"/>
          <w:color w:val="333333"/>
          <w:sz w:val="23"/>
          <w:szCs w:val="23"/>
        </w:rPr>
        <w:t> </w:t>
      </w:r>
      <w:r w:rsidRPr="00C9464E">
        <w:rPr>
          <w:rFonts w:ascii="Times New Roman" w:eastAsia="Times New Roman" w:hAnsi="Times New Roman" w:cs="Times New Roman"/>
          <w:b/>
          <w:bCs/>
          <w:color w:val="333333"/>
          <w:sz w:val="24"/>
          <w:szCs w:val="24"/>
        </w:rPr>
        <w:t>Обучающиеся получат возможность научиться:</w:t>
      </w:r>
    </w:p>
    <w:p w:rsidR="00C9464E" w:rsidRPr="00C9464E" w:rsidRDefault="00C9464E" w:rsidP="0034372A">
      <w:pPr>
        <w:numPr>
          <w:ilvl w:val="0"/>
          <w:numId w:val="219"/>
        </w:numPr>
        <w:shd w:val="clear" w:color="auto" w:fill="FFFFFF"/>
        <w:spacing w:after="0"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правильно применять и использовать приемы владения стрелковым оружием;</w:t>
      </w:r>
    </w:p>
    <w:p w:rsidR="00C9464E" w:rsidRPr="00C9464E" w:rsidRDefault="00C9464E" w:rsidP="0034372A">
      <w:pPr>
        <w:numPr>
          <w:ilvl w:val="0"/>
          <w:numId w:val="219"/>
        </w:numPr>
        <w:shd w:val="clear" w:color="auto" w:fill="FFFFFF"/>
        <w:spacing w:before="100" w:beforeAutospacing="1" w:after="100" w:afterAutospacing="1"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владеть навыками управления строя;</w:t>
      </w:r>
    </w:p>
    <w:p w:rsidR="00C9464E" w:rsidRPr="00C9464E" w:rsidRDefault="00C9464E" w:rsidP="0034372A">
      <w:pPr>
        <w:numPr>
          <w:ilvl w:val="0"/>
          <w:numId w:val="219"/>
        </w:numPr>
        <w:shd w:val="clear" w:color="auto" w:fill="FFFFFF"/>
        <w:spacing w:before="100" w:beforeAutospacing="1" w:after="100" w:afterAutospacing="1"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lastRenderedPageBreak/>
        <w:t>готовить и проводить военно-патриотические мероприятия для разных целевых аудиторий;</w:t>
      </w:r>
    </w:p>
    <w:p w:rsidR="00C9464E" w:rsidRPr="00C9464E" w:rsidRDefault="00C9464E" w:rsidP="0034372A">
      <w:pPr>
        <w:numPr>
          <w:ilvl w:val="0"/>
          <w:numId w:val="219"/>
        </w:numPr>
        <w:shd w:val="clear" w:color="auto" w:fill="FFFFFF"/>
        <w:spacing w:before="100" w:beforeAutospacing="1" w:after="100" w:afterAutospacing="1" w:line="240" w:lineRule="auto"/>
        <w:jc w:val="both"/>
        <w:rPr>
          <w:rFonts w:ascii="Arial" w:eastAsia="Times New Roman" w:hAnsi="Arial" w:cs="Arial"/>
          <w:color w:val="333333"/>
          <w:sz w:val="23"/>
          <w:szCs w:val="23"/>
        </w:rPr>
      </w:pPr>
      <w:r w:rsidRPr="00C9464E">
        <w:rPr>
          <w:rFonts w:ascii="Times New Roman" w:eastAsia="Times New Roman" w:hAnsi="Times New Roman" w:cs="Times New Roman"/>
          <w:color w:val="333333"/>
          <w:sz w:val="24"/>
          <w:szCs w:val="24"/>
        </w:rPr>
        <w:t>участвовать в соревнованиях и смотрах-конкурсах по военно-патриотической тематике разного уровня;</w:t>
      </w:r>
    </w:p>
    <w:p w:rsidR="00C9464E" w:rsidRPr="00243237" w:rsidRDefault="00C9464E" w:rsidP="0034372A">
      <w:pPr>
        <w:numPr>
          <w:ilvl w:val="0"/>
          <w:numId w:val="219"/>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rPr>
      </w:pPr>
      <w:r w:rsidRPr="00C9464E">
        <w:rPr>
          <w:rFonts w:ascii="Times New Roman" w:eastAsia="Times New Roman" w:hAnsi="Times New Roman" w:cs="Times New Roman"/>
          <w:color w:val="333333"/>
          <w:sz w:val="24"/>
          <w:szCs w:val="24"/>
        </w:rPr>
        <w:t xml:space="preserve">готовить  исследовательские работы по истории создания и применения вооружения и </w:t>
      </w:r>
      <w:r w:rsidRPr="00243237">
        <w:rPr>
          <w:rFonts w:ascii="Times New Roman" w:eastAsia="Times New Roman" w:hAnsi="Times New Roman" w:cs="Times New Roman"/>
          <w:color w:val="333333"/>
          <w:sz w:val="24"/>
          <w:szCs w:val="24"/>
        </w:rPr>
        <w:t>военной технике  для участия в конференциях и конкурсах.</w:t>
      </w:r>
    </w:p>
    <w:p w:rsidR="00243237" w:rsidRPr="00243237" w:rsidRDefault="00243237" w:rsidP="00243237">
      <w:pPr>
        <w:shd w:val="clear" w:color="auto" w:fill="FFFFFF"/>
        <w:spacing w:after="0" w:line="240" w:lineRule="auto"/>
        <w:ind w:left="720"/>
        <w:jc w:val="center"/>
        <w:rPr>
          <w:rFonts w:ascii="Times New Roman" w:hAnsi="Times New Roman" w:cs="Times New Roman"/>
          <w:color w:val="333333"/>
          <w:sz w:val="24"/>
          <w:szCs w:val="24"/>
          <w:shd w:val="clear" w:color="auto" w:fill="FFFFFF"/>
        </w:rPr>
      </w:pPr>
      <w:r>
        <w:rPr>
          <w:rStyle w:val="affffa"/>
          <w:rFonts w:ascii="Times New Roman" w:hAnsi="Times New Roman" w:cs="Times New Roman"/>
          <w:color w:val="333333"/>
          <w:sz w:val="24"/>
          <w:szCs w:val="24"/>
          <w:shd w:val="clear" w:color="auto" w:fill="FFFFFF"/>
        </w:rPr>
        <w:t xml:space="preserve">Курс </w:t>
      </w:r>
      <w:r w:rsidRPr="00243237">
        <w:rPr>
          <w:rStyle w:val="affffa"/>
          <w:rFonts w:ascii="Times New Roman" w:hAnsi="Times New Roman" w:cs="Times New Roman"/>
          <w:color w:val="333333"/>
          <w:sz w:val="24"/>
          <w:szCs w:val="24"/>
          <w:shd w:val="clear" w:color="auto" w:fill="FFFFFF"/>
        </w:rPr>
        <w:t>«Юные инспектора движения»</w:t>
      </w:r>
    </w:p>
    <w:p w:rsidR="00243237" w:rsidRPr="00243237" w:rsidRDefault="00243237" w:rsidP="00243237">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243237">
        <w:rPr>
          <w:rFonts w:ascii="Times New Roman" w:eastAsia="Times New Roman" w:hAnsi="Times New Roman" w:cs="Times New Roman"/>
          <w:b/>
          <w:bCs/>
          <w:color w:val="333333"/>
          <w:sz w:val="24"/>
          <w:szCs w:val="24"/>
        </w:rPr>
        <w:t>Планируемые результаты</w:t>
      </w:r>
    </w:p>
    <w:p w:rsidR="00243237" w:rsidRPr="00243237" w:rsidRDefault="00243237" w:rsidP="00243237">
      <w:pPr>
        <w:numPr>
          <w:ilvl w:val="0"/>
          <w:numId w:val="225"/>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формирование первоначальных представлений о значении правил безопасности дорожного движения.</w:t>
      </w:r>
    </w:p>
    <w:p w:rsidR="00243237" w:rsidRDefault="00243237" w:rsidP="00243237">
      <w:pPr>
        <w:numPr>
          <w:ilvl w:val="0"/>
          <w:numId w:val="225"/>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овладение умениями оказания первой медицинской помощи, безопасного дорожного движения.</w:t>
      </w:r>
    </w:p>
    <w:p w:rsidR="00243237" w:rsidRPr="00243237" w:rsidRDefault="00243237" w:rsidP="00243237">
      <w:pPr>
        <w:spacing w:after="0" w:line="240" w:lineRule="auto"/>
        <w:ind w:left="720"/>
        <w:jc w:val="both"/>
        <w:rPr>
          <w:rFonts w:ascii="Times New Roman" w:eastAsia="Times New Roman" w:hAnsi="Times New Roman" w:cs="Times New Roman"/>
          <w:sz w:val="24"/>
          <w:szCs w:val="24"/>
        </w:rPr>
      </w:pPr>
    </w:p>
    <w:p w:rsidR="00DC1BBA" w:rsidRPr="00560D1F" w:rsidRDefault="00DC1BBA" w:rsidP="008825F3">
      <w:pPr>
        <w:pStyle w:val="a4"/>
        <w:numPr>
          <w:ilvl w:val="1"/>
          <w:numId w:val="79"/>
        </w:numPr>
        <w:spacing w:line="240" w:lineRule="auto"/>
        <w:jc w:val="center"/>
        <w:rPr>
          <w:rFonts w:ascii="Times New Roman" w:eastAsia="@Arial Unicode MS" w:hAnsi="Times New Roman" w:cs="Times New Roman"/>
          <w:b/>
          <w:sz w:val="24"/>
          <w:szCs w:val="24"/>
        </w:rPr>
      </w:pPr>
      <w:bookmarkStart w:id="231" w:name="_Toc369001116"/>
      <w:r w:rsidRPr="00560D1F">
        <w:rPr>
          <w:rFonts w:ascii="Times New Roman" w:eastAsia="@Arial Unicode MS" w:hAnsi="Times New Roman" w:cs="Times New Roman"/>
          <w:b/>
          <w:sz w:val="24"/>
          <w:szCs w:val="24"/>
        </w:rPr>
        <w:t>Система оценки достижения планируемых результатов</w:t>
      </w:r>
      <w:r w:rsidR="00846EC5" w:rsidRPr="00560D1F">
        <w:rPr>
          <w:rFonts w:ascii="Times New Roman" w:eastAsia="@Arial Unicode MS" w:hAnsi="Times New Roman" w:cs="Times New Roman"/>
          <w:b/>
          <w:sz w:val="24"/>
          <w:szCs w:val="24"/>
        </w:rPr>
        <w:t xml:space="preserve"> </w:t>
      </w:r>
      <w:r w:rsidRPr="00560D1F">
        <w:rPr>
          <w:rFonts w:ascii="Times New Roman" w:eastAsia="@Arial Unicode MS" w:hAnsi="Times New Roman" w:cs="Times New Roman"/>
          <w:b/>
          <w:sz w:val="24"/>
          <w:szCs w:val="24"/>
        </w:rPr>
        <w:t>освоения основной образовательной программы основного общего образования</w:t>
      </w:r>
      <w:bookmarkEnd w:id="231"/>
    </w:p>
    <w:p w:rsidR="00560D1F" w:rsidRPr="00560D1F" w:rsidRDefault="00560D1F" w:rsidP="00560D1F">
      <w:pPr>
        <w:pStyle w:val="a4"/>
        <w:spacing w:line="240" w:lineRule="auto"/>
        <w:ind w:left="1440"/>
        <w:rPr>
          <w:rFonts w:ascii="Times New Roman" w:eastAsia="@Arial Unicode MS" w:hAnsi="Times New Roman" w:cs="Times New Roman"/>
          <w:b/>
          <w:sz w:val="24"/>
          <w:szCs w:val="24"/>
        </w:rPr>
      </w:pPr>
    </w:p>
    <w:p w:rsidR="00560D1F" w:rsidRPr="00044A7C" w:rsidRDefault="00560D1F" w:rsidP="003E1C41">
      <w:pPr>
        <w:pStyle w:val="a4"/>
        <w:spacing w:line="240" w:lineRule="auto"/>
        <w:ind w:left="1440"/>
        <w:rPr>
          <w:rFonts w:ascii="Times New Roman" w:eastAsia="@Arial Unicode MS" w:hAnsi="Times New Roman" w:cs="Times New Roman"/>
          <w:b/>
          <w:color w:val="000000" w:themeColor="text1"/>
          <w:sz w:val="24"/>
          <w:szCs w:val="24"/>
        </w:rPr>
      </w:pPr>
      <w:r w:rsidRPr="00044A7C">
        <w:rPr>
          <w:rFonts w:ascii="Times New Roman" w:eastAsia="@Arial Unicode MS" w:hAnsi="Times New Roman" w:cs="Times New Roman"/>
          <w:b/>
          <w:color w:val="000000" w:themeColor="text1"/>
          <w:sz w:val="24"/>
          <w:szCs w:val="24"/>
        </w:rPr>
        <w:t>Общие положения</w:t>
      </w:r>
    </w:p>
    <w:p w:rsidR="00C66B4F" w:rsidRPr="00044A7C" w:rsidRDefault="00C66B4F" w:rsidP="00C66B4F">
      <w:pPr>
        <w:pStyle w:val="aa"/>
        <w:spacing w:line="240" w:lineRule="auto"/>
        <w:ind w:firstLine="709"/>
        <w:jc w:val="both"/>
        <w:rPr>
          <w:rFonts w:cs="Times New Roman"/>
          <w:b w:val="0"/>
          <w:color w:val="000000" w:themeColor="text1"/>
          <w:sz w:val="24"/>
          <w:szCs w:val="24"/>
        </w:rPr>
      </w:pPr>
      <w:r w:rsidRPr="00044A7C">
        <w:rPr>
          <w:rFonts w:cs="Times New Roman"/>
          <w:b w:val="0"/>
          <w:color w:val="000000" w:themeColor="text1"/>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C66B4F" w:rsidRPr="00044A7C" w:rsidRDefault="00C66B4F" w:rsidP="00A6527F">
      <w:pPr>
        <w:pStyle w:val="aa"/>
        <w:numPr>
          <w:ilvl w:val="0"/>
          <w:numId w:val="52"/>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оценка образовательных достижений обучающихся</w:t>
      </w:r>
      <w:r w:rsidR="00846EC5" w:rsidRPr="00044A7C">
        <w:rPr>
          <w:rFonts w:cs="Times New Roman"/>
          <w:b w:val="0"/>
          <w:color w:val="000000" w:themeColor="text1"/>
          <w:sz w:val="24"/>
          <w:szCs w:val="24"/>
        </w:rPr>
        <w:t xml:space="preserve"> </w:t>
      </w:r>
      <w:r w:rsidRPr="00044A7C">
        <w:rPr>
          <w:rFonts w:cs="Times New Roman"/>
          <w:b w:val="0"/>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66B4F" w:rsidRPr="00044A7C" w:rsidRDefault="00C66B4F" w:rsidP="00A6527F">
      <w:pPr>
        <w:pStyle w:val="aa"/>
        <w:numPr>
          <w:ilvl w:val="0"/>
          <w:numId w:val="52"/>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оценка результатов деятельности педагогических кадров</w:t>
      </w:r>
      <w:r w:rsidR="00846EC5" w:rsidRPr="00044A7C">
        <w:rPr>
          <w:rFonts w:cs="Times New Roman"/>
          <w:b w:val="0"/>
          <w:color w:val="000000" w:themeColor="text1"/>
          <w:sz w:val="24"/>
          <w:szCs w:val="24"/>
        </w:rPr>
        <w:t xml:space="preserve"> </w:t>
      </w:r>
      <w:r w:rsidRPr="00044A7C">
        <w:rPr>
          <w:rFonts w:cs="Times New Roman"/>
          <w:b w:val="0"/>
          <w:color w:val="000000" w:themeColor="text1"/>
          <w:sz w:val="24"/>
          <w:szCs w:val="24"/>
        </w:rPr>
        <w:t>как основа аттестационных процедур;</w:t>
      </w:r>
    </w:p>
    <w:p w:rsidR="00C66B4F" w:rsidRPr="00044A7C" w:rsidRDefault="00C66B4F" w:rsidP="00A6527F">
      <w:pPr>
        <w:pStyle w:val="aa"/>
        <w:numPr>
          <w:ilvl w:val="0"/>
          <w:numId w:val="52"/>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оценка результатов деятельности образовательной организации</w:t>
      </w:r>
      <w:r w:rsidR="00846EC5" w:rsidRPr="00044A7C">
        <w:rPr>
          <w:rFonts w:cs="Times New Roman"/>
          <w:b w:val="0"/>
          <w:color w:val="000000" w:themeColor="text1"/>
          <w:sz w:val="24"/>
          <w:szCs w:val="24"/>
        </w:rPr>
        <w:t xml:space="preserve"> </w:t>
      </w:r>
      <w:r w:rsidRPr="00044A7C">
        <w:rPr>
          <w:rFonts w:cs="Times New Roman"/>
          <w:b w:val="0"/>
          <w:color w:val="000000" w:themeColor="text1"/>
          <w:sz w:val="24"/>
          <w:szCs w:val="24"/>
        </w:rPr>
        <w:t>как основа аккредитационных процедур.</w:t>
      </w:r>
    </w:p>
    <w:p w:rsidR="00C66B4F" w:rsidRPr="00044A7C" w:rsidRDefault="00C66B4F" w:rsidP="00C66B4F">
      <w:pPr>
        <w:pStyle w:val="aa"/>
        <w:spacing w:line="240" w:lineRule="auto"/>
        <w:ind w:firstLine="709"/>
        <w:jc w:val="both"/>
        <w:rPr>
          <w:rFonts w:cs="Times New Roman"/>
          <w:b w:val="0"/>
          <w:color w:val="000000" w:themeColor="text1"/>
          <w:sz w:val="24"/>
          <w:szCs w:val="24"/>
        </w:rPr>
      </w:pPr>
      <w:r w:rsidRPr="00044A7C">
        <w:rPr>
          <w:rFonts w:cs="Times New Roman"/>
          <w:b w:val="0"/>
          <w:color w:val="000000" w:themeColor="text1"/>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66B4F" w:rsidRPr="00044A7C" w:rsidRDefault="00C66B4F" w:rsidP="00C66B4F">
      <w:pPr>
        <w:pStyle w:val="aa"/>
        <w:spacing w:line="240" w:lineRule="auto"/>
        <w:ind w:firstLine="709"/>
        <w:jc w:val="both"/>
        <w:rPr>
          <w:rFonts w:cs="Times New Roman"/>
          <w:b w:val="0"/>
          <w:color w:val="000000" w:themeColor="text1"/>
          <w:sz w:val="24"/>
          <w:szCs w:val="24"/>
        </w:rPr>
      </w:pPr>
      <w:r w:rsidRPr="00044A7C">
        <w:rPr>
          <w:rFonts w:cs="Times New Roman"/>
          <w:b w:val="0"/>
          <w:color w:val="000000" w:themeColor="text1"/>
          <w:sz w:val="24"/>
          <w:szCs w:val="24"/>
        </w:rPr>
        <w:t>Система оценки включает процедуры внутренней и внешней оценки.</w:t>
      </w:r>
    </w:p>
    <w:p w:rsidR="00C66B4F" w:rsidRPr="00044A7C" w:rsidRDefault="00C66B4F" w:rsidP="00C66B4F">
      <w:pPr>
        <w:pStyle w:val="aa"/>
        <w:spacing w:line="240" w:lineRule="auto"/>
        <w:ind w:firstLine="709"/>
        <w:jc w:val="both"/>
        <w:rPr>
          <w:rFonts w:cs="Times New Roman"/>
          <w:b w:val="0"/>
          <w:color w:val="000000" w:themeColor="text1"/>
          <w:sz w:val="24"/>
          <w:szCs w:val="24"/>
        </w:rPr>
      </w:pPr>
      <w:r w:rsidRPr="00044A7C">
        <w:rPr>
          <w:rFonts w:cs="Times New Roman"/>
          <w:b w:val="0"/>
          <w:color w:val="000000" w:themeColor="text1"/>
          <w:sz w:val="24"/>
          <w:szCs w:val="24"/>
        </w:rPr>
        <w:t>Внутренняя оценка</w:t>
      </w:r>
      <w:r w:rsidR="00846EC5" w:rsidRPr="00044A7C">
        <w:rPr>
          <w:rFonts w:cs="Times New Roman"/>
          <w:b w:val="0"/>
          <w:color w:val="000000" w:themeColor="text1"/>
          <w:sz w:val="24"/>
          <w:szCs w:val="24"/>
        </w:rPr>
        <w:t xml:space="preserve"> </w:t>
      </w:r>
      <w:r w:rsidRPr="00044A7C">
        <w:rPr>
          <w:rFonts w:cs="Times New Roman"/>
          <w:b w:val="0"/>
          <w:color w:val="000000" w:themeColor="text1"/>
          <w:sz w:val="24"/>
          <w:szCs w:val="24"/>
        </w:rPr>
        <w:t>включает:</w:t>
      </w:r>
    </w:p>
    <w:p w:rsidR="00C66B4F" w:rsidRPr="00044A7C" w:rsidRDefault="00C66B4F" w:rsidP="00A6527F">
      <w:pPr>
        <w:pStyle w:val="aa"/>
        <w:numPr>
          <w:ilvl w:val="0"/>
          <w:numId w:val="53"/>
        </w:numPr>
        <w:spacing w:line="240" w:lineRule="auto"/>
        <w:jc w:val="both"/>
        <w:rPr>
          <w:rFonts w:cs="Times New Roman"/>
          <w:b w:val="0"/>
          <w:color w:val="000000" w:themeColor="text1"/>
          <w:sz w:val="24"/>
          <w:szCs w:val="24"/>
        </w:rPr>
      </w:pPr>
      <w:r w:rsidRPr="00044A7C">
        <w:rPr>
          <w:rFonts w:cs="Times New Roman"/>
          <w:b w:val="0"/>
          <w:color w:val="000000" w:themeColor="text1"/>
          <w:sz w:val="24"/>
          <w:szCs w:val="24"/>
        </w:rPr>
        <w:t>стартовую диагностику,</w:t>
      </w:r>
    </w:p>
    <w:p w:rsidR="00C66B4F" w:rsidRPr="00044A7C" w:rsidRDefault="00C66B4F" w:rsidP="00A6527F">
      <w:pPr>
        <w:pStyle w:val="aa"/>
        <w:numPr>
          <w:ilvl w:val="0"/>
          <w:numId w:val="53"/>
        </w:numPr>
        <w:spacing w:line="240" w:lineRule="auto"/>
        <w:jc w:val="both"/>
        <w:rPr>
          <w:rFonts w:cs="Times New Roman"/>
          <w:b w:val="0"/>
          <w:color w:val="000000" w:themeColor="text1"/>
          <w:sz w:val="24"/>
          <w:szCs w:val="24"/>
        </w:rPr>
      </w:pPr>
      <w:r w:rsidRPr="00044A7C">
        <w:rPr>
          <w:rFonts w:cs="Times New Roman"/>
          <w:b w:val="0"/>
          <w:color w:val="000000" w:themeColor="text1"/>
          <w:sz w:val="24"/>
          <w:szCs w:val="24"/>
        </w:rPr>
        <w:t>текущую и тематическую оценку,</w:t>
      </w:r>
    </w:p>
    <w:p w:rsidR="00C66B4F" w:rsidRPr="00044A7C" w:rsidRDefault="00C66B4F" w:rsidP="00A6527F">
      <w:pPr>
        <w:pStyle w:val="aa"/>
        <w:numPr>
          <w:ilvl w:val="0"/>
          <w:numId w:val="53"/>
        </w:numPr>
        <w:spacing w:line="240" w:lineRule="auto"/>
        <w:jc w:val="both"/>
        <w:rPr>
          <w:rFonts w:cs="Times New Roman"/>
          <w:b w:val="0"/>
          <w:color w:val="000000" w:themeColor="text1"/>
          <w:sz w:val="24"/>
          <w:szCs w:val="24"/>
        </w:rPr>
      </w:pPr>
      <w:r w:rsidRPr="00044A7C">
        <w:rPr>
          <w:rFonts w:cs="Times New Roman"/>
          <w:b w:val="0"/>
          <w:color w:val="000000" w:themeColor="text1"/>
          <w:sz w:val="24"/>
          <w:szCs w:val="24"/>
        </w:rPr>
        <w:t>портфолио,</w:t>
      </w:r>
    </w:p>
    <w:p w:rsidR="00C66B4F" w:rsidRPr="00044A7C" w:rsidRDefault="00C66B4F" w:rsidP="00A6527F">
      <w:pPr>
        <w:pStyle w:val="aa"/>
        <w:numPr>
          <w:ilvl w:val="0"/>
          <w:numId w:val="53"/>
        </w:numPr>
        <w:spacing w:line="240" w:lineRule="auto"/>
        <w:jc w:val="both"/>
        <w:rPr>
          <w:rFonts w:cs="Times New Roman"/>
          <w:b w:val="0"/>
          <w:color w:val="000000" w:themeColor="text1"/>
          <w:sz w:val="24"/>
          <w:szCs w:val="24"/>
        </w:rPr>
      </w:pPr>
      <w:r w:rsidRPr="00044A7C">
        <w:rPr>
          <w:rFonts w:cs="Times New Roman"/>
          <w:b w:val="0"/>
          <w:color w:val="000000" w:themeColor="text1"/>
          <w:sz w:val="24"/>
          <w:szCs w:val="24"/>
        </w:rPr>
        <w:t>внутришкольный мониторинг образовательных достижений,</w:t>
      </w:r>
    </w:p>
    <w:p w:rsidR="00C66B4F" w:rsidRPr="00044A7C" w:rsidRDefault="00C66B4F" w:rsidP="00A6527F">
      <w:pPr>
        <w:pStyle w:val="aa"/>
        <w:numPr>
          <w:ilvl w:val="0"/>
          <w:numId w:val="53"/>
        </w:numPr>
        <w:spacing w:line="240" w:lineRule="auto"/>
        <w:jc w:val="both"/>
        <w:rPr>
          <w:rFonts w:cs="Times New Roman"/>
          <w:b w:val="0"/>
          <w:color w:val="000000" w:themeColor="text1"/>
          <w:sz w:val="24"/>
          <w:szCs w:val="24"/>
        </w:rPr>
      </w:pPr>
      <w:r w:rsidRPr="00044A7C">
        <w:rPr>
          <w:rFonts w:cs="Times New Roman"/>
          <w:b w:val="0"/>
          <w:color w:val="000000" w:themeColor="text1"/>
          <w:sz w:val="24"/>
          <w:szCs w:val="24"/>
        </w:rPr>
        <w:t>промежуточную и итоговую аттестацию обучающихся.</w:t>
      </w:r>
    </w:p>
    <w:p w:rsidR="00C66B4F" w:rsidRPr="00044A7C" w:rsidRDefault="00C66B4F" w:rsidP="00C66B4F">
      <w:pPr>
        <w:pStyle w:val="aa"/>
        <w:spacing w:line="240" w:lineRule="auto"/>
        <w:ind w:firstLine="709"/>
        <w:jc w:val="both"/>
        <w:rPr>
          <w:rFonts w:cs="Times New Roman"/>
          <w:b w:val="0"/>
          <w:color w:val="000000" w:themeColor="text1"/>
          <w:sz w:val="24"/>
          <w:szCs w:val="24"/>
        </w:rPr>
      </w:pPr>
      <w:r w:rsidRPr="00044A7C">
        <w:rPr>
          <w:rFonts w:cs="Times New Roman"/>
          <w:b w:val="0"/>
          <w:color w:val="000000" w:themeColor="text1"/>
          <w:sz w:val="24"/>
          <w:szCs w:val="24"/>
        </w:rPr>
        <w:t>К внешним процедурам относятся:</w:t>
      </w:r>
    </w:p>
    <w:p w:rsidR="00C66B4F" w:rsidRPr="00044A7C" w:rsidRDefault="00C66B4F" w:rsidP="00A6527F">
      <w:pPr>
        <w:pStyle w:val="aa"/>
        <w:numPr>
          <w:ilvl w:val="0"/>
          <w:numId w:val="54"/>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государственная итоговая аттестация,</w:t>
      </w:r>
    </w:p>
    <w:p w:rsidR="00C66B4F" w:rsidRPr="00044A7C" w:rsidRDefault="00C66B4F" w:rsidP="00A6527F">
      <w:pPr>
        <w:pStyle w:val="aa"/>
        <w:numPr>
          <w:ilvl w:val="0"/>
          <w:numId w:val="54"/>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независимая о</w:t>
      </w:r>
      <w:r w:rsidR="00131CAC" w:rsidRPr="00044A7C">
        <w:rPr>
          <w:rFonts w:cs="Times New Roman"/>
          <w:b w:val="0"/>
          <w:color w:val="000000" w:themeColor="text1"/>
          <w:sz w:val="24"/>
          <w:szCs w:val="24"/>
        </w:rPr>
        <w:t>ценка качества образования,</w:t>
      </w:r>
    </w:p>
    <w:p w:rsidR="00C66B4F" w:rsidRPr="00044A7C" w:rsidRDefault="00C66B4F" w:rsidP="00A6527F">
      <w:pPr>
        <w:pStyle w:val="aa"/>
        <w:numPr>
          <w:ilvl w:val="0"/>
          <w:numId w:val="54"/>
        </w:numPr>
        <w:spacing w:line="240" w:lineRule="auto"/>
        <w:ind w:left="0" w:firstLine="709"/>
        <w:jc w:val="both"/>
        <w:rPr>
          <w:rFonts w:cs="Times New Roman"/>
          <w:b w:val="0"/>
          <w:color w:val="000000" w:themeColor="text1"/>
          <w:sz w:val="24"/>
          <w:szCs w:val="24"/>
        </w:rPr>
      </w:pPr>
      <w:r w:rsidRPr="00044A7C">
        <w:rPr>
          <w:rFonts w:cs="Times New Roman"/>
          <w:b w:val="0"/>
          <w:color w:val="000000" w:themeColor="text1"/>
          <w:sz w:val="24"/>
          <w:szCs w:val="24"/>
        </w:rPr>
        <w:t>мониторинговые исследования муниципального, регионального и федерального уровней.</w:t>
      </w:r>
    </w:p>
    <w:p w:rsidR="00D47612" w:rsidRPr="00044A7C" w:rsidRDefault="00D47612" w:rsidP="00560D1F">
      <w:pPr>
        <w:spacing w:line="240" w:lineRule="auto"/>
        <w:ind w:firstLine="708"/>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47612" w:rsidRPr="00D47612" w:rsidRDefault="00D47612" w:rsidP="00560D1F">
      <w:pPr>
        <w:spacing w:line="240" w:lineRule="auto"/>
        <w:ind w:firstLine="454"/>
        <w:jc w:val="both"/>
        <w:rPr>
          <w:rFonts w:ascii="Times New Roman" w:hAnsi="Times New Roman"/>
          <w:sz w:val="24"/>
          <w:szCs w:val="24"/>
        </w:rPr>
      </w:pPr>
      <w:r w:rsidRPr="00044A7C">
        <w:rPr>
          <w:rFonts w:ascii="Times New Roman" w:hAnsi="Times New Roman"/>
          <w:color w:val="000000" w:themeColor="text1"/>
          <w:sz w:val="24"/>
          <w:szCs w:val="24"/>
        </w:rPr>
        <w:t xml:space="preserve">Системно-деятельностный подход к оценке образовательных достижений проявляется в оценке способности учащихся </w:t>
      </w:r>
      <w:r w:rsidRPr="00D47612">
        <w:rPr>
          <w:rFonts w:ascii="Times New Roman" w:hAnsi="Times New Roman"/>
          <w:sz w:val="24"/>
          <w:szCs w:val="24"/>
        </w:rPr>
        <w:t>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612" w:rsidRPr="00D47612" w:rsidRDefault="00D47612" w:rsidP="00D47612">
      <w:pPr>
        <w:pStyle w:val="aa"/>
        <w:spacing w:line="240" w:lineRule="auto"/>
        <w:jc w:val="both"/>
        <w:rPr>
          <w:b w:val="0"/>
          <w:bCs/>
          <w:sz w:val="24"/>
          <w:szCs w:val="24"/>
        </w:rPr>
      </w:pPr>
      <w:r w:rsidRPr="00D47612">
        <w:rPr>
          <w:b w:val="0"/>
          <w:bCs/>
          <w:sz w:val="24"/>
          <w:szCs w:val="24"/>
        </w:rPr>
        <w:lastRenderedPageBreak/>
        <w:t>Уровневый подход</w:t>
      </w:r>
      <w:r w:rsidR="00131CAC">
        <w:rPr>
          <w:b w:val="0"/>
          <w:bCs/>
          <w:sz w:val="24"/>
          <w:szCs w:val="24"/>
        </w:rPr>
        <w:t xml:space="preserve"> </w:t>
      </w:r>
      <w:r w:rsidRPr="00D47612">
        <w:rPr>
          <w:b w:val="0"/>
          <w:bCs/>
          <w:sz w:val="24"/>
          <w:szCs w:val="24"/>
        </w:rPr>
        <w:t xml:space="preserve">служит важнейшей основой для организации индивидуальной работы с учащимися. </w:t>
      </w:r>
      <w:r w:rsidRPr="00D47612">
        <w:rPr>
          <w:b w:val="0"/>
          <w:sz w:val="24"/>
          <w:szCs w:val="24"/>
        </w:rPr>
        <w:t xml:space="preserve">Он реализуется как по отношению </w:t>
      </w:r>
      <w:r w:rsidRPr="00D47612">
        <w:rPr>
          <w:b w:val="0"/>
          <w:bCs/>
          <w:sz w:val="24"/>
          <w:szCs w:val="24"/>
        </w:rPr>
        <w:t>к содержанию оценки, так и к представлению и интерпретации результатов измерений.</w:t>
      </w:r>
    </w:p>
    <w:p w:rsidR="00D47612" w:rsidRPr="00D47612" w:rsidRDefault="00D47612" w:rsidP="0022271E">
      <w:pPr>
        <w:pStyle w:val="aa"/>
        <w:spacing w:line="240" w:lineRule="auto"/>
        <w:jc w:val="both"/>
        <w:rPr>
          <w:b w:val="0"/>
          <w:bCs/>
          <w:sz w:val="24"/>
          <w:szCs w:val="24"/>
        </w:rPr>
      </w:pPr>
      <w:r w:rsidRPr="00D47612">
        <w:rPr>
          <w:b w:val="0"/>
          <w:bCs/>
          <w:sz w:val="24"/>
          <w:szCs w:val="24"/>
        </w:rPr>
        <w:t>Уровневый подход к содержанию оценки</w:t>
      </w:r>
      <w:r w:rsidR="00131CAC">
        <w:rPr>
          <w:b w:val="0"/>
          <w:bCs/>
          <w:sz w:val="24"/>
          <w:szCs w:val="24"/>
        </w:rPr>
        <w:t xml:space="preserve"> </w:t>
      </w:r>
      <w:r w:rsidRPr="00D47612">
        <w:rPr>
          <w:b w:val="0"/>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47612">
        <w:rPr>
          <w:b w:val="0"/>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47612">
        <w:rPr>
          <w:b w:val="0"/>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47612">
        <w:rPr>
          <w:b w:val="0"/>
          <w:sz w:val="24"/>
          <w:szCs w:val="24"/>
        </w:rPr>
        <w:t xml:space="preserve"> планируемых результатах, представленных в блоках «Выпускник научится» и </w:t>
      </w:r>
      <w:r w:rsidRPr="00D47612">
        <w:rPr>
          <w:b w:val="0"/>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47612" w:rsidRPr="00D47612" w:rsidRDefault="00D47612" w:rsidP="0022271E">
      <w:pPr>
        <w:pStyle w:val="aa"/>
        <w:spacing w:line="240" w:lineRule="auto"/>
        <w:ind w:firstLine="709"/>
        <w:jc w:val="both"/>
        <w:rPr>
          <w:b w:val="0"/>
          <w:bCs/>
          <w:sz w:val="24"/>
          <w:szCs w:val="24"/>
        </w:rPr>
      </w:pPr>
      <w:r w:rsidRPr="00D47612">
        <w:rPr>
          <w:b w:val="0"/>
          <w:bCs/>
          <w:sz w:val="24"/>
          <w:szCs w:val="24"/>
        </w:rPr>
        <w:t>Уровневый подход к представлению и интерпретации результатов</w:t>
      </w:r>
      <w:r w:rsidR="008A0E6E">
        <w:rPr>
          <w:b w:val="0"/>
          <w:bCs/>
          <w:sz w:val="24"/>
          <w:szCs w:val="24"/>
        </w:rPr>
        <w:t xml:space="preserve"> </w:t>
      </w:r>
      <w:r w:rsidRPr="00D47612">
        <w:rPr>
          <w:b w:val="0"/>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47612">
        <w:rPr>
          <w:b w:val="0"/>
          <w:sz w:val="24"/>
          <w:szCs w:val="24"/>
        </w:rPr>
        <w:t>Овладение базовым уровнем является достаточным для продолжения обучения и усвоения последующего материала.</w:t>
      </w:r>
    </w:p>
    <w:p w:rsidR="00D47612" w:rsidRPr="00D47612" w:rsidRDefault="00D47612" w:rsidP="0022271E">
      <w:pPr>
        <w:spacing w:after="0" w:line="240" w:lineRule="auto"/>
        <w:ind w:firstLine="709"/>
        <w:jc w:val="both"/>
        <w:rPr>
          <w:rFonts w:ascii="Times New Roman" w:hAnsi="Times New Roman"/>
          <w:bCs/>
          <w:sz w:val="24"/>
          <w:szCs w:val="24"/>
        </w:rPr>
      </w:pPr>
      <w:r w:rsidRPr="00D47612">
        <w:rPr>
          <w:rFonts w:ascii="Times New Roman" w:hAnsi="Times New Roman"/>
          <w:bCs/>
          <w:sz w:val="24"/>
          <w:szCs w:val="24"/>
        </w:rPr>
        <w:t>Комплексный подход к оценке образовательных достижений реализуется путём</w:t>
      </w:r>
    </w:p>
    <w:p w:rsidR="00D47612" w:rsidRPr="00D47612" w:rsidRDefault="00D47612" w:rsidP="00A6527F">
      <w:pPr>
        <w:pStyle w:val="a4"/>
        <w:numPr>
          <w:ilvl w:val="0"/>
          <w:numId w:val="55"/>
        </w:numPr>
        <w:spacing w:after="0" w:line="240" w:lineRule="auto"/>
        <w:ind w:left="0" w:firstLine="709"/>
        <w:jc w:val="both"/>
        <w:rPr>
          <w:rFonts w:ascii="Times New Roman" w:hAnsi="Times New Roman"/>
          <w:bCs/>
          <w:sz w:val="24"/>
          <w:szCs w:val="24"/>
        </w:rPr>
      </w:pPr>
      <w:r w:rsidRPr="00D47612">
        <w:rPr>
          <w:rFonts w:ascii="Times New Roman" w:hAnsi="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47612" w:rsidRPr="00D47612" w:rsidRDefault="00D47612" w:rsidP="00A6527F">
      <w:pPr>
        <w:pStyle w:val="a4"/>
        <w:numPr>
          <w:ilvl w:val="0"/>
          <w:numId w:val="55"/>
        </w:numPr>
        <w:spacing w:after="0" w:line="240" w:lineRule="auto"/>
        <w:ind w:left="0" w:firstLine="709"/>
        <w:jc w:val="both"/>
        <w:rPr>
          <w:rFonts w:ascii="Times New Roman" w:hAnsi="Times New Roman"/>
          <w:bCs/>
          <w:sz w:val="24"/>
          <w:szCs w:val="24"/>
        </w:rPr>
      </w:pPr>
      <w:r w:rsidRPr="00D47612">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47612" w:rsidRPr="00D47612" w:rsidRDefault="00D47612" w:rsidP="00A6527F">
      <w:pPr>
        <w:pStyle w:val="a4"/>
        <w:numPr>
          <w:ilvl w:val="0"/>
          <w:numId w:val="55"/>
        </w:numPr>
        <w:spacing w:after="0" w:line="240" w:lineRule="auto"/>
        <w:ind w:left="0" w:firstLine="709"/>
        <w:jc w:val="both"/>
        <w:rPr>
          <w:rFonts w:ascii="Times New Roman" w:hAnsi="Times New Roman"/>
          <w:bCs/>
          <w:sz w:val="24"/>
          <w:szCs w:val="24"/>
        </w:rPr>
      </w:pPr>
      <w:r w:rsidRPr="00D47612">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A2467" w:rsidRPr="00D47612" w:rsidRDefault="00D47612" w:rsidP="00A6527F">
      <w:pPr>
        <w:pStyle w:val="a4"/>
        <w:numPr>
          <w:ilvl w:val="0"/>
          <w:numId w:val="55"/>
        </w:numPr>
        <w:spacing w:after="0" w:line="240" w:lineRule="auto"/>
        <w:ind w:left="0" w:firstLine="709"/>
        <w:jc w:val="both"/>
        <w:rPr>
          <w:rFonts w:ascii="Times New Roman" w:hAnsi="Times New Roman"/>
          <w:bCs/>
          <w:sz w:val="24"/>
          <w:szCs w:val="24"/>
        </w:rPr>
      </w:pPr>
      <w:r w:rsidRPr="00D47612">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024A2" w:rsidRDefault="00D024A2" w:rsidP="00CA1D18">
      <w:pPr>
        <w:autoSpaceDE w:val="0"/>
        <w:autoSpaceDN w:val="0"/>
        <w:adjustRightInd w:val="0"/>
        <w:spacing w:after="0" w:line="240" w:lineRule="auto"/>
        <w:jc w:val="both"/>
        <w:rPr>
          <w:rFonts w:ascii="Times New Roman" w:hAnsi="Times New Roman" w:cs="Times New Roman"/>
          <w:b/>
          <w:bCs/>
          <w:sz w:val="24"/>
          <w:szCs w:val="24"/>
        </w:rPr>
      </w:pPr>
    </w:p>
    <w:p w:rsidR="00D024A2" w:rsidRDefault="00EA2467" w:rsidP="00D47612">
      <w:pPr>
        <w:autoSpaceDE w:val="0"/>
        <w:autoSpaceDN w:val="0"/>
        <w:adjustRightInd w:val="0"/>
        <w:spacing w:after="0" w:line="240" w:lineRule="auto"/>
        <w:jc w:val="center"/>
        <w:rPr>
          <w:rFonts w:ascii="Times New Roman" w:hAnsi="Times New Roman" w:cs="Times New Roman"/>
          <w:b/>
          <w:bCs/>
          <w:sz w:val="24"/>
          <w:szCs w:val="24"/>
        </w:rPr>
      </w:pPr>
      <w:r w:rsidRPr="00EA2467">
        <w:rPr>
          <w:rFonts w:ascii="Times New Roman" w:hAnsi="Times New Roman" w:cs="Times New Roman"/>
          <w:b/>
          <w:bCs/>
          <w:sz w:val="24"/>
          <w:szCs w:val="24"/>
        </w:rPr>
        <w:t>Оценка личностных результатов</w:t>
      </w:r>
    </w:p>
    <w:p w:rsidR="00D47612" w:rsidRPr="00D47612" w:rsidRDefault="00D47612" w:rsidP="00D47612">
      <w:pPr>
        <w:pStyle w:val="aa"/>
        <w:spacing w:line="240" w:lineRule="auto"/>
        <w:ind w:firstLine="709"/>
        <w:jc w:val="both"/>
        <w:rPr>
          <w:b w:val="0"/>
          <w:sz w:val="24"/>
          <w:szCs w:val="24"/>
        </w:rPr>
      </w:pPr>
      <w:r w:rsidRPr="00D47612">
        <w:rPr>
          <w:b w:val="0"/>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47612" w:rsidRPr="00D47612" w:rsidRDefault="00D47612" w:rsidP="00D47612">
      <w:pPr>
        <w:pStyle w:val="aa"/>
        <w:spacing w:line="240" w:lineRule="auto"/>
        <w:ind w:firstLine="709"/>
        <w:jc w:val="both"/>
        <w:rPr>
          <w:b w:val="0"/>
          <w:bCs/>
          <w:iCs/>
          <w:sz w:val="24"/>
          <w:szCs w:val="24"/>
        </w:rPr>
      </w:pPr>
      <w:r w:rsidRPr="00D47612">
        <w:rPr>
          <w:b w:val="0"/>
          <w:bCs/>
          <w:iCs/>
          <w:sz w:val="24"/>
          <w:szCs w:val="24"/>
        </w:rPr>
        <w:t>Основным объектом оценки личностных результатовв основной школе служит сформированность</w:t>
      </w:r>
      <w:r w:rsidRPr="00D47612">
        <w:rPr>
          <w:b w:val="0"/>
          <w:sz w:val="24"/>
          <w:szCs w:val="24"/>
        </w:rPr>
        <w:t>универсальных учебных действий, включаемых в следующие три основные</w:t>
      </w:r>
      <w:r w:rsidRPr="00D47612">
        <w:rPr>
          <w:b w:val="0"/>
          <w:bCs/>
          <w:iCs/>
          <w:sz w:val="24"/>
          <w:szCs w:val="24"/>
        </w:rPr>
        <w:t xml:space="preserve"> блока:</w:t>
      </w:r>
    </w:p>
    <w:p w:rsidR="00D47612" w:rsidRPr="00D47612" w:rsidRDefault="00D47612" w:rsidP="00D47612">
      <w:pPr>
        <w:pStyle w:val="aa"/>
        <w:spacing w:line="240" w:lineRule="auto"/>
        <w:ind w:firstLine="709"/>
        <w:jc w:val="both"/>
        <w:rPr>
          <w:b w:val="0"/>
          <w:iCs/>
          <w:sz w:val="24"/>
          <w:szCs w:val="24"/>
        </w:rPr>
      </w:pPr>
      <w:r w:rsidRPr="00D47612">
        <w:rPr>
          <w:b w:val="0"/>
          <w:sz w:val="24"/>
          <w:szCs w:val="24"/>
        </w:rPr>
        <w:t>1) сформированность основ гражданской идентичности личности;</w:t>
      </w:r>
    </w:p>
    <w:p w:rsidR="00D47612" w:rsidRPr="00D47612" w:rsidRDefault="00D47612" w:rsidP="00D47612">
      <w:pPr>
        <w:pStyle w:val="aa"/>
        <w:spacing w:line="240" w:lineRule="auto"/>
        <w:ind w:firstLine="709"/>
        <w:jc w:val="both"/>
        <w:rPr>
          <w:b w:val="0"/>
          <w:iCs/>
          <w:sz w:val="24"/>
          <w:szCs w:val="24"/>
        </w:rPr>
      </w:pPr>
      <w:r w:rsidRPr="00D47612">
        <w:rPr>
          <w:b w:val="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47612" w:rsidRPr="00D47612" w:rsidRDefault="00D47612" w:rsidP="00D47612">
      <w:pPr>
        <w:pStyle w:val="aa"/>
        <w:spacing w:line="240" w:lineRule="auto"/>
        <w:ind w:firstLine="709"/>
        <w:jc w:val="both"/>
        <w:rPr>
          <w:b w:val="0"/>
          <w:sz w:val="24"/>
          <w:szCs w:val="24"/>
        </w:rPr>
      </w:pPr>
      <w:r w:rsidRPr="00D47612">
        <w:rPr>
          <w:rStyle w:val="dash041e005f0431005f044b005f0447005f043d005f044b005f0439005f005fchar1char1"/>
          <w:b w:val="0"/>
        </w:rPr>
        <w:t>3) </w:t>
      </w:r>
      <w:r w:rsidRPr="00D47612">
        <w:rPr>
          <w:b w:val="0"/>
          <w:sz w:val="24"/>
          <w:szCs w:val="24"/>
        </w:rPr>
        <w:t>сформированность</w:t>
      </w:r>
      <w:r w:rsidR="00C566D8">
        <w:rPr>
          <w:b w:val="0"/>
          <w:sz w:val="24"/>
          <w:szCs w:val="24"/>
        </w:rPr>
        <w:t xml:space="preserve"> </w:t>
      </w:r>
      <w:r w:rsidRPr="00D47612">
        <w:rPr>
          <w:rStyle w:val="dash041e005f0431005f044b005f0447005f043d005f044b005f0439005f005fchar1char1"/>
          <w:b w:val="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47612">
        <w:rPr>
          <w:b w:val="0"/>
          <w:sz w:val="24"/>
          <w:szCs w:val="24"/>
        </w:rPr>
        <w:t>.</w:t>
      </w:r>
    </w:p>
    <w:p w:rsidR="00D47612" w:rsidRPr="00044A7C" w:rsidRDefault="00D47612" w:rsidP="00D47612">
      <w:pPr>
        <w:pStyle w:val="aa"/>
        <w:spacing w:line="240" w:lineRule="auto"/>
        <w:ind w:firstLine="709"/>
        <w:jc w:val="both"/>
        <w:rPr>
          <w:b w:val="0"/>
          <w:color w:val="000000" w:themeColor="text1"/>
          <w:sz w:val="24"/>
          <w:szCs w:val="24"/>
        </w:rPr>
      </w:pPr>
      <w:r w:rsidRPr="00D47612">
        <w:rPr>
          <w:b w:val="0"/>
          <w:sz w:val="24"/>
          <w:szCs w:val="24"/>
        </w:rPr>
        <w:t xml:space="preserve">В соответствии с требованиями ФГОС достижение личностных результатов </w:t>
      </w:r>
      <w:r w:rsidRPr="00D47612">
        <w:rPr>
          <w:b w:val="0"/>
          <w:sz w:val="24"/>
          <w:szCs w:val="24"/>
          <w:u w:val="single"/>
        </w:rPr>
        <w:t>не выносится</w:t>
      </w:r>
      <w:r w:rsidRPr="00D47612">
        <w:rPr>
          <w:b w:val="0"/>
          <w:sz w:val="24"/>
          <w:szCs w:val="24"/>
        </w:rPr>
        <w:t xml:space="preserve"> на итоговую оценку обучающихся, а является предметом оценки эффективности воспитательно-образовательной деятельн</w:t>
      </w:r>
      <w:r w:rsidR="003F405D">
        <w:rPr>
          <w:b w:val="0"/>
          <w:sz w:val="24"/>
          <w:szCs w:val="24"/>
        </w:rPr>
        <w:t>ости школы</w:t>
      </w:r>
      <w:r w:rsidRPr="00D47612">
        <w:rPr>
          <w:b w:val="0"/>
          <w:sz w:val="24"/>
          <w:szCs w:val="24"/>
        </w:rPr>
        <w:t xml:space="preserve"> и образовательных систем разного уровня. </w:t>
      </w:r>
      <w:r w:rsidRPr="00D47612">
        <w:rPr>
          <w:b w:val="0"/>
          <w:bCs/>
          <w:iCs/>
          <w:sz w:val="24"/>
          <w:szCs w:val="24"/>
        </w:rPr>
        <w:t xml:space="preserve">Поэтому оценка </w:t>
      </w:r>
      <w:r w:rsidRPr="00D47612">
        <w:rPr>
          <w:b w:val="0"/>
          <w:sz w:val="24"/>
          <w:szCs w:val="24"/>
        </w:rPr>
        <w:t xml:space="preserve">этих результатов образовательной деятельности осуществляется в ходе </w:t>
      </w:r>
      <w:r w:rsidRPr="00044A7C">
        <w:rPr>
          <w:b w:val="0"/>
          <w:color w:val="000000" w:themeColor="text1"/>
          <w:sz w:val="24"/>
          <w:szCs w:val="24"/>
          <w:u w:val="single"/>
        </w:rPr>
        <w:t>внешних</w:t>
      </w:r>
      <w:r w:rsidRPr="00044A7C">
        <w:rPr>
          <w:b w:val="0"/>
          <w:color w:val="000000" w:themeColor="text1"/>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47612" w:rsidRPr="00044A7C" w:rsidRDefault="00D47612" w:rsidP="00D47612">
      <w:pPr>
        <w:pStyle w:val="aa"/>
        <w:spacing w:line="240" w:lineRule="auto"/>
        <w:ind w:firstLine="709"/>
        <w:jc w:val="both"/>
        <w:rPr>
          <w:b w:val="0"/>
          <w:color w:val="000000" w:themeColor="text1"/>
          <w:sz w:val="24"/>
          <w:szCs w:val="24"/>
        </w:rPr>
      </w:pPr>
      <w:r w:rsidRPr="00044A7C">
        <w:rPr>
          <w:b w:val="0"/>
          <w:color w:val="000000" w:themeColor="text1"/>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47612" w:rsidRPr="00044A7C" w:rsidRDefault="00D47612" w:rsidP="00A6527F">
      <w:pPr>
        <w:pStyle w:val="aa"/>
        <w:numPr>
          <w:ilvl w:val="0"/>
          <w:numId w:val="52"/>
        </w:numPr>
        <w:spacing w:line="240" w:lineRule="auto"/>
        <w:ind w:left="0" w:firstLine="709"/>
        <w:jc w:val="both"/>
        <w:rPr>
          <w:b w:val="0"/>
          <w:color w:val="000000" w:themeColor="text1"/>
          <w:sz w:val="24"/>
          <w:szCs w:val="24"/>
        </w:rPr>
      </w:pPr>
      <w:r w:rsidRPr="00044A7C">
        <w:rPr>
          <w:b w:val="0"/>
          <w:color w:val="000000" w:themeColor="text1"/>
          <w:sz w:val="24"/>
          <w:szCs w:val="24"/>
        </w:rPr>
        <w:t>соблюдении норм и правил поведения, принятых в образовательной организации;</w:t>
      </w:r>
    </w:p>
    <w:p w:rsidR="00D47612" w:rsidRPr="00044A7C" w:rsidRDefault="00D47612" w:rsidP="00A6527F">
      <w:pPr>
        <w:pStyle w:val="aa"/>
        <w:numPr>
          <w:ilvl w:val="0"/>
          <w:numId w:val="52"/>
        </w:numPr>
        <w:spacing w:line="240" w:lineRule="auto"/>
        <w:ind w:left="0" w:firstLine="709"/>
        <w:jc w:val="both"/>
        <w:rPr>
          <w:b w:val="0"/>
          <w:color w:val="000000" w:themeColor="text1"/>
          <w:sz w:val="24"/>
          <w:szCs w:val="24"/>
        </w:rPr>
      </w:pPr>
      <w:r w:rsidRPr="00044A7C">
        <w:rPr>
          <w:b w:val="0"/>
          <w:color w:val="000000" w:themeColor="text1"/>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D47612" w:rsidRPr="00044A7C" w:rsidRDefault="00D47612" w:rsidP="00A6527F">
      <w:pPr>
        <w:pStyle w:val="aa"/>
        <w:numPr>
          <w:ilvl w:val="0"/>
          <w:numId w:val="52"/>
        </w:numPr>
        <w:spacing w:line="240" w:lineRule="auto"/>
        <w:ind w:left="0" w:firstLine="709"/>
        <w:jc w:val="both"/>
        <w:rPr>
          <w:b w:val="0"/>
          <w:color w:val="000000" w:themeColor="text1"/>
          <w:sz w:val="24"/>
          <w:szCs w:val="24"/>
        </w:rPr>
      </w:pPr>
      <w:r w:rsidRPr="00044A7C">
        <w:rPr>
          <w:b w:val="0"/>
          <w:color w:val="000000" w:themeColor="text1"/>
          <w:sz w:val="24"/>
          <w:szCs w:val="24"/>
        </w:rPr>
        <w:t>ответственности за результаты обучения;</w:t>
      </w:r>
    </w:p>
    <w:p w:rsidR="00D47612" w:rsidRPr="00044A7C" w:rsidRDefault="00D47612" w:rsidP="00A6527F">
      <w:pPr>
        <w:pStyle w:val="aa"/>
        <w:numPr>
          <w:ilvl w:val="0"/>
          <w:numId w:val="52"/>
        </w:numPr>
        <w:spacing w:line="240" w:lineRule="auto"/>
        <w:ind w:left="0" w:firstLine="709"/>
        <w:jc w:val="both"/>
        <w:rPr>
          <w:b w:val="0"/>
          <w:color w:val="000000" w:themeColor="text1"/>
          <w:sz w:val="24"/>
          <w:szCs w:val="24"/>
        </w:rPr>
      </w:pPr>
      <w:r w:rsidRPr="00044A7C">
        <w:rPr>
          <w:b w:val="0"/>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D47612" w:rsidRPr="00044A7C" w:rsidRDefault="00D47612" w:rsidP="00A6527F">
      <w:pPr>
        <w:pStyle w:val="aa"/>
        <w:numPr>
          <w:ilvl w:val="0"/>
          <w:numId w:val="52"/>
        </w:numPr>
        <w:spacing w:line="240" w:lineRule="auto"/>
        <w:ind w:left="0" w:firstLine="709"/>
        <w:jc w:val="both"/>
        <w:rPr>
          <w:b w:val="0"/>
          <w:color w:val="000000" w:themeColor="text1"/>
          <w:sz w:val="24"/>
          <w:szCs w:val="24"/>
        </w:rPr>
      </w:pPr>
      <w:r w:rsidRPr="00044A7C">
        <w:rPr>
          <w:b w:val="0"/>
          <w:color w:val="000000" w:themeColor="text1"/>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D47612" w:rsidRPr="00D47612" w:rsidRDefault="00D47612" w:rsidP="00D47612">
      <w:pPr>
        <w:spacing w:after="0" w:line="240" w:lineRule="auto"/>
        <w:ind w:firstLine="709"/>
        <w:jc w:val="both"/>
        <w:rPr>
          <w:rFonts w:ascii="Times New Roman" w:hAnsi="Times New Roman"/>
          <w:sz w:val="24"/>
          <w:szCs w:val="24"/>
        </w:rPr>
      </w:pPr>
      <w:r w:rsidRPr="00044A7C">
        <w:rPr>
          <w:rFonts w:ascii="Times New Roman" w:hAnsi="Times New Roman"/>
          <w:color w:val="000000" w:themeColor="text1"/>
          <w:sz w:val="24"/>
          <w:szCs w:val="24"/>
        </w:rPr>
        <w:t>Внутришкольный мониторинг организуется администрац</w:t>
      </w:r>
      <w:r w:rsidR="003F405D" w:rsidRPr="00044A7C">
        <w:rPr>
          <w:rFonts w:ascii="Times New Roman" w:hAnsi="Times New Roman"/>
          <w:color w:val="000000" w:themeColor="text1"/>
          <w:sz w:val="24"/>
          <w:szCs w:val="24"/>
        </w:rPr>
        <w:t xml:space="preserve">ией школы </w:t>
      </w:r>
      <w:r w:rsidRPr="00044A7C">
        <w:rPr>
          <w:rFonts w:ascii="Times New Roman" w:hAnsi="Times New Roman"/>
          <w:color w:val="000000" w:themeColor="text1"/>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Pr="00D47612">
        <w:rPr>
          <w:rFonts w:ascii="Times New Roman" w:hAnsi="Times New Roman"/>
          <w:sz w:val="24"/>
          <w:szCs w:val="24"/>
        </w:rPr>
        <w:t xml:space="preserve">образовательной организацией. Любое использование данных, полученных в ходе мониторинговых исследований, возможно только в соответствии с </w:t>
      </w:r>
      <w:r w:rsidRPr="00D47612">
        <w:rPr>
          <w:rFonts w:ascii="Times New Roman" w:hAnsi="Times New Roman"/>
          <w:bCs/>
          <w:sz w:val="24"/>
          <w:szCs w:val="24"/>
        </w:rPr>
        <w:t xml:space="preserve">Федеральным </w:t>
      </w:r>
      <w:r w:rsidRPr="00D47612">
        <w:rPr>
          <w:rFonts w:ascii="Times New Roman" w:hAnsi="Times New Roman"/>
          <w:sz w:val="24"/>
          <w:szCs w:val="24"/>
        </w:rPr>
        <w:t>законом от 17.07.2006 №152-ФЗ «О персональных данных».</w:t>
      </w:r>
    </w:p>
    <w:p w:rsidR="00D47612" w:rsidRDefault="00D47612" w:rsidP="00D47612">
      <w:pPr>
        <w:autoSpaceDE w:val="0"/>
        <w:autoSpaceDN w:val="0"/>
        <w:adjustRightInd w:val="0"/>
        <w:spacing w:after="0" w:line="240" w:lineRule="auto"/>
        <w:rPr>
          <w:rFonts w:ascii="Times New Roman" w:hAnsi="Times New Roman" w:cs="Times New Roman"/>
          <w:b/>
          <w:bCs/>
          <w:sz w:val="24"/>
          <w:szCs w:val="24"/>
        </w:rPr>
      </w:pPr>
    </w:p>
    <w:p w:rsidR="00D47612" w:rsidRPr="00066EB1" w:rsidRDefault="00066EB1" w:rsidP="00066EB1">
      <w:pPr>
        <w:autoSpaceDE w:val="0"/>
        <w:autoSpaceDN w:val="0"/>
        <w:adjustRightInd w:val="0"/>
        <w:spacing w:after="0" w:line="240" w:lineRule="auto"/>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Оценка метапредметных результатов</w:t>
      </w:r>
    </w:p>
    <w:p w:rsidR="00D47612" w:rsidRPr="00044A7C" w:rsidRDefault="00D47612" w:rsidP="00CA1D18">
      <w:pPr>
        <w:autoSpaceDE w:val="0"/>
        <w:autoSpaceDN w:val="0"/>
        <w:adjustRightInd w:val="0"/>
        <w:spacing w:after="0" w:line="240" w:lineRule="auto"/>
        <w:jc w:val="both"/>
        <w:rPr>
          <w:rFonts w:ascii="Times New Roman" w:eastAsia="TimesNewRomanPSMT" w:hAnsi="Times New Roman" w:cs="Times New Roman"/>
          <w:color w:val="000000" w:themeColor="text1"/>
          <w:sz w:val="24"/>
          <w:szCs w:val="24"/>
        </w:rPr>
      </w:pPr>
    </w:p>
    <w:p w:rsidR="00961715" w:rsidRPr="00044A7C" w:rsidRDefault="00961715"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 xml:space="preserve">Оценка метапредметных результатов </w:t>
      </w:r>
      <w:r w:rsidRPr="00044A7C">
        <w:rPr>
          <w:b w:val="0"/>
          <w:bCs/>
          <w:color w:val="000000" w:themeColor="text1"/>
          <w:sz w:val="24"/>
          <w:szCs w:val="24"/>
        </w:rPr>
        <w:t xml:space="preserve">представляет собой оценку достижения </w:t>
      </w:r>
      <w:r w:rsidRPr="00044A7C">
        <w:rPr>
          <w:b w:val="0"/>
          <w:color w:val="000000" w:themeColor="text1"/>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61715" w:rsidRPr="00044A7C" w:rsidRDefault="00961715" w:rsidP="00961715">
      <w:pPr>
        <w:autoSpaceDE w:val="0"/>
        <w:autoSpaceDN w:val="0"/>
        <w:adjustRightInd w:val="0"/>
        <w:spacing w:after="0" w:line="240" w:lineRule="auto"/>
        <w:ind w:firstLine="709"/>
        <w:jc w:val="both"/>
        <w:rPr>
          <w:rFonts w:ascii="Times New Roman" w:hAnsi="Times New Roman"/>
          <w:color w:val="000000" w:themeColor="text1"/>
          <w:sz w:val="24"/>
          <w:szCs w:val="24"/>
        </w:rPr>
      </w:pPr>
      <w:r w:rsidRPr="00044A7C">
        <w:rPr>
          <w:rFonts w:ascii="Times New Roman" w:hAnsi="Times New Roman"/>
          <w:bCs/>
          <w:iCs/>
          <w:color w:val="000000" w:themeColor="text1"/>
          <w:sz w:val="24"/>
          <w:szCs w:val="24"/>
        </w:rPr>
        <w:t>Основным объектом и предметом оценки метапредметных результатов являются</w:t>
      </w:r>
      <w:r w:rsidRPr="00044A7C">
        <w:rPr>
          <w:rFonts w:ascii="Times New Roman" w:hAnsi="Times New Roman"/>
          <w:color w:val="000000" w:themeColor="text1"/>
          <w:sz w:val="24"/>
          <w:szCs w:val="24"/>
        </w:rPr>
        <w:t>:</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работать с информацией;</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к сотрудничеству и коммуникации;</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и готовность к использованию ИКТ в целях обучения и развития;</w:t>
      </w:r>
    </w:p>
    <w:p w:rsidR="00961715" w:rsidRPr="00044A7C" w:rsidRDefault="00961715" w:rsidP="00A6527F">
      <w:pPr>
        <w:numPr>
          <w:ilvl w:val="0"/>
          <w:numId w:val="56"/>
        </w:numPr>
        <w:tabs>
          <w:tab w:val="left" w:pos="1134"/>
        </w:tabs>
        <w:spacing w:after="0" w:line="240" w:lineRule="auto"/>
        <w:ind w:left="0" w:firstLine="709"/>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способность к самоорганизации, саморегуляции и рефлексии.</w:t>
      </w:r>
    </w:p>
    <w:p w:rsidR="00961715" w:rsidRPr="00044A7C" w:rsidRDefault="00961715" w:rsidP="00961715">
      <w:pPr>
        <w:pStyle w:val="aa"/>
        <w:spacing w:line="240" w:lineRule="auto"/>
        <w:ind w:firstLine="709"/>
        <w:jc w:val="both"/>
        <w:rPr>
          <w:b w:val="0"/>
          <w:i/>
          <w:color w:val="000000" w:themeColor="text1"/>
          <w:sz w:val="24"/>
          <w:szCs w:val="24"/>
        </w:rPr>
      </w:pPr>
      <w:r w:rsidRPr="00044A7C">
        <w:rPr>
          <w:b w:val="0"/>
          <w:color w:val="000000" w:themeColor="text1"/>
          <w:sz w:val="24"/>
          <w:szCs w:val="24"/>
        </w:rPr>
        <w:t>Оценка достижения метапредметных результатов осуществляется администрацией школы  в ходе внутришкольного мониторинга</w:t>
      </w:r>
      <w:r w:rsidR="00C00239" w:rsidRPr="00044A7C">
        <w:rPr>
          <w:b w:val="0"/>
          <w:color w:val="000000" w:themeColor="text1"/>
          <w:sz w:val="24"/>
          <w:szCs w:val="24"/>
        </w:rPr>
        <w:t xml:space="preserve">. </w:t>
      </w:r>
      <w:r w:rsidRPr="00044A7C">
        <w:rPr>
          <w:b w:val="0"/>
          <w:color w:val="000000" w:themeColor="text1"/>
          <w:sz w:val="24"/>
          <w:szCs w:val="24"/>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44A7C">
        <w:rPr>
          <w:b w:val="0"/>
          <w:i/>
          <w:color w:val="000000" w:themeColor="text1"/>
          <w:sz w:val="24"/>
          <w:szCs w:val="24"/>
        </w:rPr>
        <w:t>.</w:t>
      </w:r>
    </w:p>
    <w:p w:rsidR="00581930" w:rsidRPr="00044A7C" w:rsidRDefault="00581930" w:rsidP="00961715">
      <w:pPr>
        <w:pStyle w:val="aa"/>
        <w:spacing w:line="240" w:lineRule="auto"/>
        <w:ind w:firstLine="709"/>
        <w:jc w:val="both"/>
        <w:rPr>
          <w:b w:val="0"/>
          <w:color w:val="000000" w:themeColor="text1"/>
          <w:sz w:val="24"/>
          <w:szCs w:val="24"/>
          <w:highlight w:val="yellow"/>
        </w:rPr>
      </w:pPr>
    </w:p>
    <w:tbl>
      <w:tblPr>
        <w:tblStyle w:val="af4"/>
        <w:tblW w:w="0" w:type="auto"/>
        <w:tblLook w:val="04A0" w:firstRow="1" w:lastRow="0" w:firstColumn="1" w:lastColumn="0" w:noHBand="0" w:noVBand="1"/>
      </w:tblPr>
      <w:tblGrid>
        <w:gridCol w:w="3473"/>
        <w:gridCol w:w="4290"/>
        <w:gridCol w:w="2658"/>
      </w:tblGrid>
      <w:tr w:rsidR="00581930" w:rsidRPr="00044A7C" w:rsidTr="00842428">
        <w:tc>
          <w:tcPr>
            <w:tcW w:w="3473" w:type="dxa"/>
          </w:tcPr>
          <w:p w:rsidR="00581930" w:rsidRPr="00044A7C" w:rsidRDefault="00581930" w:rsidP="00961715">
            <w:pPr>
              <w:pStyle w:val="aa"/>
              <w:spacing w:line="240" w:lineRule="auto"/>
              <w:ind w:firstLine="0"/>
              <w:jc w:val="both"/>
              <w:rPr>
                <w:color w:val="000000" w:themeColor="text1"/>
                <w:sz w:val="24"/>
                <w:szCs w:val="24"/>
              </w:rPr>
            </w:pPr>
            <w:r w:rsidRPr="00044A7C">
              <w:rPr>
                <w:color w:val="000000" w:themeColor="text1"/>
                <w:sz w:val="24"/>
                <w:szCs w:val="24"/>
              </w:rPr>
              <w:t>Метапредметные результаты</w:t>
            </w:r>
          </w:p>
        </w:tc>
        <w:tc>
          <w:tcPr>
            <w:tcW w:w="4290" w:type="dxa"/>
          </w:tcPr>
          <w:p w:rsidR="00581930" w:rsidRPr="00044A7C" w:rsidRDefault="00581930" w:rsidP="00961715">
            <w:pPr>
              <w:pStyle w:val="aa"/>
              <w:spacing w:line="240" w:lineRule="auto"/>
              <w:ind w:firstLine="0"/>
              <w:jc w:val="both"/>
              <w:rPr>
                <w:color w:val="000000" w:themeColor="text1"/>
                <w:sz w:val="24"/>
                <w:szCs w:val="24"/>
              </w:rPr>
            </w:pPr>
            <w:r w:rsidRPr="00044A7C">
              <w:rPr>
                <w:color w:val="000000" w:themeColor="text1"/>
                <w:sz w:val="24"/>
                <w:szCs w:val="24"/>
              </w:rPr>
              <w:t xml:space="preserve">Форма </w:t>
            </w:r>
            <w:r w:rsidR="00C00239" w:rsidRPr="00044A7C">
              <w:rPr>
                <w:color w:val="000000" w:themeColor="text1"/>
                <w:sz w:val="24"/>
                <w:szCs w:val="24"/>
              </w:rPr>
              <w:t xml:space="preserve"> оценки</w:t>
            </w:r>
          </w:p>
        </w:tc>
        <w:tc>
          <w:tcPr>
            <w:tcW w:w="2658" w:type="dxa"/>
          </w:tcPr>
          <w:p w:rsidR="00581930" w:rsidRPr="00044A7C" w:rsidRDefault="00C00239" w:rsidP="00961715">
            <w:pPr>
              <w:pStyle w:val="aa"/>
              <w:spacing w:line="240" w:lineRule="auto"/>
              <w:ind w:firstLine="0"/>
              <w:jc w:val="both"/>
              <w:rPr>
                <w:color w:val="000000" w:themeColor="text1"/>
                <w:sz w:val="24"/>
                <w:szCs w:val="24"/>
              </w:rPr>
            </w:pPr>
            <w:r w:rsidRPr="00044A7C">
              <w:rPr>
                <w:color w:val="000000" w:themeColor="text1"/>
                <w:sz w:val="24"/>
                <w:szCs w:val="24"/>
              </w:rPr>
              <w:t>Периодичность</w:t>
            </w:r>
          </w:p>
        </w:tc>
      </w:tr>
      <w:tr w:rsidR="00C00239" w:rsidRPr="00044A7C" w:rsidTr="00842428">
        <w:tc>
          <w:tcPr>
            <w:tcW w:w="3473" w:type="dxa"/>
          </w:tcPr>
          <w:p w:rsidR="00C00239" w:rsidRDefault="00C00239"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Читательская грамотность</w:t>
            </w:r>
          </w:p>
          <w:p w:rsidR="00044A7C" w:rsidRDefault="00044A7C" w:rsidP="00961715">
            <w:pPr>
              <w:pStyle w:val="aa"/>
              <w:spacing w:line="240" w:lineRule="auto"/>
              <w:ind w:firstLine="0"/>
              <w:jc w:val="both"/>
              <w:rPr>
                <w:b w:val="0"/>
                <w:color w:val="000000" w:themeColor="text1"/>
                <w:sz w:val="24"/>
                <w:szCs w:val="24"/>
              </w:rPr>
            </w:pPr>
          </w:p>
          <w:p w:rsidR="00044A7C" w:rsidRDefault="00044A7C" w:rsidP="00961715">
            <w:pPr>
              <w:pStyle w:val="aa"/>
              <w:spacing w:line="240" w:lineRule="auto"/>
              <w:ind w:firstLine="0"/>
              <w:jc w:val="both"/>
              <w:rPr>
                <w:b w:val="0"/>
                <w:color w:val="000000" w:themeColor="text1"/>
                <w:sz w:val="24"/>
                <w:szCs w:val="24"/>
              </w:rPr>
            </w:pPr>
          </w:p>
          <w:p w:rsidR="00044A7C" w:rsidRDefault="00044A7C" w:rsidP="00961715">
            <w:pPr>
              <w:pStyle w:val="aa"/>
              <w:spacing w:line="240" w:lineRule="auto"/>
              <w:ind w:firstLine="0"/>
              <w:jc w:val="both"/>
              <w:rPr>
                <w:b w:val="0"/>
                <w:color w:val="000000" w:themeColor="text1"/>
                <w:sz w:val="24"/>
                <w:szCs w:val="24"/>
              </w:rPr>
            </w:pPr>
          </w:p>
          <w:p w:rsidR="00044A7C" w:rsidRDefault="00044A7C" w:rsidP="00961715">
            <w:pPr>
              <w:pStyle w:val="aa"/>
              <w:spacing w:line="240" w:lineRule="auto"/>
              <w:ind w:firstLine="0"/>
              <w:jc w:val="both"/>
              <w:rPr>
                <w:b w:val="0"/>
                <w:color w:val="000000" w:themeColor="text1"/>
                <w:sz w:val="24"/>
                <w:szCs w:val="24"/>
              </w:rPr>
            </w:pPr>
          </w:p>
          <w:p w:rsidR="00044A7C" w:rsidRDefault="00044A7C" w:rsidP="00961715">
            <w:pPr>
              <w:pStyle w:val="aa"/>
              <w:spacing w:line="240" w:lineRule="auto"/>
              <w:ind w:firstLine="0"/>
              <w:jc w:val="both"/>
              <w:rPr>
                <w:b w:val="0"/>
                <w:color w:val="000000" w:themeColor="text1"/>
                <w:sz w:val="24"/>
                <w:szCs w:val="24"/>
              </w:rPr>
            </w:pPr>
          </w:p>
          <w:p w:rsidR="00044A7C" w:rsidRDefault="00044A7C" w:rsidP="00961715">
            <w:pPr>
              <w:pStyle w:val="aa"/>
              <w:spacing w:line="240" w:lineRule="auto"/>
              <w:ind w:firstLine="0"/>
              <w:jc w:val="both"/>
              <w:rPr>
                <w:b w:val="0"/>
                <w:color w:val="000000" w:themeColor="text1"/>
                <w:sz w:val="24"/>
                <w:szCs w:val="24"/>
              </w:rPr>
            </w:pPr>
          </w:p>
          <w:p w:rsidR="00044A7C" w:rsidRPr="00044A7C" w:rsidRDefault="00044A7C" w:rsidP="00961715">
            <w:pPr>
              <w:pStyle w:val="aa"/>
              <w:spacing w:line="240" w:lineRule="auto"/>
              <w:ind w:firstLine="0"/>
              <w:jc w:val="both"/>
              <w:rPr>
                <w:b w:val="0"/>
                <w:color w:val="000000" w:themeColor="text1"/>
                <w:sz w:val="24"/>
                <w:szCs w:val="24"/>
              </w:rPr>
            </w:pPr>
          </w:p>
          <w:p w:rsidR="00C00239" w:rsidRPr="00044A7C" w:rsidRDefault="00C00239" w:rsidP="00961715">
            <w:pPr>
              <w:pStyle w:val="aa"/>
              <w:spacing w:line="240" w:lineRule="auto"/>
              <w:ind w:firstLine="0"/>
              <w:jc w:val="both"/>
              <w:rPr>
                <w:b w:val="0"/>
                <w:color w:val="000000" w:themeColor="text1"/>
                <w:sz w:val="24"/>
                <w:szCs w:val="24"/>
                <w:highlight w:val="yellow"/>
              </w:rPr>
            </w:pPr>
            <w:r w:rsidRPr="00044A7C">
              <w:rPr>
                <w:b w:val="0"/>
                <w:color w:val="000000" w:themeColor="text1"/>
                <w:sz w:val="24"/>
                <w:szCs w:val="24"/>
              </w:rPr>
              <w:t>Познавательные УУД</w:t>
            </w:r>
          </w:p>
        </w:tc>
        <w:tc>
          <w:tcPr>
            <w:tcW w:w="4290" w:type="dxa"/>
          </w:tcPr>
          <w:p w:rsidR="00C00239" w:rsidRPr="00044A7C" w:rsidRDefault="00C00239" w:rsidP="00C00239">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1.Комплексная письменная  работа на межпредметной основе, направленная на  мониторинг сформированности</w:t>
            </w:r>
          </w:p>
          <w:p w:rsidR="00C00239" w:rsidRPr="00044A7C" w:rsidRDefault="00C00239" w:rsidP="00C00239">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метапредметных УУД при решении</w:t>
            </w:r>
            <w:r w:rsidR="00E63D72" w:rsidRPr="00044A7C">
              <w:rPr>
                <w:rFonts w:ascii="Times New Roman" w:hAnsi="Times New Roman"/>
                <w:color w:val="000000" w:themeColor="text1"/>
                <w:sz w:val="24"/>
                <w:szCs w:val="24"/>
              </w:rPr>
              <w:t xml:space="preserve"> </w:t>
            </w:r>
            <w:r w:rsidRPr="00044A7C">
              <w:rPr>
                <w:rFonts w:ascii="Times New Roman" w:hAnsi="Times New Roman"/>
                <w:color w:val="000000" w:themeColor="text1"/>
                <w:sz w:val="24"/>
                <w:szCs w:val="24"/>
              </w:rPr>
              <w:t>учебно-познавательных и учебно-практических задач, основанных на работе с текстом.</w:t>
            </w:r>
          </w:p>
          <w:p w:rsidR="00C00239" w:rsidRPr="00044A7C" w:rsidRDefault="00C00239" w:rsidP="00C00239">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 xml:space="preserve">2. </w:t>
            </w:r>
            <w:r w:rsidR="005033BC" w:rsidRPr="00044A7C">
              <w:rPr>
                <w:rFonts w:ascii="Times New Roman" w:hAnsi="Times New Roman"/>
                <w:color w:val="000000" w:themeColor="text1"/>
                <w:sz w:val="24"/>
                <w:szCs w:val="24"/>
              </w:rPr>
              <w:t xml:space="preserve">Результаты наблюдения по методике </w:t>
            </w:r>
          </w:p>
          <w:p w:rsidR="005033BC" w:rsidRPr="00044A7C" w:rsidRDefault="005033BC" w:rsidP="00C00239">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3.Результаты психологической диагностики УУД</w:t>
            </w:r>
          </w:p>
          <w:p w:rsidR="00C00239" w:rsidRPr="00044A7C" w:rsidRDefault="00C00239" w:rsidP="00961715">
            <w:pPr>
              <w:pStyle w:val="aa"/>
              <w:spacing w:line="240" w:lineRule="auto"/>
              <w:ind w:firstLine="0"/>
              <w:jc w:val="both"/>
              <w:rPr>
                <w:b w:val="0"/>
                <w:color w:val="000000" w:themeColor="text1"/>
                <w:sz w:val="24"/>
                <w:szCs w:val="24"/>
                <w:highlight w:val="yellow"/>
              </w:rPr>
            </w:pPr>
          </w:p>
        </w:tc>
        <w:tc>
          <w:tcPr>
            <w:tcW w:w="2658" w:type="dxa"/>
          </w:tcPr>
          <w:p w:rsidR="00C00239" w:rsidRPr="00044A7C" w:rsidRDefault="003E1C41"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1</w:t>
            </w:r>
            <w:r w:rsidR="00C00239" w:rsidRPr="00044A7C">
              <w:rPr>
                <w:b w:val="0"/>
                <w:color w:val="000000" w:themeColor="text1"/>
                <w:sz w:val="24"/>
                <w:szCs w:val="24"/>
              </w:rPr>
              <w:t xml:space="preserve"> раза в год</w:t>
            </w: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5033BC" w:rsidP="00961715">
            <w:pPr>
              <w:pStyle w:val="aa"/>
              <w:spacing w:line="240" w:lineRule="auto"/>
              <w:ind w:firstLine="0"/>
              <w:jc w:val="both"/>
              <w:rPr>
                <w:b w:val="0"/>
                <w:color w:val="000000" w:themeColor="text1"/>
                <w:sz w:val="24"/>
                <w:szCs w:val="24"/>
              </w:rPr>
            </w:pPr>
          </w:p>
          <w:p w:rsidR="005033BC" w:rsidRPr="00044A7C" w:rsidRDefault="003E1C41" w:rsidP="00961715">
            <w:pPr>
              <w:pStyle w:val="aa"/>
              <w:spacing w:line="240" w:lineRule="auto"/>
              <w:ind w:firstLine="0"/>
              <w:jc w:val="both"/>
              <w:rPr>
                <w:b w:val="0"/>
                <w:color w:val="000000" w:themeColor="text1"/>
                <w:sz w:val="24"/>
                <w:szCs w:val="24"/>
                <w:highlight w:val="yellow"/>
              </w:rPr>
            </w:pPr>
            <w:r w:rsidRPr="00044A7C">
              <w:rPr>
                <w:b w:val="0"/>
                <w:color w:val="000000" w:themeColor="text1"/>
                <w:sz w:val="24"/>
                <w:szCs w:val="24"/>
              </w:rPr>
              <w:t>1</w:t>
            </w:r>
            <w:r w:rsidR="005033BC" w:rsidRPr="00044A7C">
              <w:rPr>
                <w:b w:val="0"/>
                <w:color w:val="000000" w:themeColor="text1"/>
                <w:sz w:val="24"/>
                <w:szCs w:val="24"/>
              </w:rPr>
              <w:t xml:space="preserve"> раза в год</w:t>
            </w:r>
          </w:p>
        </w:tc>
      </w:tr>
      <w:tr w:rsidR="00C00239" w:rsidRPr="00044A7C" w:rsidTr="00842428">
        <w:tc>
          <w:tcPr>
            <w:tcW w:w="3473" w:type="dxa"/>
          </w:tcPr>
          <w:p w:rsidR="00C00239" w:rsidRPr="00044A7C" w:rsidRDefault="00AF2C79"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Регулятивные УУД</w:t>
            </w:r>
          </w:p>
          <w:p w:rsidR="00AF2C79" w:rsidRPr="00044A7C" w:rsidRDefault="00AF2C79"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Коммуникативные УУД</w:t>
            </w:r>
          </w:p>
        </w:tc>
        <w:tc>
          <w:tcPr>
            <w:tcW w:w="4290" w:type="dxa"/>
          </w:tcPr>
          <w:p w:rsidR="00C00239" w:rsidRDefault="00AF2C79" w:rsidP="00C00239">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1.Наблюдение за ходом выполнения</w:t>
            </w:r>
            <w:r w:rsidR="00D9798F" w:rsidRPr="00044A7C">
              <w:rPr>
                <w:rFonts w:ascii="Times New Roman" w:hAnsi="Times New Roman"/>
                <w:color w:val="000000" w:themeColor="text1"/>
                <w:sz w:val="24"/>
                <w:szCs w:val="24"/>
              </w:rPr>
              <w:t xml:space="preserve"> и презентации</w:t>
            </w:r>
            <w:r w:rsidRPr="00044A7C">
              <w:rPr>
                <w:rFonts w:ascii="Times New Roman" w:hAnsi="Times New Roman"/>
                <w:color w:val="000000" w:themeColor="text1"/>
                <w:sz w:val="24"/>
                <w:szCs w:val="24"/>
              </w:rPr>
              <w:t xml:space="preserve"> групповых и индивидуальных </w:t>
            </w:r>
            <w:r w:rsidR="00044A7C">
              <w:rPr>
                <w:rFonts w:ascii="Times New Roman" w:hAnsi="Times New Roman"/>
                <w:color w:val="000000" w:themeColor="text1"/>
                <w:sz w:val="24"/>
                <w:szCs w:val="24"/>
              </w:rPr>
              <w:t xml:space="preserve">заданий, </w:t>
            </w:r>
            <w:r w:rsidRPr="00044A7C">
              <w:rPr>
                <w:rFonts w:ascii="Times New Roman" w:hAnsi="Times New Roman"/>
                <w:color w:val="000000" w:themeColor="text1"/>
                <w:sz w:val="24"/>
                <w:szCs w:val="24"/>
              </w:rPr>
              <w:t>учебных исследований и проектов</w:t>
            </w:r>
          </w:p>
          <w:p w:rsidR="00044A7C" w:rsidRPr="00044A7C" w:rsidRDefault="00044A7C" w:rsidP="00C00239">
            <w:pPr>
              <w:pStyle w:val="1f6"/>
              <w:snapToGrid w:val="0"/>
              <w:jc w:val="both"/>
              <w:rPr>
                <w:rFonts w:ascii="Times New Roman" w:hAnsi="Times New Roman"/>
                <w:color w:val="000000" w:themeColor="text1"/>
                <w:sz w:val="24"/>
                <w:szCs w:val="24"/>
              </w:rPr>
            </w:pPr>
          </w:p>
          <w:p w:rsidR="004F378D" w:rsidRPr="00044A7C" w:rsidRDefault="004F378D" w:rsidP="005033BC">
            <w:pPr>
              <w:pStyle w:val="1f6"/>
              <w:snapToGrid w:val="0"/>
              <w:jc w:val="both"/>
              <w:rPr>
                <w:rFonts w:ascii="Times New Roman" w:hAnsi="Times New Roman"/>
                <w:color w:val="000000" w:themeColor="text1"/>
                <w:sz w:val="24"/>
                <w:szCs w:val="24"/>
              </w:rPr>
            </w:pPr>
            <w:r w:rsidRPr="00044A7C">
              <w:rPr>
                <w:rFonts w:ascii="Times New Roman" w:hAnsi="Times New Roman"/>
                <w:color w:val="000000" w:themeColor="text1"/>
                <w:sz w:val="24"/>
                <w:szCs w:val="24"/>
              </w:rPr>
              <w:t xml:space="preserve">2. </w:t>
            </w:r>
            <w:r w:rsidR="005033BC" w:rsidRPr="00044A7C">
              <w:rPr>
                <w:rFonts w:ascii="Times New Roman" w:hAnsi="Times New Roman"/>
                <w:color w:val="000000" w:themeColor="text1"/>
                <w:sz w:val="24"/>
                <w:szCs w:val="24"/>
              </w:rPr>
              <w:t>Результаты наблюдения по</w:t>
            </w:r>
            <w:r w:rsidR="00F332B6" w:rsidRPr="00044A7C">
              <w:rPr>
                <w:rFonts w:ascii="Times New Roman" w:hAnsi="Times New Roman"/>
                <w:color w:val="000000" w:themeColor="text1"/>
                <w:sz w:val="24"/>
                <w:szCs w:val="24"/>
              </w:rPr>
              <w:t xml:space="preserve"> методике Александровской Э.М.(</w:t>
            </w:r>
            <w:r w:rsidR="005033BC" w:rsidRPr="00044A7C">
              <w:rPr>
                <w:rFonts w:ascii="Times New Roman" w:hAnsi="Times New Roman"/>
                <w:color w:val="000000" w:themeColor="text1"/>
                <w:sz w:val="24"/>
                <w:szCs w:val="24"/>
              </w:rPr>
              <w:t>в модификации Еськиной Е.С. и Болбот Т.Л.)</w:t>
            </w:r>
          </w:p>
          <w:p w:rsidR="00F332B6" w:rsidRPr="00044A7C" w:rsidRDefault="00F332B6" w:rsidP="005033BC">
            <w:pPr>
              <w:rPr>
                <w:rFonts w:ascii="Times New Roman" w:hAnsi="Times New Roman" w:cs="Times New Roman"/>
                <w:color w:val="000000" w:themeColor="text1"/>
                <w:sz w:val="24"/>
                <w:szCs w:val="24"/>
              </w:rPr>
            </w:pPr>
          </w:p>
          <w:p w:rsidR="004F378D" w:rsidRPr="00044A7C" w:rsidRDefault="004F378D" w:rsidP="005033BC">
            <w:pPr>
              <w:rPr>
                <w:rFonts w:ascii="Times New Roman" w:hAnsi="Times New Roman" w:cs="Times New Roman"/>
                <w:color w:val="000000" w:themeColor="text1"/>
                <w:sz w:val="24"/>
                <w:szCs w:val="24"/>
              </w:rPr>
            </w:pPr>
            <w:r w:rsidRPr="00044A7C">
              <w:rPr>
                <w:rFonts w:ascii="Times New Roman" w:hAnsi="Times New Roman" w:cs="Times New Roman"/>
                <w:color w:val="000000" w:themeColor="text1"/>
                <w:sz w:val="24"/>
                <w:szCs w:val="24"/>
              </w:rPr>
              <w:t xml:space="preserve">3. </w:t>
            </w:r>
            <w:r w:rsidR="005033BC" w:rsidRPr="00044A7C">
              <w:rPr>
                <w:rFonts w:ascii="Times New Roman" w:hAnsi="Times New Roman" w:cs="Times New Roman"/>
                <w:color w:val="000000" w:themeColor="text1"/>
                <w:sz w:val="24"/>
                <w:szCs w:val="24"/>
              </w:rPr>
              <w:t>Социометрия</w:t>
            </w:r>
          </w:p>
        </w:tc>
        <w:tc>
          <w:tcPr>
            <w:tcW w:w="2658" w:type="dxa"/>
          </w:tcPr>
          <w:p w:rsidR="00C00239" w:rsidRPr="00044A7C" w:rsidRDefault="003E1C41"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lastRenderedPageBreak/>
              <w:t>1</w:t>
            </w:r>
            <w:r w:rsidR="00AF2C79" w:rsidRPr="00044A7C">
              <w:rPr>
                <w:b w:val="0"/>
                <w:color w:val="000000" w:themeColor="text1"/>
                <w:sz w:val="24"/>
                <w:szCs w:val="24"/>
              </w:rPr>
              <w:t xml:space="preserve"> раза в год</w:t>
            </w:r>
          </w:p>
          <w:p w:rsidR="004F378D" w:rsidRPr="00044A7C" w:rsidRDefault="004F378D" w:rsidP="00961715">
            <w:pPr>
              <w:pStyle w:val="aa"/>
              <w:spacing w:line="240" w:lineRule="auto"/>
              <w:ind w:firstLine="0"/>
              <w:jc w:val="both"/>
              <w:rPr>
                <w:b w:val="0"/>
                <w:color w:val="000000" w:themeColor="text1"/>
                <w:sz w:val="24"/>
                <w:szCs w:val="24"/>
              </w:rPr>
            </w:pPr>
          </w:p>
          <w:p w:rsidR="004F378D" w:rsidRPr="00044A7C" w:rsidRDefault="004F378D" w:rsidP="00961715">
            <w:pPr>
              <w:pStyle w:val="aa"/>
              <w:spacing w:line="240" w:lineRule="auto"/>
              <w:ind w:firstLine="0"/>
              <w:jc w:val="both"/>
              <w:rPr>
                <w:b w:val="0"/>
                <w:color w:val="000000" w:themeColor="text1"/>
                <w:sz w:val="24"/>
                <w:szCs w:val="24"/>
              </w:rPr>
            </w:pPr>
          </w:p>
          <w:p w:rsidR="004F378D" w:rsidRPr="00044A7C" w:rsidRDefault="004F378D" w:rsidP="00961715">
            <w:pPr>
              <w:pStyle w:val="aa"/>
              <w:spacing w:line="240" w:lineRule="auto"/>
              <w:ind w:firstLine="0"/>
              <w:jc w:val="both"/>
              <w:rPr>
                <w:b w:val="0"/>
                <w:color w:val="000000" w:themeColor="text1"/>
                <w:sz w:val="24"/>
                <w:szCs w:val="24"/>
              </w:rPr>
            </w:pPr>
          </w:p>
          <w:p w:rsidR="004F378D" w:rsidRPr="00044A7C" w:rsidRDefault="004F378D" w:rsidP="00961715">
            <w:pPr>
              <w:pStyle w:val="aa"/>
              <w:spacing w:line="240" w:lineRule="auto"/>
              <w:ind w:firstLine="0"/>
              <w:jc w:val="both"/>
              <w:rPr>
                <w:b w:val="0"/>
                <w:color w:val="000000" w:themeColor="text1"/>
                <w:sz w:val="24"/>
                <w:szCs w:val="24"/>
              </w:rPr>
            </w:pPr>
          </w:p>
          <w:p w:rsidR="004F378D" w:rsidRPr="00044A7C" w:rsidRDefault="003E1C41"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1</w:t>
            </w:r>
            <w:r w:rsidR="004F378D" w:rsidRPr="00044A7C">
              <w:rPr>
                <w:b w:val="0"/>
                <w:color w:val="000000" w:themeColor="text1"/>
                <w:sz w:val="24"/>
                <w:szCs w:val="24"/>
              </w:rPr>
              <w:t>раз</w:t>
            </w:r>
            <w:r w:rsidR="005033BC" w:rsidRPr="00044A7C">
              <w:rPr>
                <w:b w:val="0"/>
                <w:color w:val="000000" w:themeColor="text1"/>
                <w:sz w:val="24"/>
                <w:szCs w:val="24"/>
              </w:rPr>
              <w:t>а</w:t>
            </w:r>
            <w:r w:rsidR="004F378D" w:rsidRPr="00044A7C">
              <w:rPr>
                <w:b w:val="0"/>
                <w:color w:val="000000" w:themeColor="text1"/>
                <w:sz w:val="24"/>
                <w:szCs w:val="24"/>
              </w:rPr>
              <w:t xml:space="preserve"> в год</w:t>
            </w:r>
          </w:p>
          <w:p w:rsidR="005033BC" w:rsidRPr="00044A7C" w:rsidRDefault="005033BC" w:rsidP="00961715">
            <w:pPr>
              <w:pStyle w:val="aa"/>
              <w:spacing w:line="240" w:lineRule="auto"/>
              <w:ind w:firstLine="0"/>
              <w:jc w:val="both"/>
              <w:rPr>
                <w:b w:val="0"/>
                <w:color w:val="000000" w:themeColor="text1"/>
                <w:sz w:val="24"/>
                <w:szCs w:val="24"/>
              </w:rPr>
            </w:pPr>
          </w:p>
          <w:p w:rsidR="005033BC" w:rsidRDefault="005033BC" w:rsidP="00961715">
            <w:pPr>
              <w:pStyle w:val="aa"/>
              <w:spacing w:line="240" w:lineRule="auto"/>
              <w:ind w:firstLine="0"/>
              <w:jc w:val="both"/>
              <w:rPr>
                <w:b w:val="0"/>
                <w:color w:val="000000" w:themeColor="text1"/>
                <w:sz w:val="24"/>
                <w:szCs w:val="24"/>
              </w:rPr>
            </w:pPr>
          </w:p>
          <w:p w:rsidR="00044A7C" w:rsidRPr="00044A7C" w:rsidRDefault="00044A7C" w:rsidP="00961715">
            <w:pPr>
              <w:pStyle w:val="aa"/>
              <w:spacing w:line="240" w:lineRule="auto"/>
              <w:ind w:firstLine="0"/>
              <w:jc w:val="both"/>
              <w:rPr>
                <w:b w:val="0"/>
                <w:color w:val="000000" w:themeColor="text1"/>
                <w:sz w:val="24"/>
                <w:szCs w:val="24"/>
              </w:rPr>
            </w:pPr>
          </w:p>
          <w:p w:rsidR="005033BC" w:rsidRPr="00044A7C" w:rsidRDefault="003E1C41" w:rsidP="00961715">
            <w:pPr>
              <w:pStyle w:val="aa"/>
              <w:spacing w:line="240" w:lineRule="auto"/>
              <w:ind w:firstLine="0"/>
              <w:jc w:val="both"/>
              <w:rPr>
                <w:b w:val="0"/>
                <w:color w:val="000000" w:themeColor="text1"/>
                <w:sz w:val="24"/>
                <w:szCs w:val="24"/>
              </w:rPr>
            </w:pPr>
            <w:r w:rsidRPr="00044A7C">
              <w:rPr>
                <w:b w:val="0"/>
                <w:color w:val="000000" w:themeColor="text1"/>
                <w:sz w:val="24"/>
                <w:szCs w:val="24"/>
              </w:rPr>
              <w:t>1</w:t>
            </w:r>
            <w:r w:rsidR="005033BC" w:rsidRPr="00044A7C">
              <w:rPr>
                <w:b w:val="0"/>
                <w:color w:val="000000" w:themeColor="text1"/>
                <w:sz w:val="24"/>
                <w:szCs w:val="24"/>
              </w:rPr>
              <w:t xml:space="preserve"> раза в</w:t>
            </w:r>
            <w:r w:rsidRPr="00044A7C">
              <w:rPr>
                <w:b w:val="0"/>
                <w:color w:val="000000" w:themeColor="text1"/>
                <w:sz w:val="24"/>
                <w:szCs w:val="24"/>
              </w:rPr>
              <w:t xml:space="preserve"> </w:t>
            </w:r>
            <w:r w:rsidR="005033BC" w:rsidRPr="00044A7C">
              <w:rPr>
                <w:b w:val="0"/>
                <w:color w:val="000000" w:themeColor="text1"/>
                <w:sz w:val="24"/>
                <w:szCs w:val="24"/>
              </w:rPr>
              <w:t>год</w:t>
            </w:r>
          </w:p>
        </w:tc>
      </w:tr>
      <w:tr w:rsidR="00C00239" w:rsidRPr="00044A7C" w:rsidTr="00842428">
        <w:tc>
          <w:tcPr>
            <w:tcW w:w="3473" w:type="dxa"/>
          </w:tcPr>
          <w:p w:rsidR="00C00239" w:rsidRPr="00044A7C" w:rsidRDefault="00C00239" w:rsidP="003F405D">
            <w:pPr>
              <w:pStyle w:val="aa"/>
              <w:spacing w:line="240" w:lineRule="auto"/>
              <w:ind w:firstLine="0"/>
              <w:jc w:val="both"/>
              <w:rPr>
                <w:b w:val="0"/>
                <w:color w:val="000000" w:themeColor="text1"/>
                <w:sz w:val="24"/>
                <w:szCs w:val="24"/>
              </w:rPr>
            </w:pPr>
            <w:r w:rsidRPr="00044A7C">
              <w:rPr>
                <w:b w:val="0"/>
                <w:color w:val="000000" w:themeColor="text1"/>
                <w:sz w:val="24"/>
                <w:szCs w:val="24"/>
              </w:rPr>
              <w:lastRenderedPageBreak/>
              <w:t>ИКТ-компетентность</w:t>
            </w:r>
          </w:p>
        </w:tc>
        <w:tc>
          <w:tcPr>
            <w:tcW w:w="4290" w:type="dxa"/>
          </w:tcPr>
          <w:p w:rsidR="00C00239" w:rsidRPr="00044A7C" w:rsidRDefault="00C00239" w:rsidP="003F405D">
            <w:pPr>
              <w:pStyle w:val="aa"/>
              <w:tabs>
                <w:tab w:val="left" w:pos="1134"/>
              </w:tabs>
              <w:spacing w:line="240" w:lineRule="auto"/>
              <w:ind w:firstLine="0"/>
              <w:jc w:val="both"/>
              <w:rPr>
                <w:b w:val="0"/>
                <w:color w:val="000000" w:themeColor="text1"/>
                <w:sz w:val="24"/>
                <w:szCs w:val="24"/>
              </w:rPr>
            </w:pPr>
            <w:r w:rsidRPr="00044A7C">
              <w:rPr>
                <w:b w:val="0"/>
                <w:color w:val="000000" w:themeColor="text1"/>
                <w:sz w:val="24"/>
                <w:szCs w:val="24"/>
              </w:rPr>
              <w:t>1.</w:t>
            </w:r>
            <w:r w:rsidR="00044A7C">
              <w:rPr>
                <w:b w:val="0"/>
                <w:color w:val="000000" w:themeColor="text1"/>
                <w:sz w:val="24"/>
                <w:szCs w:val="24"/>
              </w:rPr>
              <w:t>Инструмент оценивания С. Т. Бочарова</w:t>
            </w:r>
          </w:p>
          <w:p w:rsidR="00C00239" w:rsidRPr="00044A7C" w:rsidRDefault="00C00239" w:rsidP="003F405D">
            <w:pPr>
              <w:pStyle w:val="1f6"/>
              <w:snapToGrid w:val="0"/>
              <w:jc w:val="both"/>
              <w:rPr>
                <w:rFonts w:ascii="Times New Roman" w:hAnsi="Times New Roman"/>
                <w:color w:val="000000" w:themeColor="text1"/>
                <w:sz w:val="24"/>
                <w:szCs w:val="24"/>
              </w:rPr>
            </w:pPr>
          </w:p>
        </w:tc>
        <w:tc>
          <w:tcPr>
            <w:tcW w:w="2658" w:type="dxa"/>
          </w:tcPr>
          <w:p w:rsidR="00C00239" w:rsidRDefault="00C00239" w:rsidP="00CE426D">
            <w:pPr>
              <w:pStyle w:val="aa"/>
              <w:spacing w:line="240" w:lineRule="auto"/>
              <w:ind w:firstLine="0"/>
              <w:jc w:val="both"/>
              <w:rPr>
                <w:b w:val="0"/>
                <w:color w:val="000000" w:themeColor="text1"/>
                <w:sz w:val="24"/>
                <w:szCs w:val="24"/>
              </w:rPr>
            </w:pPr>
            <w:r w:rsidRPr="00044A7C">
              <w:rPr>
                <w:b w:val="0"/>
                <w:color w:val="000000" w:themeColor="text1"/>
                <w:sz w:val="24"/>
                <w:szCs w:val="24"/>
              </w:rPr>
              <w:t xml:space="preserve">1 раз </w:t>
            </w:r>
            <w:r w:rsidR="00CE426D">
              <w:rPr>
                <w:b w:val="0"/>
                <w:color w:val="000000" w:themeColor="text1"/>
                <w:sz w:val="24"/>
                <w:szCs w:val="24"/>
              </w:rPr>
              <w:t xml:space="preserve">в 2 </w:t>
            </w:r>
            <w:r w:rsidR="00044A7C">
              <w:rPr>
                <w:b w:val="0"/>
                <w:color w:val="000000" w:themeColor="text1"/>
                <w:sz w:val="24"/>
                <w:szCs w:val="24"/>
              </w:rPr>
              <w:t xml:space="preserve"> </w:t>
            </w:r>
            <w:r w:rsidRPr="00044A7C">
              <w:rPr>
                <w:b w:val="0"/>
                <w:color w:val="000000" w:themeColor="text1"/>
                <w:sz w:val="24"/>
                <w:szCs w:val="24"/>
              </w:rPr>
              <w:t>год</w:t>
            </w:r>
            <w:r w:rsidR="00CE426D">
              <w:rPr>
                <w:b w:val="0"/>
                <w:color w:val="000000" w:themeColor="text1"/>
                <w:sz w:val="24"/>
                <w:szCs w:val="24"/>
              </w:rPr>
              <w:t>а</w:t>
            </w:r>
          </w:p>
          <w:p w:rsidR="00CE426D" w:rsidRPr="00044A7C" w:rsidRDefault="00CE426D" w:rsidP="00CE426D">
            <w:pPr>
              <w:pStyle w:val="aa"/>
              <w:spacing w:line="240" w:lineRule="auto"/>
              <w:ind w:firstLine="0"/>
              <w:jc w:val="both"/>
              <w:rPr>
                <w:b w:val="0"/>
                <w:color w:val="000000" w:themeColor="text1"/>
                <w:sz w:val="24"/>
                <w:szCs w:val="24"/>
              </w:rPr>
            </w:pPr>
            <w:r>
              <w:rPr>
                <w:b w:val="0"/>
                <w:color w:val="000000" w:themeColor="text1"/>
                <w:sz w:val="24"/>
                <w:szCs w:val="24"/>
              </w:rPr>
              <w:t>(5, 7, 9 классы)</w:t>
            </w:r>
          </w:p>
        </w:tc>
      </w:tr>
    </w:tbl>
    <w:p w:rsidR="00581930" w:rsidRPr="00044A7C" w:rsidRDefault="00581930" w:rsidP="00961715">
      <w:pPr>
        <w:pStyle w:val="aa"/>
        <w:spacing w:line="240" w:lineRule="auto"/>
        <w:ind w:firstLine="709"/>
        <w:jc w:val="both"/>
        <w:rPr>
          <w:b w:val="0"/>
          <w:color w:val="000000" w:themeColor="text1"/>
          <w:sz w:val="24"/>
          <w:szCs w:val="24"/>
          <w:highlight w:val="yellow"/>
        </w:rPr>
      </w:pPr>
    </w:p>
    <w:p w:rsidR="00961715" w:rsidRPr="00044A7C" w:rsidRDefault="00961715"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961715" w:rsidRPr="00044A7C" w:rsidRDefault="00AF2C79"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Итоговы</w:t>
      </w:r>
      <w:r w:rsidR="00961715" w:rsidRPr="00044A7C">
        <w:rPr>
          <w:b w:val="0"/>
          <w:color w:val="000000" w:themeColor="text1"/>
          <w:sz w:val="24"/>
          <w:szCs w:val="24"/>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61715" w:rsidRPr="00044A7C" w:rsidRDefault="00961715"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Результатом (продуктом) проектной деятельности может быть любая из следующих работ:</w:t>
      </w:r>
    </w:p>
    <w:p w:rsidR="00961715" w:rsidRPr="00044A7C" w:rsidRDefault="00961715"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961715" w:rsidRPr="00044A7C" w:rsidRDefault="00961715" w:rsidP="00961715">
      <w:pPr>
        <w:pStyle w:val="aa"/>
        <w:spacing w:line="240" w:lineRule="auto"/>
        <w:ind w:firstLine="709"/>
        <w:jc w:val="both"/>
        <w:rPr>
          <w:b w:val="0"/>
          <w:color w:val="000000" w:themeColor="text1"/>
          <w:sz w:val="24"/>
          <w:szCs w:val="24"/>
        </w:rPr>
      </w:pPr>
      <w:r w:rsidRPr="00044A7C">
        <w:rPr>
          <w:b w:val="0"/>
          <w:color w:val="000000" w:themeColor="text1"/>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61715" w:rsidRPr="00961715" w:rsidRDefault="00961715" w:rsidP="00961715">
      <w:pPr>
        <w:pStyle w:val="aa"/>
        <w:spacing w:line="240" w:lineRule="auto"/>
        <w:ind w:firstLine="709"/>
        <w:jc w:val="both"/>
        <w:rPr>
          <w:b w:val="0"/>
          <w:sz w:val="24"/>
          <w:szCs w:val="24"/>
        </w:rPr>
      </w:pPr>
      <w:r w:rsidRPr="00961715">
        <w:rPr>
          <w:b w:val="0"/>
          <w:sz w:val="24"/>
          <w:szCs w:val="24"/>
        </w:rPr>
        <w:t>в) материальный объект, макет, иное конструкторское изделие;</w:t>
      </w:r>
    </w:p>
    <w:p w:rsidR="00961715" w:rsidRPr="00961715" w:rsidRDefault="00961715" w:rsidP="00961715">
      <w:pPr>
        <w:pStyle w:val="aa"/>
        <w:spacing w:line="240" w:lineRule="auto"/>
        <w:ind w:firstLine="709"/>
        <w:jc w:val="both"/>
        <w:rPr>
          <w:b w:val="0"/>
          <w:sz w:val="24"/>
          <w:szCs w:val="24"/>
        </w:rPr>
      </w:pPr>
      <w:r w:rsidRPr="00961715">
        <w:rPr>
          <w:b w:val="0"/>
          <w:sz w:val="24"/>
          <w:szCs w:val="24"/>
        </w:rPr>
        <w:t>г) отчётные материалы по социальному проекту, которые могут включать как тексты, так и мультимедийные продукты.</w:t>
      </w:r>
    </w:p>
    <w:p w:rsidR="00AF2C79" w:rsidRPr="00AF2C79" w:rsidRDefault="00AF2C79" w:rsidP="00AF2C79">
      <w:pPr>
        <w:pStyle w:val="aa"/>
        <w:spacing w:line="240" w:lineRule="auto"/>
        <w:ind w:firstLine="709"/>
        <w:jc w:val="both"/>
        <w:rPr>
          <w:b w:val="0"/>
          <w:sz w:val="24"/>
          <w:szCs w:val="24"/>
        </w:rPr>
      </w:pPr>
      <w:r w:rsidRPr="00AF2C79">
        <w:rPr>
          <w:b w:val="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F2C79" w:rsidRPr="00AF2C79" w:rsidRDefault="00AF2C79" w:rsidP="00AF2C79">
      <w:pPr>
        <w:pStyle w:val="aa"/>
        <w:spacing w:line="240" w:lineRule="auto"/>
        <w:ind w:firstLine="709"/>
        <w:jc w:val="both"/>
        <w:rPr>
          <w:b w:val="0"/>
          <w:sz w:val="24"/>
          <w:szCs w:val="24"/>
        </w:rPr>
      </w:pPr>
      <w:r w:rsidRPr="00AF2C79">
        <w:rPr>
          <w:b w:val="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A6767" w:rsidRPr="005A6767"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b/>
          <w:sz w:val="24"/>
          <w:szCs w:val="24"/>
        </w:rPr>
      </w:pPr>
      <w:r w:rsidRPr="005A6767">
        <w:rPr>
          <w:rFonts w:ascii="Times New Roman" w:eastAsia="Calibri" w:hAnsi="Times New Roman" w:cs="Times New Roman"/>
          <w:b/>
          <w:sz w:val="24"/>
          <w:szCs w:val="24"/>
        </w:rPr>
        <w:t>Критерии оценки проектной работы</w:t>
      </w:r>
    </w:p>
    <w:p w:rsidR="005A6767" w:rsidRPr="005A6767"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 xml:space="preserve"> разрабатываются с учётом целей и задач проектной деятельности на данном этапе образования. </w:t>
      </w:r>
      <w:r w:rsidR="00AA0ECC">
        <w:rPr>
          <w:rFonts w:ascii="Times New Roman" w:eastAsia="Calibri" w:hAnsi="Times New Roman" w:cs="Times New Roman"/>
          <w:sz w:val="24"/>
          <w:szCs w:val="24"/>
        </w:rPr>
        <w:t xml:space="preserve"> </w:t>
      </w:r>
      <w:r w:rsidRPr="005A6767">
        <w:rPr>
          <w:rFonts w:ascii="Times New Roman" w:eastAsia="Calibri" w:hAnsi="Times New Roman" w:cs="Times New Roman"/>
          <w:sz w:val="24"/>
          <w:szCs w:val="24"/>
        </w:rPr>
        <w:t>Индивидуальный проект оценивается по следующим критериям:</w:t>
      </w:r>
    </w:p>
    <w:p w:rsidR="005A6767" w:rsidRPr="005A6767" w:rsidRDefault="005A6767" w:rsidP="005A6767">
      <w:pPr>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1.</w:t>
      </w:r>
      <w:r w:rsidRPr="005A6767">
        <w:rPr>
          <w:rFonts w:ascii="Times New Roman" w:eastAsia="Calibri" w:hAnsi="Times New Roman" w:cs="Times New Roman"/>
          <w:b/>
          <w:sz w:val="24"/>
          <w:szCs w:val="24"/>
        </w:rPr>
        <w:t> Способность к самостоятельному приобретению знаний и решению проблем</w:t>
      </w:r>
      <w:r w:rsidRPr="005A6767">
        <w:rPr>
          <w:rFonts w:ascii="Times New Roman" w:eastAsia="Calibri" w:hAnsi="Times New Roman" w:cs="Times New Roman"/>
          <w:sz w:val="24"/>
          <w:szCs w:val="24"/>
        </w:rPr>
        <w:t>,</w:t>
      </w:r>
      <w:r w:rsidR="00AA0ECC">
        <w:rPr>
          <w:rFonts w:ascii="Times New Roman" w:eastAsia="Calibri" w:hAnsi="Times New Roman" w:cs="Times New Roman"/>
          <w:sz w:val="24"/>
          <w:szCs w:val="24"/>
        </w:rPr>
        <w:t xml:space="preserve"> </w:t>
      </w:r>
      <w:r w:rsidRPr="005A6767">
        <w:rPr>
          <w:rFonts w:ascii="Times New Roman" w:eastAsia="Calibri" w:hAnsi="Times New Roman" w:cs="Times New Roman"/>
          <w:sz w:val="24"/>
          <w:szCs w:val="24"/>
        </w:rPr>
        <w:t xml:space="preserve">проявляющаяся в умении поставить </w:t>
      </w:r>
      <w:r w:rsidR="00AA0ECC">
        <w:rPr>
          <w:rFonts w:ascii="Times New Roman" w:eastAsia="Calibri" w:hAnsi="Times New Roman" w:cs="Times New Roman"/>
          <w:sz w:val="24"/>
          <w:szCs w:val="24"/>
        </w:rPr>
        <w:t xml:space="preserve"> </w:t>
      </w:r>
      <w:r w:rsidRPr="005A6767">
        <w:rPr>
          <w:rFonts w:ascii="Times New Roman" w:eastAsia="Calibri" w:hAnsi="Times New Roman" w:cs="Times New Roman"/>
          <w:sz w:val="24"/>
          <w:szCs w:val="24"/>
        </w:rPr>
        <w:t>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w:t>
      </w:r>
    </w:p>
    <w:p w:rsidR="005A6767" w:rsidRPr="005A6767" w:rsidRDefault="005A6767" w:rsidP="005A6767">
      <w:pPr>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2.</w:t>
      </w:r>
      <w:r w:rsidRPr="005A6767">
        <w:rPr>
          <w:rFonts w:ascii="Times New Roman" w:eastAsia="Calibri" w:hAnsi="Times New Roman" w:cs="Times New Roman"/>
          <w:b/>
          <w:sz w:val="24"/>
          <w:szCs w:val="24"/>
        </w:rPr>
        <w:t> Сформированность предметных знаний и способов действий</w:t>
      </w:r>
      <w:r w:rsidRPr="005A6767">
        <w:rPr>
          <w:rFonts w:ascii="Times New Roman" w:eastAsia="Calibri"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A6767" w:rsidRPr="005A6767" w:rsidRDefault="005A6767" w:rsidP="005A6767">
      <w:pPr>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3.</w:t>
      </w:r>
      <w:r w:rsidRPr="005A6767">
        <w:rPr>
          <w:rFonts w:ascii="Times New Roman" w:eastAsia="Calibri" w:hAnsi="Times New Roman" w:cs="Times New Roman"/>
          <w:b/>
          <w:sz w:val="24"/>
          <w:szCs w:val="24"/>
        </w:rPr>
        <w:t> Сформированность регулятивных действий</w:t>
      </w:r>
      <w:r w:rsidRPr="005A6767">
        <w:rPr>
          <w:rFonts w:ascii="Times New Roman" w:eastAsia="Calibri"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A6767" w:rsidRPr="005A6767" w:rsidRDefault="005A6767" w:rsidP="005A6767">
      <w:pPr>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4.</w:t>
      </w:r>
      <w:r w:rsidRPr="005A6767">
        <w:rPr>
          <w:rFonts w:ascii="Times New Roman" w:eastAsia="Calibri" w:hAnsi="Times New Roman" w:cs="Times New Roman"/>
          <w:b/>
          <w:sz w:val="24"/>
          <w:szCs w:val="24"/>
        </w:rPr>
        <w:t> Сформированность коммуникативных действий</w:t>
      </w:r>
      <w:r w:rsidRPr="005A6767">
        <w:rPr>
          <w:rFonts w:ascii="Times New Roman" w:eastAsia="Calibri" w:hAnsi="Times New Roman" w:cs="Times New Roman"/>
          <w:sz w:val="24"/>
          <w:szCs w:val="24"/>
        </w:rPr>
        <w:t>, проявляющаяся в умении ясно изложить и оформить выполненную работу, представить её результаты, аргументировано ответить на вопросы.</w:t>
      </w:r>
    </w:p>
    <w:p w:rsidR="005A6767" w:rsidRPr="005A6767"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Результаты выполненного проекта описываются на основе аналитического подхода.</w:t>
      </w:r>
    </w:p>
    <w:p w:rsidR="005A6767" w:rsidRPr="005A6767"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В соответствии с приня</w:t>
      </w:r>
      <w:r w:rsidR="00E63D72">
        <w:rPr>
          <w:rFonts w:ascii="Times New Roman" w:eastAsia="Calibri" w:hAnsi="Times New Roman" w:cs="Times New Roman"/>
          <w:sz w:val="24"/>
          <w:szCs w:val="24"/>
        </w:rPr>
        <w:t xml:space="preserve">той системой оценки выделяют три </w:t>
      </w:r>
      <w:r w:rsidRPr="005A6767">
        <w:rPr>
          <w:rFonts w:ascii="Times New Roman" w:eastAsia="Calibri" w:hAnsi="Times New Roman" w:cs="Times New Roman"/>
          <w:sz w:val="24"/>
          <w:szCs w:val="24"/>
        </w:rPr>
        <w:t xml:space="preserve"> уровня сформированности навыков проектной деятельности: </w:t>
      </w:r>
      <w:r w:rsidRPr="005A6767">
        <w:rPr>
          <w:rFonts w:ascii="Times New Roman" w:eastAsia="Calibri" w:hAnsi="Times New Roman" w:cs="Times New Roman"/>
          <w:i/>
          <w:sz w:val="24"/>
          <w:szCs w:val="24"/>
        </w:rPr>
        <w:t>базовый</w:t>
      </w:r>
      <w:r w:rsidR="00E63D72">
        <w:rPr>
          <w:rFonts w:ascii="Times New Roman" w:eastAsia="Calibri" w:hAnsi="Times New Roman" w:cs="Times New Roman"/>
          <w:i/>
          <w:sz w:val="24"/>
          <w:szCs w:val="24"/>
        </w:rPr>
        <w:t>,</w:t>
      </w:r>
      <w:r w:rsidRPr="005A6767">
        <w:rPr>
          <w:rFonts w:ascii="Times New Roman" w:eastAsia="Calibri" w:hAnsi="Times New Roman" w:cs="Times New Roman"/>
          <w:i/>
          <w:sz w:val="24"/>
          <w:szCs w:val="24"/>
        </w:rPr>
        <w:t xml:space="preserve"> </w:t>
      </w:r>
      <w:r w:rsidRPr="00E63D72">
        <w:rPr>
          <w:rFonts w:ascii="Times New Roman" w:eastAsia="Calibri" w:hAnsi="Times New Roman" w:cs="Times New Roman"/>
          <w:i/>
          <w:sz w:val="24"/>
          <w:szCs w:val="24"/>
        </w:rPr>
        <w:t>повышенный</w:t>
      </w:r>
      <w:r w:rsidR="00E63D72" w:rsidRPr="00E63D72">
        <w:rPr>
          <w:rFonts w:ascii="Times New Roman" w:eastAsia="Calibri" w:hAnsi="Times New Roman" w:cs="Times New Roman"/>
          <w:i/>
          <w:sz w:val="24"/>
          <w:szCs w:val="24"/>
        </w:rPr>
        <w:t xml:space="preserve"> и высокий</w:t>
      </w:r>
      <w:r w:rsidR="00E63D72">
        <w:rPr>
          <w:rFonts w:ascii="Times New Roman" w:eastAsia="Calibri" w:hAnsi="Times New Roman" w:cs="Times New Roman"/>
          <w:sz w:val="24"/>
          <w:szCs w:val="24"/>
        </w:rPr>
        <w:t xml:space="preserve">. </w:t>
      </w:r>
      <w:r w:rsidRPr="005A6767">
        <w:rPr>
          <w:rFonts w:ascii="Times New Roman" w:eastAsia="Calibri" w:hAnsi="Times New Roman" w:cs="Times New Roman"/>
          <w:sz w:val="24"/>
          <w:szCs w:val="24"/>
        </w:rPr>
        <w:t xml:space="preserve"> Главное отличие выделенных уровней состоит в </w:t>
      </w:r>
      <w:r w:rsidRPr="005A6767">
        <w:rPr>
          <w:rFonts w:ascii="Times New Roman" w:eastAsia="Calibri" w:hAnsi="Times New Roman" w:cs="Times New Roman"/>
          <w:sz w:val="24"/>
          <w:szCs w:val="24"/>
          <w:u w:val="single"/>
        </w:rPr>
        <w:t>степени самостоятельности</w:t>
      </w:r>
      <w:r w:rsidR="00081446">
        <w:rPr>
          <w:rFonts w:ascii="Times New Roman" w:eastAsia="Calibri" w:hAnsi="Times New Roman" w:cs="Times New Roman"/>
          <w:sz w:val="24"/>
          <w:szCs w:val="24"/>
          <w:u w:val="single"/>
        </w:rPr>
        <w:t xml:space="preserve"> </w:t>
      </w:r>
      <w:r w:rsidRPr="005A6767">
        <w:rPr>
          <w:rFonts w:ascii="Times New Roman" w:eastAsia="Calibri" w:hAnsi="Times New Roman" w:cs="Times New Roman"/>
          <w:sz w:val="24"/>
          <w:szCs w:val="24"/>
        </w:rPr>
        <w:t xml:space="preserve">обучающегося в ходе выполнения проекта, поэтому </w:t>
      </w:r>
      <w:r w:rsidRPr="005A6767">
        <w:rPr>
          <w:rFonts w:ascii="Times New Roman" w:eastAsia="Calibri" w:hAnsi="Times New Roman" w:cs="Times New Roman"/>
          <w:sz w:val="24"/>
          <w:szCs w:val="24"/>
        </w:rPr>
        <w:lastRenderedPageBreak/>
        <w:t>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A6767"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sz w:val="24"/>
          <w:szCs w:val="24"/>
        </w:rPr>
      </w:pPr>
      <w:r w:rsidRPr="005A6767">
        <w:rPr>
          <w:rFonts w:ascii="Times New Roman" w:eastAsia="Calibri" w:hAnsi="Times New Roman" w:cs="Times New Roman"/>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паспорта проекта, отзыва) по каждому из четырёх названных выше критериев.</w:t>
      </w:r>
    </w:p>
    <w:p w:rsidR="005A6767" w:rsidRPr="00DC7D9B"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color w:val="FF0000"/>
          <w:sz w:val="24"/>
          <w:szCs w:val="24"/>
        </w:rPr>
      </w:pPr>
    </w:p>
    <w:p w:rsidR="005A6767" w:rsidRPr="00CE426D" w:rsidRDefault="005A6767" w:rsidP="005A6767">
      <w:pPr>
        <w:jc w:val="center"/>
        <w:rPr>
          <w:rFonts w:ascii="Times New Roman" w:hAnsi="Times New Roman" w:cs="Times New Roman"/>
          <w:b/>
          <w:color w:val="000000" w:themeColor="text1"/>
        </w:rPr>
      </w:pPr>
      <w:r w:rsidRPr="00CE426D">
        <w:rPr>
          <w:rFonts w:ascii="Times New Roman" w:hAnsi="Times New Roman" w:cs="Times New Roman"/>
          <w:b/>
          <w:color w:val="000000" w:themeColor="text1"/>
        </w:rPr>
        <w:t>Шкала оценки проектной работы учащихся 5-</w:t>
      </w:r>
      <w:r w:rsidR="00DC7D9B" w:rsidRPr="00CE426D">
        <w:rPr>
          <w:rFonts w:ascii="Times New Roman" w:hAnsi="Times New Roman" w:cs="Times New Roman"/>
          <w:b/>
          <w:color w:val="000000" w:themeColor="text1"/>
        </w:rPr>
        <w:t xml:space="preserve"> 6 </w:t>
      </w:r>
      <w:r w:rsidRPr="00CE426D">
        <w:rPr>
          <w:rFonts w:ascii="Times New Roman" w:hAnsi="Times New Roman" w:cs="Times New Roman"/>
          <w:b/>
          <w:color w:val="000000" w:themeColor="text1"/>
        </w:rPr>
        <w:t>классов</w:t>
      </w:r>
    </w:p>
    <w:tbl>
      <w:tblPr>
        <w:tblStyle w:val="120"/>
        <w:tblW w:w="0" w:type="auto"/>
        <w:jc w:val="center"/>
        <w:tblLook w:val="04A0" w:firstRow="1" w:lastRow="0" w:firstColumn="1" w:lastColumn="0" w:noHBand="0" w:noVBand="1"/>
      </w:tblPr>
      <w:tblGrid>
        <w:gridCol w:w="2710"/>
        <w:gridCol w:w="6378"/>
        <w:gridCol w:w="958"/>
      </w:tblGrid>
      <w:tr w:rsidR="005A6767" w:rsidRPr="00CE426D" w:rsidTr="00C3133A">
        <w:trPr>
          <w:jc w:val="center"/>
        </w:trPr>
        <w:tc>
          <w:tcPr>
            <w:tcW w:w="2710"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t>Критерий</w:t>
            </w:r>
          </w:p>
        </w:tc>
        <w:tc>
          <w:tcPr>
            <w:tcW w:w="6378"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t>Показатели</w:t>
            </w:r>
          </w:p>
        </w:tc>
        <w:tc>
          <w:tcPr>
            <w:tcW w:w="958"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t>баллы</w:t>
            </w:r>
          </w:p>
        </w:tc>
      </w:tr>
      <w:tr w:rsidR="005A6767" w:rsidRPr="00CE426D" w:rsidTr="00C3133A">
        <w:trPr>
          <w:jc w:val="center"/>
        </w:trPr>
        <w:tc>
          <w:tcPr>
            <w:tcW w:w="2710" w:type="dxa"/>
            <w:vMerge w:val="restart"/>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Самостоятельное приобретение знаний и решение проблем</w:t>
            </w: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Работа свидетельствует о способности ставить проблему с опорой на помощь руководителя и находить пути её решения</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Продемонстрирована способность приобретать новые знания и / или осваивать новые способы действий, достигать более глубокого понимания изученного</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Названы причины, по которым учащийся приступил к работе над конкретным проектом.</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val="restart"/>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Знание предмета</w:t>
            </w: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Продемонстрировано понимание содержания выполненной работы</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Продемонстрировано владение специальной терминологией</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В работе и ответах на вопросы по содержанию работы отсутствуют грубые ошибки.</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val="restart"/>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Регулятивные действия</w:t>
            </w: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Продемонстрировано умение планировать учебный проект под руководством учителя.</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Работа доведена до конца и представлена комиссии, некоторые этапы выполнялись под контролем и при поддержке руководителя</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sz w:val="24"/>
                <w:szCs w:val="24"/>
              </w:rPr>
            </w:pPr>
          </w:p>
        </w:tc>
        <w:tc>
          <w:tcPr>
            <w:tcW w:w="6378" w:type="dxa"/>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Представлены отдельные элементы самооценки и самоконтроля обучающегося , проводимые по образцу</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val="restart"/>
          </w:tcPr>
          <w:p w:rsidR="005A6767" w:rsidRPr="00CE426D" w:rsidRDefault="005A6767" w:rsidP="005A676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Коммуникация</w:t>
            </w:r>
          </w:p>
        </w:tc>
        <w:tc>
          <w:tcPr>
            <w:tcW w:w="6378" w:type="dxa"/>
          </w:tcPr>
          <w:p w:rsidR="005A6767" w:rsidRPr="00CE426D" w:rsidRDefault="005A6767" w:rsidP="005A6767">
            <w:pPr>
              <w:widowControl w:val="0"/>
              <w:jc w:val="both"/>
              <w:rPr>
                <w:rFonts w:ascii="Times New Roman" w:hAnsi="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Продемонстрированы навыки</w:t>
            </w:r>
            <w:r w:rsidRPr="00CE426D">
              <w:rPr>
                <w:rFonts w:ascii="Times New Roman" w:hAnsi="Times New Roman"/>
                <w:color w:val="000000" w:themeColor="text1"/>
                <w:sz w:val="24"/>
                <w:szCs w:val="24"/>
              </w:rPr>
              <w:t xml:space="preserve"> представления  продукта учебного проекта в форме устной презентации с использованием объектов наглядности;</w:t>
            </w:r>
          </w:p>
          <w:p w:rsidR="005A6767" w:rsidRPr="00CE426D" w:rsidRDefault="005A6767" w:rsidP="005A6767">
            <w:pPr>
              <w:rPr>
                <w:rFonts w:ascii="Times New Roman" w:hAnsi="Times New Roman" w:cs="Times New Roman"/>
                <w:color w:val="000000" w:themeColor="text1"/>
                <w:sz w:val="24"/>
                <w:szCs w:val="24"/>
              </w:rPr>
            </w:pP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rPr>
            </w:pPr>
          </w:p>
        </w:tc>
        <w:tc>
          <w:tcPr>
            <w:tcW w:w="6378" w:type="dxa"/>
          </w:tcPr>
          <w:p w:rsidR="005A6767" w:rsidRPr="00CE426D" w:rsidRDefault="005A6767" w:rsidP="005A6767">
            <w:pPr>
              <w:widowControl w:val="0"/>
              <w:jc w:val="both"/>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Продемонстрированы навыки монологической речи, письменной речи (формулировки собственного мнения, аргументации своей позиции), навыки пстроения диалога при разъяснении темы проекта</w:t>
            </w: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r w:rsidR="005A6767" w:rsidRPr="00CE426D" w:rsidTr="00C3133A">
        <w:trPr>
          <w:jc w:val="center"/>
        </w:trPr>
        <w:tc>
          <w:tcPr>
            <w:tcW w:w="2710" w:type="dxa"/>
            <w:vMerge/>
          </w:tcPr>
          <w:p w:rsidR="005A6767" w:rsidRPr="00CE426D" w:rsidRDefault="005A6767" w:rsidP="005A6767">
            <w:pPr>
              <w:rPr>
                <w:rFonts w:ascii="Times New Roman" w:hAnsi="Times New Roman" w:cs="Times New Roman"/>
                <w:color w:val="000000" w:themeColor="text1"/>
              </w:rPr>
            </w:pPr>
          </w:p>
        </w:tc>
        <w:tc>
          <w:tcPr>
            <w:tcW w:w="6378" w:type="dxa"/>
          </w:tcPr>
          <w:p w:rsidR="005A6767" w:rsidRPr="00CE426D" w:rsidRDefault="005A6767" w:rsidP="005A6767">
            <w:pPr>
              <w:widowControl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Сформированность умения при представлении продукта учебного проекта аргументировать свою позицию, используя языковые средства адекватные исследуемой проблеме;</w:t>
            </w:r>
          </w:p>
          <w:p w:rsidR="005A6767" w:rsidRPr="00CE426D" w:rsidRDefault="005A6767" w:rsidP="005A6767">
            <w:pPr>
              <w:widowControl w:val="0"/>
              <w:jc w:val="both"/>
              <w:rPr>
                <w:rFonts w:ascii="Times New Roman" w:hAnsi="Times New Roman" w:cs="Times New Roman"/>
                <w:color w:val="000000" w:themeColor="text1"/>
                <w:sz w:val="24"/>
                <w:szCs w:val="24"/>
              </w:rPr>
            </w:pPr>
          </w:p>
        </w:tc>
        <w:tc>
          <w:tcPr>
            <w:tcW w:w="958"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1</w:t>
            </w:r>
          </w:p>
        </w:tc>
      </w:tr>
    </w:tbl>
    <w:p w:rsidR="005A6767" w:rsidRPr="00CE426D" w:rsidRDefault="005A6767" w:rsidP="005A6767">
      <w:pPr>
        <w:rPr>
          <w:rFonts w:ascii="Times New Roman" w:hAnsi="Times New Roman" w:cs="Times New Roman"/>
          <w:color w:val="000000" w:themeColor="text1"/>
        </w:rPr>
      </w:pPr>
    </w:p>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 xml:space="preserve">Оценивание проекта осуществляется с использованием аналитического подхода к описанию результатов, согласно которому по каждому из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w:t>
      </w:r>
    </w:p>
    <w:tbl>
      <w:tblPr>
        <w:tblStyle w:val="120"/>
        <w:tblW w:w="0" w:type="auto"/>
        <w:jc w:val="center"/>
        <w:tblLook w:val="04A0" w:firstRow="1" w:lastRow="0" w:firstColumn="1" w:lastColumn="0" w:noHBand="0" w:noVBand="1"/>
      </w:tblPr>
      <w:tblGrid>
        <w:gridCol w:w="2789"/>
        <w:gridCol w:w="1735"/>
        <w:gridCol w:w="1914"/>
        <w:gridCol w:w="1914"/>
        <w:gridCol w:w="1915"/>
      </w:tblGrid>
      <w:tr w:rsidR="005A6767" w:rsidRPr="00CE426D" w:rsidTr="00E63D72">
        <w:trPr>
          <w:jc w:val="center"/>
        </w:trPr>
        <w:tc>
          <w:tcPr>
            <w:tcW w:w="10267" w:type="dxa"/>
            <w:gridSpan w:val="5"/>
          </w:tcPr>
          <w:p w:rsidR="005A6767" w:rsidRPr="00CE426D" w:rsidRDefault="005A6767" w:rsidP="005A6767">
            <w:pPr>
              <w:jc w:val="center"/>
              <w:rPr>
                <w:rFonts w:ascii="Times New Roman" w:hAnsi="Times New Roman" w:cs="Times New Roman"/>
                <w:b/>
                <w:color w:val="000000" w:themeColor="text1"/>
              </w:rPr>
            </w:pPr>
            <w:r w:rsidRPr="00CE426D">
              <w:rPr>
                <w:rFonts w:ascii="Times New Roman" w:hAnsi="Times New Roman" w:cs="Times New Roman"/>
                <w:b/>
                <w:color w:val="000000" w:themeColor="text1"/>
              </w:rPr>
              <w:t>Шкала перевода первичных баллов, выставленных за работу,  в отметку и определение уровня сформированности УУД.</w:t>
            </w:r>
          </w:p>
        </w:tc>
      </w:tr>
      <w:tr w:rsidR="005A6767" w:rsidRPr="00CE426D" w:rsidTr="00E63D72">
        <w:trPr>
          <w:jc w:val="center"/>
        </w:trPr>
        <w:tc>
          <w:tcPr>
            <w:tcW w:w="2789"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t>первичный балл</w:t>
            </w:r>
          </w:p>
        </w:tc>
        <w:tc>
          <w:tcPr>
            <w:tcW w:w="173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0-3</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 xml:space="preserve">4-5 (по одному  за </w:t>
            </w:r>
            <w:r w:rsidRPr="00CE426D">
              <w:rPr>
                <w:rFonts w:ascii="Times New Roman" w:hAnsi="Times New Roman" w:cs="Times New Roman"/>
                <w:color w:val="000000" w:themeColor="text1"/>
              </w:rPr>
              <w:lastRenderedPageBreak/>
              <w:t>каждый из четырёх критериев)</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lastRenderedPageBreak/>
              <w:t>6-8</w:t>
            </w:r>
          </w:p>
        </w:tc>
        <w:tc>
          <w:tcPr>
            <w:tcW w:w="191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9-12</w:t>
            </w:r>
          </w:p>
        </w:tc>
      </w:tr>
      <w:tr w:rsidR="005A6767" w:rsidRPr="00CE426D" w:rsidTr="00E63D72">
        <w:trPr>
          <w:jc w:val="center"/>
        </w:trPr>
        <w:tc>
          <w:tcPr>
            <w:tcW w:w="2789"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lastRenderedPageBreak/>
              <w:t>уровень</w:t>
            </w:r>
          </w:p>
        </w:tc>
        <w:tc>
          <w:tcPr>
            <w:tcW w:w="173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Не достиг базового уровня</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Базовый уровень</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повышенный</w:t>
            </w:r>
          </w:p>
        </w:tc>
        <w:tc>
          <w:tcPr>
            <w:tcW w:w="191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высокий</w:t>
            </w:r>
          </w:p>
        </w:tc>
      </w:tr>
      <w:tr w:rsidR="005A6767" w:rsidRPr="00CE426D" w:rsidTr="00E63D72">
        <w:trPr>
          <w:jc w:val="center"/>
        </w:trPr>
        <w:tc>
          <w:tcPr>
            <w:tcW w:w="2789" w:type="dxa"/>
          </w:tcPr>
          <w:p w:rsidR="005A6767" w:rsidRPr="00CE426D" w:rsidRDefault="005A6767" w:rsidP="005A6767">
            <w:pPr>
              <w:rPr>
                <w:rFonts w:ascii="Times New Roman" w:hAnsi="Times New Roman" w:cs="Times New Roman"/>
                <w:b/>
                <w:color w:val="000000" w:themeColor="text1"/>
              </w:rPr>
            </w:pPr>
            <w:r w:rsidRPr="00CE426D">
              <w:rPr>
                <w:rFonts w:ascii="Times New Roman" w:hAnsi="Times New Roman" w:cs="Times New Roman"/>
                <w:b/>
                <w:color w:val="000000" w:themeColor="text1"/>
              </w:rPr>
              <w:t>отметка</w:t>
            </w:r>
          </w:p>
        </w:tc>
        <w:tc>
          <w:tcPr>
            <w:tcW w:w="173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2</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3</w:t>
            </w:r>
          </w:p>
        </w:tc>
        <w:tc>
          <w:tcPr>
            <w:tcW w:w="1914"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4</w:t>
            </w:r>
          </w:p>
        </w:tc>
        <w:tc>
          <w:tcPr>
            <w:tcW w:w="1915" w:type="dxa"/>
          </w:tcPr>
          <w:p w:rsidR="005A6767" w:rsidRPr="00CE426D" w:rsidRDefault="005A6767" w:rsidP="005A6767">
            <w:pPr>
              <w:rPr>
                <w:rFonts w:ascii="Times New Roman" w:hAnsi="Times New Roman" w:cs="Times New Roman"/>
                <w:color w:val="000000" w:themeColor="text1"/>
              </w:rPr>
            </w:pPr>
            <w:r w:rsidRPr="00CE426D">
              <w:rPr>
                <w:rFonts w:ascii="Times New Roman" w:hAnsi="Times New Roman" w:cs="Times New Roman"/>
                <w:color w:val="000000" w:themeColor="text1"/>
              </w:rPr>
              <w:t>5</w:t>
            </w:r>
          </w:p>
        </w:tc>
      </w:tr>
    </w:tbl>
    <w:p w:rsidR="005A6767" w:rsidRPr="00CE426D" w:rsidRDefault="005A6767" w:rsidP="005A6767">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color w:val="000000" w:themeColor="text1"/>
          <w:sz w:val="24"/>
          <w:szCs w:val="24"/>
        </w:rPr>
      </w:pPr>
    </w:p>
    <w:p w:rsidR="00E63D72" w:rsidRPr="00CE426D" w:rsidRDefault="00E63D72" w:rsidP="00E63D72">
      <w:pPr>
        <w:widowControl w:val="0"/>
        <w:tabs>
          <w:tab w:val="left" w:pos="357"/>
        </w:tabs>
        <w:suppressAutoHyphens/>
        <w:autoSpaceDE w:val="0"/>
        <w:autoSpaceDN w:val="0"/>
        <w:adjustRightInd w:val="0"/>
        <w:spacing w:after="0" w:line="240" w:lineRule="auto"/>
        <w:ind w:firstLine="454"/>
        <w:jc w:val="center"/>
        <w:rPr>
          <w:rFonts w:ascii="Times New Roman" w:hAnsi="Times New Roman" w:cs="Times New Roman"/>
          <w:b/>
          <w:color w:val="000000" w:themeColor="text1"/>
        </w:rPr>
      </w:pPr>
      <w:r w:rsidRPr="00CE426D">
        <w:rPr>
          <w:rFonts w:ascii="Times New Roman" w:hAnsi="Times New Roman" w:cs="Times New Roman"/>
          <w:b/>
          <w:color w:val="000000" w:themeColor="text1"/>
        </w:rPr>
        <w:t>Шкала оценки проектной работы учащихся 7-9  классов</w:t>
      </w:r>
    </w:p>
    <w:p w:rsidR="00E63D72" w:rsidRPr="00CE426D" w:rsidRDefault="00E63D72" w:rsidP="00E63D72">
      <w:pPr>
        <w:widowControl w:val="0"/>
        <w:tabs>
          <w:tab w:val="left" w:pos="357"/>
        </w:tabs>
        <w:suppressAutoHyphens/>
        <w:autoSpaceDE w:val="0"/>
        <w:autoSpaceDN w:val="0"/>
        <w:adjustRightInd w:val="0"/>
        <w:spacing w:after="0" w:line="240" w:lineRule="auto"/>
        <w:ind w:firstLine="454"/>
        <w:jc w:val="center"/>
        <w:rPr>
          <w:rFonts w:ascii="Times New Roman" w:eastAsia="Calibri"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4"/>
        <w:gridCol w:w="2249"/>
        <w:gridCol w:w="1781"/>
        <w:gridCol w:w="2632"/>
        <w:gridCol w:w="1418"/>
      </w:tblGrid>
      <w:tr w:rsidR="00081446" w:rsidRPr="00CE426D" w:rsidTr="00E63D72">
        <w:tc>
          <w:tcPr>
            <w:tcW w:w="2093" w:type="dxa"/>
            <w:gridSpan w:val="2"/>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Критерий</w:t>
            </w:r>
          </w:p>
        </w:tc>
        <w:tc>
          <w:tcPr>
            <w:tcW w:w="6662" w:type="dxa"/>
            <w:gridSpan w:val="3"/>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Уровень сформированности навыков проектной деятельности</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Кол-во баллов</w:t>
            </w:r>
          </w:p>
        </w:tc>
      </w:tr>
      <w:tr w:rsidR="00081446" w:rsidRPr="00CE426D" w:rsidTr="00E63D72">
        <w:tc>
          <w:tcPr>
            <w:tcW w:w="2093" w:type="dxa"/>
            <w:gridSpan w:val="2"/>
            <w:vMerge w:val="restart"/>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Самостоятельное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приобретение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знаний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и решение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проблем</w:t>
            </w:r>
          </w:p>
        </w:tc>
        <w:tc>
          <w:tcPr>
            <w:tcW w:w="6662" w:type="dxa"/>
            <w:gridSpan w:val="3"/>
          </w:tcPr>
          <w:p w:rsidR="00081446" w:rsidRPr="00CE426D" w:rsidRDefault="00081446"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Базовый</w:t>
            </w:r>
            <w:r w:rsidRPr="00CE426D">
              <w:rPr>
                <w:rFonts w:ascii="Times New Roman" w:eastAsia="Times New Roman" w:hAnsi="Times New Roman" w:cs="Times New Roman"/>
                <w:color w:val="000000" w:themeColor="text1"/>
                <w:sz w:val="24"/>
                <w:szCs w:val="24"/>
              </w:rPr>
              <w:t xml:space="preserve"> - Работа в целом свидетельствует о способности самостоятельно с опорой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на помощь руководителя ставить проблему и находить</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пути её решения. В ходе</w:t>
            </w:r>
            <w:r w:rsidRPr="00CE426D">
              <w:rPr>
                <w:rStyle w:val="121"/>
                <w:rFonts w:ascii="Times New Roman" w:eastAsia="Times New Roman" w:hAnsi="Times New Roman" w:cs="Times New Roman"/>
                <w:color w:val="000000" w:themeColor="text1"/>
                <w:sz w:val="24"/>
                <w:szCs w:val="24"/>
              </w:rPr>
              <w:t xml:space="preserve"> работы над проектом </w:t>
            </w:r>
            <w:r w:rsidRPr="00CE426D">
              <w:rPr>
                <w:rFonts w:ascii="Times New Roman" w:eastAsia="Times New Roman" w:hAnsi="Times New Roman" w:cs="Times New Roman"/>
                <w:color w:val="000000" w:themeColor="text1"/>
                <w:sz w:val="24"/>
                <w:szCs w:val="24"/>
              </w:rPr>
              <w:t>продемонстрирована способность приобретать новые знания, достигать более глубокого понимания изученного.</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1</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081446"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Повышенный</w:t>
            </w:r>
            <w:r w:rsidRPr="00CE426D">
              <w:rPr>
                <w:rFonts w:ascii="Times New Roman" w:eastAsia="Times New Roman" w:hAnsi="Times New Roman" w:cs="Times New Roman"/>
                <w:color w:val="000000" w:themeColor="text1"/>
                <w:sz w:val="24"/>
                <w:szCs w:val="24"/>
              </w:rPr>
              <w:t xml:space="preserve"> - Работа в целом свидетельствует о способности самостоятельно ставить проблему и находить</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пути её решения. В ходе работы над проектом продемонстрировано свободное владение логическими операциями, навыками</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критического мышления,</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умение самостоятельно</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мыслить, формулировать выводы, обосновывать и реализовывать принятое решение. Учащимся продемонстрирована способность на этой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основе приобретать новые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знания и/или осваивать</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новые способы действий,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достигать более глубокого</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понимания проблемы</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2</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E63D72"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u w:val="single"/>
              </w:rPr>
              <w:t>В</w:t>
            </w:r>
            <w:r w:rsidR="00081446" w:rsidRPr="00CE426D">
              <w:rPr>
                <w:rFonts w:ascii="Times New Roman" w:eastAsia="Times New Roman" w:hAnsi="Times New Roman" w:cs="Times New Roman"/>
                <w:color w:val="000000" w:themeColor="text1"/>
                <w:sz w:val="24"/>
                <w:szCs w:val="24"/>
                <w:u w:val="single"/>
              </w:rPr>
              <w:t>ысокий</w:t>
            </w:r>
            <w:r w:rsidR="00081446" w:rsidRPr="00CE426D">
              <w:rPr>
                <w:rFonts w:ascii="Times New Roman" w:eastAsia="Times New Roman" w:hAnsi="Times New Roman" w:cs="Times New Roman"/>
                <w:color w:val="000000" w:themeColor="text1"/>
                <w:sz w:val="24"/>
                <w:szCs w:val="24"/>
              </w:rPr>
              <w:t xml:space="preserve"> - Работа в целом свидетельствует о способности самостоятельно ставить проблему и находить</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пути её решения. В ходе работы над проектом продемонстрировано свободное владение логическими операциями, навыками</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критического мышления;</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умение самостоятельно</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мыслить,   формулировать выводы, обосновывать,  реализовывать и апробировать принятое решение. Учащимся продемонстрирована способность на этой</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основе приобретать новые</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знания и/или осваивать</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новые способы действий,</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достигать более глубокого</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понимания проблемы, прогнозировать.</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3</w:t>
            </w:r>
          </w:p>
        </w:tc>
      </w:tr>
      <w:tr w:rsidR="00081446" w:rsidRPr="00CE426D" w:rsidTr="00E63D72">
        <w:tc>
          <w:tcPr>
            <w:tcW w:w="2093" w:type="dxa"/>
            <w:gridSpan w:val="2"/>
            <w:vMerge w:val="restart"/>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Знание предмета</w:t>
            </w:r>
          </w:p>
        </w:tc>
        <w:tc>
          <w:tcPr>
            <w:tcW w:w="6662" w:type="dxa"/>
            <w:gridSpan w:val="3"/>
          </w:tcPr>
          <w:p w:rsidR="00081446" w:rsidRPr="00CE426D" w:rsidRDefault="00081446"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Базовый</w:t>
            </w:r>
            <w:r w:rsidRPr="00CE426D">
              <w:rPr>
                <w:rFonts w:ascii="Times New Roman" w:eastAsia="Times New Roman" w:hAnsi="Times New Roman" w:cs="Times New Roman"/>
                <w:color w:val="000000" w:themeColor="text1"/>
                <w:sz w:val="24"/>
                <w:szCs w:val="24"/>
              </w:rPr>
              <w:t xml:space="preserve"> - Продемонстрировано понимание содержания выполненной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работы. В работе и</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в ответах на вопросы</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по содержанию работы отсутствуют грубые ошибки.</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1</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081446" w:rsidP="00E63D72">
            <w:pPr>
              <w:pStyle w:val="a8"/>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Повышенный</w:t>
            </w:r>
            <w:r w:rsidRPr="00CE426D">
              <w:rPr>
                <w:rFonts w:ascii="Times New Roman" w:eastAsia="Times New Roman" w:hAnsi="Times New Roman" w:cs="Times New Roman"/>
                <w:color w:val="000000" w:themeColor="text1"/>
                <w:sz w:val="24"/>
                <w:szCs w:val="24"/>
              </w:rPr>
              <w:t xml:space="preserve"> - 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проблемой(темой) использовал имеющиеся знания и способы действий.</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2</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E63D72" w:rsidP="00E63D72">
            <w:pPr>
              <w:pStyle w:val="a8"/>
              <w:jc w:val="both"/>
              <w:rPr>
                <w:rFonts w:ascii="Times New Roman" w:eastAsia="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u w:val="single"/>
              </w:rPr>
              <w:t>В</w:t>
            </w:r>
            <w:r w:rsidR="00081446" w:rsidRPr="00CE426D">
              <w:rPr>
                <w:rFonts w:ascii="Times New Roman" w:eastAsia="Times New Roman" w:hAnsi="Times New Roman" w:cs="Times New Roman"/>
                <w:color w:val="000000" w:themeColor="text1"/>
                <w:sz w:val="24"/>
                <w:szCs w:val="24"/>
                <w:u w:val="single"/>
              </w:rPr>
              <w:t>ысокий</w:t>
            </w:r>
            <w:r w:rsidR="00081446" w:rsidRPr="00CE426D">
              <w:rPr>
                <w:rFonts w:ascii="Times New Roman" w:eastAsia="Times New Roman" w:hAnsi="Times New Roman" w:cs="Times New Roman"/>
                <w:color w:val="000000" w:themeColor="text1"/>
                <w:sz w:val="24"/>
                <w:szCs w:val="24"/>
              </w:rPr>
              <w:t xml:space="preserve"> - Продемонстрировано свободное владение предметом проектной деятельности. Ошибки отсутствуют. Автор продемонстрировал глубокие знания, выходящие за </w:t>
            </w:r>
            <w:r w:rsidR="00081446" w:rsidRPr="00CE426D">
              <w:rPr>
                <w:rFonts w:ascii="Times New Roman" w:eastAsia="Times New Roman" w:hAnsi="Times New Roman" w:cs="Times New Roman"/>
                <w:color w:val="000000" w:themeColor="text1"/>
                <w:sz w:val="24"/>
                <w:szCs w:val="24"/>
              </w:rPr>
              <w:lastRenderedPageBreak/>
              <w:t>рамки школьной программы.</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lastRenderedPageBreak/>
              <w:t>3</w:t>
            </w:r>
          </w:p>
        </w:tc>
      </w:tr>
      <w:tr w:rsidR="00081446" w:rsidRPr="00CE426D" w:rsidTr="00E63D72">
        <w:tc>
          <w:tcPr>
            <w:tcW w:w="2093" w:type="dxa"/>
            <w:gridSpan w:val="2"/>
            <w:vMerge w:val="restart"/>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lastRenderedPageBreak/>
              <w:t>Регулятивные действия</w:t>
            </w:r>
          </w:p>
        </w:tc>
        <w:tc>
          <w:tcPr>
            <w:tcW w:w="6662" w:type="dxa"/>
            <w:gridSpan w:val="3"/>
          </w:tcPr>
          <w:p w:rsidR="00081446" w:rsidRPr="00CE426D" w:rsidRDefault="00081446" w:rsidP="00E63D72">
            <w:pPr>
              <w:pStyle w:val="a8"/>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Базовый</w:t>
            </w:r>
            <w:r w:rsidRPr="00CE426D">
              <w:rPr>
                <w:rFonts w:ascii="Times New Roman" w:eastAsia="Times New Roman" w:hAnsi="Times New Roman" w:cs="Times New Roman"/>
                <w:color w:val="000000" w:themeColor="text1"/>
                <w:sz w:val="24"/>
                <w:szCs w:val="24"/>
              </w:rPr>
              <w:t xml:space="preserve"> - Продемонстрированы навыки определения темы и планирования работы.</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Работа доведена до конца и представлена комиссии; некоторые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этапы выполнялись под контролем</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и при поддержке руководителя.</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При этом проявляются отдельные элементы</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самооценки и самоконтроля обучающегося.</w:t>
            </w:r>
          </w:p>
        </w:tc>
        <w:tc>
          <w:tcPr>
            <w:tcW w:w="1418" w:type="dxa"/>
          </w:tcPr>
          <w:p w:rsidR="00081446" w:rsidRPr="00CE426D" w:rsidRDefault="00081446" w:rsidP="00C91664">
            <w:pPr>
              <w:pStyle w:val="a8"/>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1</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081446"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Повышенный</w:t>
            </w:r>
            <w:r w:rsidRPr="00CE426D">
              <w:rPr>
                <w:rFonts w:ascii="Times New Roman" w:eastAsia="Times New Roman" w:hAnsi="Times New Roman" w:cs="Times New Roman"/>
                <w:color w:val="000000" w:themeColor="text1"/>
                <w:sz w:val="24"/>
                <w:szCs w:val="24"/>
              </w:rPr>
              <w:t xml:space="preserve"> - Работа самостоятельно спланирована и последовательно реализована, своевременно пройдены все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необходимые этапы обсуждения и представления. Контроль и коррекция осуществлялись</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самостоятельно.</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2</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E63D72"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u w:val="single"/>
              </w:rPr>
              <w:t>В</w:t>
            </w:r>
            <w:r w:rsidR="00081446" w:rsidRPr="00CE426D">
              <w:rPr>
                <w:rFonts w:ascii="Times New Roman" w:eastAsia="Times New Roman" w:hAnsi="Times New Roman" w:cs="Times New Roman"/>
                <w:color w:val="000000" w:themeColor="text1"/>
                <w:sz w:val="24"/>
                <w:szCs w:val="24"/>
                <w:u w:val="single"/>
              </w:rPr>
              <w:t>ысокий</w:t>
            </w:r>
            <w:r w:rsidR="00081446" w:rsidRPr="00CE426D">
              <w:rPr>
                <w:rFonts w:ascii="Times New Roman" w:eastAsia="Times New Roman" w:hAnsi="Times New Roman" w:cs="Times New Roman"/>
                <w:color w:val="000000" w:themeColor="text1"/>
                <w:sz w:val="24"/>
                <w:szCs w:val="24"/>
              </w:rPr>
              <w:t xml:space="preserve"> - Работа самостоятельно спланирована и последовательно реализована. Автор продемонстрировал умение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Контроль и коррекция осуществлялись</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самостоятельно</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3</w:t>
            </w:r>
          </w:p>
        </w:tc>
      </w:tr>
      <w:tr w:rsidR="00081446" w:rsidRPr="00CE426D" w:rsidTr="00E63D72">
        <w:tc>
          <w:tcPr>
            <w:tcW w:w="2093" w:type="dxa"/>
            <w:gridSpan w:val="2"/>
            <w:vMerge w:val="restart"/>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Коммуникация</w:t>
            </w:r>
          </w:p>
        </w:tc>
        <w:tc>
          <w:tcPr>
            <w:tcW w:w="6662" w:type="dxa"/>
            <w:gridSpan w:val="3"/>
          </w:tcPr>
          <w:p w:rsidR="00081446" w:rsidRPr="00CE426D" w:rsidRDefault="00081446" w:rsidP="00E63D72">
            <w:pPr>
              <w:pStyle w:val="a8"/>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Базовый</w:t>
            </w:r>
            <w:r w:rsidRPr="00CE426D">
              <w:rPr>
                <w:rFonts w:ascii="Times New Roman" w:eastAsia="Times New Roman" w:hAnsi="Times New Roman" w:cs="Times New Roman"/>
                <w:color w:val="000000" w:themeColor="text1"/>
                <w:sz w:val="24"/>
                <w:szCs w:val="24"/>
              </w:rPr>
              <w:t xml:space="preserve"> - Продемонстрированы навыки оформления проектной работы и пояснительной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записки, а также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подготовки простой</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презентации. Автор</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отвечает на вопросы</w:t>
            </w:r>
          </w:p>
        </w:tc>
        <w:tc>
          <w:tcPr>
            <w:tcW w:w="1418" w:type="dxa"/>
          </w:tcPr>
          <w:p w:rsidR="00081446" w:rsidRPr="00CE426D" w:rsidRDefault="00081446" w:rsidP="00C91664">
            <w:pPr>
              <w:pStyle w:val="a8"/>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1</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081446"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u w:val="single"/>
              </w:rPr>
              <w:t>Повышенный</w:t>
            </w:r>
            <w:r w:rsidRPr="00CE426D">
              <w:rPr>
                <w:rFonts w:ascii="Times New Roman" w:eastAsia="Times New Roman" w:hAnsi="Times New Roman" w:cs="Times New Roman"/>
                <w:color w:val="000000" w:themeColor="text1"/>
                <w:sz w:val="24"/>
                <w:szCs w:val="24"/>
              </w:rPr>
              <w:t xml:space="preserve"> - Тема ясно определена</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и пояснена. Текст/сообщение хорошо структурированы. Все мысли выражены</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ясно, логично, последовательно, аргументировано. Работа/сообщение</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вызывает некоторый интерес.</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Автор свободно отвечает</w:t>
            </w:r>
            <w:r w:rsidRPr="00CE426D">
              <w:rPr>
                <w:rStyle w:val="121"/>
                <w:rFonts w:ascii="Times New Roman" w:eastAsia="Times New Roman" w:hAnsi="Times New Roman" w:cs="Times New Roman"/>
                <w:color w:val="000000" w:themeColor="text1"/>
                <w:sz w:val="24"/>
                <w:szCs w:val="24"/>
              </w:rPr>
              <w:t xml:space="preserve"> </w:t>
            </w:r>
            <w:r w:rsidRPr="00CE426D">
              <w:rPr>
                <w:rFonts w:ascii="Times New Roman" w:eastAsia="Times New Roman" w:hAnsi="Times New Roman" w:cs="Times New Roman"/>
                <w:color w:val="000000" w:themeColor="text1"/>
                <w:sz w:val="24"/>
                <w:szCs w:val="24"/>
              </w:rPr>
              <w:t>на вопросы.</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2</w:t>
            </w:r>
          </w:p>
        </w:tc>
      </w:tr>
      <w:tr w:rsidR="00081446" w:rsidRPr="00CE426D" w:rsidTr="00E63D72">
        <w:tc>
          <w:tcPr>
            <w:tcW w:w="2093" w:type="dxa"/>
            <w:gridSpan w:val="2"/>
            <w:vMerge/>
          </w:tcPr>
          <w:p w:rsidR="00081446" w:rsidRPr="00CE426D" w:rsidRDefault="00081446" w:rsidP="00E63D72">
            <w:pPr>
              <w:spacing w:line="240" w:lineRule="auto"/>
              <w:jc w:val="center"/>
              <w:rPr>
                <w:rFonts w:ascii="Times New Roman" w:eastAsia="Times New Roman" w:hAnsi="Times New Roman" w:cs="Times New Roman"/>
                <w:color w:val="000000" w:themeColor="text1"/>
                <w:sz w:val="24"/>
                <w:szCs w:val="24"/>
              </w:rPr>
            </w:pPr>
          </w:p>
        </w:tc>
        <w:tc>
          <w:tcPr>
            <w:tcW w:w="6662" w:type="dxa"/>
            <w:gridSpan w:val="3"/>
          </w:tcPr>
          <w:p w:rsidR="00081446" w:rsidRPr="00CE426D" w:rsidRDefault="00E63D72" w:rsidP="00E63D72">
            <w:pPr>
              <w:spacing w:line="240" w:lineRule="auto"/>
              <w:jc w:val="both"/>
              <w:rPr>
                <w:rFonts w:ascii="Times New Roman" w:eastAsia="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u w:val="single"/>
              </w:rPr>
              <w:t>В</w:t>
            </w:r>
            <w:r w:rsidR="00081446" w:rsidRPr="00CE426D">
              <w:rPr>
                <w:rFonts w:ascii="Times New Roman" w:eastAsia="Times New Roman" w:hAnsi="Times New Roman" w:cs="Times New Roman"/>
                <w:color w:val="000000" w:themeColor="text1"/>
                <w:sz w:val="24"/>
                <w:szCs w:val="24"/>
                <w:u w:val="single"/>
              </w:rPr>
              <w:t xml:space="preserve">ысокий </w:t>
            </w:r>
            <w:r w:rsidR="00081446" w:rsidRPr="00CE426D">
              <w:rPr>
                <w:rFonts w:ascii="Times New Roman" w:eastAsia="Times New Roman" w:hAnsi="Times New Roman" w:cs="Times New Roman"/>
                <w:color w:val="000000" w:themeColor="text1"/>
                <w:sz w:val="24"/>
                <w:szCs w:val="24"/>
              </w:rPr>
              <w:t>- Тема ясно определена</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и пояснена. Текст/сообщение хорошо структурированы. Все мысли выражены</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ясно, логично, последовательно, аргументировано. Автор владеет культурой общения с аудиторией. Работа/сообщение</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вызывает большой  интерес.</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Автор свободно  и аргументировано отвечает</w:t>
            </w:r>
            <w:r w:rsidR="00081446" w:rsidRPr="00CE426D">
              <w:rPr>
                <w:rStyle w:val="121"/>
                <w:rFonts w:ascii="Times New Roman" w:eastAsia="Times New Roman" w:hAnsi="Times New Roman" w:cs="Times New Roman"/>
                <w:color w:val="000000" w:themeColor="text1"/>
                <w:sz w:val="24"/>
                <w:szCs w:val="24"/>
              </w:rPr>
              <w:t xml:space="preserve"> </w:t>
            </w:r>
            <w:r w:rsidR="00081446" w:rsidRPr="00CE426D">
              <w:rPr>
                <w:rFonts w:ascii="Times New Roman" w:eastAsia="Times New Roman" w:hAnsi="Times New Roman" w:cs="Times New Roman"/>
                <w:color w:val="000000" w:themeColor="text1"/>
                <w:sz w:val="24"/>
                <w:szCs w:val="24"/>
              </w:rPr>
              <w:t>на вопросы.</w:t>
            </w:r>
          </w:p>
        </w:tc>
        <w:tc>
          <w:tcPr>
            <w:tcW w:w="1418" w:type="dxa"/>
          </w:tcPr>
          <w:p w:rsidR="00081446" w:rsidRPr="00CE426D" w:rsidRDefault="00081446" w:rsidP="00C91664">
            <w:pPr>
              <w:jc w:val="center"/>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3</w:t>
            </w:r>
          </w:p>
        </w:tc>
      </w:tr>
      <w:tr w:rsidR="00081446" w:rsidRPr="00CE426D" w:rsidTr="00E63D72">
        <w:tc>
          <w:tcPr>
            <w:tcW w:w="8755" w:type="dxa"/>
            <w:gridSpan w:val="5"/>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Итого</w:t>
            </w:r>
          </w:p>
        </w:tc>
        <w:tc>
          <w:tcPr>
            <w:tcW w:w="1418" w:type="dxa"/>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4-12</w:t>
            </w:r>
          </w:p>
        </w:tc>
      </w:tr>
      <w:tr w:rsidR="00081446" w:rsidRPr="00CE426D" w:rsidTr="00E63D72">
        <w:trPr>
          <w:gridAfter w:val="1"/>
          <w:wAfter w:w="1418" w:type="dxa"/>
        </w:trPr>
        <w:tc>
          <w:tcPr>
            <w:tcW w:w="8755" w:type="dxa"/>
            <w:gridSpan w:val="5"/>
          </w:tcPr>
          <w:p w:rsidR="00081446" w:rsidRPr="00CE426D" w:rsidRDefault="00081446" w:rsidP="00E63D72">
            <w:pPr>
              <w:pStyle w:val="a8"/>
              <w:jc w:val="center"/>
              <w:rPr>
                <w:rFonts w:ascii="Times New Roman" w:eastAsia="Times New Roman" w:hAnsi="Times New Roman" w:cs="Times New Roman"/>
                <w:b/>
                <w:color w:val="000000" w:themeColor="text1"/>
                <w:sz w:val="24"/>
                <w:szCs w:val="24"/>
              </w:rPr>
            </w:pPr>
            <w:r w:rsidRPr="00CE426D">
              <w:rPr>
                <w:rFonts w:ascii="Times New Roman" w:eastAsia="Times New Roman" w:hAnsi="Times New Roman" w:cs="Times New Roman"/>
                <w:b/>
                <w:color w:val="000000" w:themeColor="text1"/>
                <w:sz w:val="24"/>
                <w:szCs w:val="24"/>
              </w:rPr>
              <w:t>Критерии выставления отметки</w:t>
            </w:r>
          </w:p>
        </w:tc>
      </w:tr>
      <w:tr w:rsidR="00081446" w:rsidRPr="00CE426D" w:rsidTr="00E63D72">
        <w:trPr>
          <w:gridAfter w:val="1"/>
          <w:wAfter w:w="1418" w:type="dxa"/>
        </w:trPr>
        <w:tc>
          <w:tcPr>
            <w:tcW w:w="1809" w:type="dxa"/>
          </w:tcPr>
          <w:p w:rsidR="00081446" w:rsidRPr="00CE426D" w:rsidRDefault="00081446" w:rsidP="00E63D72">
            <w:pPr>
              <w:pStyle w:val="a8"/>
              <w:rPr>
                <w:rFonts w:ascii="Times New Roman" w:eastAsia="Times New Roman" w:hAnsi="Times New Roman" w:cs="Times New Roman"/>
                <w:b/>
                <w:color w:val="000000" w:themeColor="text1"/>
                <w:sz w:val="24"/>
                <w:szCs w:val="24"/>
              </w:rPr>
            </w:pPr>
            <w:r w:rsidRPr="00CE426D">
              <w:rPr>
                <w:rFonts w:ascii="Times New Roman" w:eastAsia="Times New Roman" w:hAnsi="Times New Roman" w:cs="Times New Roman"/>
                <w:b/>
                <w:color w:val="000000" w:themeColor="text1"/>
                <w:sz w:val="24"/>
                <w:szCs w:val="24"/>
              </w:rPr>
              <w:t>баллы</w:t>
            </w:r>
          </w:p>
        </w:tc>
        <w:tc>
          <w:tcPr>
            <w:tcW w:w="2533" w:type="dxa"/>
            <w:gridSpan w:val="2"/>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4-6</w:t>
            </w:r>
          </w:p>
        </w:tc>
        <w:tc>
          <w:tcPr>
            <w:tcW w:w="1781" w:type="dxa"/>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7-9</w:t>
            </w:r>
          </w:p>
        </w:tc>
        <w:tc>
          <w:tcPr>
            <w:tcW w:w="2632" w:type="dxa"/>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10-12</w:t>
            </w:r>
          </w:p>
        </w:tc>
      </w:tr>
      <w:tr w:rsidR="00081446" w:rsidRPr="00CE426D" w:rsidTr="00E63D72">
        <w:trPr>
          <w:gridAfter w:val="1"/>
          <w:wAfter w:w="1418" w:type="dxa"/>
        </w:trPr>
        <w:tc>
          <w:tcPr>
            <w:tcW w:w="1809" w:type="dxa"/>
          </w:tcPr>
          <w:p w:rsidR="00081446" w:rsidRPr="00CE426D" w:rsidRDefault="00081446" w:rsidP="00E63D72">
            <w:pPr>
              <w:pStyle w:val="a8"/>
              <w:rPr>
                <w:rFonts w:ascii="Times New Roman" w:eastAsia="Times New Roman" w:hAnsi="Times New Roman" w:cs="Times New Roman"/>
                <w:b/>
                <w:color w:val="000000" w:themeColor="text1"/>
                <w:sz w:val="24"/>
                <w:szCs w:val="24"/>
              </w:rPr>
            </w:pPr>
            <w:r w:rsidRPr="00CE426D">
              <w:rPr>
                <w:rFonts w:ascii="Times New Roman" w:eastAsia="Times New Roman" w:hAnsi="Times New Roman" w:cs="Times New Roman"/>
                <w:b/>
                <w:color w:val="000000" w:themeColor="text1"/>
                <w:sz w:val="24"/>
                <w:szCs w:val="24"/>
              </w:rPr>
              <w:t>отметка</w:t>
            </w:r>
          </w:p>
        </w:tc>
        <w:tc>
          <w:tcPr>
            <w:tcW w:w="2533" w:type="dxa"/>
            <w:gridSpan w:val="2"/>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удовлетворительно</w:t>
            </w:r>
          </w:p>
        </w:tc>
        <w:tc>
          <w:tcPr>
            <w:tcW w:w="1781" w:type="dxa"/>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хорошо</w:t>
            </w:r>
          </w:p>
        </w:tc>
        <w:tc>
          <w:tcPr>
            <w:tcW w:w="2632" w:type="dxa"/>
          </w:tcPr>
          <w:p w:rsidR="00081446" w:rsidRPr="00CE426D" w:rsidRDefault="00081446" w:rsidP="00E63D72">
            <w:pPr>
              <w:pStyle w:val="a8"/>
              <w:rPr>
                <w:rFonts w:ascii="Times New Roman" w:eastAsia="Times New Roman" w:hAnsi="Times New Roman" w:cs="Times New Roman"/>
                <w:color w:val="000000" w:themeColor="text1"/>
                <w:sz w:val="24"/>
                <w:szCs w:val="24"/>
              </w:rPr>
            </w:pPr>
            <w:r w:rsidRPr="00CE426D">
              <w:rPr>
                <w:rFonts w:ascii="Times New Roman" w:eastAsia="Times New Roman" w:hAnsi="Times New Roman" w:cs="Times New Roman"/>
                <w:color w:val="000000" w:themeColor="text1"/>
                <w:sz w:val="24"/>
                <w:szCs w:val="24"/>
              </w:rPr>
              <w:t>отлично</w:t>
            </w:r>
          </w:p>
        </w:tc>
      </w:tr>
    </w:tbl>
    <w:p w:rsidR="005A6767" w:rsidRPr="00CE426D" w:rsidRDefault="005A6767" w:rsidP="00E63D72">
      <w:pPr>
        <w:spacing w:after="0" w:line="240" w:lineRule="auto"/>
        <w:jc w:val="both"/>
        <w:rPr>
          <w:rFonts w:ascii="Times New Roman" w:eastAsia="Calibri" w:hAnsi="Times New Roman" w:cs="Times New Roman"/>
          <w:color w:val="000000" w:themeColor="text1"/>
          <w:sz w:val="24"/>
          <w:szCs w:val="24"/>
        </w:rPr>
      </w:pPr>
    </w:p>
    <w:p w:rsidR="007E3258" w:rsidRPr="00CE426D" w:rsidRDefault="005A6767" w:rsidP="00E63D72">
      <w:pPr>
        <w:widowControl w:val="0"/>
        <w:tabs>
          <w:tab w:val="left" w:pos="357"/>
        </w:tabs>
        <w:suppressAutoHyphens/>
        <w:autoSpaceDE w:val="0"/>
        <w:autoSpaceDN w:val="0"/>
        <w:adjustRightInd w:val="0"/>
        <w:spacing w:after="0" w:line="240" w:lineRule="auto"/>
        <w:ind w:firstLine="454"/>
        <w:jc w:val="both"/>
        <w:rPr>
          <w:rFonts w:ascii="Times New Roman" w:eastAsia="Calibri" w:hAnsi="Times New Roman" w:cs="Times New Roman"/>
          <w:color w:val="000000" w:themeColor="text1"/>
          <w:sz w:val="24"/>
          <w:szCs w:val="24"/>
        </w:rPr>
      </w:pPr>
      <w:r w:rsidRPr="00CE426D">
        <w:rPr>
          <w:rFonts w:ascii="Times New Roman" w:eastAsia="Calibri" w:hAnsi="Times New Roman" w:cs="Times New Roman"/>
          <w:color w:val="000000" w:themeColor="text1"/>
          <w:sz w:val="24"/>
          <w:szCs w:val="24"/>
        </w:rPr>
        <w:t>Каждый критерий оценивается баллами, характеризующими полноту проявления навыков проектной деятельности. Максимальная оценка по каждому критерию - 3 балла.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w:t>
      </w:r>
      <w:r w:rsidR="00E63D72" w:rsidRPr="00CE426D">
        <w:rPr>
          <w:rFonts w:ascii="Times New Roman" w:eastAsia="Calibri" w:hAnsi="Times New Roman" w:cs="Times New Roman"/>
          <w:color w:val="000000" w:themeColor="text1"/>
          <w:sz w:val="24"/>
          <w:szCs w:val="24"/>
        </w:rPr>
        <w:t>чных баллов (отметка «отлично»)</w:t>
      </w:r>
    </w:p>
    <w:p w:rsidR="00D47612" w:rsidRPr="00CE426D" w:rsidRDefault="00D47612" w:rsidP="00CA1D18">
      <w:pPr>
        <w:autoSpaceDE w:val="0"/>
        <w:autoSpaceDN w:val="0"/>
        <w:adjustRightInd w:val="0"/>
        <w:spacing w:after="0" w:line="240" w:lineRule="auto"/>
        <w:ind w:left="360"/>
        <w:rPr>
          <w:rFonts w:ascii="Times New Roman" w:eastAsia="TimesNewRomanPSMT" w:hAnsi="Times New Roman" w:cs="Times New Roman"/>
          <w:color w:val="000000" w:themeColor="text1"/>
          <w:sz w:val="24"/>
          <w:szCs w:val="24"/>
        </w:rPr>
      </w:pPr>
    </w:p>
    <w:p w:rsidR="00305183" w:rsidRPr="00066EB1" w:rsidRDefault="00DC7D9B" w:rsidP="00305183">
      <w:pPr>
        <w:autoSpaceDE w:val="0"/>
        <w:autoSpaceDN w:val="0"/>
        <w:adjustRightInd w:val="0"/>
        <w:spacing w:after="0" w:line="240" w:lineRule="auto"/>
        <w:jc w:val="center"/>
        <w:rPr>
          <w:rFonts w:ascii="Times New Roman" w:eastAsia="TimesNewRomanPSMT" w:hAnsi="Times New Roman" w:cs="Times New Roman"/>
          <w:b/>
          <w:sz w:val="24"/>
          <w:szCs w:val="24"/>
        </w:rPr>
      </w:pPr>
      <w:r w:rsidRPr="00CE426D">
        <w:rPr>
          <w:rFonts w:ascii="Times New Roman" w:eastAsia="TimesNewRomanPSMT" w:hAnsi="Times New Roman" w:cs="Times New Roman"/>
          <w:b/>
          <w:color w:val="000000" w:themeColor="text1"/>
          <w:sz w:val="24"/>
          <w:szCs w:val="24"/>
        </w:rPr>
        <w:t xml:space="preserve">1.3.3. Организация </w:t>
      </w:r>
      <w:r>
        <w:rPr>
          <w:rFonts w:ascii="Times New Roman" w:eastAsia="TimesNewRomanPSMT" w:hAnsi="Times New Roman" w:cs="Times New Roman"/>
          <w:b/>
          <w:sz w:val="24"/>
          <w:szCs w:val="24"/>
        </w:rPr>
        <w:t>и содержание оценочных процедур</w:t>
      </w:r>
    </w:p>
    <w:p w:rsidR="00756464" w:rsidRPr="00756464" w:rsidRDefault="00756464" w:rsidP="00756464">
      <w:pPr>
        <w:spacing w:after="0" w:line="240" w:lineRule="auto"/>
        <w:ind w:firstLine="709"/>
        <w:jc w:val="both"/>
        <w:rPr>
          <w:rFonts w:ascii="Times New Roman" w:eastAsia="Calibri" w:hAnsi="Times New Roman" w:cs="Times New Roman"/>
          <w:sz w:val="24"/>
          <w:szCs w:val="24"/>
          <w:lang w:eastAsia="en-US"/>
        </w:rPr>
      </w:pPr>
      <w:r w:rsidRPr="00756464">
        <w:rPr>
          <w:rFonts w:ascii="Times New Roman" w:eastAsia="Calibri" w:hAnsi="Times New Roman" w:cs="Times New Roman"/>
          <w:sz w:val="24"/>
          <w:szCs w:val="24"/>
          <w:lang w:eastAsia="en-US"/>
        </w:rPr>
        <w:t xml:space="preserve">Оценка предметных результатов </w:t>
      </w:r>
      <w:r w:rsidRPr="00756464">
        <w:rPr>
          <w:rFonts w:ascii="Times New Roman" w:eastAsia="Calibri" w:hAnsi="Times New Roman" w:cs="Times New Roman"/>
          <w:bCs/>
          <w:sz w:val="24"/>
          <w:szCs w:val="24"/>
          <w:lang w:eastAsia="en-US"/>
        </w:rPr>
        <w:t xml:space="preserve">представляет собой оценку достижения обучающимся </w:t>
      </w:r>
      <w:r w:rsidRPr="00756464">
        <w:rPr>
          <w:rFonts w:ascii="Times New Roman" w:eastAsia="Calibri" w:hAnsi="Times New Roman" w:cs="Times New Roman"/>
          <w:sz w:val="24"/>
          <w:szCs w:val="24"/>
          <w:lang w:eastAsia="en-US"/>
        </w:rPr>
        <w:t>планируемых результатов по отдельным предметам.</w:t>
      </w:r>
      <w:r w:rsidR="008A0E6E">
        <w:rPr>
          <w:rFonts w:ascii="Times New Roman" w:eastAsia="Calibri" w:hAnsi="Times New Roman" w:cs="Times New Roman"/>
          <w:sz w:val="24"/>
          <w:szCs w:val="24"/>
          <w:lang w:eastAsia="en-US"/>
        </w:rPr>
        <w:t xml:space="preserve"> </w:t>
      </w:r>
      <w:r w:rsidRPr="00756464">
        <w:rPr>
          <w:rFonts w:ascii="Times New Roman" w:eastAsia="Calibri" w:hAnsi="Times New Roman" w:cs="Times New Roman"/>
          <w:sz w:val="24"/>
          <w:szCs w:val="24"/>
          <w:lang w:eastAsia="en-US"/>
        </w:rPr>
        <w:t>Формирование этих результатов обеспечивается каждым учебным предметом.</w:t>
      </w:r>
    </w:p>
    <w:p w:rsidR="00756464" w:rsidRPr="00756464" w:rsidRDefault="00756464" w:rsidP="00756464">
      <w:pPr>
        <w:spacing w:after="0" w:line="240" w:lineRule="auto"/>
        <w:ind w:firstLine="709"/>
        <w:jc w:val="both"/>
        <w:rPr>
          <w:rFonts w:ascii="Times New Roman" w:eastAsia="Calibri" w:hAnsi="Times New Roman" w:cs="Times New Roman"/>
          <w:sz w:val="24"/>
          <w:szCs w:val="24"/>
          <w:lang w:eastAsia="en-US"/>
        </w:rPr>
      </w:pPr>
      <w:r w:rsidRPr="00756464">
        <w:rPr>
          <w:rFonts w:ascii="Times New Roman" w:eastAsia="Calibri" w:hAnsi="Times New Roman" w:cs="Times New Roman"/>
          <w:bCs/>
          <w:iCs/>
          <w:sz w:val="24"/>
          <w:szCs w:val="24"/>
          <w:lang w:eastAsia="en-US"/>
        </w:rPr>
        <w:t xml:space="preserve">Основным предметом оценки в соответствии с требованиями ФГОС ООО является </w:t>
      </w:r>
      <w:r w:rsidRPr="00756464">
        <w:rPr>
          <w:rFonts w:ascii="Times New Roman" w:eastAsia="Calibri" w:hAnsi="Times New Roman" w:cs="Times New Roman"/>
          <w:sz w:val="24"/>
          <w:szCs w:val="24"/>
          <w:lang w:eastAsia="en-US"/>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rsidRPr="00756464">
        <w:rPr>
          <w:rFonts w:ascii="Times New Roman" w:eastAsia="Calibri" w:hAnsi="Times New Roman" w:cs="Times New Roman"/>
          <w:sz w:val="24"/>
          <w:szCs w:val="24"/>
          <w:lang w:eastAsia="en-US"/>
        </w:rPr>
        <w:lastRenderedPageBreak/>
        <w:t>учебных предметов, в том числе — метапредметных (познавательных, регулятивных, коммуникативных) действий.</w:t>
      </w:r>
    </w:p>
    <w:p w:rsidR="00756464" w:rsidRPr="00756464" w:rsidRDefault="00756464" w:rsidP="00756464">
      <w:pPr>
        <w:spacing w:after="0" w:line="240" w:lineRule="auto"/>
        <w:ind w:firstLine="709"/>
        <w:jc w:val="both"/>
        <w:rPr>
          <w:rFonts w:ascii="Times New Roman" w:eastAsia="Calibri" w:hAnsi="Times New Roman" w:cs="Times New Roman"/>
          <w:sz w:val="24"/>
          <w:szCs w:val="24"/>
          <w:lang w:eastAsia="en-US"/>
        </w:rPr>
      </w:pPr>
      <w:r w:rsidRPr="00756464">
        <w:rPr>
          <w:rFonts w:ascii="Times New Roman" w:eastAsia="Calibri" w:hAnsi="Times New Roman" w:cs="Times New Roman"/>
          <w:sz w:val="24"/>
          <w:szCs w:val="24"/>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3133A" w:rsidRPr="00F30AE4" w:rsidRDefault="00C3133A" w:rsidP="00F30AE4">
      <w:pPr>
        <w:spacing w:after="0" w:line="240" w:lineRule="auto"/>
        <w:ind w:firstLine="709"/>
        <w:jc w:val="both"/>
        <w:rPr>
          <w:rFonts w:ascii="Times New Roman" w:eastAsia="Calibri" w:hAnsi="Times New Roman" w:cs="Times New Roman"/>
          <w:sz w:val="24"/>
          <w:szCs w:val="24"/>
          <w:lang w:eastAsia="en-US"/>
        </w:rPr>
      </w:pPr>
      <w:r w:rsidRPr="00F30AE4">
        <w:rPr>
          <w:rFonts w:ascii="Times New Roman" w:eastAsia="Calibri" w:hAnsi="Times New Roman" w:cs="Times New Roman"/>
          <w:b/>
          <w:sz w:val="24"/>
          <w:szCs w:val="24"/>
          <w:lang w:eastAsia="en-US"/>
        </w:rPr>
        <w:t xml:space="preserve">Стартовая диагностика </w:t>
      </w:r>
      <w:r w:rsidRPr="00F30AE4">
        <w:rPr>
          <w:rFonts w:ascii="Times New Roman" w:eastAsia="Calibri" w:hAnsi="Times New Roman" w:cs="Times New Roman"/>
          <w:sz w:val="24"/>
          <w:szCs w:val="24"/>
          <w:lang w:eastAsia="en-US"/>
        </w:rPr>
        <w:t xml:space="preserve">представляет собой процедуру </w:t>
      </w:r>
      <w:r w:rsidRPr="00F30AE4">
        <w:rPr>
          <w:rFonts w:ascii="Times New Roman" w:eastAsia="Calibri" w:hAnsi="Times New Roman" w:cs="Times New Roman"/>
          <w:b/>
          <w:sz w:val="24"/>
          <w:szCs w:val="24"/>
          <w:lang w:eastAsia="en-US"/>
        </w:rPr>
        <w:t>оценки готовности к обучению</w:t>
      </w:r>
      <w:r w:rsidRPr="00F30AE4">
        <w:rPr>
          <w:rFonts w:ascii="Times New Roman" w:eastAsia="Calibri" w:hAnsi="Times New Roman" w:cs="Times New Roman"/>
          <w:sz w:val="24"/>
          <w:szCs w:val="24"/>
          <w:lang w:eastAsia="en-US"/>
        </w:rPr>
        <w:t xml:space="preserve"> на данном уровне образования. Проводится администрац</w:t>
      </w:r>
      <w:r w:rsidR="00F30AE4" w:rsidRPr="00F30AE4">
        <w:rPr>
          <w:rFonts w:ascii="Times New Roman" w:eastAsia="Calibri" w:hAnsi="Times New Roman" w:cs="Times New Roman"/>
          <w:sz w:val="24"/>
          <w:szCs w:val="24"/>
          <w:lang w:eastAsia="en-US"/>
        </w:rPr>
        <w:t xml:space="preserve">ией школы </w:t>
      </w:r>
      <w:r w:rsidRPr="00F30AE4">
        <w:rPr>
          <w:rFonts w:ascii="Times New Roman" w:eastAsia="Calibri" w:hAnsi="Times New Roman" w:cs="Times New Roman"/>
          <w:sz w:val="24"/>
          <w:szCs w:val="24"/>
          <w:lang w:eastAsia="en-US"/>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30AE4">
        <w:rPr>
          <w:rFonts w:ascii="Times New Roman" w:eastAsia="Calibri" w:hAnsi="Times New Roman" w:cs="Times New Roman"/>
          <w:b/>
          <w:i/>
          <w:sz w:val="24"/>
          <w:szCs w:val="24"/>
          <w:lang w:eastAsia="en-US"/>
        </w:rPr>
        <w:t xml:space="preserve">. </w:t>
      </w:r>
      <w:r w:rsidRPr="00F30AE4">
        <w:rPr>
          <w:rFonts w:ascii="Times New Roman" w:eastAsia="Calibri" w:hAnsi="Times New Roman" w:cs="Times New Roman"/>
          <w:sz w:val="24"/>
          <w:szCs w:val="24"/>
          <w:lang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3133A" w:rsidRPr="00F30AE4" w:rsidRDefault="00C3133A" w:rsidP="00F30AE4">
      <w:pPr>
        <w:spacing w:after="0" w:line="240" w:lineRule="auto"/>
        <w:ind w:firstLine="709"/>
        <w:jc w:val="both"/>
        <w:rPr>
          <w:rFonts w:ascii="Times New Roman" w:eastAsia="Calibri" w:hAnsi="Times New Roman" w:cs="Times New Roman"/>
          <w:sz w:val="24"/>
          <w:szCs w:val="24"/>
          <w:lang w:eastAsia="en-US"/>
        </w:rPr>
      </w:pPr>
      <w:r w:rsidRPr="00F30AE4">
        <w:rPr>
          <w:rFonts w:ascii="Times New Roman" w:eastAsia="Calibri" w:hAnsi="Times New Roman" w:cs="Times New Roman"/>
          <w:b/>
          <w:sz w:val="24"/>
          <w:szCs w:val="24"/>
          <w:lang w:eastAsia="en-US"/>
        </w:rPr>
        <w:t xml:space="preserve">Текущая оценка </w:t>
      </w:r>
      <w:r w:rsidRPr="00F30AE4">
        <w:rPr>
          <w:rFonts w:ascii="Times New Roman" w:eastAsia="Calibri" w:hAnsi="Times New Roman" w:cs="Times New Roman"/>
          <w:sz w:val="24"/>
          <w:szCs w:val="24"/>
          <w:lang w:eastAsia="en-US"/>
        </w:rPr>
        <w:t xml:space="preserve">представляет собой процедуру </w:t>
      </w:r>
      <w:r w:rsidRPr="00F30AE4">
        <w:rPr>
          <w:rFonts w:ascii="Times New Roman" w:eastAsia="Calibri" w:hAnsi="Times New Roman" w:cs="Times New Roman"/>
          <w:b/>
          <w:sz w:val="24"/>
          <w:szCs w:val="24"/>
          <w:lang w:eastAsia="en-US"/>
        </w:rPr>
        <w:t xml:space="preserve">оценки индивидуального продвижения </w:t>
      </w:r>
      <w:r w:rsidRPr="00F30AE4">
        <w:rPr>
          <w:rFonts w:ascii="Times New Roman" w:eastAsia="Calibri" w:hAnsi="Times New Roman" w:cs="Times New Roman"/>
          <w:sz w:val="24"/>
          <w:szCs w:val="24"/>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00F30AE4" w:rsidRPr="00F30AE4">
        <w:rPr>
          <w:rFonts w:ascii="Times New Roman" w:eastAsia="Calibri" w:hAnsi="Times New Roman" w:cs="Times New Roman"/>
          <w:sz w:val="24"/>
          <w:szCs w:val="24"/>
          <w:lang w:eastAsia="en-US"/>
        </w:rPr>
        <w:t xml:space="preserve"> Текущая оценка проводится  </w:t>
      </w:r>
      <w:r w:rsidR="00F30AE4" w:rsidRPr="00C3133A">
        <w:rPr>
          <w:rFonts w:ascii="Times New Roman" w:eastAsia="@Arial Unicode MS" w:hAnsi="Times New Roman" w:cs="Times New Roman"/>
          <w:sz w:val="24"/>
          <w:szCs w:val="24"/>
          <w:lang w:eastAsia="en-US"/>
        </w:rPr>
        <w:t>с учётом особенностей учебного предмета и особенностей контрольно-оценочной деятельности учителя</w:t>
      </w:r>
      <w:r w:rsidR="00F30AE4" w:rsidRPr="00F30AE4">
        <w:rPr>
          <w:rFonts w:ascii="Times New Roman" w:eastAsia="Calibri" w:hAnsi="Times New Roman" w:cs="Times New Roman"/>
          <w:sz w:val="24"/>
          <w:szCs w:val="24"/>
          <w:lang w:eastAsia="en-US"/>
        </w:rPr>
        <w:t xml:space="preserve"> в форме </w:t>
      </w:r>
      <w:r w:rsidR="00F30AE4" w:rsidRPr="00F30AE4">
        <w:rPr>
          <w:rFonts w:ascii="Times New Roman" w:eastAsia="@Arial Unicode MS" w:hAnsi="Times New Roman" w:cs="Times New Roman"/>
          <w:sz w:val="24"/>
          <w:szCs w:val="24"/>
          <w:lang w:eastAsia="en-US"/>
        </w:rPr>
        <w:t>устных и письменных опросов, практических работ, творческих работ, индивидуальных и групповых форм</w:t>
      </w:r>
      <w:r w:rsidRPr="00C3133A">
        <w:rPr>
          <w:rFonts w:ascii="Times New Roman" w:eastAsia="@Arial Unicode MS" w:hAnsi="Times New Roman" w:cs="Times New Roman"/>
          <w:sz w:val="24"/>
          <w:szCs w:val="24"/>
          <w:lang w:eastAsia="en-US"/>
        </w:rPr>
        <w:t>, сам</w:t>
      </w:r>
      <w:r w:rsidR="00F30AE4" w:rsidRPr="00F30AE4">
        <w:rPr>
          <w:rFonts w:ascii="Times New Roman" w:eastAsia="@Arial Unicode MS" w:hAnsi="Times New Roman" w:cs="Times New Roman"/>
          <w:sz w:val="24"/>
          <w:szCs w:val="24"/>
          <w:lang w:eastAsia="en-US"/>
        </w:rPr>
        <w:t>о- и взаимооценки, рефлексии, листов продвижения и др.</w:t>
      </w:r>
      <w:r w:rsidR="00FF11F4">
        <w:rPr>
          <w:rFonts w:ascii="Times New Roman" w:eastAsia="@Arial Unicode MS" w:hAnsi="Times New Roman" w:cs="Times New Roman"/>
          <w:sz w:val="24"/>
          <w:szCs w:val="24"/>
          <w:lang w:eastAsia="en-US"/>
        </w:rPr>
        <w:t xml:space="preserve"> </w:t>
      </w:r>
      <w:r w:rsidRPr="00F30AE4">
        <w:rPr>
          <w:rFonts w:ascii="Times New Roman" w:eastAsia="Calibri" w:hAnsi="Times New Roman" w:cs="Times New Roman"/>
          <w:sz w:val="24"/>
          <w:szCs w:val="24"/>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30AE4" w:rsidRDefault="00F30AE4" w:rsidP="00F30AE4">
      <w:pPr>
        <w:spacing w:after="0" w:line="240" w:lineRule="auto"/>
        <w:ind w:firstLine="709"/>
        <w:jc w:val="both"/>
        <w:rPr>
          <w:rFonts w:ascii="Times New Roman" w:eastAsia="Calibri" w:hAnsi="Times New Roman" w:cs="Times New Roman"/>
          <w:sz w:val="24"/>
          <w:szCs w:val="24"/>
          <w:lang w:eastAsia="en-US"/>
        </w:rPr>
      </w:pPr>
      <w:r w:rsidRPr="00F30AE4">
        <w:rPr>
          <w:rFonts w:ascii="Times New Roman" w:eastAsia="Calibri" w:hAnsi="Times New Roman" w:cs="Times New Roman"/>
          <w:b/>
          <w:sz w:val="24"/>
          <w:szCs w:val="24"/>
          <w:lang w:eastAsia="en-US"/>
        </w:rPr>
        <w:t xml:space="preserve">Тематическая оценка </w:t>
      </w:r>
      <w:r w:rsidRPr="00F30AE4">
        <w:rPr>
          <w:rFonts w:ascii="Times New Roman" w:eastAsia="Calibri" w:hAnsi="Times New Roman" w:cs="Times New Roman"/>
          <w:sz w:val="24"/>
          <w:szCs w:val="24"/>
          <w:lang w:eastAsia="en-US"/>
        </w:rPr>
        <w:t xml:space="preserve">представляет собой процедуру </w:t>
      </w:r>
      <w:r w:rsidRPr="00F30AE4">
        <w:rPr>
          <w:rFonts w:ascii="Times New Roman" w:eastAsia="Calibri" w:hAnsi="Times New Roman" w:cs="Times New Roman"/>
          <w:b/>
          <w:sz w:val="24"/>
          <w:szCs w:val="24"/>
          <w:lang w:eastAsia="en-US"/>
        </w:rPr>
        <w:t>оценки уровня достижения</w:t>
      </w:r>
      <w:r w:rsidRPr="00F30AE4">
        <w:rPr>
          <w:rFonts w:ascii="Times New Roman" w:eastAsia="Calibri" w:hAnsi="Times New Roman" w:cs="Times New Roman"/>
          <w:sz w:val="24"/>
          <w:szCs w:val="24"/>
          <w:lang w:eastAsia="en-US"/>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5431C" w:rsidRPr="00F5431C" w:rsidRDefault="00F5431C" w:rsidP="00F5431C">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b/>
          <w:i/>
          <w:sz w:val="24"/>
          <w:szCs w:val="24"/>
        </w:rPr>
      </w:pPr>
      <w:r w:rsidRPr="00F5431C">
        <w:rPr>
          <w:rFonts w:ascii="Times New Roman" w:eastAsia="@Arial Unicode MS" w:hAnsi="Times New Roman" w:cs="Times New Roman"/>
          <w:sz w:val="24"/>
          <w:szCs w:val="24"/>
        </w:rPr>
        <w:t xml:space="preserve">Оценка выставляется в классный журнал в виде </w:t>
      </w:r>
      <w:r w:rsidRPr="00F5431C">
        <w:rPr>
          <w:rFonts w:ascii="Times New Roman" w:eastAsia="@Arial Unicode MS" w:hAnsi="Times New Roman" w:cs="Times New Roman"/>
          <w:b/>
          <w:sz w:val="24"/>
          <w:szCs w:val="24"/>
        </w:rPr>
        <w:t>балльной отметки</w:t>
      </w:r>
      <w:r w:rsidRPr="00F5431C">
        <w:rPr>
          <w:rFonts w:ascii="Times New Roman" w:eastAsia="@Arial Unicode MS" w:hAnsi="Times New Roman" w:cs="Times New Roman"/>
          <w:sz w:val="24"/>
          <w:szCs w:val="24"/>
        </w:rPr>
        <w:t>.</w:t>
      </w:r>
    </w:p>
    <w:p w:rsidR="00F5431C" w:rsidRPr="00F5431C" w:rsidRDefault="00F5431C" w:rsidP="00F5431C">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Основными принципами системы оценивания</w:t>
      </w:r>
      <w:r>
        <w:rPr>
          <w:rFonts w:ascii="Times New Roman" w:eastAsia="@Arial Unicode MS" w:hAnsi="Times New Roman" w:cs="Times New Roman"/>
          <w:sz w:val="24"/>
          <w:szCs w:val="24"/>
        </w:rPr>
        <w:t xml:space="preserve"> </w:t>
      </w:r>
      <w:r w:rsidRPr="00F5431C">
        <w:rPr>
          <w:rFonts w:ascii="Times New Roman" w:eastAsia="@Arial Unicode MS" w:hAnsi="Times New Roman" w:cs="Times New Roman"/>
          <w:sz w:val="24"/>
          <w:szCs w:val="24"/>
        </w:rPr>
        <w:t xml:space="preserve"> являются:</w:t>
      </w:r>
    </w:p>
    <w:p w:rsidR="00F5431C" w:rsidRP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критериальность, основанная на сформулированных в федеральных образовательных стандартах требованиях к оценке планируемых результатов; критерии вырабатываются на уроке учителем совместно с обучающимися, ими являются целевые установки: по курсу, разделу, теме, уроку, универсальные учебные действия;</w:t>
      </w:r>
    </w:p>
    <w:p w:rsidR="00F5431C" w:rsidRP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уровневый характер оценки, заключающийся в разработке средств контроля с учетом базового и повышенного уровня достижения образовательных результатов;</w:t>
      </w:r>
    </w:p>
    <w:p w:rsidR="00F5431C" w:rsidRP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суммирующий подход к оценке;</w:t>
      </w:r>
    </w:p>
    <w:p w:rsidR="00F5431C" w:rsidRP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приоритетность самооценки обучающегося, которая должна предшествовать оценке учителя;</w:t>
      </w:r>
    </w:p>
    <w:p w:rsidR="00F5431C" w:rsidRP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гибкость и вариативность форм и процедур оценивания образовательных результатов.</w:t>
      </w:r>
    </w:p>
    <w:p w:rsidR="00F5431C" w:rsidRDefault="00F5431C" w:rsidP="0031680F">
      <w:pPr>
        <w:widowControl w:val="0"/>
        <w:numPr>
          <w:ilvl w:val="0"/>
          <w:numId w:val="18"/>
        </w:numPr>
        <w:tabs>
          <w:tab w:val="left" w:leader="dot" w:pos="624"/>
        </w:tabs>
        <w:autoSpaceDE w:val="0"/>
        <w:autoSpaceDN w:val="0"/>
        <w:adjustRightInd w:val="0"/>
        <w:spacing w:after="0" w:line="240" w:lineRule="auto"/>
        <w:ind w:left="993"/>
        <w:jc w:val="both"/>
        <w:rPr>
          <w:rFonts w:ascii="Times New Roman" w:eastAsia="@Arial Unicode MS" w:hAnsi="Times New Roman" w:cs="Times New Roman"/>
          <w:sz w:val="24"/>
          <w:szCs w:val="24"/>
        </w:rPr>
      </w:pPr>
      <w:r w:rsidRPr="00F5431C">
        <w:rPr>
          <w:rFonts w:ascii="Times New Roman" w:eastAsia="@Arial Unicode MS" w:hAnsi="Times New Roman" w:cs="Times New Roman"/>
          <w:sz w:val="24"/>
          <w:szCs w:val="24"/>
        </w:rPr>
        <w:t>адресное информирование обучающихся и их родителей о целях, содержании, формах и методах оценки.</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sz w:val="24"/>
          <w:szCs w:val="24"/>
        </w:rPr>
        <w:t xml:space="preserve">Система оценки предметных результатов освоения учебных программ с учетом уровневого подхода, принятого в Стандарте, предполагает </w:t>
      </w:r>
      <w:r w:rsidRPr="00F5431C">
        <w:rPr>
          <w:rFonts w:ascii="Times New Roman" w:eastAsia="Calibri" w:hAnsi="Times New Roman" w:cs="Times New Roman"/>
          <w:b/>
          <w:sz w:val="24"/>
          <w:szCs w:val="24"/>
        </w:rPr>
        <w:t>выделение базового уровня достижений как точки отсчета</w:t>
      </w:r>
      <w:r w:rsidRPr="00F5431C">
        <w:rPr>
          <w:rFonts w:ascii="Times New Roman" w:eastAsia="Calibri" w:hAnsi="Times New Roman" w:cs="Times New Roman"/>
          <w:sz w:val="24"/>
          <w:szCs w:val="24"/>
        </w:rPr>
        <w:t xml:space="preserve"> при построении всей системы оценки и организации индивидуальной работы с </w:t>
      </w:r>
      <w:r w:rsidRPr="00F5431C">
        <w:rPr>
          <w:rFonts w:ascii="Times New Roman" w:eastAsia="Calibri" w:hAnsi="Times New Roman" w:cs="Times New Roman"/>
          <w:sz w:val="24"/>
          <w:szCs w:val="24"/>
        </w:rPr>
        <w:lastRenderedPageBreak/>
        <w:t xml:space="preserve">учащимися. </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sz w:val="24"/>
          <w:szCs w:val="24"/>
        </w:rPr>
        <w:t>Реальные достижения учащихся могут соответствовать базовому уровню, а могут отличаться от него как в сторону превышения, так и в сторону недостижения.</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b/>
          <w:sz w:val="24"/>
          <w:szCs w:val="24"/>
        </w:rPr>
      </w:pPr>
      <w:r w:rsidRPr="00F5431C">
        <w:rPr>
          <w:rFonts w:ascii="Times New Roman" w:eastAsia="Calibri" w:hAnsi="Times New Roman" w:cs="Times New Roman"/>
          <w:b/>
          <w:sz w:val="24"/>
          <w:szCs w:val="24"/>
        </w:rPr>
        <w:t>Для описания достижений обучающихся школы установлены следующие пять уровней.</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b/>
          <w:sz w:val="24"/>
          <w:szCs w:val="24"/>
        </w:rPr>
        <w:t>Базовый уровень достижений</w:t>
      </w:r>
      <w:r w:rsidRPr="00F5431C">
        <w:rPr>
          <w:rFonts w:ascii="Times New Roman" w:eastAsia="Calibri"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оценка 50 – 65%.</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 школе  выделены следующие </w:t>
      </w:r>
      <w:r w:rsidRPr="00F5431C">
        <w:rPr>
          <w:rFonts w:ascii="Times New Roman" w:eastAsia="Calibri" w:hAnsi="Times New Roman" w:cs="Times New Roman"/>
          <w:b/>
          <w:sz w:val="24"/>
          <w:szCs w:val="24"/>
        </w:rPr>
        <w:t>два уровня, превышающие базовый</w:t>
      </w:r>
      <w:r w:rsidRPr="00F5431C">
        <w:rPr>
          <w:rFonts w:ascii="Times New Roman" w:eastAsia="Calibri" w:hAnsi="Times New Roman" w:cs="Times New Roman"/>
          <w:sz w:val="24"/>
          <w:szCs w:val="24"/>
        </w:rPr>
        <w:t>:</w:t>
      </w:r>
    </w:p>
    <w:p w:rsidR="00F5431C" w:rsidRPr="00F5431C" w:rsidRDefault="00F5431C" w:rsidP="0031680F">
      <w:pPr>
        <w:widowControl w:val="0"/>
        <w:numPr>
          <w:ilvl w:val="0"/>
          <w:numId w:val="19"/>
        </w:numPr>
        <w:autoSpaceDE w:val="0"/>
        <w:autoSpaceDN w:val="0"/>
        <w:adjustRightInd w:val="0"/>
        <w:spacing w:after="0" w:line="240" w:lineRule="auto"/>
        <w:ind w:left="0" w:firstLine="870"/>
        <w:jc w:val="both"/>
        <w:rPr>
          <w:rFonts w:ascii="Times New Roman" w:eastAsia="Calibri" w:hAnsi="Times New Roman" w:cs="Times New Roman"/>
          <w:sz w:val="24"/>
          <w:szCs w:val="24"/>
        </w:rPr>
      </w:pPr>
      <w:r w:rsidRPr="00F5431C">
        <w:rPr>
          <w:rFonts w:ascii="Times New Roman" w:eastAsia="Calibri" w:hAnsi="Times New Roman" w:cs="Times New Roman"/>
          <w:b/>
          <w:sz w:val="24"/>
          <w:szCs w:val="24"/>
        </w:rPr>
        <w:t>повышенный</w:t>
      </w:r>
      <w:r>
        <w:rPr>
          <w:rFonts w:ascii="Times New Roman" w:eastAsia="Calibri" w:hAnsi="Times New Roman" w:cs="Times New Roman"/>
          <w:b/>
          <w:sz w:val="24"/>
          <w:szCs w:val="24"/>
        </w:rPr>
        <w:t xml:space="preserve"> </w:t>
      </w:r>
      <w:r w:rsidRPr="00F5431C">
        <w:rPr>
          <w:rFonts w:ascii="Times New Roman" w:eastAsia="Calibri" w:hAnsi="Times New Roman" w:cs="Times New Roman"/>
          <w:b/>
          <w:sz w:val="24"/>
          <w:szCs w:val="24"/>
        </w:rPr>
        <w:t>уровень</w:t>
      </w:r>
      <w:r w:rsidRPr="00F5431C">
        <w:rPr>
          <w:rFonts w:ascii="Times New Roman" w:eastAsia="Calibri" w:hAnsi="Times New Roman" w:cs="Times New Roman"/>
          <w:sz w:val="24"/>
          <w:szCs w:val="24"/>
        </w:rPr>
        <w:t xml:space="preserve"> достижения планируемых результатов, оценка «хорошо» или 66 – 89%.</w:t>
      </w:r>
    </w:p>
    <w:p w:rsidR="00F5431C" w:rsidRPr="00F5431C" w:rsidRDefault="00F5431C" w:rsidP="0031680F">
      <w:pPr>
        <w:widowControl w:val="0"/>
        <w:numPr>
          <w:ilvl w:val="0"/>
          <w:numId w:val="19"/>
        </w:numPr>
        <w:autoSpaceDE w:val="0"/>
        <w:autoSpaceDN w:val="0"/>
        <w:adjustRightInd w:val="0"/>
        <w:spacing w:after="0" w:line="240" w:lineRule="auto"/>
        <w:ind w:left="0" w:firstLine="870"/>
        <w:jc w:val="both"/>
        <w:rPr>
          <w:rFonts w:ascii="Times New Roman" w:eastAsia="Calibri" w:hAnsi="Times New Roman" w:cs="Times New Roman"/>
          <w:sz w:val="24"/>
          <w:szCs w:val="24"/>
        </w:rPr>
      </w:pPr>
      <w:r w:rsidRPr="00F5431C">
        <w:rPr>
          <w:rFonts w:ascii="Times New Roman" w:eastAsia="Calibri" w:hAnsi="Times New Roman" w:cs="Times New Roman"/>
          <w:b/>
          <w:sz w:val="24"/>
          <w:szCs w:val="24"/>
        </w:rPr>
        <w:t xml:space="preserve">высокий уровень </w:t>
      </w:r>
      <w:r w:rsidRPr="00F5431C">
        <w:rPr>
          <w:rFonts w:ascii="Times New Roman" w:eastAsia="Calibri" w:hAnsi="Times New Roman" w:cs="Times New Roman"/>
          <w:sz w:val="24"/>
          <w:szCs w:val="24"/>
        </w:rPr>
        <w:t>достижения планируемых результатов, отметка «отлично» или 90 – 100%.</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sz w:val="24"/>
          <w:szCs w:val="24"/>
        </w:rPr>
        <w:t xml:space="preserve">Индивидуальные траектории обучения учащихся, демонстрирующих повышенный и высокий уровни достижений целесообразно формировать с учетом интересов этих учащихся и их планов на будущее. </w:t>
      </w:r>
    </w:p>
    <w:p w:rsidR="00F5431C" w:rsidRPr="00F5431C" w:rsidRDefault="00F5431C" w:rsidP="00F5431C">
      <w:pPr>
        <w:widowControl w:val="0"/>
        <w:autoSpaceDE w:val="0"/>
        <w:autoSpaceDN w:val="0"/>
        <w:adjustRightInd w:val="0"/>
        <w:spacing w:after="0" w:line="240" w:lineRule="auto"/>
        <w:ind w:firstLine="510"/>
        <w:jc w:val="both"/>
        <w:rPr>
          <w:rFonts w:ascii="Times New Roman" w:eastAsia="Calibri" w:hAnsi="Times New Roman" w:cs="Times New Roman"/>
          <w:sz w:val="24"/>
          <w:szCs w:val="24"/>
        </w:rPr>
      </w:pPr>
      <w:r w:rsidRPr="00F5431C">
        <w:rPr>
          <w:rFonts w:ascii="Times New Roman" w:eastAsia="Calibri" w:hAnsi="Times New Roman" w:cs="Times New Roman"/>
          <w:b/>
          <w:sz w:val="24"/>
          <w:szCs w:val="24"/>
        </w:rPr>
        <w:t>Пониженный уровень</w:t>
      </w:r>
      <w:r w:rsidRPr="00F5431C">
        <w:rPr>
          <w:rFonts w:ascii="Times New Roman" w:eastAsia="Calibri" w:hAnsi="Times New Roman" w:cs="Times New Roman"/>
          <w:sz w:val="24"/>
          <w:szCs w:val="24"/>
        </w:rPr>
        <w:t xml:space="preserve"> (отметка «неудовлетворительно», оценка 30 – 49%) достижений свидетельствует об отсутствии систематической базовой подготовки, о том, что учащимся освоено менее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F5431C" w:rsidRPr="00F5431C" w:rsidRDefault="00F5431C" w:rsidP="00F5431C">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F5431C">
        <w:rPr>
          <w:rFonts w:ascii="Times New Roman" w:eastAsia="Calibri" w:hAnsi="Times New Roman" w:cs="Times New Roman"/>
          <w:b/>
          <w:sz w:val="24"/>
          <w:szCs w:val="24"/>
        </w:rPr>
        <w:t>Низкий уровень</w:t>
      </w:r>
      <w:r w:rsidRPr="00F5431C">
        <w:rPr>
          <w:rFonts w:ascii="Times New Roman" w:eastAsia="Calibri" w:hAnsi="Times New Roman" w:cs="Times New Roman"/>
          <w:sz w:val="24"/>
          <w:szCs w:val="24"/>
        </w:rPr>
        <w:t xml:space="preserve">(отметка «неудовлетворительно», оценка менее 30%)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F5431C">
        <w:rPr>
          <w:rFonts w:ascii="Times New Roman" w:eastAsia="Calibri" w:hAnsi="Times New Roman" w:cs="Times New Roman"/>
          <w:sz w:val="24"/>
          <w:szCs w:val="24"/>
          <w:u w:val="single"/>
        </w:rPr>
        <w:t>формированию мотивации к обучению</w:t>
      </w:r>
      <w:r w:rsidRPr="00F5431C">
        <w:rPr>
          <w:rFonts w:ascii="Times New Roman" w:eastAsia="Calibri" w:hAnsi="Times New Roman" w:cs="Times New Roman"/>
          <w:sz w:val="24"/>
          <w:szCs w:val="24"/>
        </w:rPr>
        <w:t xml:space="preserve">, развитию интереса к изучаемой предметной области, пониманию значимости предмета для жизни и др. </w:t>
      </w:r>
    </w:p>
    <w:p w:rsidR="00F5431C" w:rsidRPr="00CB10C0" w:rsidRDefault="00F5431C" w:rsidP="00F5431C">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p>
    <w:p w:rsidR="00F5431C" w:rsidRPr="00867C53" w:rsidRDefault="00F5431C" w:rsidP="00F5431C">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867C53">
        <w:rPr>
          <w:rFonts w:ascii="Times New Roman" w:eastAsia="@Arial Unicode MS" w:hAnsi="Times New Roman" w:cs="Times New Roman"/>
          <w:b/>
          <w:i/>
          <w:sz w:val="24"/>
          <w:szCs w:val="24"/>
        </w:rPr>
        <w:t>Результаты промежуточной  аттестации</w:t>
      </w:r>
      <w:r w:rsidRPr="00867C53">
        <w:rPr>
          <w:rFonts w:ascii="Times New Roman" w:eastAsia="@Arial Unicode MS" w:hAnsi="Times New Roman" w:cs="Times New Roman"/>
          <w:sz w:val="24"/>
          <w:szCs w:val="24"/>
        </w:rPr>
        <w:t xml:space="preserve"> обучающихся, отражают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проектной деятельности. </w:t>
      </w:r>
    </w:p>
    <w:p w:rsidR="00F5431C" w:rsidRPr="00867C53" w:rsidRDefault="00F5431C" w:rsidP="00F5431C">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867C53">
        <w:rPr>
          <w:rFonts w:ascii="Times New Roman" w:eastAsia="@Arial Unicode MS" w:hAnsi="Times New Roman" w:cs="Times New Roman"/>
          <w:sz w:val="24"/>
          <w:szCs w:val="24"/>
        </w:rPr>
        <w:t xml:space="preserve">Промежуточная аттестация проводится 1 раз в год </w:t>
      </w:r>
      <w:r w:rsidR="00DC7D9B" w:rsidRPr="00867C53">
        <w:rPr>
          <w:rFonts w:ascii="Times New Roman" w:eastAsia="@Arial Unicode MS" w:hAnsi="Times New Roman" w:cs="Times New Roman"/>
          <w:sz w:val="24"/>
          <w:szCs w:val="24"/>
        </w:rPr>
        <w:t>по всем предметам</w:t>
      </w:r>
      <w:r w:rsidR="00DC7D9B">
        <w:rPr>
          <w:rFonts w:ascii="Times New Roman" w:eastAsia="@Arial Unicode MS" w:hAnsi="Times New Roman" w:cs="Times New Roman"/>
          <w:sz w:val="24"/>
          <w:szCs w:val="24"/>
        </w:rPr>
        <w:t>.</w:t>
      </w:r>
      <w:r w:rsidR="00DC7D9B" w:rsidRPr="00867C53">
        <w:rPr>
          <w:rFonts w:ascii="Times New Roman" w:eastAsia="@Arial Unicode MS" w:hAnsi="Times New Roman" w:cs="Times New Roman"/>
          <w:sz w:val="24"/>
          <w:szCs w:val="24"/>
        </w:rPr>
        <w:t xml:space="preserve">  </w:t>
      </w:r>
    </w:p>
    <w:p w:rsidR="00D56C90" w:rsidRPr="00867C53" w:rsidRDefault="00D56C90" w:rsidP="00D56C90">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rPr>
      </w:pPr>
      <w:r w:rsidRPr="00867C53">
        <w:rPr>
          <w:rFonts w:ascii="Times New Roman" w:eastAsia="@Arial Unicode MS" w:hAnsi="Times New Roman" w:cs="Times New Roman"/>
          <w:sz w:val="24"/>
          <w:szCs w:val="24"/>
        </w:rPr>
        <w:t xml:space="preserve">Промежуточная аттестация может проводиться устно и письменно. </w:t>
      </w:r>
    </w:p>
    <w:p w:rsidR="00D56C90" w:rsidRPr="00CB10C0" w:rsidRDefault="00D56C90" w:rsidP="00D56C90">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cs="Times New Roman"/>
          <w:sz w:val="24"/>
          <w:szCs w:val="24"/>
          <w:highlight w:val="yellow"/>
        </w:rPr>
      </w:pPr>
      <w:r w:rsidRPr="00867C53">
        <w:rPr>
          <w:rFonts w:ascii="Times New Roman" w:eastAsia="@Arial Unicode MS" w:hAnsi="Times New Roman" w:cs="Times New Roman"/>
          <w:sz w:val="24"/>
          <w:szCs w:val="24"/>
        </w:rPr>
        <w:t>Устно в форме собеседования, ответа на вопросы, экзамена,  выступления с сообщением по теме. Письменно в форме контрольной работы, диктанта, изложения, сочинения, стандартизированного теста.</w:t>
      </w:r>
      <w:r w:rsidRPr="00CB10C0">
        <w:rPr>
          <w:rFonts w:ascii="Times New Roman" w:eastAsia="@Arial Unicode MS" w:hAnsi="Times New Roman" w:cs="Times New Roman"/>
          <w:sz w:val="24"/>
          <w:szCs w:val="24"/>
          <w:highlight w:val="yellow"/>
        </w:rPr>
        <w:t xml:space="preserve"> </w:t>
      </w:r>
    </w:p>
    <w:p w:rsidR="00CB10C0" w:rsidRPr="00867C53" w:rsidRDefault="00CB10C0" w:rsidP="00CB10C0">
      <w:pPr>
        <w:spacing w:after="0" w:line="240" w:lineRule="auto"/>
        <w:ind w:firstLine="454"/>
        <w:jc w:val="both"/>
        <w:rPr>
          <w:rFonts w:ascii="Times New Roman" w:eastAsia="Times New Roman" w:hAnsi="Times New Roman" w:cs="Times New Roman"/>
          <w:sz w:val="24"/>
          <w:szCs w:val="24"/>
        </w:rPr>
      </w:pPr>
      <w:r w:rsidRPr="00867C53">
        <w:rPr>
          <w:rFonts w:ascii="Times New Roman" w:eastAsia="Times New Roman" w:hAnsi="Times New Roman" w:cs="Times New Roman"/>
          <w:sz w:val="24"/>
          <w:szCs w:val="24"/>
        </w:rPr>
        <w:t>Обучающиеся на ступени основного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образовательное учреждение обязано создать условия обучающимся для ликвидации этой задолженности и обеспечить контроль за своевременностью ее ликвидации.</w:t>
      </w:r>
    </w:p>
    <w:p w:rsidR="00CB10C0" w:rsidRPr="00867C53" w:rsidRDefault="00CB10C0" w:rsidP="00CB10C0">
      <w:pPr>
        <w:spacing w:after="0" w:line="240" w:lineRule="auto"/>
        <w:ind w:firstLine="454"/>
        <w:jc w:val="both"/>
        <w:rPr>
          <w:rFonts w:ascii="Times New Roman" w:eastAsia="Times New Roman" w:hAnsi="Times New Roman" w:cs="Times New Roman"/>
          <w:sz w:val="24"/>
          <w:szCs w:val="24"/>
        </w:rPr>
      </w:pPr>
      <w:r w:rsidRPr="00867C53">
        <w:rPr>
          <w:rFonts w:ascii="Times New Roman" w:eastAsia="Times New Roman" w:hAnsi="Times New Roman" w:cs="Times New Roman"/>
          <w:sz w:val="24"/>
          <w:szCs w:val="24"/>
        </w:rPr>
        <w:t>Обучающиеся на ступени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w:t>
      </w:r>
    </w:p>
    <w:p w:rsidR="00CB10C0" w:rsidRPr="00CB10C0" w:rsidRDefault="00CB10C0" w:rsidP="00CB10C0">
      <w:pPr>
        <w:spacing w:after="0" w:line="240" w:lineRule="auto"/>
        <w:ind w:firstLine="454"/>
        <w:jc w:val="both"/>
        <w:rPr>
          <w:rFonts w:ascii="Times New Roman" w:eastAsia="Times New Roman" w:hAnsi="Times New Roman" w:cs="Times New Roman"/>
          <w:sz w:val="24"/>
          <w:szCs w:val="24"/>
        </w:rPr>
      </w:pPr>
      <w:r w:rsidRPr="00867C53">
        <w:rPr>
          <w:rFonts w:ascii="Times New Roman" w:eastAsia="Times New Roman" w:hAnsi="Times New Roman" w:cs="Times New Roman"/>
          <w:sz w:val="24"/>
          <w:szCs w:val="24"/>
        </w:rPr>
        <w:t>Перевод обучающегося в следующий класс осуществляется по решению педагогического совета школы.</w:t>
      </w:r>
    </w:p>
    <w:p w:rsidR="00D56C90" w:rsidRPr="00D56C90" w:rsidRDefault="00D56C90" w:rsidP="00D56C90">
      <w:pPr>
        <w:pStyle w:val="aa"/>
        <w:spacing w:line="240" w:lineRule="auto"/>
        <w:ind w:firstLine="709"/>
        <w:rPr>
          <w:rStyle w:val="dash041e0431044b0447043d044b0439char1"/>
          <w:b w:val="0"/>
        </w:rPr>
      </w:pPr>
      <w:r w:rsidRPr="00D56C90">
        <w:rPr>
          <w:rStyle w:val="dash041e0431044b0447043d044b0439char1"/>
        </w:rPr>
        <w:lastRenderedPageBreak/>
        <w:t>Государственная итоговая аттестация</w:t>
      </w:r>
    </w:p>
    <w:p w:rsidR="00D56C90" w:rsidRPr="00D56C90" w:rsidRDefault="00D56C90" w:rsidP="00D56C90">
      <w:pPr>
        <w:spacing w:after="0" w:line="240" w:lineRule="auto"/>
        <w:ind w:firstLine="709"/>
        <w:jc w:val="both"/>
        <w:rPr>
          <w:rFonts w:ascii="Times New Roman" w:hAnsi="Times New Roman" w:cs="Times New Roman"/>
          <w:bCs/>
          <w:iCs/>
          <w:sz w:val="24"/>
          <w:szCs w:val="24"/>
        </w:rPr>
      </w:pPr>
      <w:r w:rsidRPr="00D56C90">
        <w:rPr>
          <w:rFonts w:ascii="Times New Roman" w:hAnsi="Times New Roman" w:cs="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56C90" w:rsidRPr="00D56C90" w:rsidRDefault="00D56C90" w:rsidP="00D56C90">
      <w:pPr>
        <w:spacing w:after="0" w:line="240" w:lineRule="auto"/>
        <w:ind w:firstLine="709"/>
        <w:jc w:val="both"/>
        <w:rPr>
          <w:rFonts w:ascii="Times New Roman" w:hAnsi="Times New Roman" w:cs="Times New Roman"/>
          <w:bCs/>
          <w:iCs/>
          <w:sz w:val="24"/>
          <w:szCs w:val="24"/>
        </w:rPr>
      </w:pPr>
      <w:r w:rsidRPr="00D56C90">
        <w:rPr>
          <w:rFonts w:ascii="Times New Roman" w:hAnsi="Times New Roman" w:cs="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56C90" w:rsidRPr="00D56C90" w:rsidRDefault="00D56C90" w:rsidP="00D56C90">
      <w:pPr>
        <w:pStyle w:val="a8"/>
        <w:ind w:firstLine="708"/>
        <w:jc w:val="both"/>
        <w:rPr>
          <w:rFonts w:ascii="Times New Roman" w:hAnsi="Times New Roman" w:cs="Times New Roman"/>
          <w:sz w:val="24"/>
          <w:szCs w:val="24"/>
        </w:rPr>
      </w:pPr>
      <w:r w:rsidRPr="00D56C90">
        <w:rPr>
          <w:rStyle w:val="dash041e0431044b0447043d044b0439char1"/>
          <w:b/>
        </w:rPr>
        <w:t xml:space="preserve">Итоговая оценка </w:t>
      </w:r>
      <w:r w:rsidRPr="00D56C90">
        <w:rPr>
          <w:rStyle w:val="dash041e0431044b0447043d044b0439char1"/>
        </w:rPr>
        <w:t xml:space="preserve">(итоговая аттестация) по предмету </w:t>
      </w:r>
      <w:r w:rsidRPr="00D56C90">
        <w:rPr>
          <w:rFonts w:ascii="Times New Roman" w:hAnsi="Times New Roman" w:cs="Times New Roman"/>
          <w:sz w:val="24"/>
          <w:szCs w:val="24"/>
        </w:rPr>
        <w:t xml:space="preserve">складывается из результатов внутренней и внешней оценки. К результатам </w:t>
      </w:r>
      <w:r w:rsidRPr="00D56C90">
        <w:rPr>
          <w:rFonts w:ascii="Times New Roman" w:hAnsi="Times New Roman" w:cs="Times New Roman"/>
          <w:b/>
          <w:sz w:val="24"/>
          <w:szCs w:val="24"/>
        </w:rPr>
        <w:t>внешней оценки</w:t>
      </w:r>
      <w:r w:rsidRPr="00D56C90">
        <w:rPr>
          <w:rFonts w:ascii="Times New Roman" w:hAnsi="Times New Roman" w:cs="Times New Roman"/>
          <w:sz w:val="24"/>
          <w:szCs w:val="24"/>
        </w:rPr>
        <w:t xml:space="preserve"> относятся результаты ГИА. К результатам </w:t>
      </w:r>
      <w:r w:rsidRPr="00D56C90">
        <w:rPr>
          <w:rFonts w:ascii="Times New Roman" w:hAnsi="Times New Roman" w:cs="Times New Roman"/>
          <w:b/>
          <w:sz w:val="24"/>
          <w:szCs w:val="24"/>
        </w:rPr>
        <w:t>внутренней оценки</w:t>
      </w:r>
      <w:r w:rsidRPr="00D56C90">
        <w:rPr>
          <w:rFonts w:ascii="Times New Roman" w:hAnsi="Times New Roman" w:cs="Times New Roman"/>
          <w:sz w:val="24"/>
          <w:szCs w:val="24"/>
        </w:rPr>
        <w:t xml:space="preserve"> относятся предметные результаты, зафиксированные в системе накопленной оценки и результат</w:t>
      </w:r>
      <w:r>
        <w:rPr>
          <w:rFonts w:ascii="Times New Roman" w:hAnsi="Times New Roman" w:cs="Times New Roman"/>
          <w:sz w:val="24"/>
          <w:szCs w:val="24"/>
        </w:rPr>
        <w:t xml:space="preserve">ы  промежуточной аттестации по </w:t>
      </w:r>
      <w:r w:rsidRPr="00D56C90">
        <w:rPr>
          <w:rFonts w:ascii="Times New Roman" w:hAnsi="Times New Roman" w:cs="Times New Roman"/>
          <w:sz w:val="24"/>
          <w:szCs w:val="24"/>
        </w:rPr>
        <w:t>предмету</w:t>
      </w:r>
      <w:r w:rsidRPr="00D56C90">
        <w:rPr>
          <w:rFonts w:ascii="Times New Roman" w:hAnsi="Times New Roman" w:cs="Times New Roman"/>
          <w:i/>
          <w:sz w:val="24"/>
          <w:szCs w:val="24"/>
        </w:rPr>
        <w:t xml:space="preserve">. </w:t>
      </w:r>
      <w:r w:rsidRPr="00D56C90">
        <w:rPr>
          <w:rFonts w:ascii="Times New Roman" w:hAnsi="Times New Roman" w:cs="Times New Roman"/>
          <w:sz w:val="24"/>
          <w:szCs w:val="24"/>
        </w:rPr>
        <w:t xml:space="preserve">По предметам, не вынесенным на ГИА, итоговая оценка ставится на основе результатов только внутренней оценки. </w:t>
      </w:r>
    </w:p>
    <w:p w:rsidR="00D56C90" w:rsidRPr="00D56C90" w:rsidRDefault="00D56C90" w:rsidP="00D56C90">
      <w:pPr>
        <w:pStyle w:val="a8"/>
        <w:jc w:val="both"/>
        <w:rPr>
          <w:rFonts w:ascii="Times New Roman" w:hAnsi="Times New Roman" w:cs="Times New Roman"/>
          <w:sz w:val="24"/>
          <w:szCs w:val="24"/>
        </w:rPr>
      </w:pPr>
      <w:r w:rsidRPr="00D56C90">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56C90">
        <w:rPr>
          <w:rFonts w:ascii="Times New Roman" w:hAnsi="Times New Roman" w:cs="Times New Roman"/>
          <w:sz w:val="24"/>
          <w:szCs w:val="24"/>
        </w:rPr>
        <w:t>– аттестате об основном общем образовании</w:t>
      </w:r>
      <w:r w:rsidRPr="00D56C90">
        <w:rPr>
          <w:rStyle w:val="dash041e0431044b0447043d044b0439char1"/>
        </w:rPr>
        <w:t>.</w:t>
      </w:r>
    </w:p>
    <w:p w:rsidR="00D56C90" w:rsidRPr="00D56C90" w:rsidRDefault="00D56C90" w:rsidP="00D56C90">
      <w:pPr>
        <w:pStyle w:val="a8"/>
        <w:jc w:val="both"/>
        <w:rPr>
          <w:rFonts w:ascii="Times New Roman" w:hAnsi="Times New Roman" w:cs="Times New Roman"/>
          <w:sz w:val="24"/>
          <w:szCs w:val="24"/>
        </w:rPr>
      </w:pPr>
      <w:r w:rsidRPr="00D56C90">
        <w:rPr>
          <w:rStyle w:val="dash041e0431044b0447043d044b0439char1"/>
          <w:b/>
        </w:rPr>
        <w:t>Итоговая оценка</w:t>
      </w:r>
      <w:r w:rsidRPr="00D56C90">
        <w:rPr>
          <w:rStyle w:val="dash041e0431044b0447043d044b0439char1"/>
        </w:rPr>
        <w:t xml:space="preserve"> по междисциплинарным программам </w:t>
      </w:r>
      <w:r w:rsidRPr="00D56C90">
        <w:rPr>
          <w:rFonts w:ascii="Times New Roman" w:hAnsi="Times New Roman" w:cs="Times New Roman"/>
          <w:sz w:val="24"/>
          <w:szCs w:val="24"/>
        </w:rPr>
        <w:t>ставится на основе результатов внутришкольного мониторинга и фиксируется в характеристике учащегося.</w:t>
      </w:r>
    </w:p>
    <w:p w:rsidR="00D56C90" w:rsidRPr="00D56C90" w:rsidRDefault="00D56C90" w:rsidP="00D56C90">
      <w:pPr>
        <w:pStyle w:val="a8"/>
        <w:jc w:val="both"/>
        <w:rPr>
          <w:rFonts w:ascii="Times New Roman" w:hAnsi="Times New Roman" w:cs="Times New Roman"/>
          <w:sz w:val="24"/>
          <w:szCs w:val="24"/>
        </w:rPr>
      </w:pPr>
      <w:r w:rsidRPr="00D56C90">
        <w:rPr>
          <w:rFonts w:ascii="Times New Roman" w:hAnsi="Times New Roman" w:cs="Times New Roman"/>
          <w:b/>
          <w:sz w:val="24"/>
          <w:szCs w:val="24"/>
        </w:rPr>
        <w:t>Характеристика</w:t>
      </w:r>
      <w:r w:rsidRPr="00D56C90">
        <w:rPr>
          <w:rFonts w:ascii="Times New Roman" w:hAnsi="Times New Roman" w:cs="Times New Roman"/>
          <w:sz w:val="24"/>
          <w:szCs w:val="24"/>
        </w:rPr>
        <w:t xml:space="preserve"> готовится на основании:</w:t>
      </w:r>
    </w:p>
    <w:p w:rsidR="00D56C90" w:rsidRPr="00D56C90" w:rsidRDefault="00D56C90" w:rsidP="00D56C90">
      <w:pPr>
        <w:pStyle w:val="a8"/>
        <w:jc w:val="both"/>
        <w:rPr>
          <w:rFonts w:ascii="Times New Roman" w:hAnsi="Times New Roman" w:cs="Times New Roman"/>
          <w:sz w:val="24"/>
          <w:szCs w:val="24"/>
        </w:rPr>
      </w:pPr>
      <w:r>
        <w:rPr>
          <w:rFonts w:ascii="Times New Roman" w:hAnsi="Times New Roman" w:cs="Times New Roman"/>
          <w:sz w:val="24"/>
          <w:szCs w:val="24"/>
        </w:rPr>
        <w:t>-</w:t>
      </w:r>
      <w:r w:rsidRPr="00D56C90">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D56C90" w:rsidRPr="00D56C90" w:rsidRDefault="00D56C90" w:rsidP="00D56C90">
      <w:pPr>
        <w:pStyle w:val="a8"/>
        <w:jc w:val="both"/>
        <w:rPr>
          <w:rFonts w:ascii="Times New Roman" w:hAnsi="Times New Roman" w:cs="Times New Roman"/>
          <w:i/>
          <w:sz w:val="24"/>
          <w:szCs w:val="24"/>
        </w:rPr>
      </w:pPr>
      <w:r>
        <w:rPr>
          <w:rFonts w:ascii="Times New Roman" w:hAnsi="Times New Roman" w:cs="Times New Roman"/>
          <w:sz w:val="24"/>
          <w:szCs w:val="24"/>
        </w:rPr>
        <w:t>-</w:t>
      </w:r>
      <w:r w:rsidRPr="00D56C90">
        <w:rPr>
          <w:rFonts w:ascii="Times New Roman" w:hAnsi="Times New Roman" w:cs="Times New Roman"/>
          <w:sz w:val="24"/>
          <w:szCs w:val="24"/>
        </w:rPr>
        <w:t>портфолио выпускника;</w:t>
      </w:r>
    </w:p>
    <w:p w:rsidR="00D56C90" w:rsidRPr="00D56C90" w:rsidRDefault="00D56C90" w:rsidP="00D56C90">
      <w:pPr>
        <w:pStyle w:val="a8"/>
        <w:jc w:val="both"/>
        <w:rPr>
          <w:rFonts w:ascii="Times New Roman" w:hAnsi="Times New Roman" w:cs="Times New Roman"/>
          <w:sz w:val="24"/>
          <w:szCs w:val="24"/>
        </w:rPr>
      </w:pPr>
      <w:r>
        <w:rPr>
          <w:rFonts w:ascii="Times New Roman" w:hAnsi="Times New Roman" w:cs="Times New Roman"/>
          <w:sz w:val="24"/>
          <w:szCs w:val="24"/>
        </w:rPr>
        <w:t>-</w:t>
      </w:r>
      <w:r w:rsidRPr="00D56C90">
        <w:rPr>
          <w:rFonts w:ascii="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D56C90" w:rsidRPr="00D56C90" w:rsidRDefault="00D56C90" w:rsidP="00D56C90">
      <w:pPr>
        <w:pStyle w:val="a8"/>
        <w:jc w:val="both"/>
        <w:rPr>
          <w:rFonts w:ascii="Times New Roman" w:hAnsi="Times New Roman" w:cs="Times New Roman"/>
          <w:sz w:val="24"/>
          <w:szCs w:val="24"/>
        </w:rPr>
      </w:pPr>
      <w:r w:rsidRPr="00D56C90">
        <w:rPr>
          <w:rFonts w:ascii="Times New Roman" w:hAnsi="Times New Roman" w:cs="Times New Roman"/>
          <w:sz w:val="24"/>
          <w:szCs w:val="24"/>
        </w:rPr>
        <w:t>В характеристике выпускника:</w:t>
      </w:r>
    </w:p>
    <w:p w:rsidR="00D56C90" w:rsidRPr="00D56C90" w:rsidRDefault="00D56C90" w:rsidP="00D56C90">
      <w:pPr>
        <w:pStyle w:val="a8"/>
        <w:jc w:val="both"/>
        <w:rPr>
          <w:rStyle w:val="dash041e0431044b0447043d044b0439char1"/>
        </w:rPr>
      </w:pPr>
      <w:r w:rsidRPr="00D56C90">
        <w:rPr>
          <w:rFonts w:ascii="Times New Roman" w:hAnsi="Times New Roman" w:cs="Times New Roman"/>
          <w:sz w:val="24"/>
          <w:szCs w:val="24"/>
        </w:rPr>
        <w:t>отмечаются образовательные достижения обуча</w:t>
      </w:r>
      <w:r>
        <w:rPr>
          <w:rFonts w:ascii="Times New Roman" w:hAnsi="Times New Roman" w:cs="Times New Roman"/>
          <w:sz w:val="24"/>
          <w:szCs w:val="24"/>
        </w:rPr>
        <w:t xml:space="preserve">ющегося по освоению личностных, </w:t>
      </w:r>
      <w:r w:rsidRPr="00D56C90">
        <w:rPr>
          <w:rFonts w:ascii="Times New Roman" w:hAnsi="Times New Roman" w:cs="Times New Roman"/>
          <w:sz w:val="24"/>
          <w:szCs w:val="24"/>
        </w:rPr>
        <w:t>метапредметных и предметных результатов;</w:t>
      </w:r>
      <w:r>
        <w:rPr>
          <w:rFonts w:ascii="Times New Roman" w:hAnsi="Times New Roman" w:cs="Times New Roman"/>
          <w:sz w:val="24"/>
          <w:szCs w:val="24"/>
        </w:rPr>
        <w:t xml:space="preserve"> </w:t>
      </w:r>
      <w:r w:rsidRPr="00D56C90">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Pr>
          <w:rFonts w:ascii="Times New Roman" w:hAnsi="Times New Roman" w:cs="Times New Roman"/>
          <w:sz w:val="24"/>
          <w:szCs w:val="24"/>
        </w:rPr>
        <w:t xml:space="preserve"> </w:t>
      </w:r>
      <w:r w:rsidRPr="00D56C90">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B1C4E" w:rsidRPr="00F65FB4" w:rsidRDefault="000B1C4E" w:rsidP="0093782F">
      <w:pPr>
        <w:spacing w:after="0" w:line="240" w:lineRule="auto"/>
        <w:jc w:val="both"/>
        <w:rPr>
          <w:rFonts w:ascii="Times New Roman" w:eastAsia="Times New Roman" w:hAnsi="Times New Roman" w:cs="Times New Roman"/>
          <w:sz w:val="28"/>
          <w:szCs w:val="28"/>
        </w:rPr>
      </w:pPr>
    </w:p>
    <w:p w:rsidR="000B1C4E" w:rsidRPr="0093782F" w:rsidRDefault="000B1C4E" w:rsidP="00E555ED">
      <w:pPr>
        <w:spacing w:line="240" w:lineRule="auto"/>
        <w:jc w:val="center"/>
        <w:rPr>
          <w:rFonts w:ascii="Times New Roman" w:eastAsia="Calibri" w:hAnsi="Times New Roman" w:cs="Times New Roman"/>
          <w:b/>
          <w:sz w:val="24"/>
          <w:szCs w:val="24"/>
        </w:rPr>
      </w:pPr>
      <w:bookmarkStart w:id="232" w:name="_Toc369001123"/>
      <w:r w:rsidRPr="0093782F">
        <w:rPr>
          <w:rFonts w:ascii="Times New Roman" w:eastAsia="Calibri" w:hAnsi="Times New Roman" w:cs="Times New Roman"/>
          <w:b/>
          <w:sz w:val="24"/>
          <w:szCs w:val="24"/>
        </w:rPr>
        <w:t xml:space="preserve"> Система внутришкольного мониторинга образовательных достижений </w:t>
      </w:r>
      <w:bookmarkEnd w:id="232"/>
    </w:p>
    <w:p w:rsidR="000B1C4E" w:rsidRPr="00EB7C8C" w:rsidRDefault="000B1C4E" w:rsidP="00EB7C8C">
      <w:pPr>
        <w:spacing w:after="0" w:line="240" w:lineRule="auto"/>
        <w:ind w:firstLine="454"/>
        <w:jc w:val="both"/>
        <w:rPr>
          <w:rFonts w:ascii="Times New Roman" w:eastAsia="Times New Roman" w:hAnsi="Times New Roman" w:cs="Times New Roman"/>
          <w:sz w:val="24"/>
          <w:szCs w:val="24"/>
        </w:rPr>
      </w:pPr>
      <w:r w:rsidRPr="00EB7C8C">
        <w:rPr>
          <w:rFonts w:ascii="Times New Roman" w:eastAsia="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B1C4E" w:rsidRDefault="000B1C4E" w:rsidP="00EB7C8C">
      <w:pPr>
        <w:spacing w:after="0" w:line="240" w:lineRule="auto"/>
        <w:ind w:firstLine="454"/>
        <w:jc w:val="both"/>
        <w:rPr>
          <w:rFonts w:ascii="Times New Roman" w:eastAsia="Times New Roman" w:hAnsi="Times New Roman" w:cs="Times New Roman"/>
          <w:sz w:val="24"/>
          <w:szCs w:val="24"/>
        </w:rPr>
      </w:pPr>
      <w:r w:rsidRPr="00EB7C8C">
        <w:rPr>
          <w:rFonts w:ascii="Times New Roman" w:eastAsia="Times New Roman" w:hAnsi="Times New Roman" w:cs="Times New Roman"/>
          <w:sz w:val="24"/>
          <w:szCs w:val="24"/>
        </w:rPr>
        <w:t xml:space="preserve">Внутришкольный мониторинг образовательных достижений обучающихся осуществляется </w:t>
      </w:r>
      <w:r w:rsidR="00EB7C8C" w:rsidRPr="00EB7C8C">
        <w:rPr>
          <w:rFonts w:ascii="Times New Roman" w:eastAsia="Times New Roman" w:hAnsi="Times New Roman" w:cs="Times New Roman"/>
          <w:sz w:val="24"/>
          <w:szCs w:val="24"/>
        </w:rPr>
        <w:t xml:space="preserve">администрацией, </w:t>
      </w:r>
      <w:r w:rsidRPr="00EB7C8C">
        <w:rPr>
          <w:rFonts w:ascii="Times New Roman" w:eastAsia="Times New Roman" w:hAnsi="Times New Roman" w:cs="Times New Roman"/>
          <w:sz w:val="24"/>
          <w:szCs w:val="24"/>
        </w:rPr>
        <w:t>каждым учителем-предметником, классным руководителем, школьным психологом и фиксируется с помощью оценочных листов, классных журналов, дневников обучающихся, на бумажных или электронных носителях.</w:t>
      </w:r>
    </w:p>
    <w:tbl>
      <w:tblPr>
        <w:tblStyle w:val="af4"/>
        <w:tblW w:w="10456" w:type="dxa"/>
        <w:tblLayout w:type="fixed"/>
        <w:tblLook w:val="04A0" w:firstRow="1" w:lastRow="0" w:firstColumn="1" w:lastColumn="0" w:noHBand="0" w:noVBand="1"/>
      </w:tblPr>
      <w:tblGrid>
        <w:gridCol w:w="2161"/>
        <w:gridCol w:w="5177"/>
        <w:gridCol w:w="1417"/>
        <w:gridCol w:w="1701"/>
      </w:tblGrid>
      <w:tr w:rsidR="0093782F" w:rsidRPr="00CE426D" w:rsidTr="00C91664">
        <w:tc>
          <w:tcPr>
            <w:tcW w:w="2161" w:type="dxa"/>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Образовательные достижения, подлежащие мониторингу</w:t>
            </w:r>
          </w:p>
        </w:tc>
        <w:tc>
          <w:tcPr>
            <w:tcW w:w="5177" w:type="dxa"/>
          </w:tcPr>
          <w:p w:rsidR="0093782F" w:rsidRPr="00CE426D" w:rsidRDefault="00132C85" w:rsidP="00C91664">
            <w:pPr>
              <w:pStyle w:val="aa"/>
              <w:spacing w:line="240" w:lineRule="auto"/>
              <w:ind w:firstLine="0"/>
              <w:rPr>
                <w:color w:val="000000" w:themeColor="text1"/>
                <w:sz w:val="24"/>
                <w:szCs w:val="24"/>
              </w:rPr>
            </w:pPr>
            <w:r w:rsidRPr="00CE426D">
              <w:rPr>
                <w:color w:val="000000" w:themeColor="text1"/>
                <w:sz w:val="24"/>
                <w:szCs w:val="24"/>
              </w:rPr>
              <w:t>Источник получения данных</w:t>
            </w:r>
          </w:p>
        </w:tc>
        <w:tc>
          <w:tcPr>
            <w:tcW w:w="1417" w:type="dxa"/>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Периодичность</w:t>
            </w:r>
          </w:p>
        </w:tc>
        <w:tc>
          <w:tcPr>
            <w:tcW w:w="1701" w:type="dxa"/>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Ответственные</w:t>
            </w:r>
          </w:p>
        </w:tc>
      </w:tr>
      <w:tr w:rsidR="0093782F" w:rsidRPr="00CE426D" w:rsidTr="00C91664">
        <w:tc>
          <w:tcPr>
            <w:tcW w:w="8755" w:type="dxa"/>
            <w:gridSpan w:val="3"/>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Личностные  результаты</w:t>
            </w:r>
          </w:p>
        </w:tc>
        <w:tc>
          <w:tcPr>
            <w:tcW w:w="1701" w:type="dxa"/>
          </w:tcPr>
          <w:p w:rsidR="0093782F" w:rsidRPr="00CE426D" w:rsidRDefault="0093782F" w:rsidP="00C91664">
            <w:pPr>
              <w:pStyle w:val="aa"/>
              <w:spacing w:line="240" w:lineRule="auto"/>
              <w:ind w:firstLine="0"/>
              <w:rPr>
                <w:color w:val="000000" w:themeColor="text1"/>
                <w:sz w:val="24"/>
                <w:szCs w:val="24"/>
              </w:rPr>
            </w:pPr>
          </w:p>
        </w:tc>
      </w:tr>
      <w:tr w:rsidR="0093782F" w:rsidRPr="00CE426D" w:rsidTr="00C91664">
        <w:tc>
          <w:tcPr>
            <w:tcW w:w="2161" w:type="dxa"/>
          </w:tcPr>
          <w:p w:rsidR="006C4D2D" w:rsidRPr="00CE426D" w:rsidRDefault="006C4D2D" w:rsidP="006C4D2D">
            <w:pPr>
              <w:jc w:val="both"/>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lastRenderedPageBreak/>
              <w:t>-жизненное, личностное, профессиональное самоопределение;</w:t>
            </w:r>
          </w:p>
          <w:p w:rsidR="006C4D2D" w:rsidRPr="00CE426D" w:rsidRDefault="006C4D2D" w:rsidP="006C4D2D">
            <w:pPr>
              <w:jc w:val="both"/>
              <w:rPr>
                <w:rFonts w:ascii="Times New Roman" w:hAnsi="Times New Roman" w:cs="Times New Roman"/>
                <w:color w:val="000000" w:themeColor="text1"/>
                <w:sz w:val="24"/>
                <w:szCs w:val="24"/>
              </w:rPr>
            </w:pPr>
          </w:p>
          <w:p w:rsidR="006C4D2D" w:rsidRPr="00CE426D" w:rsidRDefault="006C4D2D" w:rsidP="006C4D2D">
            <w:pPr>
              <w:jc w:val="both"/>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-действия смыслообразования и нравственно-этического оценивания</w:t>
            </w:r>
          </w:p>
          <w:p w:rsidR="0093782F" w:rsidRPr="00CE426D" w:rsidRDefault="0093782F" w:rsidP="006C4D2D">
            <w:pPr>
              <w:pStyle w:val="aa"/>
              <w:spacing w:line="240" w:lineRule="auto"/>
              <w:ind w:firstLine="0"/>
              <w:jc w:val="both"/>
              <w:rPr>
                <w:color w:val="000000" w:themeColor="text1"/>
                <w:sz w:val="24"/>
                <w:szCs w:val="24"/>
              </w:rPr>
            </w:pPr>
          </w:p>
        </w:tc>
        <w:tc>
          <w:tcPr>
            <w:tcW w:w="5177" w:type="dxa"/>
          </w:tcPr>
          <w:p w:rsidR="00DF480B" w:rsidRPr="00CE426D" w:rsidRDefault="006C4D2D" w:rsidP="006C4D2D">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1.</w:t>
            </w:r>
            <w:r w:rsidR="00DF480B" w:rsidRPr="00CE426D">
              <w:rPr>
                <w:rFonts w:ascii="Times New Roman" w:hAnsi="Times New Roman" w:cs="Times New Roman"/>
                <w:color w:val="000000" w:themeColor="text1"/>
                <w:sz w:val="24"/>
                <w:szCs w:val="24"/>
              </w:rPr>
              <w:t xml:space="preserve">Уровень развития учебной и познавательной </w:t>
            </w:r>
            <w:r w:rsidR="00A867F7" w:rsidRPr="00CE426D">
              <w:rPr>
                <w:rFonts w:ascii="Times New Roman" w:hAnsi="Times New Roman" w:cs="Times New Roman"/>
                <w:color w:val="000000" w:themeColor="text1"/>
                <w:sz w:val="24"/>
                <w:szCs w:val="24"/>
              </w:rPr>
              <w:t>мотивации (психологическая диагностика)</w:t>
            </w:r>
          </w:p>
          <w:p w:rsidR="0093782F" w:rsidRPr="00CE426D" w:rsidRDefault="006C4D2D" w:rsidP="00A867F7">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2.</w:t>
            </w:r>
            <w:r w:rsidR="00DF480B" w:rsidRPr="00CE426D">
              <w:rPr>
                <w:rFonts w:ascii="Times New Roman" w:hAnsi="Times New Roman" w:cs="Times New Roman"/>
                <w:color w:val="000000" w:themeColor="text1"/>
                <w:sz w:val="24"/>
                <w:szCs w:val="24"/>
              </w:rPr>
              <w:t>Уровень самооценки подростков</w:t>
            </w:r>
            <w:r w:rsidR="00A867F7" w:rsidRPr="00CE426D">
              <w:rPr>
                <w:rFonts w:ascii="Times New Roman" w:hAnsi="Times New Roman" w:cs="Times New Roman"/>
                <w:color w:val="000000" w:themeColor="text1"/>
                <w:sz w:val="24"/>
                <w:szCs w:val="24"/>
              </w:rPr>
              <w:t>(психологическая диагностика)</w:t>
            </w:r>
          </w:p>
          <w:p w:rsidR="00DF480B" w:rsidRPr="00CE426D" w:rsidRDefault="006C4D2D" w:rsidP="00112BDA">
            <w:pPr>
              <w:rPr>
                <w:rFonts w:ascii="Times New Roman" w:hAnsi="Times New Roman" w:cs="Times New Roman"/>
                <w:color w:val="000000" w:themeColor="text1"/>
                <w:sz w:val="24"/>
                <w:szCs w:val="24"/>
              </w:rPr>
            </w:pPr>
            <w:r w:rsidRPr="00CE426D">
              <w:rPr>
                <w:rFonts w:ascii="Times New Roman" w:hAnsi="Times New Roman" w:cs="Times New Roman"/>
                <w:color w:val="000000" w:themeColor="text1"/>
                <w:sz w:val="24"/>
                <w:szCs w:val="24"/>
              </w:rPr>
              <w:t xml:space="preserve">3.Методика оценки ценностных ориентаций подростков </w:t>
            </w:r>
          </w:p>
        </w:tc>
        <w:tc>
          <w:tcPr>
            <w:tcW w:w="1417" w:type="dxa"/>
          </w:tcPr>
          <w:p w:rsidR="00782223" w:rsidRPr="00CE426D" w:rsidRDefault="00782223" w:rsidP="00C91664">
            <w:pPr>
              <w:pStyle w:val="aa"/>
              <w:spacing w:line="240" w:lineRule="auto"/>
              <w:ind w:firstLine="0"/>
              <w:jc w:val="both"/>
              <w:rPr>
                <w:b w:val="0"/>
                <w:color w:val="000000" w:themeColor="text1"/>
                <w:sz w:val="24"/>
                <w:szCs w:val="24"/>
              </w:rPr>
            </w:pPr>
          </w:p>
          <w:p w:rsidR="00782223" w:rsidRPr="00CE426D" w:rsidRDefault="00782223" w:rsidP="00C91664">
            <w:pPr>
              <w:pStyle w:val="aa"/>
              <w:spacing w:line="240" w:lineRule="auto"/>
              <w:ind w:firstLine="0"/>
              <w:jc w:val="both"/>
              <w:rPr>
                <w:b w:val="0"/>
                <w:color w:val="000000" w:themeColor="text1"/>
                <w:sz w:val="24"/>
                <w:szCs w:val="24"/>
              </w:rPr>
            </w:pPr>
          </w:p>
          <w:p w:rsidR="006C4D2D" w:rsidRPr="00CE426D" w:rsidRDefault="00782223"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1 раз в год</w:t>
            </w:r>
          </w:p>
        </w:tc>
        <w:tc>
          <w:tcPr>
            <w:tcW w:w="1701" w:type="dxa"/>
          </w:tcPr>
          <w:p w:rsidR="0093782F" w:rsidRPr="00CE426D" w:rsidRDefault="006C4D2D"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Педагог-психолог</w:t>
            </w:r>
          </w:p>
        </w:tc>
      </w:tr>
      <w:tr w:rsidR="0093782F" w:rsidRPr="00CE426D" w:rsidTr="00C91664">
        <w:tc>
          <w:tcPr>
            <w:tcW w:w="8755" w:type="dxa"/>
            <w:gridSpan w:val="3"/>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Метапредметные результаты</w:t>
            </w:r>
          </w:p>
        </w:tc>
        <w:tc>
          <w:tcPr>
            <w:tcW w:w="1701" w:type="dxa"/>
          </w:tcPr>
          <w:p w:rsidR="0093782F" w:rsidRPr="00CE426D" w:rsidRDefault="0093782F" w:rsidP="00C91664">
            <w:pPr>
              <w:pStyle w:val="aa"/>
              <w:spacing w:line="240" w:lineRule="auto"/>
              <w:ind w:firstLine="0"/>
              <w:rPr>
                <w:color w:val="000000" w:themeColor="text1"/>
                <w:sz w:val="24"/>
                <w:szCs w:val="24"/>
              </w:rPr>
            </w:pPr>
          </w:p>
        </w:tc>
      </w:tr>
      <w:tr w:rsidR="0093782F" w:rsidRPr="00CE426D" w:rsidTr="00C91664">
        <w:tc>
          <w:tcPr>
            <w:tcW w:w="216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Читательская грамотность</w:t>
            </w:r>
          </w:p>
          <w:p w:rsidR="0093782F" w:rsidRPr="00CE426D" w:rsidRDefault="0093782F" w:rsidP="00C91664">
            <w:pPr>
              <w:pStyle w:val="aa"/>
              <w:spacing w:line="240" w:lineRule="auto"/>
              <w:ind w:firstLine="0"/>
              <w:jc w:val="both"/>
              <w:rPr>
                <w:b w:val="0"/>
                <w:color w:val="000000" w:themeColor="text1"/>
                <w:sz w:val="24"/>
                <w:szCs w:val="24"/>
                <w:highlight w:val="yellow"/>
              </w:rPr>
            </w:pPr>
            <w:r w:rsidRPr="00CE426D">
              <w:rPr>
                <w:b w:val="0"/>
                <w:color w:val="000000" w:themeColor="text1"/>
                <w:sz w:val="24"/>
                <w:szCs w:val="24"/>
              </w:rPr>
              <w:t>Познавательные УУД</w:t>
            </w:r>
          </w:p>
        </w:tc>
        <w:tc>
          <w:tcPr>
            <w:tcW w:w="5177" w:type="dxa"/>
          </w:tcPr>
          <w:p w:rsidR="0093782F" w:rsidRPr="00CE426D" w:rsidRDefault="0093782F" w:rsidP="00C91664">
            <w:pPr>
              <w:pStyle w:val="1f6"/>
              <w:snapToGrid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1.</w:t>
            </w:r>
            <w:r w:rsidR="00D9798F" w:rsidRPr="00CE426D">
              <w:rPr>
                <w:rFonts w:ascii="Times New Roman" w:hAnsi="Times New Roman"/>
                <w:color w:val="000000" w:themeColor="text1"/>
                <w:sz w:val="24"/>
                <w:szCs w:val="24"/>
              </w:rPr>
              <w:t>Результаты комплексной письменной  работы</w:t>
            </w:r>
            <w:r w:rsidRPr="00CE426D">
              <w:rPr>
                <w:rFonts w:ascii="Times New Roman" w:hAnsi="Times New Roman"/>
                <w:color w:val="000000" w:themeColor="text1"/>
                <w:sz w:val="24"/>
                <w:szCs w:val="24"/>
              </w:rPr>
              <w:t xml:space="preserve"> на межпредмет</w:t>
            </w:r>
            <w:r w:rsidR="00132C85" w:rsidRPr="00CE426D">
              <w:rPr>
                <w:rFonts w:ascii="Times New Roman" w:hAnsi="Times New Roman"/>
                <w:color w:val="000000" w:themeColor="text1"/>
                <w:sz w:val="24"/>
                <w:szCs w:val="24"/>
              </w:rPr>
              <w:t>ной основе, направленной</w:t>
            </w:r>
            <w:r w:rsidRPr="00CE426D">
              <w:rPr>
                <w:rFonts w:ascii="Times New Roman" w:hAnsi="Times New Roman"/>
                <w:color w:val="000000" w:themeColor="text1"/>
                <w:sz w:val="24"/>
                <w:szCs w:val="24"/>
              </w:rPr>
              <w:t xml:space="preserve"> на  мониторинг сформированности</w:t>
            </w:r>
          </w:p>
          <w:p w:rsidR="0093782F" w:rsidRPr="00CE426D" w:rsidRDefault="0093782F" w:rsidP="00C91664">
            <w:pPr>
              <w:pStyle w:val="1f6"/>
              <w:snapToGrid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метапредметных УУД при решении учебно-познавательных и учебно-практических задач, основанных на работе с текстом.</w:t>
            </w:r>
          </w:p>
          <w:p w:rsidR="0093782F" w:rsidRPr="00CE426D" w:rsidRDefault="0093782F" w:rsidP="00F851D6">
            <w:pPr>
              <w:pStyle w:val="1f6"/>
              <w:snapToGrid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 xml:space="preserve">2. </w:t>
            </w:r>
            <w:r w:rsidR="00D9798F" w:rsidRPr="00CE426D">
              <w:rPr>
                <w:rFonts w:ascii="Times New Roman" w:hAnsi="Times New Roman"/>
                <w:color w:val="000000" w:themeColor="text1"/>
                <w:sz w:val="24"/>
                <w:szCs w:val="24"/>
              </w:rPr>
              <w:t xml:space="preserve">Анализ </w:t>
            </w:r>
            <w:r w:rsidR="00F851D6" w:rsidRPr="00CE426D">
              <w:rPr>
                <w:rFonts w:ascii="Times New Roman" w:hAnsi="Times New Roman"/>
                <w:color w:val="000000" w:themeColor="text1"/>
                <w:sz w:val="24"/>
                <w:szCs w:val="24"/>
              </w:rPr>
              <w:t>результат</w:t>
            </w:r>
            <w:r w:rsidR="00D9798F" w:rsidRPr="00CE426D">
              <w:rPr>
                <w:rFonts w:ascii="Times New Roman" w:hAnsi="Times New Roman"/>
                <w:color w:val="000000" w:themeColor="text1"/>
                <w:sz w:val="24"/>
                <w:szCs w:val="24"/>
              </w:rPr>
              <w:t xml:space="preserve">ов </w:t>
            </w:r>
            <w:r w:rsidR="00F851D6" w:rsidRPr="00CE426D">
              <w:rPr>
                <w:rFonts w:ascii="Times New Roman" w:hAnsi="Times New Roman"/>
                <w:color w:val="000000" w:themeColor="text1"/>
                <w:sz w:val="24"/>
                <w:szCs w:val="24"/>
              </w:rPr>
              <w:t>наблюдения  по методике Александровской Э. М.</w:t>
            </w:r>
          </w:p>
          <w:p w:rsidR="00F851D6" w:rsidRPr="00CE426D" w:rsidRDefault="002712E3" w:rsidP="00F851D6">
            <w:pPr>
              <w:pStyle w:val="1f6"/>
              <w:snapToGrid w:val="0"/>
              <w:jc w:val="both"/>
              <w:rPr>
                <w:b/>
                <w:color w:val="000000" w:themeColor="text1"/>
                <w:sz w:val="24"/>
                <w:szCs w:val="24"/>
                <w:highlight w:val="yellow"/>
              </w:rPr>
            </w:pPr>
            <w:r w:rsidRPr="00CE426D">
              <w:rPr>
                <w:rFonts w:ascii="Times New Roman" w:hAnsi="Times New Roman"/>
                <w:color w:val="000000" w:themeColor="text1"/>
                <w:sz w:val="24"/>
                <w:szCs w:val="24"/>
              </w:rPr>
              <w:t xml:space="preserve">3. </w:t>
            </w:r>
            <w:r w:rsidR="00F851D6" w:rsidRPr="00CE426D">
              <w:rPr>
                <w:rFonts w:ascii="Times New Roman" w:hAnsi="Times New Roman"/>
                <w:color w:val="000000" w:themeColor="text1"/>
                <w:sz w:val="24"/>
                <w:szCs w:val="24"/>
              </w:rPr>
              <w:t>Анализ результатов психологической диагностики УУД</w:t>
            </w:r>
          </w:p>
        </w:tc>
        <w:tc>
          <w:tcPr>
            <w:tcW w:w="1417" w:type="dxa"/>
          </w:tcPr>
          <w:p w:rsidR="0093782F" w:rsidRPr="00CE426D" w:rsidRDefault="0043724F" w:rsidP="00C91664">
            <w:pPr>
              <w:pStyle w:val="aa"/>
              <w:spacing w:line="240" w:lineRule="auto"/>
              <w:ind w:firstLine="0"/>
              <w:jc w:val="both"/>
              <w:rPr>
                <w:b w:val="0"/>
                <w:color w:val="000000" w:themeColor="text1"/>
                <w:sz w:val="24"/>
                <w:szCs w:val="24"/>
                <w:highlight w:val="yellow"/>
              </w:rPr>
            </w:pPr>
            <w:r w:rsidRPr="00CE426D">
              <w:rPr>
                <w:b w:val="0"/>
                <w:color w:val="000000" w:themeColor="text1"/>
                <w:sz w:val="24"/>
                <w:szCs w:val="24"/>
              </w:rPr>
              <w:t>1</w:t>
            </w:r>
            <w:r w:rsidR="0093782F" w:rsidRPr="00CE426D">
              <w:rPr>
                <w:b w:val="0"/>
                <w:color w:val="000000" w:themeColor="text1"/>
                <w:sz w:val="24"/>
                <w:szCs w:val="24"/>
              </w:rPr>
              <w:t xml:space="preserve"> раза в год</w:t>
            </w:r>
          </w:p>
        </w:tc>
        <w:tc>
          <w:tcPr>
            <w:tcW w:w="170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Заместитель директора по УВР,</w:t>
            </w:r>
          </w:p>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педагоги-предметники</w:t>
            </w:r>
            <w:r w:rsidR="00F851D6" w:rsidRPr="00CE426D">
              <w:rPr>
                <w:b w:val="0"/>
                <w:color w:val="000000" w:themeColor="text1"/>
                <w:sz w:val="24"/>
                <w:szCs w:val="24"/>
              </w:rPr>
              <w:t>, педагог-психолог</w:t>
            </w:r>
          </w:p>
        </w:tc>
      </w:tr>
      <w:tr w:rsidR="0093782F" w:rsidRPr="00CE426D" w:rsidTr="00C91664">
        <w:tc>
          <w:tcPr>
            <w:tcW w:w="216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Регулятивные УУД</w:t>
            </w:r>
          </w:p>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Коммуникативные УУД</w:t>
            </w:r>
          </w:p>
        </w:tc>
        <w:tc>
          <w:tcPr>
            <w:tcW w:w="5177" w:type="dxa"/>
          </w:tcPr>
          <w:p w:rsidR="0093782F" w:rsidRPr="00CE426D" w:rsidRDefault="0093782F" w:rsidP="00132C85">
            <w:pPr>
              <w:pStyle w:val="1f6"/>
              <w:snapToGrid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1.</w:t>
            </w:r>
            <w:r w:rsidR="00132C85" w:rsidRPr="00CE426D">
              <w:rPr>
                <w:rFonts w:ascii="Times New Roman" w:hAnsi="Times New Roman"/>
                <w:color w:val="000000" w:themeColor="text1"/>
                <w:sz w:val="24"/>
                <w:szCs w:val="24"/>
              </w:rPr>
              <w:t xml:space="preserve"> Анализ оценочных листов выполнения и презентации индивидуальных и групповых проектов</w:t>
            </w:r>
          </w:p>
          <w:p w:rsidR="0051611F" w:rsidRPr="00CE426D" w:rsidRDefault="0051611F" w:rsidP="00F851D6">
            <w:pPr>
              <w:pStyle w:val="1f6"/>
              <w:snapToGrid w:val="0"/>
              <w:jc w:val="both"/>
              <w:rPr>
                <w:rFonts w:ascii="Times New Roman" w:hAnsi="Times New Roman"/>
                <w:color w:val="000000" w:themeColor="text1"/>
                <w:sz w:val="24"/>
                <w:szCs w:val="24"/>
              </w:rPr>
            </w:pPr>
            <w:r w:rsidRPr="00CE426D">
              <w:rPr>
                <w:rFonts w:ascii="Times New Roman" w:hAnsi="Times New Roman"/>
                <w:color w:val="000000" w:themeColor="text1"/>
                <w:sz w:val="24"/>
                <w:szCs w:val="24"/>
              </w:rPr>
              <w:t xml:space="preserve">2.Анализ </w:t>
            </w:r>
            <w:r w:rsidR="00F851D6" w:rsidRPr="00CE426D">
              <w:rPr>
                <w:rFonts w:ascii="Times New Roman" w:hAnsi="Times New Roman"/>
                <w:color w:val="000000" w:themeColor="text1"/>
                <w:sz w:val="24"/>
                <w:szCs w:val="24"/>
              </w:rPr>
              <w:t xml:space="preserve"> результатов социометрии</w:t>
            </w:r>
          </w:p>
        </w:tc>
        <w:tc>
          <w:tcPr>
            <w:tcW w:w="1417" w:type="dxa"/>
          </w:tcPr>
          <w:p w:rsidR="0093782F" w:rsidRPr="00CE426D" w:rsidRDefault="0043724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1</w:t>
            </w:r>
            <w:r w:rsidR="0093782F" w:rsidRPr="00CE426D">
              <w:rPr>
                <w:b w:val="0"/>
                <w:color w:val="000000" w:themeColor="text1"/>
                <w:sz w:val="24"/>
                <w:szCs w:val="24"/>
              </w:rPr>
              <w:t xml:space="preserve"> раза в год</w:t>
            </w:r>
          </w:p>
        </w:tc>
        <w:tc>
          <w:tcPr>
            <w:tcW w:w="170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Педагоги-предметники</w:t>
            </w:r>
            <w:r w:rsidR="00F851D6" w:rsidRPr="00CE426D">
              <w:rPr>
                <w:b w:val="0"/>
                <w:color w:val="000000" w:themeColor="text1"/>
                <w:sz w:val="24"/>
                <w:szCs w:val="24"/>
              </w:rPr>
              <w:t>, классные руководители</w:t>
            </w:r>
          </w:p>
        </w:tc>
      </w:tr>
      <w:tr w:rsidR="0093782F" w:rsidRPr="00CE426D" w:rsidTr="00C91664">
        <w:tc>
          <w:tcPr>
            <w:tcW w:w="216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ИКТ-компетентность</w:t>
            </w:r>
          </w:p>
        </w:tc>
        <w:tc>
          <w:tcPr>
            <w:tcW w:w="5177" w:type="dxa"/>
          </w:tcPr>
          <w:p w:rsidR="0093782F" w:rsidRPr="00CE426D" w:rsidRDefault="0093782F" w:rsidP="00C91664">
            <w:pPr>
              <w:pStyle w:val="aa"/>
              <w:tabs>
                <w:tab w:val="left" w:pos="1134"/>
              </w:tabs>
              <w:spacing w:line="240" w:lineRule="auto"/>
              <w:ind w:firstLine="0"/>
              <w:jc w:val="both"/>
              <w:rPr>
                <w:b w:val="0"/>
                <w:color w:val="000000" w:themeColor="text1"/>
                <w:sz w:val="24"/>
                <w:szCs w:val="24"/>
              </w:rPr>
            </w:pPr>
            <w:r w:rsidRPr="00CE426D">
              <w:rPr>
                <w:b w:val="0"/>
                <w:color w:val="000000" w:themeColor="text1"/>
                <w:sz w:val="24"/>
                <w:szCs w:val="24"/>
              </w:rPr>
              <w:t>1.</w:t>
            </w:r>
            <w:r w:rsidR="00132C85" w:rsidRPr="00CE426D">
              <w:rPr>
                <w:b w:val="0"/>
                <w:color w:val="000000" w:themeColor="text1"/>
                <w:sz w:val="24"/>
                <w:szCs w:val="24"/>
              </w:rPr>
              <w:t>Результаты практической</w:t>
            </w:r>
            <w:r w:rsidRPr="00CE426D">
              <w:rPr>
                <w:b w:val="0"/>
                <w:color w:val="000000" w:themeColor="text1"/>
                <w:sz w:val="24"/>
                <w:szCs w:val="24"/>
              </w:rPr>
              <w:t xml:space="preserve"> работ</w:t>
            </w:r>
            <w:r w:rsidR="00132C85" w:rsidRPr="00CE426D">
              <w:rPr>
                <w:b w:val="0"/>
                <w:color w:val="000000" w:themeColor="text1"/>
                <w:sz w:val="24"/>
                <w:szCs w:val="24"/>
              </w:rPr>
              <w:t>ы</w:t>
            </w:r>
            <w:r w:rsidRPr="00CE426D">
              <w:rPr>
                <w:b w:val="0"/>
                <w:color w:val="000000" w:themeColor="text1"/>
                <w:sz w:val="24"/>
                <w:szCs w:val="24"/>
              </w:rPr>
              <w:t xml:space="preserve"> в сочетании с письменной (компьютеризованной) частью;</w:t>
            </w:r>
          </w:p>
          <w:p w:rsidR="0093782F" w:rsidRPr="00CE426D" w:rsidRDefault="0093782F" w:rsidP="00C91664">
            <w:pPr>
              <w:pStyle w:val="1f6"/>
              <w:snapToGrid w:val="0"/>
              <w:jc w:val="both"/>
              <w:rPr>
                <w:rFonts w:ascii="Times New Roman" w:hAnsi="Times New Roman"/>
                <w:color w:val="000000" w:themeColor="text1"/>
                <w:sz w:val="24"/>
                <w:szCs w:val="24"/>
              </w:rPr>
            </w:pPr>
          </w:p>
        </w:tc>
        <w:tc>
          <w:tcPr>
            <w:tcW w:w="1417"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1 раз в год</w:t>
            </w:r>
          </w:p>
        </w:tc>
        <w:tc>
          <w:tcPr>
            <w:tcW w:w="170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Учитель информатики, заместитель директора по УВР</w:t>
            </w:r>
          </w:p>
        </w:tc>
      </w:tr>
      <w:tr w:rsidR="0093782F" w:rsidRPr="00CE426D" w:rsidTr="00C91664">
        <w:tc>
          <w:tcPr>
            <w:tcW w:w="10456" w:type="dxa"/>
            <w:gridSpan w:val="4"/>
          </w:tcPr>
          <w:p w:rsidR="0093782F" w:rsidRPr="00CE426D" w:rsidRDefault="0093782F" w:rsidP="00C91664">
            <w:pPr>
              <w:pStyle w:val="aa"/>
              <w:spacing w:line="240" w:lineRule="auto"/>
              <w:ind w:firstLine="0"/>
              <w:rPr>
                <w:color w:val="000000" w:themeColor="text1"/>
                <w:sz w:val="24"/>
                <w:szCs w:val="24"/>
              </w:rPr>
            </w:pPr>
            <w:r w:rsidRPr="00CE426D">
              <w:rPr>
                <w:color w:val="000000" w:themeColor="text1"/>
                <w:sz w:val="24"/>
                <w:szCs w:val="24"/>
              </w:rPr>
              <w:t>Предметные результаты</w:t>
            </w:r>
          </w:p>
        </w:tc>
      </w:tr>
      <w:tr w:rsidR="0093782F" w:rsidRPr="00CE426D" w:rsidTr="00C91664">
        <w:tc>
          <w:tcPr>
            <w:tcW w:w="216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rFonts w:cs="Times New Roman"/>
                <w:b w:val="0"/>
                <w:color w:val="000000" w:themeColor="text1"/>
                <w:sz w:val="24"/>
                <w:szCs w:val="24"/>
              </w:rPr>
              <w:t>способность к решению учебно-познавательных и учебно-практических задач, основанных на изучаемом учебном материале</w:t>
            </w:r>
          </w:p>
        </w:tc>
        <w:tc>
          <w:tcPr>
            <w:tcW w:w="5177" w:type="dxa"/>
          </w:tcPr>
          <w:p w:rsidR="0093782F" w:rsidRPr="00CE426D" w:rsidRDefault="0093782F" w:rsidP="00C91664">
            <w:pPr>
              <w:pStyle w:val="aa"/>
              <w:tabs>
                <w:tab w:val="left" w:pos="1134"/>
              </w:tabs>
              <w:spacing w:line="240" w:lineRule="auto"/>
              <w:ind w:firstLine="0"/>
              <w:jc w:val="both"/>
              <w:rPr>
                <w:b w:val="0"/>
                <w:color w:val="000000" w:themeColor="text1"/>
                <w:sz w:val="24"/>
                <w:szCs w:val="24"/>
              </w:rPr>
            </w:pPr>
            <w:r w:rsidRPr="00CE426D">
              <w:rPr>
                <w:b w:val="0"/>
                <w:color w:val="000000" w:themeColor="text1"/>
                <w:sz w:val="24"/>
                <w:szCs w:val="24"/>
              </w:rPr>
              <w:t>1.</w:t>
            </w:r>
            <w:r w:rsidR="00132C85" w:rsidRPr="00CE426D">
              <w:rPr>
                <w:b w:val="0"/>
                <w:color w:val="000000" w:themeColor="text1"/>
                <w:sz w:val="24"/>
                <w:szCs w:val="24"/>
              </w:rPr>
              <w:t>Результаты стартовой диагностики</w:t>
            </w:r>
          </w:p>
          <w:p w:rsidR="0093782F" w:rsidRPr="00CE426D" w:rsidRDefault="0093782F" w:rsidP="00C91664">
            <w:pPr>
              <w:pStyle w:val="aa"/>
              <w:tabs>
                <w:tab w:val="left" w:pos="1134"/>
              </w:tabs>
              <w:spacing w:line="240" w:lineRule="auto"/>
              <w:ind w:firstLine="0"/>
              <w:jc w:val="both"/>
              <w:rPr>
                <w:b w:val="0"/>
                <w:color w:val="000000" w:themeColor="text1"/>
                <w:sz w:val="24"/>
                <w:szCs w:val="24"/>
              </w:rPr>
            </w:pPr>
          </w:p>
          <w:p w:rsidR="0093782F" w:rsidRPr="00CE426D" w:rsidRDefault="0093782F" w:rsidP="00C91664">
            <w:pPr>
              <w:pStyle w:val="aa"/>
              <w:tabs>
                <w:tab w:val="left" w:pos="1134"/>
              </w:tabs>
              <w:spacing w:line="240" w:lineRule="auto"/>
              <w:ind w:firstLine="0"/>
              <w:jc w:val="both"/>
              <w:rPr>
                <w:b w:val="0"/>
                <w:color w:val="000000" w:themeColor="text1"/>
                <w:sz w:val="24"/>
                <w:szCs w:val="24"/>
              </w:rPr>
            </w:pPr>
          </w:p>
          <w:p w:rsidR="0093782F" w:rsidRPr="00CE426D" w:rsidRDefault="0093782F" w:rsidP="00C91664">
            <w:pPr>
              <w:pStyle w:val="aa"/>
              <w:tabs>
                <w:tab w:val="left" w:pos="1134"/>
              </w:tabs>
              <w:spacing w:line="240" w:lineRule="auto"/>
              <w:ind w:firstLine="0"/>
              <w:jc w:val="both"/>
              <w:rPr>
                <w:b w:val="0"/>
                <w:color w:val="000000" w:themeColor="text1"/>
                <w:sz w:val="24"/>
                <w:szCs w:val="24"/>
              </w:rPr>
            </w:pPr>
          </w:p>
          <w:p w:rsidR="0093782F" w:rsidRPr="00CE426D" w:rsidRDefault="0093782F" w:rsidP="00132C85">
            <w:pPr>
              <w:pStyle w:val="aa"/>
              <w:tabs>
                <w:tab w:val="left" w:pos="1134"/>
              </w:tabs>
              <w:spacing w:line="240" w:lineRule="auto"/>
              <w:ind w:firstLine="0"/>
              <w:jc w:val="both"/>
              <w:rPr>
                <w:b w:val="0"/>
                <w:color w:val="000000" w:themeColor="text1"/>
                <w:sz w:val="24"/>
                <w:szCs w:val="24"/>
              </w:rPr>
            </w:pPr>
            <w:r w:rsidRPr="00CE426D">
              <w:rPr>
                <w:b w:val="0"/>
                <w:color w:val="000000" w:themeColor="text1"/>
                <w:sz w:val="24"/>
                <w:szCs w:val="24"/>
              </w:rPr>
              <w:t xml:space="preserve">2. </w:t>
            </w:r>
            <w:r w:rsidR="00132C85" w:rsidRPr="00CE426D">
              <w:rPr>
                <w:b w:val="0"/>
                <w:color w:val="000000" w:themeColor="text1"/>
                <w:sz w:val="24"/>
                <w:szCs w:val="24"/>
              </w:rPr>
              <w:t>Результаты промежуточной аттестации</w:t>
            </w:r>
            <w:r w:rsidRPr="00CE426D">
              <w:rPr>
                <w:b w:val="0"/>
                <w:color w:val="000000" w:themeColor="text1"/>
                <w:sz w:val="24"/>
                <w:szCs w:val="24"/>
              </w:rPr>
              <w:t xml:space="preserve"> по предмету</w:t>
            </w:r>
          </w:p>
        </w:tc>
        <w:tc>
          <w:tcPr>
            <w:tcW w:w="1417"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Начало учебного года</w:t>
            </w:r>
          </w:p>
          <w:p w:rsidR="0093782F" w:rsidRPr="00CE426D" w:rsidRDefault="0093782F" w:rsidP="00C91664">
            <w:pPr>
              <w:pStyle w:val="aa"/>
              <w:spacing w:line="240" w:lineRule="auto"/>
              <w:ind w:firstLine="0"/>
              <w:jc w:val="both"/>
              <w:rPr>
                <w:b w:val="0"/>
                <w:color w:val="000000" w:themeColor="text1"/>
                <w:sz w:val="24"/>
                <w:szCs w:val="24"/>
              </w:rPr>
            </w:pPr>
          </w:p>
          <w:p w:rsidR="0093782F" w:rsidRPr="00CE426D" w:rsidRDefault="0043724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1 раз в год</w:t>
            </w:r>
            <w:r w:rsidR="0093782F" w:rsidRPr="00CE426D">
              <w:rPr>
                <w:b w:val="0"/>
                <w:color w:val="000000" w:themeColor="text1"/>
                <w:sz w:val="24"/>
                <w:szCs w:val="24"/>
              </w:rPr>
              <w:t xml:space="preserve"> </w:t>
            </w:r>
          </w:p>
          <w:p w:rsidR="0093782F" w:rsidRPr="00CE426D" w:rsidRDefault="0093782F" w:rsidP="00C91664">
            <w:pPr>
              <w:pStyle w:val="aa"/>
              <w:spacing w:line="240" w:lineRule="auto"/>
              <w:ind w:firstLine="0"/>
              <w:jc w:val="both"/>
              <w:rPr>
                <w:b w:val="0"/>
                <w:color w:val="000000" w:themeColor="text1"/>
                <w:sz w:val="24"/>
                <w:szCs w:val="24"/>
              </w:rPr>
            </w:pPr>
          </w:p>
          <w:p w:rsidR="0093782F" w:rsidRPr="00CE426D" w:rsidRDefault="0093782F" w:rsidP="00C91664">
            <w:pPr>
              <w:pStyle w:val="aa"/>
              <w:spacing w:line="240" w:lineRule="auto"/>
              <w:ind w:firstLine="0"/>
              <w:jc w:val="both"/>
              <w:rPr>
                <w:b w:val="0"/>
                <w:color w:val="000000" w:themeColor="text1"/>
                <w:sz w:val="24"/>
                <w:szCs w:val="24"/>
              </w:rPr>
            </w:pPr>
          </w:p>
        </w:tc>
        <w:tc>
          <w:tcPr>
            <w:tcW w:w="1701" w:type="dxa"/>
          </w:tcPr>
          <w:p w:rsidR="0093782F" w:rsidRPr="00CE426D" w:rsidRDefault="0093782F" w:rsidP="00C91664">
            <w:pPr>
              <w:pStyle w:val="aa"/>
              <w:spacing w:line="240" w:lineRule="auto"/>
              <w:ind w:firstLine="0"/>
              <w:jc w:val="both"/>
              <w:rPr>
                <w:b w:val="0"/>
                <w:color w:val="000000" w:themeColor="text1"/>
                <w:sz w:val="24"/>
                <w:szCs w:val="24"/>
              </w:rPr>
            </w:pPr>
            <w:r w:rsidRPr="00CE426D">
              <w:rPr>
                <w:b w:val="0"/>
                <w:color w:val="000000" w:themeColor="text1"/>
                <w:sz w:val="24"/>
                <w:szCs w:val="24"/>
              </w:rPr>
              <w:t>Педагоги-предметники, заметитель директора по УВР</w:t>
            </w:r>
          </w:p>
        </w:tc>
      </w:tr>
    </w:tbl>
    <w:p w:rsidR="0093782F" w:rsidRPr="00EB7C8C" w:rsidRDefault="0093782F" w:rsidP="0093782F">
      <w:pPr>
        <w:spacing w:after="0" w:line="240" w:lineRule="auto"/>
        <w:jc w:val="both"/>
        <w:rPr>
          <w:rFonts w:ascii="Times New Roman" w:eastAsia="Times New Roman" w:hAnsi="Times New Roman" w:cs="Times New Roman"/>
          <w:sz w:val="24"/>
          <w:szCs w:val="24"/>
        </w:rPr>
      </w:pPr>
    </w:p>
    <w:p w:rsidR="000B1C4E" w:rsidRPr="00EB7C8C" w:rsidRDefault="000B1C4E" w:rsidP="0093782F">
      <w:pPr>
        <w:spacing w:after="0" w:line="240" w:lineRule="auto"/>
        <w:ind w:firstLine="454"/>
        <w:jc w:val="both"/>
        <w:rPr>
          <w:rFonts w:ascii="Times New Roman" w:eastAsia="Times New Roman" w:hAnsi="Times New Roman" w:cs="Times New Roman"/>
          <w:sz w:val="24"/>
          <w:szCs w:val="24"/>
        </w:rPr>
      </w:pPr>
      <w:r w:rsidRPr="00EB7C8C">
        <w:rPr>
          <w:rFonts w:ascii="Times New Roman" w:eastAsia="Times New Roman" w:hAnsi="Times New Roman" w:cs="Times New Roman"/>
          <w:sz w:val="24"/>
          <w:szCs w:val="24"/>
        </w:rPr>
        <w:t xml:space="preserve">Одним из инструментов накопительной оценки результатов образования </w:t>
      </w:r>
      <w:r w:rsidR="00F65FB4" w:rsidRPr="00EB7C8C">
        <w:rPr>
          <w:rFonts w:ascii="Times New Roman" w:eastAsia="Times New Roman" w:hAnsi="Times New Roman" w:cs="Times New Roman"/>
          <w:sz w:val="24"/>
          <w:szCs w:val="24"/>
        </w:rPr>
        <w:t>является портфель достижений</w:t>
      </w:r>
      <w:r w:rsidR="0093782F">
        <w:rPr>
          <w:rFonts w:ascii="Times New Roman" w:eastAsia="Times New Roman" w:hAnsi="Times New Roman" w:cs="Times New Roman"/>
          <w:sz w:val="24"/>
          <w:szCs w:val="24"/>
        </w:rPr>
        <w:t xml:space="preserve"> (портфолио)</w:t>
      </w:r>
      <w:r w:rsidRPr="00EB7C8C">
        <w:rPr>
          <w:rFonts w:ascii="Times New Roman" w:eastAsia="Times New Roman" w:hAnsi="Times New Roman" w:cs="Times New Roman"/>
          <w:sz w:val="24"/>
          <w:szCs w:val="24"/>
        </w:rPr>
        <w:t xml:space="preserve">. </w:t>
      </w:r>
      <w:r w:rsidR="00F65FB4" w:rsidRPr="00EB7C8C">
        <w:rPr>
          <w:rFonts w:ascii="Times New Roman" w:eastAsia="Times New Roman" w:hAnsi="Times New Roman" w:cs="Times New Roman"/>
          <w:sz w:val="24"/>
          <w:szCs w:val="24"/>
        </w:rPr>
        <w:t xml:space="preserve">Портфель достижений  </w:t>
      </w:r>
      <w:r w:rsidRPr="00EB7C8C">
        <w:rPr>
          <w:rFonts w:ascii="Times New Roman" w:eastAsia="Times New Roman" w:hAnsi="Times New Roman" w:cs="Times New Roman"/>
          <w:sz w:val="24"/>
          <w:szCs w:val="24"/>
        </w:rPr>
        <w:t>предназначен для:</w:t>
      </w:r>
    </w:p>
    <w:p w:rsidR="000B1C4E" w:rsidRPr="0043724F" w:rsidRDefault="000B1C4E" w:rsidP="0031680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EB7C8C">
        <w:rPr>
          <w:rFonts w:ascii="Times New Roman" w:eastAsia="Times New Roman" w:hAnsi="Times New Roman" w:cs="Times New Roman"/>
          <w:sz w:val="24"/>
          <w:szCs w:val="24"/>
        </w:rPr>
        <w:t xml:space="preserve">объективного фиксирования и рефлексивного оценивания индивидуальных </w:t>
      </w:r>
      <w:r w:rsidRPr="0043724F">
        <w:rPr>
          <w:rFonts w:ascii="Times New Roman" w:eastAsia="Times New Roman" w:hAnsi="Times New Roman" w:cs="Times New Roman"/>
          <w:sz w:val="24"/>
          <w:szCs w:val="24"/>
        </w:rPr>
        <w:t>достижений;</w:t>
      </w:r>
    </w:p>
    <w:p w:rsidR="000B1C4E" w:rsidRPr="0043724F" w:rsidRDefault="000B1C4E" w:rsidP="0031680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rPr>
        <w:t>документального подтверждения индивидуальных достижений.</w:t>
      </w:r>
    </w:p>
    <w:p w:rsidR="0043724F" w:rsidRPr="0043724F" w:rsidRDefault="00703D97" w:rsidP="0093782F">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43724F">
        <w:rPr>
          <w:rFonts w:ascii="Times New Roman" w:eastAsia="Calibri" w:hAnsi="Times New Roman" w:cs="Times New Roman"/>
          <w:sz w:val="24"/>
          <w:szCs w:val="24"/>
        </w:rPr>
        <w:t>Структура портфолио</w:t>
      </w:r>
      <w:r w:rsidR="000B1C4E" w:rsidRPr="0043724F">
        <w:rPr>
          <w:rFonts w:ascii="Times New Roman" w:eastAsia="Calibri" w:hAnsi="Times New Roman" w:cs="Times New Roman"/>
          <w:sz w:val="24"/>
          <w:szCs w:val="24"/>
        </w:rPr>
        <w:t xml:space="preserve"> для всех категорий обучающихся</w:t>
      </w:r>
      <w:r w:rsidR="0043724F" w:rsidRPr="0043724F">
        <w:rPr>
          <w:rFonts w:ascii="Times New Roman" w:eastAsia="Calibri" w:hAnsi="Times New Roman" w:cs="Times New Roman"/>
          <w:sz w:val="24"/>
          <w:szCs w:val="24"/>
        </w:rPr>
        <w:t>:</w:t>
      </w:r>
    </w:p>
    <w:p w:rsidR="0043724F" w:rsidRPr="0043724F" w:rsidRDefault="0043724F" w:rsidP="008825F3">
      <w:pPr>
        <w:numPr>
          <w:ilvl w:val="0"/>
          <w:numId w:val="80"/>
        </w:numPr>
        <w:spacing w:after="0" w:line="240" w:lineRule="auto"/>
        <w:ind w:left="-567" w:firstLine="0"/>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u w:val="single"/>
        </w:rPr>
        <w:t>Титульный лист,</w:t>
      </w:r>
      <w:r w:rsidRPr="0043724F">
        <w:rPr>
          <w:rFonts w:ascii="Times New Roman" w:eastAsia="Times New Roman" w:hAnsi="Times New Roman" w:cs="Times New Roman"/>
          <w:sz w:val="24"/>
          <w:szCs w:val="24"/>
        </w:rPr>
        <w:t xml:space="preserve"> который содержит основную информацию ( фамилия, имя, отчество, учебное заведение, класс, контактную информацию и фото ученика (по желанию родителей и ученика). Титульный лист оформляется учеником совместно с педагогом, родителями (законными представителями);</w:t>
      </w:r>
    </w:p>
    <w:p w:rsidR="0043724F" w:rsidRPr="0043724F" w:rsidRDefault="0043724F" w:rsidP="008825F3">
      <w:pPr>
        <w:numPr>
          <w:ilvl w:val="0"/>
          <w:numId w:val="80"/>
        </w:numPr>
        <w:spacing w:after="0" w:line="240" w:lineRule="auto"/>
        <w:ind w:left="-567" w:firstLine="0"/>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u w:val="single"/>
        </w:rPr>
        <w:t>Основную часть,</w:t>
      </w:r>
      <w:r w:rsidRPr="0043724F">
        <w:rPr>
          <w:rFonts w:ascii="Times New Roman" w:eastAsia="Times New Roman" w:hAnsi="Times New Roman" w:cs="Times New Roman"/>
          <w:sz w:val="24"/>
          <w:szCs w:val="24"/>
        </w:rPr>
        <w:t xml:space="preserve"> которая включает в себя:</w:t>
      </w:r>
    </w:p>
    <w:p w:rsidR="0043724F" w:rsidRPr="0043724F" w:rsidRDefault="0043724F" w:rsidP="0043724F">
      <w:pPr>
        <w:spacing w:after="0" w:line="240" w:lineRule="auto"/>
        <w:ind w:left="-567"/>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rPr>
        <w:lastRenderedPageBreak/>
        <w:t>-раздел « Мой мир»- помещается информация, которая важна и интересна для ребенка («Мое имя», «Моя семья», «Мои увлечения»);</w:t>
      </w:r>
    </w:p>
    <w:p w:rsidR="0043724F" w:rsidRPr="0043724F" w:rsidRDefault="0043724F" w:rsidP="0043724F">
      <w:pPr>
        <w:spacing w:after="0" w:line="240" w:lineRule="auto"/>
        <w:ind w:left="-567"/>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rPr>
        <w:t xml:space="preserve">-раздел «Мое творчество» - в этот раздел помещаются творческие работы учащихся: рисунки, сказки, стихи, сочинения, фотографии изделий, фото с выступлений  и пр. </w:t>
      </w:r>
    </w:p>
    <w:p w:rsidR="0043724F" w:rsidRPr="0043724F" w:rsidRDefault="0043724F" w:rsidP="0043724F">
      <w:pPr>
        <w:spacing w:after="0" w:line="240" w:lineRule="auto"/>
        <w:ind w:left="-567"/>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rPr>
        <w:t>- раздел «Мои достижения» - размещаются грамоты, сертификаты, дипломы, благодарственные письма, а также итоговые листы успеваемости;</w:t>
      </w:r>
    </w:p>
    <w:p w:rsidR="0043724F" w:rsidRDefault="0043724F" w:rsidP="0043724F">
      <w:pPr>
        <w:spacing w:after="0" w:line="240" w:lineRule="auto"/>
        <w:ind w:left="-567"/>
        <w:jc w:val="both"/>
        <w:rPr>
          <w:rFonts w:ascii="Times New Roman" w:eastAsia="Times New Roman" w:hAnsi="Times New Roman" w:cs="Times New Roman"/>
          <w:sz w:val="24"/>
          <w:szCs w:val="24"/>
        </w:rPr>
      </w:pPr>
      <w:r w:rsidRPr="0043724F">
        <w:rPr>
          <w:rFonts w:ascii="Times New Roman" w:eastAsia="Times New Roman" w:hAnsi="Times New Roman" w:cs="Times New Roman"/>
          <w:sz w:val="24"/>
          <w:szCs w:val="24"/>
        </w:rPr>
        <w:t xml:space="preserve">-раздел «Я оцениваю себя» - данные самооценки; </w:t>
      </w:r>
    </w:p>
    <w:p w:rsidR="00F851D6" w:rsidRDefault="0043724F" w:rsidP="0043724F">
      <w:pPr>
        <w:spacing w:after="0" w:line="240" w:lineRule="auto"/>
        <w:ind w:left="-567" w:firstLine="141"/>
        <w:jc w:val="both"/>
        <w:rPr>
          <w:rFonts w:ascii="Times New Roman" w:eastAsia="Times New Roman" w:hAnsi="Times New Roman" w:cs="Times New Roman"/>
          <w:kern w:val="2"/>
          <w:sz w:val="24"/>
          <w:szCs w:val="24"/>
          <w:lang w:eastAsia="zh-CN" w:bidi="hi-IN"/>
        </w:rPr>
      </w:pPr>
      <w:r w:rsidRPr="0043724F">
        <w:rPr>
          <w:rFonts w:ascii="Times New Roman" w:eastAsia="Times New Roman" w:hAnsi="Times New Roman" w:cs="Times New Roman"/>
          <w:sz w:val="24"/>
          <w:szCs w:val="24"/>
        </w:rPr>
        <w:t xml:space="preserve">Портфолио обучающегося представляется в конце учебного года на классном часе. </w:t>
      </w:r>
      <w:r w:rsidRPr="0043724F">
        <w:rPr>
          <w:rFonts w:ascii="Times New Roman" w:eastAsia="Arial" w:hAnsi="Times New Roman" w:cs="Times New Roman"/>
          <w:kern w:val="2"/>
          <w:sz w:val="24"/>
          <w:szCs w:val="24"/>
          <w:lang w:eastAsia="zh-CN" w:bidi="hi-IN"/>
        </w:rPr>
        <w:t>В</w:t>
      </w:r>
      <w:r w:rsidRPr="0043724F">
        <w:rPr>
          <w:rFonts w:ascii="Times New Roman" w:eastAsia="Times New Roman" w:hAnsi="Times New Roman" w:cs="Times New Roman"/>
          <w:kern w:val="2"/>
          <w:sz w:val="24"/>
          <w:szCs w:val="24"/>
          <w:lang w:eastAsia="zh-CN" w:bidi="hi-IN"/>
        </w:rPr>
        <w:t xml:space="preserve"> конце 4 и 9 классов классный руководитель класса, представители школьной администрации проводят смотр портфолио обучающихся (по критериям).</w:t>
      </w:r>
    </w:p>
    <w:p w:rsidR="0043724F" w:rsidRPr="0043724F" w:rsidRDefault="0043724F" w:rsidP="0043724F">
      <w:pPr>
        <w:spacing w:after="0" w:line="240" w:lineRule="auto"/>
        <w:ind w:left="-567" w:firstLine="141"/>
        <w:jc w:val="both"/>
        <w:rPr>
          <w:rStyle w:val="Zag11"/>
          <w:rFonts w:ascii="Times New Roman" w:eastAsia="Times New Roman" w:hAnsi="Times New Roman" w:cs="Times New Roman"/>
          <w:sz w:val="24"/>
          <w:szCs w:val="24"/>
        </w:rPr>
      </w:pPr>
    </w:p>
    <w:p w:rsidR="004338C7" w:rsidRDefault="008D32FC" w:rsidP="004338C7">
      <w:pPr>
        <w:pStyle w:val="1"/>
        <w:keepLines/>
        <w:spacing w:before="0" w:after="0"/>
        <w:ind w:left="391"/>
        <w:jc w:val="center"/>
        <w:rPr>
          <w:rFonts w:cs="Times New Roman"/>
          <w:bCs w:val="0"/>
          <w:kern w:val="0"/>
          <w:szCs w:val="28"/>
          <w:lang w:val="ru-RU" w:eastAsia="en-US"/>
        </w:rPr>
      </w:pPr>
      <w:r w:rsidRPr="000A3E63">
        <w:rPr>
          <w:rStyle w:val="Zag11"/>
          <w:rFonts w:eastAsia="@Arial Unicode MS"/>
          <w:lang w:val="ru-RU"/>
        </w:rPr>
        <w:t>2. СОДЕРЖАТЕЛЬНЫЙ РАЗДЕЛ</w:t>
      </w:r>
    </w:p>
    <w:p w:rsidR="004338C7" w:rsidRDefault="004338C7" w:rsidP="004338C7">
      <w:pPr>
        <w:pStyle w:val="1"/>
        <w:keepLines/>
        <w:spacing w:before="0" w:after="0"/>
        <w:ind w:left="391"/>
        <w:jc w:val="center"/>
        <w:rPr>
          <w:rFonts w:cs="Times New Roman"/>
          <w:bCs w:val="0"/>
          <w:kern w:val="0"/>
          <w:szCs w:val="28"/>
          <w:lang w:val="ru-RU" w:eastAsia="en-US"/>
        </w:rPr>
      </w:pPr>
      <w:r w:rsidRPr="004338C7">
        <w:rPr>
          <w:rFonts w:cs="Times New Roman"/>
          <w:bCs w:val="0"/>
          <w:kern w:val="0"/>
          <w:szCs w:val="28"/>
          <w:lang w:val="ru-RU" w:eastAsia="en-US"/>
        </w:rPr>
        <w:t>основной образовательной программы</w:t>
      </w:r>
    </w:p>
    <w:p w:rsidR="004338C7" w:rsidRPr="004338C7" w:rsidRDefault="004338C7" w:rsidP="004338C7">
      <w:pPr>
        <w:pStyle w:val="1"/>
        <w:keepLines/>
        <w:spacing w:before="0" w:after="0"/>
        <w:ind w:left="391"/>
        <w:jc w:val="center"/>
        <w:rPr>
          <w:rFonts w:cs="Times New Roman"/>
          <w:bCs w:val="0"/>
          <w:kern w:val="0"/>
          <w:szCs w:val="28"/>
          <w:lang w:val="ru-RU" w:eastAsia="en-US"/>
        </w:rPr>
      </w:pPr>
      <w:r w:rsidRPr="004338C7">
        <w:rPr>
          <w:rFonts w:cs="Times New Roman"/>
          <w:bCs w:val="0"/>
          <w:kern w:val="0"/>
          <w:szCs w:val="28"/>
          <w:lang w:val="ru-RU" w:eastAsia="en-US"/>
        </w:rPr>
        <w:t xml:space="preserve"> основного общего образования</w:t>
      </w:r>
    </w:p>
    <w:p w:rsidR="008D32FC" w:rsidRPr="000A3E63" w:rsidRDefault="008D32FC" w:rsidP="00E555ED">
      <w:pPr>
        <w:pStyle w:val="Zag1"/>
        <w:spacing w:after="0" w:line="240" w:lineRule="auto"/>
        <w:ind w:left="-426" w:firstLine="426"/>
        <w:outlineLvl w:val="0"/>
        <w:rPr>
          <w:rFonts w:eastAsia="@Arial Unicode MS"/>
          <w:color w:val="auto"/>
          <w:lang w:val="ru-RU"/>
        </w:rPr>
      </w:pPr>
    </w:p>
    <w:p w:rsidR="004338C7" w:rsidRPr="004338C7" w:rsidRDefault="008D32FC" w:rsidP="004338C7">
      <w:pPr>
        <w:pStyle w:val="a8"/>
        <w:jc w:val="center"/>
        <w:rPr>
          <w:rFonts w:ascii="Times New Roman" w:hAnsi="Times New Roman" w:cs="Times New Roman"/>
          <w:b/>
          <w:sz w:val="24"/>
          <w:szCs w:val="24"/>
        </w:rPr>
      </w:pPr>
      <w:r w:rsidRPr="004338C7">
        <w:rPr>
          <w:rFonts w:ascii="Times New Roman" w:hAnsi="Times New Roman" w:cs="Times New Roman"/>
          <w:b/>
          <w:sz w:val="24"/>
          <w:szCs w:val="24"/>
        </w:rPr>
        <w:t>2.1. Программа развития универс</w:t>
      </w:r>
      <w:r w:rsidR="004338C7" w:rsidRPr="004338C7">
        <w:rPr>
          <w:rFonts w:ascii="Times New Roman" w:hAnsi="Times New Roman" w:cs="Times New Roman"/>
          <w:b/>
          <w:sz w:val="24"/>
          <w:szCs w:val="24"/>
        </w:rPr>
        <w:t>альных учебных действий</w:t>
      </w:r>
      <w:r w:rsidR="004338C7" w:rsidRPr="004338C7">
        <w:rPr>
          <w:rFonts w:ascii="Times New Roman" w:eastAsia="@Arial Unicode MS" w:hAnsi="Times New Roman" w:cs="Times New Roman"/>
          <w:b/>
          <w:sz w:val="24"/>
          <w:szCs w:val="24"/>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D32FC" w:rsidRPr="000A3E63" w:rsidRDefault="008D32FC" w:rsidP="00FD3BCF">
      <w:pPr>
        <w:pStyle w:val="a8"/>
        <w:jc w:val="center"/>
        <w:rPr>
          <w:rFonts w:ascii="Times New Roman" w:hAnsi="Times New Roman" w:cs="Times New Roman"/>
          <w:b/>
          <w:sz w:val="24"/>
          <w:szCs w:val="24"/>
        </w:rPr>
      </w:pPr>
    </w:p>
    <w:p w:rsidR="008D32FC" w:rsidRPr="000A3E63" w:rsidRDefault="000A3E63" w:rsidP="000A3E6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2.1.1.</w:t>
      </w:r>
      <w:r w:rsidR="008D32FC" w:rsidRPr="000A3E63">
        <w:rPr>
          <w:rFonts w:ascii="Times New Roman" w:hAnsi="Times New Roman" w:cs="Times New Roman"/>
          <w:b/>
          <w:sz w:val="24"/>
          <w:szCs w:val="24"/>
        </w:rPr>
        <w:t>Пояснительная записка</w:t>
      </w:r>
    </w:p>
    <w:p w:rsidR="008D32FC" w:rsidRPr="000A3E63" w:rsidRDefault="008D32FC" w:rsidP="00E555ED">
      <w:pPr>
        <w:spacing w:line="240" w:lineRule="auto"/>
        <w:ind w:firstLine="720"/>
        <w:jc w:val="both"/>
        <w:rPr>
          <w:rFonts w:ascii="Times New Roman" w:hAnsi="Times New Roman" w:cs="Times New Roman"/>
          <w:sz w:val="24"/>
          <w:szCs w:val="24"/>
        </w:rPr>
      </w:pPr>
      <w:r w:rsidRPr="000A3E63">
        <w:rPr>
          <w:rFonts w:ascii="Times New Roman" w:hAnsi="Times New Roman" w:cs="Times New Roman"/>
          <w:sz w:val="24"/>
          <w:szCs w:val="24"/>
        </w:rPr>
        <w:t>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w:t>
      </w:r>
      <w:r w:rsidR="006C4D2D">
        <w:rPr>
          <w:rFonts w:ascii="Times New Roman" w:hAnsi="Times New Roman" w:cs="Times New Roman"/>
          <w:sz w:val="24"/>
          <w:szCs w:val="24"/>
        </w:rPr>
        <w:t>метов, курсов, дисциплин, а так</w:t>
      </w:r>
      <w:r w:rsidRPr="000A3E63">
        <w:rPr>
          <w:rFonts w:ascii="Times New Roman" w:hAnsi="Times New Roman" w:cs="Times New Roman"/>
          <w:sz w:val="24"/>
          <w:szCs w:val="24"/>
        </w:rPr>
        <w:t xml:space="preserve">же программ внеурочной деятельности. </w:t>
      </w:r>
    </w:p>
    <w:p w:rsidR="008D32FC" w:rsidRPr="000A3E63" w:rsidRDefault="008D32FC" w:rsidP="00E555ED">
      <w:pPr>
        <w:pStyle w:val="Abstract"/>
        <w:spacing w:line="240" w:lineRule="auto"/>
        <w:ind w:firstLine="720"/>
        <w:rPr>
          <w:sz w:val="24"/>
          <w:szCs w:val="24"/>
        </w:rPr>
      </w:pPr>
      <w:r w:rsidRPr="000A3E63">
        <w:rPr>
          <w:b/>
          <w:sz w:val="24"/>
          <w:szCs w:val="24"/>
        </w:rPr>
        <w:t>Цель</w:t>
      </w:r>
      <w:r w:rsidR="0093782F" w:rsidRPr="000A3E63">
        <w:rPr>
          <w:b/>
          <w:sz w:val="24"/>
          <w:szCs w:val="24"/>
        </w:rPr>
        <w:t xml:space="preserve"> </w:t>
      </w:r>
      <w:r w:rsidRPr="000A3E63">
        <w:rPr>
          <w:b/>
          <w:sz w:val="24"/>
          <w:szCs w:val="24"/>
        </w:rPr>
        <w:t>программы:</w:t>
      </w:r>
      <w:r w:rsidR="006C4D2D">
        <w:rPr>
          <w:b/>
          <w:sz w:val="24"/>
          <w:szCs w:val="24"/>
        </w:rPr>
        <w:t xml:space="preserve"> </w:t>
      </w:r>
      <w:r w:rsidRPr="000A3E63">
        <w:rPr>
          <w:sz w:val="24"/>
          <w:szCs w:val="24"/>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DE6B2A" w:rsidRPr="000A3E63" w:rsidRDefault="00DE6B2A" w:rsidP="00DE6B2A">
      <w:pPr>
        <w:spacing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Задачи:</w:t>
      </w:r>
    </w:p>
    <w:p w:rsidR="00DE6B2A" w:rsidRPr="000A3E63" w:rsidRDefault="00DE6B2A" w:rsidP="0031680F">
      <w:pPr>
        <w:pStyle w:val="a4"/>
        <w:numPr>
          <w:ilvl w:val="0"/>
          <w:numId w:val="38"/>
        </w:numPr>
        <w:spacing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Определить систему развития УУД в основной школе. Предусмотреть возможности расширения проектной и учебно-исследовательской деятельности как основного условия развития УУД в основной школе.</w:t>
      </w:r>
    </w:p>
    <w:p w:rsidR="00DE6B2A" w:rsidRPr="000A3E63" w:rsidRDefault="00DE6B2A" w:rsidP="0031680F">
      <w:pPr>
        <w:pStyle w:val="a4"/>
        <w:numPr>
          <w:ilvl w:val="0"/>
          <w:numId w:val="38"/>
        </w:numPr>
        <w:spacing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Проектировать образовательное пространство как коммуникативное, для того, чтобы у школьников была возможность завершать решение учебных задач как коммуникативное действие.</w:t>
      </w:r>
    </w:p>
    <w:p w:rsidR="00DE6B2A" w:rsidRPr="000A3E63" w:rsidRDefault="00DE6B2A" w:rsidP="0031680F">
      <w:pPr>
        <w:pStyle w:val="a4"/>
        <w:numPr>
          <w:ilvl w:val="0"/>
          <w:numId w:val="38"/>
        </w:numPr>
        <w:spacing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Выделить содержание критериев и уровней развития УУД в основной школе.</w:t>
      </w:r>
    </w:p>
    <w:p w:rsidR="00DE6B2A" w:rsidRPr="000A3E63" w:rsidRDefault="00DE6B2A" w:rsidP="0031680F">
      <w:pPr>
        <w:pStyle w:val="a4"/>
        <w:numPr>
          <w:ilvl w:val="0"/>
          <w:numId w:val="38"/>
        </w:numPr>
        <w:spacing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Разработать систему диагностики (мониторинг) развития УУД в основной школе.</w:t>
      </w:r>
    </w:p>
    <w:p w:rsidR="00DE6B2A" w:rsidRPr="000A3E63" w:rsidRDefault="00DE6B2A" w:rsidP="0031680F">
      <w:pPr>
        <w:pStyle w:val="a4"/>
        <w:numPr>
          <w:ilvl w:val="0"/>
          <w:numId w:val="38"/>
        </w:numPr>
        <w:spacing w:line="240" w:lineRule="auto"/>
        <w:ind w:firstLine="709"/>
        <w:jc w:val="both"/>
        <w:rPr>
          <w:i/>
          <w:sz w:val="24"/>
          <w:szCs w:val="24"/>
        </w:rPr>
      </w:pPr>
      <w:r w:rsidRPr="000A3E63">
        <w:rPr>
          <w:rFonts w:ascii="Times New Roman" w:hAnsi="Times New Roman" w:cs="Times New Roman"/>
          <w:sz w:val="24"/>
          <w:szCs w:val="24"/>
        </w:rPr>
        <w:t>Обеспечить преемственность программы с ООП НОО за счет сохранения основных направлений деятельности школы по развитию УУД, включение развивающих и проектных задач как в урочную, так и внеурочную деятельность.</w:t>
      </w:r>
    </w:p>
    <w:p w:rsidR="008D32FC" w:rsidRPr="000A3E63" w:rsidRDefault="008D32FC" w:rsidP="00E555ED">
      <w:pPr>
        <w:pStyle w:val="af2"/>
        <w:ind w:firstLine="720"/>
        <w:jc w:val="both"/>
        <w:outlineLvl w:val="0"/>
        <w:rPr>
          <w:rFonts w:ascii="Times New Roman" w:hAnsi="Times New Roman" w:cs="Times New Roman"/>
          <w:b/>
          <w:i/>
          <w:sz w:val="24"/>
          <w:szCs w:val="24"/>
        </w:rPr>
      </w:pPr>
      <w:r w:rsidRPr="000A3E63">
        <w:rPr>
          <w:rFonts w:ascii="Times New Roman" w:hAnsi="Times New Roman" w:cs="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D32FC" w:rsidRDefault="008D32FC" w:rsidP="00E555ED">
      <w:pPr>
        <w:pStyle w:val="af2"/>
        <w:ind w:firstLine="720"/>
        <w:jc w:val="both"/>
        <w:outlineLvl w:val="0"/>
        <w:rPr>
          <w:rFonts w:ascii="Times New Roman" w:hAnsi="Times New Roman" w:cs="Times New Roman"/>
          <w:sz w:val="24"/>
          <w:szCs w:val="24"/>
        </w:rPr>
      </w:pPr>
      <w:r w:rsidRPr="000A3E63">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w:t>
      </w:r>
      <w:r w:rsidRPr="000A3E63">
        <w:rPr>
          <w:rFonts w:ascii="Times New Roman" w:hAnsi="Times New Roman" w:cs="Times New Roman"/>
          <w:sz w:val="24"/>
          <w:szCs w:val="24"/>
        </w:rPr>
        <w:lastRenderedPageBreak/>
        <w:t xml:space="preserve">развития универсальных учебных действий уделяется становлению коммуникативных универсальных учебных действий. </w:t>
      </w:r>
    </w:p>
    <w:p w:rsidR="000A3E63" w:rsidRPr="000A3E63" w:rsidRDefault="000A3E63" w:rsidP="00E555ED">
      <w:pPr>
        <w:pStyle w:val="af2"/>
        <w:ind w:firstLine="720"/>
        <w:jc w:val="both"/>
        <w:outlineLvl w:val="0"/>
        <w:rPr>
          <w:rFonts w:ascii="Times New Roman" w:hAnsi="Times New Roman" w:cs="Times New Roman"/>
          <w:sz w:val="24"/>
          <w:szCs w:val="24"/>
        </w:rPr>
      </w:pPr>
    </w:p>
    <w:p w:rsidR="000A3E63" w:rsidRPr="000A3E63" w:rsidRDefault="00061A1E" w:rsidP="000A3E63">
      <w:pPr>
        <w:pStyle w:val="a8"/>
        <w:jc w:val="center"/>
        <w:rPr>
          <w:rFonts w:ascii="Times New Roman" w:hAnsi="Times New Roman" w:cs="Times New Roman"/>
          <w:b/>
          <w:sz w:val="24"/>
          <w:szCs w:val="24"/>
        </w:rPr>
      </w:pPr>
      <w:r w:rsidRPr="000A3E63">
        <w:rPr>
          <w:rFonts w:ascii="Times New Roman" w:hAnsi="Times New Roman" w:cs="Times New Roman"/>
          <w:b/>
          <w:sz w:val="24"/>
          <w:szCs w:val="24"/>
        </w:rPr>
        <w:t>Психологические особенности подросткового возраста</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Границы подросткового периода охватывает возраст от 11 до 15-16 лет. Однако фактические вступление и окончание подросткового возраста зависит от темпа развития конкретного ребенка и может происходить и раньше, и позже. Основное содержание составляет начало перехода от детства к взрослости. Это находит отражение в формировании элементов взрослости  в физическом, социальном, умственном, эмоционально-личностном развитии подростка. Именно на подростковый возраст приходятся сложные процессы перестройки организма, развития самосознания, формирования нового типа отношений с взрослыми и сверстниками, расширение сферы интересов, умственного развития и становления морально-этических инстанций, опосредующих поведение, деятельность и взаимоотношения.</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 xml:space="preserve">Учебная деятельность в подростковом возрасте в соответствии с периодизацией Б.Д. Эльконина приобретает следующие особенности: учебная деятельность перестает определять психическое развитие ребенка. При этом, сохраняет свой ведущий характер, однако не как единственная, но вместе с другими видами деятельности» (проектирование, социальное экспериментирование). На первый план выходит интимно-личностное общение подростков. Поэтому задача начальной школы «учить ученика учиться» в основной школе преобразовывается </w:t>
      </w:r>
      <w:r w:rsidRPr="000A3E63">
        <w:rPr>
          <w:rFonts w:ascii="Times New Roman" w:hAnsi="Times New Roman" w:cs="Times New Roman"/>
          <w:sz w:val="24"/>
          <w:szCs w:val="24"/>
          <w:u w:val="single"/>
        </w:rPr>
        <w:t>в новую задачу «учить ученика учиться в общении».</w:t>
      </w:r>
      <w:r w:rsidRPr="000A3E63">
        <w:rPr>
          <w:rFonts w:ascii="Times New Roman" w:hAnsi="Times New Roman" w:cs="Times New Roman"/>
          <w:sz w:val="24"/>
          <w:szCs w:val="24"/>
        </w:rPr>
        <w:t xml:space="preserve"> Кроме того, в основной школе учебная деятельность все больше приобретает индивидуальные формы и выходит за пределы урока.</w:t>
      </w:r>
    </w:p>
    <w:p w:rsidR="000A3E63" w:rsidRDefault="000A3E63" w:rsidP="000A3E63">
      <w:pPr>
        <w:pStyle w:val="a8"/>
        <w:rPr>
          <w:rFonts w:ascii="Times New Roman" w:hAnsi="Times New Roman" w:cs="Times New Roman"/>
          <w:sz w:val="24"/>
          <w:szCs w:val="24"/>
        </w:rPr>
      </w:pPr>
    </w:p>
    <w:p w:rsidR="00061A1E" w:rsidRPr="000A3E63" w:rsidRDefault="00061A1E" w:rsidP="000A3E63">
      <w:pPr>
        <w:pStyle w:val="a8"/>
        <w:rPr>
          <w:rFonts w:ascii="Times New Roman" w:hAnsi="Times New Roman" w:cs="Times New Roman"/>
          <w:sz w:val="24"/>
          <w:szCs w:val="24"/>
        </w:rPr>
      </w:pPr>
      <w:r w:rsidRPr="000A3E63">
        <w:rPr>
          <w:rFonts w:ascii="Times New Roman" w:hAnsi="Times New Roman" w:cs="Times New Roman"/>
          <w:sz w:val="24"/>
          <w:szCs w:val="24"/>
        </w:rPr>
        <w:t>5-6 класс (11-13 лет)</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 xml:space="preserve">Центральным и специфическим новообразованием в личности подростка появляется чувство «взрослости». Возникает  противоречие между потребностью ребенка в признании его взрослым со стороны окружающих и собственной неуверенностью в этом, что рождает активные попытки подростка всеми силами доказать, что он не ребенок. Кульминационная точка подросткового кризиса независимости часто приходится на 13 лет. У подростка начинают формироваться интересы и ценности, которые больше понятны его сверстникам.  В результате общение со сверстниками выходит за рамки учебной деятельности, захватывает новые интересы, области отношений и выделяется в самостоятельную жизнь, которая по своей психологической роли становится ведущей деятельностью. Подросток становится очень чувствителен к внешней оценке. Самооценка его очень неустойчива. Также в этом возрасте начинается перестройка мотивационной сферы личности ребенка, изменяется структура мотивов, их устойчивость. </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В 5-6 классах учебная деятельность трансформируется, постепенно давая возможность для формирования  полноценного субъекта познавательной  деятельности. На индивидуальном уровне учащиеся начинают осваивать целостную нормативную структуру учебной деятельности.  Закладываются основы рефлексивного мышления. Это выражается в способности рассуждать гипотетико-дедуктивным способом, умение оперировать гипотезами как отличительным инструментом научного рассуждения. Продолжается дальнейшее развитие рефлексии. Для этого периода характерно осознание подростком собственных интеллектуальных операций. Способность к рефлексии начинает проявляется и в социальной и личностной сферах. Благодаря развитию рефлексии общих способов действий и возможностей их переноса в различные учебно-предметные области происходит качественное преобразование учебных действий, что открывает возможность самостоятельной постановки учащимися новых учебных задач. Заканчивается переход от субъекта учебных действий к субъекту учебной деятельности и выходу на самостоятельную постановку учебных целей.</w:t>
      </w:r>
    </w:p>
    <w:p w:rsidR="00061A1E" w:rsidRPr="000A3E63" w:rsidRDefault="00061A1E" w:rsidP="000A3E63">
      <w:pPr>
        <w:pStyle w:val="a8"/>
        <w:rPr>
          <w:rFonts w:ascii="Times New Roman" w:hAnsi="Times New Roman" w:cs="Times New Roman"/>
          <w:sz w:val="24"/>
          <w:szCs w:val="24"/>
        </w:rPr>
      </w:pP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 xml:space="preserve">7-9 класс(13-15 лет) </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Отношения со сверстниками в этом возрасте являются основой самопознания подростков, следствием интенсивной внутренней работы самоисследования  становится повышенный интерес к себе, своим чувствам, переживаниям, способностям, нередко трансформирующийся в явление личностного эгоцентризма.</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lastRenderedPageBreak/>
        <w:t xml:space="preserve">Другая отличительная особенность возраста заключается в дальнейшем развитии рефлексии- способности делать предметом внимания, анализа и оценки собственные интеллектуальные операции и управление ими, однако  на практике формируется не у всех и  в разное время.  </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Развитие теоретического мышления на основе системы научных понятий становится источником формирования психологических новообразований – нового типа познавательных интересов (не только к фактам, но и к закономерностям), происходит существенная перестройка  мотивационной сферы личности, часто снижена мотивация связанная с настоящим- школьной жизнью, и выражена мотивация, связанная с будущей взрослой жизнью.</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 xml:space="preserve">На этапе 13-15 лет происходит развитие способности обучающихся к проектированию собственной учебной деятельности, построению индивидуальной траектории образования. Планы подростков на будущее еще не отвечают в достаточной мере требованиям реалистичности, воплощая подростковый максимализм и высокие притязания. </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Продолжается формирование произвольной саморегуляции как осознанного управления  своим поведением, деятельностью, направленной на  достижение поставленных целей, способность преодолевать трудности и препятствия, предполагает развитие таких личностных качеств, как самостоятельность, инициативность, ответственность, относительная независимость и устойчивость в отношении воздействия среды.</w:t>
      </w:r>
    </w:p>
    <w:p w:rsidR="00061A1E" w:rsidRPr="000A3E63" w:rsidRDefault="00061A1E" w:rsidP="000A3E63">
      <w:pPr>
        <w:pStyle w:val="a8"/>
        <w:jc w:val="both"/>
        <w:rPr>
          <w:rFonts w:ascii="Times New Roman" w:hAnsi="Times New Roman" w:cs="Times New Roman"/>
          <w:sz w:val="24"/>
          <w:szCs w:val="24"/>
        </w:rPr>
      </w:pPr>
      <w:r w:rsidRPr="000A3E63">
        <w:rPr>
          <w:rFonts w:ascii="Times New Roman" w:hAnsi="Times New Roman" w:cs="Times New Roman"/>
          <w:sz w:val="24"/>
          <w:szCs w:val="24"/>
        </w:rPr>
        <w:t xml:space="preserve">В определенных ключевых точках учебных и надпредметных курсов учебная деятельность обучающихся основной школы приобретает форму проектной и исследовательской деятельности. Школьники имеют возможность одновременно ставить и планировать решение нескольких учебных задач и решать эти задачи в индивидуальном режиме, т.е. деятельность начинает носить «перспективный» открытый характер. </w:t>
      </w:r>
    </w:p>
    <w:p w:rsidR="00061A1E" w:rsidRPr="000A3E63" w:rsidRDefault="00061A1E" w:rsidP="00061A1E">
      <w:pPr>
        <w:spacing w:after="0" w:line="240" w:lineRule="auto"/>
        <w:ind w:firstLine="709"/>
        <w:jc w:val="both"/>
        <w:rPr>
          <w:rFonts w:ascii="Times New Roman" w:hAnsi="Times New Roman" w:cs="Times New Roman"/>
          <w:sz w:val="24"/>
          <w:szCs w:val="24"/>
        </w:rPr>
      </w:pPr>
      <w:r w:rsidRPr="000A3E63">
        <w:rPr>
          <w:rFonts w:ascii="Times New Roman" w:hAnsi="Times New Roman" w:cs="Times New Roman"/>
          <w:sz w:val="24"/>
          <w:szCs w:val="24"/>
        </w:rPr>
        <w:t>Показателями эффективного сотрудничества в подростковом  возрасте  являются:</w:t>
      </w:r>
    </w:p>
    <w:p w:rsidR="00061A1E" w:rsidRPr="000A3E63" w:rsidRDefault="00061A1E" w:rsidP="0031680F">
      <w:pPr>
        <w:pStyle w:val="a4"/>
        <w:numPr>
          <w:ilvl w:val="0"/>
          <w:numId w:val="39"/>
        </w:numPr>
        <w:spacing w:after="0" w:line="240" w:lineRule="auto"/>
        <w:ind w:hanging="720"/>
        <w:jc w:val="both"/>
        <w:rPr>
          <w:rFonts w:ascii="Times New Roman" w:hAnsi="Times New Roman" w:cs="Times New Roman"/>
          <w:sz w:val="24"/>
          <w:szCs w:val="24"/>
        </w:rPr>
      </w:pPr>
      <w:r w:rsidRPr="000A3E63">
        <w:rPr>
          <w:rFonts w:ascii="Times New Roman" w:hAnsi="Times New Roman" w:cs="Times New Roman"/>
          <w:sz w:val="24"/>
          <w:szCs w:val="24"/>
        </w:rPr>
        <w:t>Децетрация как способность строить свое действие с учетом действий партнера, понимать относительность мнения, обнаруживать разницу эмоциональных состояний участников;</w:t>
      </w:r>
    </w:p>
    <w:p w:rsidR="00061A1E" w:rsidRPr="000A3E63" w:rsidRDefault="00061A1E" w:rsidP="0031680F">
      <w:pPr>
        <w:pStyle w:val="a4"/>
        <w:numPr>
          <w:ilvl w:val="0"/>
          <w:numId w:val="39"/>
        </w:numPr>
        <w:spacing w:line="240" w:lineRule="auto"/>
        <w:ind w:hanging="720"/>
        <w:jc w:val="both"/>
        <w:rPr>
          <w:rFonts w:ascii="Times New Roman" w:hAnsi="Times New Roman" w:cs="Times New Roman"/>
          <w:sz w:val="24"/>
          <w:szCs w:val="24"/>
        </w:rPr>
      </w:pPr>
      <w:r w:rsidRPr="000A3E63">
        <w:rPr>
          <w:rFonts w:ascii="Times New Roman" w:hAnsi="Times New Roman" w:cs="Times New Roman"/>
          <w:sz w:val="24"/>
          <w:szCs w:val="24"/>
        </w:rPr>
        <w:t>Инициативность как способность добывать недостающую информацию с помощью вопросов, готовность предложить партнёру план общих действий;</w:t>
      </w:r>
    </w:p>
    <w:p w:rsidR="00061A1E" w:rsidRPr="000A3E63" w:rsidRDefault="00061A1E" w:rsidP="0031680F">
      <w:pPr>
        <w:pStyle w:val="a4"/>
        <w:numPr>
          <w:ilvl w:val="0"/>
          <w:numId w:val="39"/>
        </w:numPr>
        <w:spacing w:line="240" w:lineRule="auto"/>
        <w:ind w:hanging="720"/>
        <w:jc w:val="both"/>
        <w:rPr>
          <w:rFonts w:ascii="Times New Roman" w:hAnsi="Times New Roman" w:cs="Times New Roman"/>
          <w:sz w:val="24"/>
          <w:szCs w:val="24"/>
        </w:rPr>
      </w:pPr>
      <w:r w:rsidRPr="000A3E63">
        <w:rPr>
          <w:rFonts w:ascii="Times New Roman" w:hAnsi="Times New Roman" w:cs="Times New Roman"/>
          <w:sz w:val="24"/>
          <w:szCs w:val="24"/>
        </w:rPr>
        <w:t>Способность интеллектуализировать конфликт, решая его рационально, проявляя самокритичность и доброжелательность в оценке партнера.</w:t>
      </w:r>
    </w:p>
    <w:p w:rsidR="00E555ED" w:rsidRDefault="00E555ED" w:rsidP="00061A1E">
      <w:pPr>
        <w:pStyle w:val="af2"/>
        <w:jc w:val="both"/>
        <w:outlineLvl w:val="0"/>
        <w:rPr>
          <w:rFonts w:ascii="Times New Roman" w:hAnsi="Times New Roman" w:cs="Times New Roman"/>
          <w:sz w:val="28"/>
          <w:szCs w:val="28"/>
        </w:rPr>
      </w:pPr>
    </w:p>
    <w:p w:rsidR="00E555ED" w:rsidRPr="000A3E63" w:rsidRDefault="00E555ED" w:rsidP="0020617C">
      <w:pPr>
        <w:spacing w:line="240" w:lineRule="auto"/>
        <w:jc w:val="center"/>
        <w:rPr>
          <w:rFonts w:ascii="Times New Roman" w:hAnsi="Times New Roman" w:cs="Times New Roman"/>
          <w:b/>
          <w:sz w:val="24"/>
          <w:szCs w:val="24"/>
        </w:rPr>
      </w:pPr>
      <w:r w:rsidRPr="000A3E63">
        <w:rPr>
          <w:rFonts w:ascii="Times New Roman" w:hAnsi="Times New Roman" w:cs="Times New Roman"/>
          <w:b/>
          <w:sz w:val="24"/>
          <w:szCs w:val="24"/>
        </w:rPr>
        <w:t>2.1.2. Ценностные ориентиры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478"/>
      </w:tblGrid>
      <w:tr w:rsidR="00E555ED" w:rsidRPr="000A3E63" w:rsidTr="000A3E63">
        <w:tc>
          <w:tcPr>
            <w:tcW w:w="2943" w:type="dxa"/>
          </w:tcPr>
          <w:p w:rsidR="00E555ED" w:rsidRPr="000A3E63" w:rsidRDefault="00E555ED" w:rsidP="00E555ED">
            <w:pPr>
              <w:spacing w:line="240" w:lineRule="auto"/>
              <w:jc w:val="center"/>
              <w:rPr>
                <w:rFonts w:ascii="Times New Roman" w:hAnsi="Times New Roman" w:cs="Times New Roman"/>
                <w:b/>
                <w:sz w:val="24"/>
                <w:szCs w:val="24"/>
              </w:rPr>
            </w:pPr>
            <w:r w:rsidRPr="000A3E63">
              <w:rPr>
                <w:rFonts w:ascii="Times New Roman" w:hAnsi="Times New Roman" w:cs="Times New Roman"/>
                <w:b/>
                <w:sz w:val="24"/>
                <w:szCs w:val="24"/>
              </w:rPr>
              <w:t>Название целевой установки</w:t>
            </w:r>
          </w:p>
        </w:tc>
        <w:tc>
          <w:tcPr>
            <w:tcW w:w="7478" w:type="dxa"/>
          </w:tcPr>
          <w:p w:rsidR="00E555ED" w:rsidRPr="000A3E63" w:rsidRDefault="00E555ED" w:rsidP="00E555ED">
            <w:pPr>
              <w:spacing w:line="240" w:lineRule="auto"/>
              <w:jc w:val="center"/>
              <w:rPr>
                <w:rFonts w:ascii="Times New Roman" w:hAnsi="Times New Roman" w:cs="Times New Roman"/>
                <w:b/>
                <w:sz w:val="24"/>
                <w:szCs w:val="24"/>
              </w:rPr>
            </w:pPr>
            <w:r w:rsidRPr="000A3E63">
              <w:rPr>
                <w:rFonts w:ascii="Times New Roman" w:hAnsi="Times New Roman" w:cs="Times New Roman"/>
                <w:b/>
                <w:sz w:val="24"/>
                <w:szCs w:val="24"/>
              </w:rPr>
              <w:t>Содержание целевой установки</w:t>
            </w:r>
          </w:p>
        </w:tc>
      </w:tr>
      <w:tr w:rsidR="00E555ED" w:rsidRPr="000A3E63" w:rsidTr="000A3E63">
        <w:tc>
          <w:tcPr>
            <w:tcW w:w="2943" w:type="dxa"/>
          </w:tcPr>
          <w:p w:rsidR="00E555ED" w:rsidRPr="000A3E63" w:rsidRDefault="00E555ED" w:rsidP="00E555ED">
            <w:pPr>
              <w:spacing w:line="240" w:lineRule="auto"/>
              <w:rPr>
                <w:rFonts w:ascii="Times New Roman" w:hAnsi="Times New Roman" w:cs="Times New Roman"/>
                <w:sz w:val="24"/>
                <w:szCs w:val="24"/>
              </w:rPr>
            </w:pPr>
            <w:r w:rsidRPr="000A3E63">
              <w:rPr>
                <w:rFonts w:ascii="Times New Roman" w:hAnsi="Times New Roman" w:cs="Times New Roman"/>
                <w:sz w:val="24"/>
                <w:szCs w:val="24"/>
              </w:rPr>
              <w:t>Формирование психологических условий развития общения, сотрудничества</w:t>
            </w:r>
          </w:p>
        </w:tc>
        <w:tc>
          <w:tcPr>
            <w:tcW w:w="7478" w:type="dxa"/>
          </w:tcPr>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способности к сотрудничеству и коммуникации;</w:t>
            </w:r>
          </w:p>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овладение умением выбирать адекватные стоящей жизненной задаче средства, принимать решения, в том числе и в ситуациях неопределённости;</w:t>
            </w:r>
          </w:p>
          <w:p w:rsidR="00E555ED" w:rsidRPr="000A3E63" w:rsidRDefault="00E555ED" w:rsidP="00E555ED">
            <w:pPr>
              <w:spacing w:line="240" w:lineRule="auto"/>
              <w:rPr>
                <w:rFonts w:ascii="Times New Roman" w:hAnsi="Times New Roman" w:cs="Times New Roman"/>
                <w:sz w:val="24"/>
                <w:szCs w:val="24"/>
              </w:rPr>
            </w:pPr>
            <w:r w:rsidRPr="000A3E63">
              <w:rPr>
                <w:rFonts w:ascii="Times New Roman" w:hAnsi="Times New Roman" w:cs="Times New Roman"/>
                <w:sz w:val="24"/>
                <w:szCs w:val="24"/>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E555ED" w:rsidRPr="000A3E63" w:rsidTr="000A3E63">
        <w:tc>
          <w:tcPr>
            <w:tcW w:w="2943" w:type="dxa"/>
          </w:tcPr>
          <w:p w:rsidR="00E555ED" w:rsidRPr="000A3E63" w:rsidRDefault="00E555ED" w:rsidP="00E555ED">
            <w:pPr>
              <w:spacing w:line="240" w:lineRule="auto"/>
              <w:rPr>
                <w:rFonts w:ascii="Times New Roman" w:hAnsi="Times New Roman" w:cs="Times New Roman"/>
                <w:sz w:val="24"/>
                <w:szCs w:val="24"/>
              </w:rPr>
            </w:pPr>
            <w:r w:rsidRPr="000A3E63">
              <w:rPr>
                <w:rFonts w:ascii="Times New Roman" w:hAnsi="Times New Roman" w:cs="Times New Roman"/>
                <w:sz w:val="24"/>
                <w:szCs w:val="24"/>
              </w:rPr>
              <w:t>Развитие умения учиться</w:t>
            </w:r>
          </w:p>
        </w:tc>
        <w:tc>
          <w:tcPr>
            <w:tcW w:w="7478" w:type="dxa"/>
          </w:tcPr>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повышение мотивации и эффективности учебной деятельности;</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xml:space="preserve">- овладение умением выбирать адекватные стоящей задаче средства, </w:t>
            </w:r>
            <w:r w:rsidRPr="000A3E63">
              <w:rPr>
                <w:rFonts w:ascii="Times New Roman" w:hAnsi="Times New Roman" w:cs="Times New Roman"/>
                <w:sz w:val="24"/>
                <w:szCs w:val="24"/>
              </w:rPr>
              <w:lastRenderedPageBreak/>
              <w:t>принимать решения, в том числе и в ситуациях неопределённости;</w:t>
            </w:r>
          </w:p>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xml:space="preserve">- освоение умения </w:t>
            </w:r>
            <w:r w:rsidRPr="000A3E63">
              <w:rPr>
                <w:rFonts w:ascii="Times New Roman" w:hAnsi="Times New Roman" w:cs="Times New Roman"/>
                <w:i/>
                <w:sz w:val="24"/>
                <w:szCs w:val="24"/>
              </w:rPr>
              <w:t>оперировать гипотезами</w:t>
            </w:r>
            <w:r w:rsidRPr="000A3E63">
              <w:rPr>
                <w:rFonts w:ascii="Times New Roman" w:hAnsi="Times New Roman" w:cs="Times New Roman"/>
                <w:sz w:val="24"/>
                <w:szCs w:val="24"/>
              </w:rPr>
              <w:t xml:space="preserve"> как отличительным инструментом научного рассуждения;</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E555ED" w:rsidRPr="000A3E63" w:rsidTr="000A3E63">
        <w:tc>
          <w:tcPr>
            <w:tcW w:w="2943" w:type="dxa"/>
          </w:tcPr>
          <w:p w:rsidR="00E555ED" w:rsidRPr="000A3E63" w:rsidRDefault="00E555ED" w:rsidP="00E555ED">
            <w:pPr>
              <w:spacing w:line="240" w:lineRule="auto"/>
              <w:rPr>
                <w:rFonts w:ascii="Times New Roman" w:hAnsi="Times New Roman" w:cs="Times New Roman"/>
                <w:sz w:val="24"/>
                <w:szCs w:val="24"/>
              </w:rPr>
            </w:pPr>
            <w:r w:rsidRPr="000A3E63">
              <w:rPr>
                <w:rFonts w:ascii="Times New Roman" w:hAnsi="Times New Roman" w:cs="Times New Roman"/>
                <w:sz w:val="24"/>
                <w:szCs w:val="24"/>
              </w:rPr>
              <w:lastRenderedPageBreak/>
              <w:t>Развитие ценностно  –  смысловой сферы личности</w:t>
            </w:r>
          </w:p>
        </w:tc>
        <w:tc>
          <w:tcPr>
            <w:tcW w:w="7478" w:type="dxa"/>
          </w:tcPr>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получение основ критического отношения к знанию, жизненному опыту, основ ценностных суждений и оценок;</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E555ED" w:rsidRPr="000A3E63" w:rsidTr="000A3E63">
        <w:tc>
          <w:tcPr>
            <w:tcW w:w="2943" w:type="dxa"/>
          </w:tcPr>
          <w:p w:rsidR="00E555ED" w:rsidRPr="000A3E63" w:rsidRDefault="00E555ED" w:rsidP="00E555ED">
            <w:pPr>
              <w:spacing w:line="240" w:lineRule="auto"/>
              <w:rPr>
                <w:rFonts w:ascii="Times New Roman" w:hAnsi="Times New Roman" w:cs="Times New Roman"/>
                <w:sz w:val="24"/>
                <w:szCs w:val="24"/>
              </w:rPr>
            </w:pPr>
            <w:r w:rsidRPr="000A3E63">
              <w:rPr>
                <w:rFonts w:ascii="Times New Roman" w:hAnsi="Times New Roman" w:cs="Times New Roman"/>
                <w:sz w:val="24"/>
                <w:szCs w:val="24"/>
              </w:rPr>
              <w:t>Развитие самостоятельности, инициативы и ответственности личности</w:t>
            </w:r>
          </w:p>
        </w:tc>
        <w:tc>
          <w:tcPr>
            <w:tcW w:w="7478" w:type="dxa"/>
          </w:tcPr>
          <w:p w:rsidR="00E555ED" w:rsidRPr="000A3E63" w:rsidRDefault="00E555ED" w:rsidP="00E555ED">
            <w:pPr>
              <w:suppressAutoHyphens/>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xml:space="preserve">- воспитание самостоятельности, инициативности, ответственности; </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способности к самостоятельному пополнению знаний;</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E555ED" w:rsidRPr="000A3E63" w:rsidRDefault="00E555ED" w:rsidP="00E555ED">
            <w:pPr>
              <w:spacing w:line="240" w:lineRule="auto"/>
              <w:jc w:val="both"/>
              <w:rPr>
                <w:rFonts w:ascii="Times New Roman" w:hAnsi="Times New Roman" w:cs="Times New Roman"/>
                <w:sz w:val="24"/>
                <w:szCs w:val="24"/>
              </w:rPr>
            </w:pPr>
            <w:r w:rsidRPr="000A3E63">
              <w:rPr>
                <w:rFonts w:ascii="Times New Roman" w:hAnsi="Times New Roman" w:cs="Times New Roman"/>
                <w:sz w:val="24"/>
                <w:szCs w:val="24"/>
              </w:rPr>
              <w:t>- формирование готовности к выбору направления профильного образования.</w:t>
            </w:r>
          </w:p>
        </w:tc>
      </w:tr>
    </w:tbl>
    <w:p w:rsidR="000A3E63" w:rsidRDefault="000A3E63" w:rsidP="00E555ED">
      <w:pPr>
        <w:spacing w:line="240" w:lineRule="auto"/>
        <w:rPr>
          <w:rFonts w:ascii="Times New Roman" w:hAnsi="Times New Roman" w:cs="Times New Roman"/>
          <w:sz w:val="24"/>
          <w:szCs w:val="24"/>
        </w:rPr>
      </w:pPr>
    </w:p>
    <w:p w:rsidR="00E14E78" w:rsidRDefault="00E14E78" w:rsidP="00E14E78">
      <w:pPr>
        <w:pStyle w:val="a8"/>
        <w:rPr>
          <w:rFonts w:ascii="Times New Roman" w:hAnsi="Times New Roman" w:cs="Times New Roman"/>
          <w:b/>
          <w:sz w:val="24"/>
          <w:szCs w:val="24"/>
        </w:rPr>
        <w:sectPr w:rsidR="00E14E78" w:rsidSect="0056461C">
          <w:footerReference w:type="default" r:id="rId10"/>
          <w:pgSz w:w="11906" w:h="16838"/>
          <w:pgMar w:top="567" w:right="567" w:bottom="567" w:left="1134" w:header="709" w:footer="709" w:gutter="0"/>
          <w:cols w:space="708"/>
          <w:docGrid w:linePitch="360"/>
        </w:sectPr>
      </w:pPr>
    </w:p>
    <w:p w:rsidR="00E555ED" w:rsidRPr="000A3E63" w:rsidRDefault="00E555ED" w:rsidP="00542A43">
      <w:pPr>
        <w:pStyle w:val="a8"/>
        <w:jc w:val="center"/>
        <w:rPr>
          <w:rFonts w:ascii="Times New Roman" w:hAnsi="Times New Roman" w:cs="Times New Roman"/>
          <w:b/>
          <w:sz w:val="24"/>
          <w:szCs w:val="24"/>
        </w:rPr>
      </w:pPr>
      <w:r w:rsidRPr="000A3E63">
        <w:rPr>
          <w:rFonts w:ascii="Times New Roman" w:hAnsi="Times New Roman" w:cs="Times New Roman"/>
          <w:b/>
          <w:sz w:val="24"/>
          <w:szCs w:val="24"/>
        </w:rPr>
        <w:lastRenderedPageBreak/>
        <w:t>2.1.3. Характеристика</w:t>
      </w:r>
    </w:p>
    <w:p w:rsidR="00E555ED" w:rsidRDefault="00E555ED" w:rsidP="00E14E78">
      <w:pPr>
        <w:pStyle w:val="a8"/>
        <w:jc w:val="center"/>
        <w:rPr>
          <w:rFonts w:ascii="Times New Roman" w:hAnsi="Times New Roman" w:cs="Times New Roman"/>
          <w:b/>
          <w:sz w:val="24"/>
          <w:szCs w:val="24"/>
        </w:rPr>
      </w:pPr>
      <w:r w:rsidRPr="000A3E63">
        <w:rPr>
          <w:rFonts w:ascii="Times New Roman" w:hAnsi="Times New Roman" w:cs="Times New Roman"/>
          <w:b/>
          <w:sz w:val="24"/>
          <w:szCs w:val="24"/>
        </w:rPr>
        <w:t>универсальных учебных действий</w:t>
      </w:r>
      <w:r w:rsidR="00B92761">
        <w:rPr>
          <w:rFonts w:ascii="Times New Roman" w:hAnsi="Times New Roman" w:cs="Times New Roman"/>
          <w:b/>
          <w:sz w:val="24"/>
          <w:szCs w:val="24"/>
        </w:rPr>
        <w:t xml:space="preserve"> и система условий для их развития.</w:t>
      </w:r>
    </w:p>
    <w:p w:rsidR="00E14E78" w:rsidRPr="00E14E78" w:rsidRDefault="00E14E78" w:rsidP="00E14E78">
      <w:pPr>
        <w:pStyle w:val="a8"/>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2811"/>
        <w:gridCol w:w="5174"/>
        <w:gridCol w:w="5394"/>
      </w:tblGrid>
      <w:tr w:rsidR="00E555ED" w:rsidRPr="00542A43" w:rsidTr="00E14E78">
        <w:tc>
          <w:tcPr>
            <w:tcW w:w="798" w:type="pct"/>
          </w:tcPr>
          <w:p w:rsidR="00E555ED" w:rsidRPr="00542A43" w:rsidRDefault="00E555ED"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Виды УУД</w:t>
            </w:r>
          </w:p>
        </w:tc>
        <w:tc>
          <w:tcPr>
            <w:tcW w:w="883" w:type="pct"/>
          </w:tcPr>
          <w:p w:rsidR="00E555ED" w:rsidRPr="00542A43" w:rsidRDefault="00E555ED"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Характеристика УУД</w:t>
            </w:r>
          </w:p>
        </w:tc>
        <w:tc>
          <w:tcPr>
            <w:tcW w:w="1625" w:type="pct"/>
          </w:tcPr>
          <w:p w:rsidR="00E555ED" w:rsidRPr="00542A43" w:rsidRDefault="00E555ED"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Приоритетные направления в формировании отдельных видов</w:t>
            </w:r>
            <w:r w:rsidR="00E14E78">
              <w:rPr>
                <w:rFonts w:ascii="Times New Roman" w:hAnsi="Times New Roman" w:cs="Times New Roman"/>
                <w:b/>
                <w:sz w:val="24"/>
                <w:szCs w:val="24"/>
              </w:rPr>
              <w:t xml:space="preserve"> </w:t>
            </w:r>
            <w:r w:rsidRPr="00542A43">
              <w:rPr>
                <w:rFonts w:ascii="Times New Roman" w:hAnsi="Times New Roman" w:cs="Times New Roman"/>
                <w:b/>
                <w:sz w:val="24"/>
                <w:szCs w:val="24"/>
              </w:rPr>
              <w:t>УУД</w:t>
            </w:r>
          </w:p>
        </w:tc>
        <w:tc>
          <w:tcPr>
            <w:tcW w:w="1694" w:type="pct"/>
          </w:tcPr>
          <w:p w:rsidR="00E555ED" w:rsidRPr="00542A43" w:rsidRDefault="00E555ED"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Значение УУД для обучения</w:t>
            </w:r>
          </w:p>
        </w:tc>
      </w:tr>
      <w:tr w:rsidR="00E555ED" w:rsidRPr="00542A43" w:rsidTr="00E14E78">
        <w:tc>
          <w:tcPr>
            <w:tcW w:w="798"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Личностные УУД</w:t>
            </w:r>
          </w:p>
        </w:tc>
        <w:tc>
          <w:tcPr>
            <w:tcW w:w="883"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Умение самостоятельно делать свой выбор в мире мыслей, чувств, ценностей и отвечать за этот выбор.</w:t>
            </w:r>
          </w:p>
        </w:tc>
        <w:tc>
          <w:tcPr>
            <w:tcW w:w="1625" w:type="pct"/>
          </w:tcPr>
          <w:p w:rsidR="00E555ED" w:rsidRPr="00542A43"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t>• </w:t>
            </w:r>
            <w:r w:rsidRPr="00542A43">
              <w:rPr>
                <w:rFonts w:ascii="Times New Roman" w:hAnsi="Times New Roman" w:cs="Times New Roman"/>
                <w:i/>
                <w:sz w:val="24"/>
                <w:szCs w:val="24"/>
              </w:rPr>
              <w:t>основы гражданской идентичности личности</w:t>
            </w:r>
            <w:r w:rsidRPr="00542A43">
              <w:rPr>
                <w:rFonts w:ascii="Times New Roman" w:hAnsi="Times New Roman" w:cs="Times New Roman"/>
                <w:sz w:val="24"/>
                <w:szCs w:val="24"/>
              </w:rPr>
              <w:t xml:space="preserve"> (включая когнитивный, эмоционально-ценностный и поведенческий компоненты);</w:t>
            </w:r>
          </w:p>
          <w:p w:rsidR="00E555ED" w:rsidRPr="00542A43" w:rsidRDefault="00E555ED" w:rsidP="00542A43">
            <w:pPr>
              <w:spacing w:line="240" w:lineRule="auto"/>
              <w:ind w:firstLine="454"/>
              <w:jc w:val="both"/>
              <w:rPr>
                <w:rStyle w:val="dash041e005f0431005f044b005f0447005f043d005f044b005f0439005f005fchar1char1"/>
              </w:rPr>
            </w:pPr>
            <w:r w:rsidRPr="00542A43">
              <w:rPr>
                <w:rFonts w:ascii="Times New Roman" w:hAnsi="Times New Roman" w:cs="Times New Roman"/>
                <w:sz w:val="24"/>
                <w:szCs w:val="24"/>
              </w:rPr>
              <w:t>• </w:t>
            </w:r>
            <w:r w:rsidRPr="00542A43">
              <w:rPr>
                <w:rStyle w:val="dash041e005f0431005f044b005f0447005f043d005f044b005f0439005f005fchar1char1"/>
                <w:i/>
              </w:rPr>
              <w:t xml:space="preserve">основы социальных компетенций </w:t>
            </w:r>
            <w:r w:rsidRPr="00542A43">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E555ED" w:rsidRPr="00542A43"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t xml:space="preserve">• готовность и способность к переходу к самообразованию на основе учебно-познавательной мотивации, в том числе </w:t>
            </w:r>
            <w:r w:rsidRPr="00542A43">
              <w:rPr>
                <w:rFonts w:ascii="Times New Roman" w:hAnsi="Times New Roman" w:cs="Times New Roman"/>
                <w:i/>
                <w:sz w:val="24"/>
                <w:szCs w:val="24"/>
              </w:rPr>
              <w:t>готовность к выбору направления профильного образования</w:t>
            </w:r>
            <w:r w:rsidRPr="00542A43">
              <w:rPr>
                <w:rFonts w:ascii="Times New Roman" w:hAnsi="Times New Roman" w:cs="Times New Roman"/>
                <w:sz w:val="24"/>
                <w:szCs w:val="24"/>
              </w:rPr>
              <w:t>.</w:t>
            </w:r>
          </w:p>
          <w:p w:rsidR="00E555ED" w:rsidRPr="00542A43" w:rsidRDefault="00E555ED" w:rsidP="00542A43">
            <w:pPr>
              <w:spacing w:line="240" w:lineRule="auto"/>
              <w:ind w:firstLine="454"/>
              <w:jc w:val="both"/>
              <w:rPr>
                <w:rFonts w:ascii="Times New Roman" w:hAnsi="Times New Roman" w:cs="Times New Roman"/>
                <w:sz w:val="24"/>
                <w:szCs w:val="24"/>
              </w:rPr>
            </w:pPr>
          </w:p>
        </w:tc>
        <w:tc>
          <w:tcPr>
            <w:tcW w:w="1694" w:type="pct"/>
          </w:tcPr>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Приобретение учащимися навыков взаимооценки и самооценки, навыков рефлексии.</w:t>
            </w:r>
          </w:p>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Формирование профессионального самоопределения ученика.</w:t>
            </w:r>
          </w:p>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Приобретение учащимися практического опыта проектирования жизненной и профессиональной карьеры.</w:t>
            </w:r>
          </w:p>
          <w:p w:rsidR="00E555ED" w:rsidRPr="00542A43" w:rsidRDefault="00E555ED" w:rsidP="00542A43">
            <w:pPr>
              <w:spacing w:line="240" w:lineRule="auto"/>
              <w:jc w:val="both"/>
              <w:rPr>
                <w:rFonts w:ascii="Times New Roman" w:hAnsi="Times New Roman" w:cs="Times New Roman"/>
                <w:sz w:val="24"/>
                <w:szCs w:val="24"/>
              </w:rPr>
            </w:pPr>
          </w:p>
        </w:tc>
      </w:tr>
      <w:tr w:rsidR="00E555ED" w:rsidRPr="00542A43" w:rsidTr="00E14E78">
        <w:tc>
          <w:tcPr>
            <w:tcW w:w="798"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tc>
        <w:tc>
          <w:tcPr>
            <w:tcW w:w="883"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Умение результативно мыслить и работать с информацией в современном мире.</w:t>
            </w:r>
          </w:p>
        </w:tc>
        <w:tc>
          <w:tcPr>
            <w:tcW w:w="1625" w:type="pct"/>
          </w:tcPr>
          <w:p w:rsidR="00E555ED"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t xml:space="preserve">• практическое освоение обучающимися </w:t>
            </w:r>
            <w:r w:rsidRPr="00542A43">
              <w:rPr>
                <w:rFonts w:ascii="Times New Roman" w:hAnsi="Times New Roman" w:cs="Times New Roman"/>
                <w:i/>
                <w:sz w:val="24"/>
                <w:szCs w:val="24"/>
              </w:rPr>
              <w:t>основ проектно-исследовательской деятельности</w:t>
            </w:r>
            <w:r w:rsidRPr="00542A43">
              <w:rPr>
                <w:rFonts w:ascii="Times New Roman" w:hAnsi="Times New Roman" w:cs="Times New Roman"/>
                <w:sz w:val="24"/>
                <w:szCs w:val="24"/>
              </w:rPr>
              <w:t>;</w:t>
            </w:r>
          </w:p>
          <w:p w:rsidR="00542A43" w:rsidRPr="00542A43" w:rsidRDefault="00542A43" w:rsidP="00542A43">
            <w:pPr>
              <w:spacing w:line="240" w:lineRule="auto"/>
              <w:ind w:firstLine="454"/>
              <w:jc w:val="both"/>
              <w:rPr>
                <w:rFonts w:ascii="Times New Roman" w:hAnsi="Times New Roman" w:cs="Times New Roman"/>
                <w:sz w:val="24"/>
                <w:szCs w:val="24"/>
              </w:rPr>
            </w:pPr>
          </w:p>
          <w:p w:rsidR="00E555ED"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t xml:space="preserve">• развитие </w:t>
            </w:r>
            <w:r w:rsidRPr="00542A43">
              <w:rPr>
                <w:rFonts w:ascii="Times New Roman" w:hAnsi="Times New Roman" w:cs="Times New Roman"/>
                <w:i/>
                <w:sz w:val="24"/>
                <w:szCs w:val="24"/>
              </w:rPr>
              <w:t>стратегий смыслового чтения</w:t>
            </w:r>
            <w:r w:rsidR="00867C53">
              <w:rPr>
                <w:rFonts w:ascii="Times New Roman" w:hAnsi="Times New Roman" w:cs="Times New Roman"/>
                <w:i/>
                <w:sz w:val="24"/>
                <w:szCs w:val="24"/>
              </w:rPr>
              <w:t xml:space="preserve"> </w:t>
            </w:r>
            <w:r w:rsidRPr="00542A43">
              <w:rPr>
                <w:rFonts w:ascii="Times New Roman" w:hAnsi="Times New Roman" w:cs="Times New Roman"/>
                <w:i/>
                <w:sz w:val="24"/>
                <w:szCs w:val="24"/>
              </w:rPr>
              <w:t>и</w:t>
            </w:r>
            <w:r w:rsidR="00867C53">
              <w:rPr>
                <w:rFonts w:ascii="Times New Roman" w:hAnsi="Times New Roman" w:cs="Times New Roman"/>
                <w:i/>
                <w:sz w:val="24"/>
                <w:szCs w:val="24"/>
              </w:rPr>
              <w:t xml:space="preserve"> </w:t>
            </w:r>
            <w:r w:rsidRPr="00542A43">
              <w:rPr>
                <w:rFonts w:ascii="Times New Roman" w:hAnsi="Times New Roman" w:cs="Times New Roman"/>
                <w:i/>
                <w:sz w:val="24"/>
                <w:szCs w:val="24"/>
              </w:rPr>
              <w:t>работы с информацией</w:t>
            </w:r>
            <w:r w:rsidRPr="00542A43">
              <w:rPr>
                <w:rFonts w:ascii="Times New Roman" w:hAnsi="Times New Roman" w:cs="Times New Roman"/>
                <w:sz w:val="24"/>
                <w:szCs w:val="24"/>
              </w:rPr>
              <w:t>;</w:t>
            </w:r>
          </w:p>
          <w:p w:rsidR="00542A43" w:rsidRDefault="00542A43" w:rsidP="00542A43">
            <w:pPr>
              <w:spacing w:line="240" w:lineRule="auto"/>
              <w:ind w:firstLine="454"/>
              <w:jc w:val="both"/>
              <w:rPr>
                <w:rFonts w:ascii="Times New Roman" w:hAnsi="Times New Roman" w:cs="Times New Roman"/>
                <w:sz w:val="24"/>
                <w:szCs w:val="24"/>
              </w:rPr>
            </w:pPr>
          </w:p>
          <w:p w:rsidR="00542A43" w:rsidRPr="00542A43" w:rsidRDefault="00542A43" w:rsidP="00542A43">
            <w:pPr>
              <w:spacing w:line="240" w:lineRule="auto"/>
              <w:ind w:firstLine="454"/>
              <w:jc w:val="both"/>
              <w:rPr>
                <w:rFonts w:ascii="Times New Roman" w:hAnsi="Times New Roman" w:cs="Times New Roman"/>
                <w:sz w:val="24"/>
                <w:szCs w:val="24"/>
              </w:rPr>
            </w:pPr>
          </w:p>
          <w:p w:rsidR="00E555ED" w:rsidRPr="00542A43"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lastRenderedPageBreak/>
              <w:t xml:space="preserve">• практическое освоение </w:t>
            </w:r>
            <w:r w:rsidRPr="00542A43">
              <w:rPr>
                <w:rFonts w:ascii="Times New Roman" w:hAnsi="Times New Roman" w:cs="Times New Roman"/>
                <w:i/>
                <w:sz w:val="24"/>
                <w:szCs w:val="24"/>
              </w:rPr>
              <w:t>методов познания</w:t>
            </w:r>
            <w:r w:rsidRPr="00542A43">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542A43">
              <w:rPr>
                <w:rFonts w:ascii="Times New Roman" w:hAnsi="Times New Roman" w:cs="Times New Roman"/>
                <w:i/>
                <w:sz w:val="24"/>
                <w:szCs w:val="24"/>
              </w:rPr>
              <w:t>инструментария и понятийного аппарата</w:t>
            </w:r>
            <w:r w:rsidRPr="00542A43">
              <w:rPr>
                <w:rFonts w:ascii="Times New Roman" w:hAnsi="Times New Roman" w:cs="Times New Roman"/>
                <w:sz w:val="24"/>
                <w:szCs w:val="24"/>
              </w:rPr>
              <w:t>, использование общеучебных умений, знаково-символических средств, широкого спектра логических действий и операций.</w:t>
            </w:r>
          </w:p>
          <w:p w:rsidR="00E555ED" w:rsidRPr="00542A43" w:rsidRDefault="00E555ED" w:rsidP="00542A43">
            <w:pPr>
              <w:spacing w:line="240" w:lineRule="auto"/>
              <w:ind w:firstLine="454"/>
              <w:jc w:val="both"/>
              <w:rPr>
                <w:rFonts w:ascii="Times New Roman" w:hAnsi="Times New Roman" w:cs="Times New Roman"/>
                <w:sz w:val="24"/>
                <w:szCs w:val="24"/>
              </w:rPr>
            </w:pPr>
          </w:p>
        </w:tc>
        <w:tc>
          <w:tcPr>
            <w:tcW w:w="1694" w:type="pct"/>
          </w:tcPr>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lastRenderedPageBreak/>
              <w:t xml:space="preserve">Усовершенствование учащимися приобретённых на первой ступени </w:t>
            </w:r>
            <w:r w:rsidRPr="00542A43">
              <w:rPr>
                <w:rFonts w:ascii="Times New Roman" w:hAnsi="Times New Roman" w:cs="Times New Roman"/>
                <w:b/>
                <w:i/>
                <w:sz w:val="24"/>
                <w:szCs w:val="24"/>
              </w:rPr>
              <w:t>навыков работы с информацией</w:t>
            </w:r>
            <w:r w:rsidRPr="00542A43">
              <w:rPr>
                <w:rFonts w:ascii="Times New Roman" w:hAnsi="Times New Roman" w:cs="Times New Roman"/>
                <w:sz w:val="24"/>
                <w:szCs w:val="24"/>
              </w:rPr>
              <w:t xml:space="preserve"> и их пополнение. </w:t>
            </w:r>
          </w:p>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Приобретение умений работы с текстами, преобразования и интерпретирования содержащейся в них информации.</w:t>
            </w:r>
          </w:p>
          <w:p w:rsidR="00E555ED" w:rsidRPr="00542A43" w:rsidRDefault="00E555ED" w:rsidP="00542A43">
            <w:pPr>
              <w:spacing w:line="240" w:lineRule="auto"/>
              <w:ind w:firstLine="454"/>
              <w:jc w:val="both"/>
              <w:rPr>
                <w:rFonts w:ascii="Times New Roman" w:hAnsi="Times New Roman" w:cs="Times New Roman"/>
                <w:sz w:val="24"/>
                <w:szCs w:val="24"/>
              </w:rPr>
            </w:pPr>
            <w:r w:rsidRPr="00542A43">
              <w:rPr>
                <w:rFonts w:ascii="Times New Roman" w:hAnsi="Times New Roman" w:cs="Times New Roman"/>
                <w:sz w:val="24"/>
                <w:szCs w:val="24"/>
              </w:rPr>
              <w:t xml:space="preserve">Приобретение учащимися навыков систематизации, сопоставления, анализа, обобщения информации, выделения главной и избыточной информации, выполнение </w:t>
            </w:r>
            <w:r w:rsidRPr="00542A43">
              <w:rPr>
                <w:rFonts w:ascii="Times New Roman" w:hAnsi="Times New Roman" w:cs="Times New Roman"/>
                <w:sz w:val="24"/>
                <w:szCs w:val="24"/>
              </w:rPr>
              <w:lastRenderedPageBreak/>
              <w:t>смыслового свертывания выделенных фактов, мыслей, предоставления информации в сжатой словесной и наглядно – символической форме.</w:t>
            </w:r>
          </w:p>
          <w:p w:rsidR="00E555ED" w:rsidRPr="00542A43" w:rsidRDefault="00E555ED" w:rsidP="00542A43">
            <w:pPr>
              <w:spacing w:line="240" w:lineRule="auto"/>
              <w:rPr>
                <w:rFonts w:ascii="Times New Roman" w:hAnsi="Times New Roman" w:cs="Times New Roman"/>
                <w:sz w:val="24"/>
                <w:szCs w:val="24"/>
              </w:rPr>
            </w:pPr>
          </w:p>
        </w:tc>
      </w:tr>
      <w:tr w:rsidR="00E555ED" w:rsidRPr="00542A43" w:rsidTr="00E14E78">
        <w:tc>
          <w:tcPr>
            <w:tcW w:w="798"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Коммуникативные УУД</w:t>
            </w:r>
          </w:p>
        </w:tc>
        <w:tc>
          <w:tcPr>
            <w:tcW w:w="883"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Умение общаться, взаимодействовать с окружающими, устанавливать конструктивное общение.</w:t>
            </w:r>
          </w:p>
        </w:tc>
        <w:tc>
          <w:tcPr>
            <w:tcW w:w="1625" w:type="pct"/>
          </w:tcPr>
          <w:p w:rsidR="00E555ED" w:rsidRPr="00542A43" w:rsidRDefault="00E555ED" w:rsidP="0031680F">
            <w:pPr>
              <w:numPr>
                <w:ilvl w:val="0"/>
                <w:numId w:val="23"/>
              </w:numPr>
              <w:spacing w:after="0" w:line="240" w:lineRule="auto"/>
              <w:jc w:val="both"/>
              <w:rPr>
                <w:rFonts w:ascii="Times New Roman" w:hAnsi="Times New Roman" w:cs="Times New Roman"/>
                <w:snapToGrid w:val="0"/>
                <w:sz w:val="24"/>
                <w:szCs w:val="24"/>
              </w:rPr>
            </w:pPr>
            <w:r w:rsidRPr="00542A43">
              <w:rPr>
                <w:rFonts w:ascii="Times New Roman" w:hAnsi="Times New Roman" w:cs="Times New Roman"/>
                <w:sz w:val="24"/>
                <w:szCs w:val="24"/>
              </w:rPr>
              <w:t xml:space="preserve">организация и планирование </w:t>
            </w:r>
            <w:r w:rsidRPr="00542A43">
              <w:rPr>
                <w:rFonts w:ascii="Times New Roman" w:hAnsi="Times New Roman" w:cs="Times New Roman"/>
                <w:i/>
                <w:sz w:val="24"/>
                <w:szCs w:val="24"/>
              </w:rPr>
              <w:t>учебного сотрудничества с учителем и сверстниками</w:t>
            </w:r>
            <w:r w:rsidRPr="00542A43">
              <w:rPr>
                <w:rFonts w:ascii="Times New Roman" w:hAnsi="Times New Roman" w:cs="Times New Roman"/>
                <w:sz w:val="24"/>
                <w:szCs w:val="24"/>
              </w:rPr>
              <w:t>;</w:t>
            </w:r>
          </w:p>
          <w:p w:rsidR="00E555ED" w:rsidRPr="00542A43" w:rsidRDefault="00E555ED" w:rsidP="00542A43">
            <w:pPr>
              <w:spacing w:line="240" w:lineRule="auto"/>
              <w:ind w:left="288"/>
              <w:jc w:val="both"/>
              <w:rPr>
                <w:rFonts w:ascii="Times New Roman" w:hAnsi="Times New Roman" w:cs="Times New Roman"/>
                <w:snapToGrid w:val="0"/>
                <w:sz w:val="24"/>
                <w:szCs w:val="24"/>
              </w:rPr>
            </w:pPr>
          </w:p>
          <w:p w:rsidR="00E555ED" w:rsidRPr="00542A43" w:rsidRDefault="00E555ED" w:rsidP="00542A43">
            <w:pPr>
              <w:spacing w:line="240" w:lineRule="auto"/>
              <w:ind w:left="288"/>
              <w:jc w:val="both"/>
              <w:rPr>
                <w:rFonts w:ascii="Times New Roman" w:hAnsi="Times New Roman" w:cs="Times New Roman"/>
                <w:snapToGrid w:val="0"/>
                <w:sz w:val="24"/>
                <w:szCs w:val="24"/>
              </w:rPr>
            </w:pPr>
          </w:p>
          <w:p w:rsidR="00E555ED" w:rsidRDefault="00E555ED" w:rsidP="00542A43">
            <w:pPr>
              <w:spacing w:line="240" w:lineRule="auto"/>
              <w:ind w:left="288"/>
              <w:jc w:val="both"/>
              <w:rPr>
                <w:rFonts w:ascii="Times New Roman" w:hAnsi="Times New Roman" w:cs="Times New Roman"/>
                <w:sz w:val="24"/>
                <w:szCs w:val="24"/>
              </w:rPr>
            </w:pPr>
            <w:r w:rsidRPr="00542A43">
              <w:rPr>
                <w:rFonts w:ascii="Times New Roman" w:hAnsi="Times New Roman" w:cs="Times New Roman"/>
                <w:sz w:val="24"/>
                <w:szCs w:val="24"/>
              </w:rPr>
              <w:t> </w:t>
            </w:r>
          </w:p>
          <w:p w:rsidR="00542A43" w:rsidRDefault="00542A43" w:rsidP="00542A43">
            <w:pPr>
              <w:spacing w:line="240" w:lineRule="auto"/>
              <w:ind w:left="288"/>
              <w:jc w:val="both"/>
              <w:rPr>
                <w:rFonts w:ascii="Times New Roman" w:hAnsi="Times New Roman" w:cs="Times New Roman"/>
                <w:sz w:val="24"/>
                <w:szCs w:val="24"/>
              </w:rPr>
            </w:pPr>
          </w:p>
          <w:p w:rsidR="00542A43" w:rsidRPr="00542A43" w:rsidRDefault="00542A43" w:rsidP="00542A43">
            <w:pPr>
              <w:spacing w:line="240" w:lineRule="auto"/>
              <w:ind w:left="288"/>
              <w:jc w:val="both"/>
              <w:rPr>
                <w:rFonts w:ascii="Times New Roman" w:hAnsi="Times New Roman" w:cs="Times New Roman"/>
                <w:snapToGrid w:val="0"/>
                <w:sz w:val="24"/>
                <w:szCs w:val="24"/>
              </w:rPr>
            </w:pPr>
          </w:p>
          <w:p w:rsidR="00E555ED" w:rsidRPr="00542A43" w:rsidRDefault="00E555ED" w:rsidP="0031680F">
            <w:pPr>
              <w:numPr>
                <w:ilvl w:val="0"/>
                <w:numId w:val="23"/>
              </w:numPr>
              <w:spacing w:after="0" w:line="240" w:lineRule="auto"/>
              <w:jc w:val="both"/>
              <w:rPr>
                <w:rFonts w:ascii="Times New Roman" w:hAnsi="Times New Roman" w:cs="Times New Roman"/>
                <w:snapToGrid w:val="0"/>
                <w:sz w:val="24"/>
                <w:szCs w:val="24"/>
              </w:rPr>
            </w:pPr>
            <w:r w:rsidRPr="00542A43">
              <w:rPr>
                <w:rFonts w:ascii="Times New Roman" w:hAnsi="Times New Roman" w:cs="Times New Roman"/>
                <w:sz w:val="24"/>
                <w:szCs w:val="24"/>
              </w:rPr>
              <w:t xml:space="preserve">практическое освоение умений, составляющих основу </w:t>
            </w:r>
            <w:r w:rsidRPr="00542A43">
              <w:rPr>
                <w:rFonts w:ascii="Times New Roman" w:hAnsi="Times New Roman" w:cs="Times New Roman"/>
                <w:i/>
                <w:sz w:val="24"/>
                <w:szCs w:val="24"/>
              </w:rPr>
              <w:t>коммуникативной компетентности</w:t>
            </w:r>
            <w:r w:rsidRPr="00542A43">
              <w:rPr>
                <w:rFonts w:ascii="Times New Roman" w:hAnsi="Times New Roman" w:cs="Times New Roman"/>
                <w:sz w:val="24"/>
                <w:szCs w:val="24"/>
              </w:rPr>
              <w:t>;</w:t>
            </w:r>
          </w:p>
          <w:p w:rsidR="00E555ED" w:rsidRPr="00542A43" w:rsidRDefault="00E555ED" w:rsidP="00542A43">
            <w:pPr>
              <w:spacing w:line="240" w:lineRule="auto"/>
              <w:ind w:left="288"/>
              <w:jc w:val="both"/>
              <w:rPr>
                <w:rFonts w:ascii="Times New Roman" w:hAnsi="Times New Roman" w:cs="Times New Roman"/>
                <w:snapToGrid w:val="0"/>
                <w:sz w:val="24"/>
                <w:szCs w:val="24"/>
              </w:rPr>
            </w:pPr>
          </w:p>
          <w:p w:rsidR="00E555ED" w:rsidRPr="00542A43" w:rsidRDefault="00E555ED" w:rsidP="00542A43">
            <w:pPr>
              <w:spacing w:line="240" w:lineRule="auto"/>
              <w:ind w:left="288"/>
              <w:jc w:val="both"/>
              <w:rPr>
                <w:rFonts w:ascii="Times New Roman" w:hAnsi="Times New Roman" w:cs="Times New Roman"/>
                <w:snapToGrid w:val="0"/>
                <w:sz w:val="24"/>
                <w:szCs w:val="24"/>
              </w:rPr>
            </w:pPr>
          </w:p>
          <w:p w:rsidR="00E555ED" w:rsidRPr="00542A43" w:rsidRDefault="00E555ED" w:rsidP="00542A43">
            <w:pPr>
              <w:spacing w:line="240" w:lineRule="auto"/>
              <w:jc w:val="both"/>
              <w:rPr>
                <w:rFonts w:ascii="Times New Roman" w:hAnsi="Times New Roman" w:cs="Times New Roman"/>
                <w:sz w:val="24"/>
                <w:szCs w:val="24"/>
              </w:rPr>
            </w:pPr>
          </w:p>
          <w:p w:rsidR="00542A43" w:rsidRPr="00542A43" w:rsidRDefault="00542A43" w:rsidP="00132C85">
            <w:pPr>
              <w:spacing w:line="240" w:lineRule="auto"/>
              <w:jc w:val="both"/>
              <w:rPr>
                <w:rFonts w:ascii="Times New Roman" w:hAnsi="Times New Roman" w:cs="Times New Roman"/>
                <w:snapToGrid w:val="0"/>
                <w:sz w:val="24"/>
                <w:szCs w:val="24"/>
              </w:rPr>
            </w:pPr>
          </w:p>
          <w:p w:rsidR="00E555ED" w:rsidRPr="00542A43" w:rsidRDefault="00E555ED" w:rsidP="0031680F">
            <w:pPr>
              <w:numPr>
                <w:ilvl w:val="0"/>
                <w:numId w:val="23"/>
              </w:numPr>
              <w:spacing w:after="0" w:line="240" w:lineRule="auto"/>
              <w:jc w:val="both"/>
              <w:rPr>
                <w:rFonts w:ascii="Times New Roman" w:hAnsi="Times New Roman" w:cs="Times New Roman"/>
                <w:snapToGrid w:val="0"/>
                <w:sz w:val="24"/>
                <w:szCs w:val="24"/>
              </w:rPr>
            </w:pPr>
            <w:r w:rsidRPr="00542A43">
              <w:rPr>
                <w:rFonts w:ascii="Times New Roman" w:hAnsi="Times New Roman" w:cs="Times New Roman"/>
                <w:sz w:val="24"/>
                <w:szCs w:val="24"/>
              </w:rPr>
              <w:t xml:space="preserve">развитие </w:t>
            </w:r>
            <w:r w:rsidRPr="00542A43">
              <w:rPr>
                <w:rFonts w:ascii="Times New Roman" w:hAnsi="Times New Roman" w:cs="Times New Roman"/>
                <w:i/>
                <w:sz w:val="24"/>
                <w:szCs w:val="24"/>
              </w:rPr>
              <w:t>речевой деятельности</w:t>
            </w:r>
            <w:r w:rsidRPr="00542A43">
              <w:rPr>
                <w:rFonts w:ascii="Times New Roman" w:hAnsi="Times New Roman" w:cs="Times New Roman"/>
                <w:sz w:val="24"/>
                <w:szCs w:val="24"/>
              </w:rPr>
              <w:t>.</w:t>
            </w:r>
          </w:p>
          <w:p w:rsidR="00E555ED" w:rsidRPr="00542A43" w:rsidRDefault="00E555ED" w:rsidP="00542A43">
            <w:pPr>
              <w:spacing w:line="240" w:lineRule="auto"/>
              <w:rPr>
                <w:rFonts w:ascii="Times New Roman" w:hAnsi="Times New Roman" w:cs="Times New Roman"/>
                <w:sz w:val="24"/>
                <w:szCs w:val="24"/>
              </w:rPr>
            </w:pPr>
          </w:p>
        </w:tc>
        <w:tc>
          <w:tcPr>
            <w:tcW w:w="1694" w:type="pct"/>
          </w:tcPr>
          <w:p w:rsidR="00E555ED" w:rsidRPr="00542A43" w:rsidRDefault="00E555ED"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Приобретение учащимися умений работать в группе и приобретение опыта такой работы.</w:t>
            </w:r>
          </w:p>
          <w:p w:rsidR="00E555ED" w:rsidRPr="00542A43" w:rsidRDefault="00E555ED" w:rsidP="00542A43">
            <w:pPr>
              <w:spacing w:line="240" w:lineRule="auto"/>
              <w:jc w:val="both"/>
              <w:rPr>
                <w:rFonts w:ascii="Times New Roman" w:hAnsi="Times New Roman" w:cs="Times New Roman"/>
                <w:snapToGrid w:val="0"/>
                <w:sz w:val="24"/>
                <w:szCs w:val="24"/>
              </w:rPr>
            </w:pPr>
            <w:r w:rsidRPr="00542A43">
              <w:rPr>
                <w:rFonts w:ascii="Times New Roman" w:hAnsi="Times New Roman" w:cs="Times New Roman"/>
                <w:sz w:val="24"/>
                <w:szCs w:val="24"/>
              </w:rPr>
              <w:t>Практическое освоение учащимися морально-этических и психологических принципов общения и сотрудничества.</w:t>
            </w:r>
          </w:p>
          <w:p w:rsidR="00E555ED" w:rsidRPr="00542A43" w:rsidRDefault="00E555ED" w:rsidP="00542A43">
            <w:pPr>
              <w:spacing w:line="240" w:lineRule="auto"/>
              <w:jc w:val="both"/>
              <w:rPr>
                <w:rFonts w:ascii="Times New Roman" w:hAnsi="Times New Roman" w:cs="Times New Roman"/>
                <w:sz w:val="24"/>
                <w:szCs w:val="24"/>
              </w:rPr>
            </w:pPr>
          </w:p>
          <w:p w:rsidR="00E555ED" w:rsidRPr="00542A43" w:rsidRDefault="00E555ED" w:rsidP="00542A43">
            <w:pPr>
              <w:spacing w:line="240" w:lineRule="auto"/>
              <w:jc w:val="both"/>
              <w:rPr>
                <w:rFonts w:ascii="Times New Roman" w:hAnsi="Times New Roman" w:cs="Times New Roman"/>
                <w:snapToGrid w:val="0"/>
                <w:sz w:val="24"/>
                <w:szCs w:val="24"/>
              </w:rPr>
            </w:pPr>
            <w:r w:rsidRPr="00542A43">
              <w:rPr>
                <w:rFonts w:ascii="Times New Roman" w:hAnsi="Times New Roman" w:cs="Times New Roman"/>
                <w:sz w:val="24"/>
                <w:szCs w:val="24"/>
              </w:rPr>
              <w:t xml:space="preserve">Приобретение учащимися навыков постановки и решения многообразных коммуникативных задач, умений действовать с учётом позиции другого и уметь согласовывать свои действия; умений </w:t>
            </w:r>
            <w:r w:rsidRPr="00542A43">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542A43">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555ED" w:rsidRPr="00542A43" w:rsidRDefault="00E555ED" w:rsidP="00542A43">
            <w:pPr>
              <w:spacing w:line="240" w:lineRule="auto"/>
              <w:rPr>
                <w:rFonts w:ascii="Times New Roman" w:hAnsi="Times New Roman" w:cs="Times New Roman"/>
                <w:sz w:val="24"/>
                <w:szCs w:val="24"/>
              </w:rPr>
            </w:pPr>
          </w:p>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Приобретению учащимися опыта использования речевых средств</w:t>
            </w:r>
            <w:r w:rsidR="00733CF0">
              <w:rPr>
                <w:rFonts w:ascii="Times New Roman" w:hAnsi="Times New Roman" w:cs="Times New Roman"/>
                <w:sz w:val="24"/>
                <w:szCs w:val="24"/>
              </w:rPr>
              <w:t xml:space="preserve"> </w:t>
            </w:r>
            <w:r w:rsidRPr="00542A43">
              <w:rPr>
                <w:rFonts w:ascii="Times New Roman" w:hAnsi="Times New Roman" w:cs="Times New Roman"/>
                <w:sz w:val="24"/>
                <w:szCs w:val="24"/>
              </w:rPr>
              <w:t xml:space="preserve"> для регуляции умственной деятельности, регуляции собственного речевого </w:t>
            </w:r>
            <w:r w:rsidRPr="00542A43">
              <w:rPr>
                <w:rFonts w:ascii="Times New Roman" w:hAnsi="Times New Roman" w:cs="Times New Roman"/>
                <w:sz w:val="24"/>
                <w:szCs w:val="24"/>
              </w:rPr>
              <w:lastRenderedPageBreak/>
              <w:t>поведения как основы коммуникативной компетентности.</w:t>
            </w:r>
          </w:p>
        </w:tc>
      </w:tr>
      <w:tr w:rsidR="00E555ED" w:rsidRPr="00542A43" w:rsidTr="00E14E78">
        <w:tc>
          <w:tcPr>
            <w:tcW w:w="798"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 xml:space="preserve">Регулятивные </w:t>
            </w:r>
            <w:r w:rsidR="00E14E78">
              <w:rPr>
                <w:rFonts w:ascii="Times New Roman" w:hAnsi="Times New Roman" w:cs="Times New Roman"/>
                <w:sz w:val="24"/>
                <w:szCs w:val="24"/>
              </w:rPr>
              <w:t xml:space="preserve"> </w:t>
            </w:r>
            <w:r w:rsidRPr="00542A43">
              <w:rPr>
                <w:rFonts w:ascii="Times New Roman" w:hAnsi="Times New Roman" w:cs="Times New Roman"/>
                <w:sz w:val="24"/>
                <w:szCs w:val="24"/>
              </w:rPr>
              <w:t>УУД</w:t>
            </w:r>
          </w:p>
        </w:tc>
        <w:tc>
          <w:tcPr>
            <w:tcW w:w="883"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Умение организовать свою деятельность.</w:t>
            </w:r>
          </w:p>
        </w:tc>
        <w:tc>
          <w:tcPr>
            <w:tcW w:w="1625" w:type="pct"/>
          </w:tcPr>
          <w:p w:rsidR="00E555ED" w:rsidRPr="00542A43" w:rsidRDefault="00E555ED" w:rsidP="0031680F">
            <w:pPr>
              <w:numPr>
                <w:ilvl w:val="0"/>
                <w:numId w:val="21"/>
              </w:numPr>
              <w:spacing w:after="0" w:line="240" w:lineRule="auto"/>
              <w:jc w:val="both"/>
              <w:rPr>
                <w:rFonts w:ascii="Times New Roman" w:hAnsi="Times New Roman" w:cs="Times New Roman"/>
                <w:sz w:val="24"/>
                <w:szCs w:val="24"/>
              </w:rPr>
            </w:pPr>
            <w:r w:rsidRPr="00542A43">
              <w:rPr>
                <w:rFonts w:ascii="Times New Roman" w:hAnsi="Times New Roman" w:cs="Times New Roman"/>
                <w:i/>
                <w:sz w:val="24"/>
                <w:szCs w:val="24"/>
              </w:rPr>
              <w:t>формирование действий целеполагания</w:t>
            </w:r>
            <w:r w:rsidRPr="00542A43">
              <w:rPr>
                <w:rFonts w:ascii="Times New Roman" w:hAnsi="Times New Roman" w:cs="Times New Roman"/>
                <w:sz w:val="24"/>
                <w:szCs w:val="24"/>
              </w:rPr>
              <w:t>:</w:t>
            </w:r>
          </w:p>
          <w:p w:rsidR="00E555ED" w:rsidRPr="00542A43" w:rsidRDefault="00E555ED" w:rsidP="0031680F">
            <w:pPr>
              <w:numPr>
                <w:ilvl w:val="0"/>
                <w:numId w:val="22"/>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постановка новых учебных целей и задач;</w:t>
            </w:r>
          </w:p>
          <w:p w:rsidR="00E555ED" w:rsidRPr="00542A43" w:rsidRDefault="00E555ED" w:rsidP="0031680F">
            <w:pPr>
              <w:numPr>
                <w:ilvl w:val="0"/>
                <w:numId w:val="22"/>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 планирование их реализации, в том числе во внутреннем плане;</w:t>
            </w:r>
          </w:p>
          <w:p w:rsidR="00E555ED" w:rsidRPr="00542A43" w:rsidRDefault="00E555ED" w:rsidP="0031680F">
            <w:pPr>
              <w:numPr>
                <w:ilvl w:val="0"/>
                <w:numId w:val="22"/>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осуществление выбора эффективных путей и средств достижения целей;</w:t>
            </w:r>
          </w:p>
          <w:p w:rsidR="00E555ED" w:rsidRPr="00542A43" w:rsidRDefault="00E555ED" w:rsidP="0031680F">
            <w:pPr>
              <w:numPr>
                <w:ilvl w:val="0"/>
                <w:numId w:val="22"/>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контроль и оценивание своих действий как по результату, так и по способу действия;</w:t>
            </w:r>
          </w:p>
          <w:p w:rsidR="00E555ED" w:rsidRPr="00542A43" w:rsidRDefault="00E555ED" w:rsidP="0031680F">
            <w:pPr>
              <w:numPr>
                <w:ilvl w:val="0"/>
                <w:numId w:val="22"/>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корректировка их выполнения.</w:t>
            </w:r>
          </w:p>
          <w:p w:rsidR="00E555ED" w:rsidRPr="00542A43" w:rsidRDefault="00E555ED" w:rsidP="00542A43">
            <w:pPr>
              <w:spacing w:line="240" w:lineRule="auto"/>
              <w:ind w:firstLine="454"/>
              <w:jc w:val="both"/>
              <w:rPr>
                <w:rFonts w:ascii="Times New Roman" w:hAnsi="Times New Roman" w:cs="Times New Roman"/>
                <w:sz w:val="24"/>
                <w:szCs w:val="24"/>
              </w:rPr>
            </w:pPr>
          </w:p>
        </w:tc>
        <w:tc>
          <w:tcPr>
            <w:tcW w:w="1694" w:type="pct"/>
          </w:tcPr>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Приобретение учащимися навыков организации учебной деятельности.</w:t>
            </w:r>
          </w:p>
          <w:p w:rsidR="00E555ED" w:rsidRPr="00542A43" w:rsidRDefault="00E555ED"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Формирование способности к проектированию.</w:t>
            </w:r>
          </w:p>
        </w:tc>
      </w:tr>
    </w:tbl>
    <w:p w:rsidR="00E14E78" w:rsidRDefault="00E14E78" w:rsidP="00542A43">
      <w:pPr>
        <w:spacing w:line="240" w:lineRule="auto"/>
        <w:ind w:firstLine="720"/>
        <w:jc w:val="both"/>
        <w:rPr>
          <w:rFonts w:ascii="Times New Roman" w:hAnsi="Times New Roman" w:cs="Times New Roman"/>
          <w:sz w:val="24"/>
          <w:szCs w:val="24"/>
        </w:rPr>
      </w:pPr>
    </w:p>
    <w:p w:rsidR="00542A43" w:rsidRDefault="00542A43" w:rsidP="00542A43">
      <w:pPr>
        <w:spacing w:line="240" w:lineRule="auto"/>
        <w:ind w:firstLine="720"/>
        <w:jc w:val="both"/>
        <w:rPr>
          <w:rFonts w:ascii="Times New Roman" w:hAnsi="Times New Roman" w:cs="Times New Roman"/>
          <w:sz w:val="24"/>
          <w:szCs w:val="24"/>
        </w:rPr>
      </w:pPr>
      <w:r w:rsidRPr="00E14E78">
        <w:rPr>
          <w:rFonts w:ascii="Times New Roman" w:hAnsi="Times New Roman" w:cs="Times New Roman"/>
          <w:sz w:val="24"/>
          <w:szCs w:val="24"/>
        </w:rPr>
        <w:t>Формирование и дальнейшее развитие различных видов универсальных учебных действий происходит не в рамках отдельных учебных предметов. 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обучающихся по решению одних и тех же типов задач позволит работать над формированием всех видов УУД каждому учителю-предметнику.</w:t>
      </w:r>
    </w:p>
    <w:p w:rsidR="00E14E78" w:rsidRDefault="00E14E78" w:rsidP="00542A43">
      <w:pPr>
        <w:spacing w:line="240" w:lineRule="auto"/>
        <w:ind w:firstLine="720"/>
        <w:jc w:val="both"/>
        <w:rPr>
          <w:rFonts w:ascii="Times New Roman" w:hAnsi="Times New Roman" w:cs="Times New Roman"/>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31"/>
        <w:gridCol w:w="3449"/>
        <w:gridCol w:w="520"/>
        <w:gridCol w:w="3686"/>
        <w:gridCol w:w="4110"/>
      </w:tblGrid>
      <w:tr w:rsidR="00542A43" w:rsidRPr="00542A43" w:rsidTr="00E14E78">
        <w:tc>
          <w:tcPr>
            <w:tcW w:w="15984" w:type="dxa"/>
            <w:gridSpan w:val="6"/>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Личностные УУД</w:t>
            </w:r>
          </w:p>
        </w:tc>
      </w:tr>
      <w:tr w:rsidR="00542A43" w:rsidRPr="00542A43" w:rsidTr="00E14E78">
        <w:tc>
          <w:tcPr>
            <w:tcW w:w="3888"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 xml:space="preserve">Содержание данного </w:t>
            </w:r>
          </w:p>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вида УУД</w:t>
            </w:r>
          </w:p>
        </w:tc>
        <w:tc>
          <w:tcPr>
            <w:tcW w:w="4300" w:type="dxa"/>
            <w:gridSpan w:val="3"/>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Система условий для формирования данного вида УУД</w:t>
            </w:r>
          </w:p>
        </w:tc>
        <w:tc>
          <w:tcPr>
            <w:tcW w:w="3686" w:type="dxa"/>
          </w:tcPr>
          <w:p w:rsidR="00542A43" w:rsidRPr="00542A43" w:rsidRDefault="00542A43" w:rsidP="00542A43">
            <w:pPr>
              <w:spacing w:line="240" w:lineRule="auto"/>
              <w:rPr>
                <w:rFonts w:ascii="Times New Roman" w:hAnsi="Times New Roman" w:cs="Times New Roman"/>
                <w:b/>
                <w:sz w:val="24"/>
                <w:szCs w:val="24"/>
              </w:rPr>
            </w:pPr>
            <w:r w:rsidRPr="00542A43">
              <w:rPr>
                <w:rFonts w:ascii="Times New Roman" w:hAnsi="Times New Roman" w:cs="Times New Roman"/>
                <w:b/>
                <w:sz w:val="24"/>
                <w:szCs w:val="24"/>
              </w:rPr>
              <w:t>Основные типы задач по формированию данного вида УУД</w:t>
            </w:r>
          </w:p>
        </w:tc>
        <w:tc>
          <w:tcPr>
            <w:tcW w:w="4110"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 xml:space="preserve">Результаты развития УУД </w:t>
            </w:r>
          </w:p>
        </w:tc>
      </w:tr>
      <w:tr w:rsidR="00542A43" w:rsidRPr="00542A43" w:rsidTr="00E14E78">
        <w:tc>
          <w:tcPr>
            <w:tcW w:w="3888" w:type="dxa"/>
          </w:tcPr>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жизненное, личностное, профессиональное самоопределение</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-действия смыслообразования и </w:t>
            </w:r>
            <w:r w:rsidRPr="00542A43">
              <w:rPr>
                <w:rFonts w:ascii="Times New Roman" w:hAnsi="Times New Roman" w:cs="Times New Roman"/>
                <w:sz w:val="24"/>
                <w:szCs w:val="24"/>
              </w:rPr>
              <w:lastRenderedPageBreak/>
              <w:t>нравственно-этического оценивания</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ориентация в социальных ролях  и межличностных отношениях</w:t>
            </w:r>
          </w:p>
        </w:tc>
        <w:tc>
          <w:tcPr>
            <w:tcW w:w="4300" w:type="dxa"/>
            <w:gridSpan w:val="3"/>
          </w:tcPr>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lastRenderedPageBreak/>
              <w:t>1.Формирование активной позиции учащихся в учебной деятельности.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2.Превращение учащегося в подлинного субъекта учебной </w:t>
            </w:r>
            <w:r w:rsidRPr="00542A43">
              <w:rPr>
                <w:rFonts w:ascii="Times New Roman" w:hAnsi="Times New Roman" w:cs="Times New Roman"/>
                <w:sz w:val="24"/>
                <w:szCs w:val="24"/>
              </w:rPr>
              <w:lastRenderedPageBreak/>
              <w:t>деятельности.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3.Создание учебных ситуаций, направленных на приложение учащимися больших усилий для достижения результата.</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4.Создание учебных ситуаций, требующих самооценивания и оценивания учебной деятельности сверстников.</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5.Организация деятельности учащихся через отбор и структурирование учебного содержания.</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6.Организация ориентировочной деятельности и учебного сотрудничества.</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7.Раскрытие перед учащимися личностного смысла самого процесса учения, значимости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8.Создание атмосферы принятия и доверия  в групповой работе.</w:t>
            </w:r>
          </w:p>
        </w:tc>
        <w:tc>
          <w:tcPr>
            <w:tcW w:w="3686" w:type="dxa"/>
          </w:tcPr>
          <w:p w:rsidR="00542A43" w:rsidRPr="00542A43" w:rsidRDefault="00542A43" w:rsidP="00542A43">
            <w:pPr>
              <w:pStyle w:val="aa"/>
              <w:spacing w:line="240" w:lineRule="auto"/>
              <w:ind w:firstLine="0"/>
              <w:jc w:val="left"/>
              <w:rPr>
                <w:rFonts w:cs="Times New Roman"/>
                <w:b w:val="0"/>
                <w:sz w:val="24"/>
                <w:szCs w:val="24"/>
              </w:rPr>
            </w:pPr>
            <w:r w:rsidRPr="00542A43">
              <w:rPr>
                <w:rFonts w:cs="Times New Roman"/>
                <w:b w:val="0"/>
                <w:sz w:val="24"/>
                <w:szCs w:val="24"/>
              </w:rPr>
              <w:lastRenderedPageBreak/>
              <w:t>-на личностное самоопределение;</w:t>
            </w:r>
          </w:p>
          <w:p w:rsidR="00542A43" w:rsidRPr="00542A43" w:rsidRDefault="00542A43" w:rsidP="00542A43">
            <w:pPr>
              <w:pStyle w:val="aa"/>
              <w:spacing w:line="240" w:lineRule="auto"/>
              <w:ind w:firstLine="0"/>
              <w:jc w:val="left"/>
              <w:rPr>
                <w:rFonts w:cs="Times New Roman"/>
                <w:b w:val="0"/>
                <w:sz w:val="24"/>
                <w:szCs w:val="24"/>
              </w:rPr>
            </w:pPr>
            <w:r w:rsidRPr="00542A43">
              <w:rPr>
                <w:rFonts w:cs="Times New Roman"/>
                <w:b w:val="0"/>
                <w:sz w:val="24"/>
                <w:szCs w:val="24"/>
              </w:rPr>
              <w:t>- на развитие Я-концепции;</w:t>
            </w:r>
          </w:p>
          <w:p w:rsidR="00542A43" w:rsidRPr="00542A43" w:rsidRDefault="00542A43" w:rsidP="00542A43">
            <w:pPr>
              <w:pStyle w:val="aa"/>
              <w:spacing w:line="240" w:lineRule="auto"/>
              <w:ind w:firstLine="0"/>
              <w:jc w:val="left"/>
              <w:rPr>
                <w:rFonts w:cs="Times New Roman"/>
                <w:b w:val="0"/>
                <w:sz w:val="24"/>
                <w:szCs w:val="24"/>
              </w:rPr>
            </w:pPr>
            <w:r w:rsidRPr="00542A43">
              <w:rPr>
                <w:rFonts w:cs="Times New Roman"/>
                <w:b w:val="0"/>
                <w:sz w:val="24"/>
                <w:szCs w:val="24"/>
              </w:rPr>
              <w:t>- на смыслообразование;</w:t>
            </w:r>
          </w:p>
          <w:p w:rsidR="00542A43" w:rsidRPr="00542A43" w:rsidRDefault="00542A43" w:rsidP="00542A43">
            <w:pPr>
              <w:pStyle w:val="aa"/>
              <w:spacing w:line="240" w:lineRule="auto"/>
              <w:ind w:firstLine="0"/>
              <w:jc w:val="left"/>
              <w:rPr>
                <w:rFonts w:cs="Times New Roman"/>
                <w:b w:val="0"/>
                <w:sz w:val="24"/>
                <w:szCs w:val="24"/>
              </w:rPr>
            </w:pPr>
            <w:r w:rsidRPr="00542A43">
              <w:rPr>
                <w:rFonts w:cs="Times New Roman"/>
                <w:b w:val="0"/>
                <w:sz w:val="24"/>
                <w:szCs w:val="24"/>
              </w:rPr>
              <w:t>- на мотивацию;</w:t>
            </w:r>
          </w:p>
          <w:p w:rsidR="00542A43" w:rsidRPr="00542A43" w:rsidRDefault="00542A43" w:rsidP="00542A43">
            <w:pPr>
              <w:pStyle w:val="aa"/>
              <w:spacing w:line="240" w:lineRule="auto"/>
              <w:ind w:firstLine="0"/>
              <w:jc w:val="left"/>
              <w:rPr>
                <w:rFonts w:cs="Times New Roman"/>
                <w:b w:val="0"/>
                <w:sz w:val="24"/>
                <w:szCs w:val="24"/>
              </w:rPr>
            </w:pPr>
            <w:r w:rsidRPr="00542A43">
              <w:rPr>
                <w:rFonts w:cs="Times New Roman"/>
                <w:b w:val="0"/>
                <w:sz w:val="24"/>
                <w:szCs w:val="24"/>
              </w:rPr>
              <w:t xml:space="preserve">-на нравственно-этическое </w:t>
            </w:r>
            <w:r w:rsidRPr="00542A43">
              <w:rPr>
                <w:rFonts w:cs="Times New Roman"/>
                <w:b w:val="0"/>
                <w:sz w:val="24"/>
                <w:szCs w:val="24"/>
              </w:rPr>
              <w:lastRenderedPageBreak/>
              <w:t>оценивание.</w:t>
            </w:r>
          </w:p>
          <w:p w:rsidR="00542A43" w:rsidRPr="00542A43" w:rsidRDefault="00542A43" w:rsidP="00542A43">
            <w:pPr>
              <w:spacing w:line="240" w:lineRule="auto"/>
              <w:jc w:val="both"/>
              <w:rPr>
                <w:rFonts w:ascii="Times New Roman" w:hAnsi="Times New Roman" w:cs="Times New Roman"/>
                <w:sz w:val="24"/>
                <w:szCs w:val="24"/>
              </w:rPr>
            </w:pPr>
          </w:p>
        </w:tc>
        <w:tc>
          <w:tcPr>
            <w:tcW w:w="4110" w:type="dxa"/>
          </w:tcPr>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lastRenderedPageBreak/>
              <w:t>- знание о принадлежности к данной социальной общности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 наличие позитивного или негативного отношения к факту </w:t>
            </w:r>
            <w:r w:rsidRPr="00542A43">
              <w:rPr>
                <w:rFonts w:ascii="Times New Roman" w:hAnsi="Times New Roman" w:cs="Times New Roman"/>
                <w:sz w:val="24"/>
                <w:szCs w:val="24"/>
              </w:rPr>
              <w:lastRenderedPageBreak/>
              <w:t>принадлежности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принятие или непринятие гражданской общности в качестве группы членства как результат действия двух первых</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участие в общественно-политической жизни страны, реализация гражданской позиции в деятельности и поведении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осознание своих мотивов, потребностей, стремлений, желаний и побуждений</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осознание собственных качеств личности и уровня их сформированности</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ориентация на нравственно-этическое содержание поступков и событий</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развитие морального сознания</w:t>
            </w:r>
          </w:p>
        </w:tc>
      </w:tr>
      <w:tr w:rsidR="00542A43" w:rsidRPr="00542A43" w:rsidTr="00E14E78">
        <w:tc>
          <w:tcPr>
            <w:tcW w:w="15984" w:type="dxa"/>
            <w:gridSpan w:val="6"/>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Познавательные УУД</w:t>
            </w:r>
          </w:p>
        </w:tc>
      </w:tr>
      <w:tr w:rsidR="00542A43" w:rsidRPr="00542A43" w:rsidTr="00E14E78">
        <w:tc>
          <w:tcPr>
            <w:tcW w:w="4219"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 xml:space="preserve">Содержание данного </w:t>
            </w:r>
          </w:p>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вида УУД</w:t>
            </w:r>
          </w:p>
        </w:tc>
        <w:tc>
          <w:tcPr>
            <w:tcW w:w="3969"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 xml:space="preserve">Система условий для </w:t>
            </w:r>
            <w:r w:rsidRPr="00542A43">
              <w:rPr>
                <w:rFonts w:ascii="Times New Roman" w:hAnsi="Times New Roman" w:cs="Times New Roman"/>
                <w:b/>
                <w:sz w:val="24"/>
                <w:szCs w:val="24"/>
              </w:rPr>
              <w:lastRenderedPageBreak/>
              <w:t>формирования данного вида УУД</w:t>
            </w:r>
          </w:p>
        </w:tc>
        <w:tc>
          <w:tcPr>
            <w:tcW w:w="3686"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 xml:space="preserve">Основные типы задач по формированию данного вида </w:t>
            </w:r>
            <w:r w:rsidRPr="00542A43">
              <w:rPr>
                <w:rFonts w:ascii="Times New Roman" w:hAnsi="Times New Roman" w:cs="Times New Roman"/>
                <w:b/>
                <w:sz w:val="24"/>
                <w:szCs w:val="24"/>
              </w:rPr>
              <w:lastRenderedPageBreak/>
              <w:t>УУД</w:t>
            </w:r>
          </w:p>
        </w:tc>
        <w:tc>
          <w:tcPr>
            <w:tcW w:w="4110"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 xml:space="preserve">Результаты развития УУД </w:t>
            </w:r>
          </w:p>
        </w:tc>
      </w:tr>
      <w:tr w:rsidR="00542A43" w:rsidRPr="00542A43" w:rsidTr="00E14E78">
        <w:tc>
          <w:tcPr>
            <w:tcW w:w="4219" w:type="dxa"/>
            <w:gridSpan w:val="2"/>
          </w:tcPr>
          <w:p w:rsidR="00542A43" w:rsidRPr="00542A43" w:rsidRDefault="00542A43" w:rsidP="00542A43">
            <w:pPr>
              <w:spacing w:line="240" w:lineRule="auto"/>
              <w:rPr>
                <w:rFonts w:ascii="Times New Roman" w:hAnsi="Times New Roman" w:cs="Times New Roman"/>
                <w:i/>
                <w:sz w:val="24"/>
                <w:szCs w:val="24"/>
              </w:rPr>
            </w:pPr>
            <w:r w:rsidRPr="00542A43">
              <w:rPr>
                <w:rFonts w:ascii="Times New Roman" w:hAnsi="Times New Roman" w:cs="Times New Roman"/>
                <w:i/>
                <w:sz w:val="24"/>
                <w:szCs w:val="24"/>
              </w:rPr>
              <w:lastRenderedPageBreak/>
              <w:t>Общеучебные действия: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самостоятельное выделение и формулирование познавательной цели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поиск и выделение необходимой информации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применение методов информационного поиска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знаково-символические действия, включая моделирование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структурирование знаний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выбор наиболее эффективных способов решения задачи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рефлексия способов и условий действия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контроль и оценка процесса и результатов деятельности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смысловое чтение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извлечение необходимой информации из прослушанных текстов различных жанров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 определение основной и второстепенной информации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свободная ориентация и восприятие текстов различных стилей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понимание и адекватная оценка языка СМИ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адекватно, подробно, сжато, выборочно передавать содержание текста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составление текстов различных жанров</w:t>
            </w:r>
          </w:p>
          <w:p w:rsidR="00542A43" w:rsidRPr="00542A43" w:rsidRDefault="00542A43" w:rsidP="00542A43">
            <w:pPr>
              <w:spacing w:line="240" w:lineRule="auto"/>
              <w:rPr>
                <w:rFonts w:ascii="Times New Roman" w:hAnsi="Times New Roman" w:cs="Times New Roman"/>
                <w:i/>
                <w:sz w:val="24"/>
                <w:szCs w:val="24"/>
              </w:rPr>
            </w:pPr>
            <w:r w:rsidRPr="00542A43">
              <w:rPr>
                <w:rFonts w:ascii="Times New Roman" w:hAnsi="Times New Roman" w:cs="Times New Roman"/>
                <w:i/>
                <w:sz w:val="24"/>
                <w:szCs w:val="24"/>
              </w:rPr>
              <w:t>Логические действия: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анализ объектов с целью выделения признаков (существенных и несущественных)</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синтез информации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выбор оснований и критериев для сравнения, сериации, классификации объектов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подведение под понятия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выведение следствий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установление причинно-следственных связей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построение логической цепи рассуждений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 доказательство</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выдвижение гипотез и их обоснование</w:t>
            </w:r>
          </w:p>
        </w:tc>
        <w:tc>
          <w:tcPr>
            <w:tcW w:w="3969" w:type="dxa"/>
            <w:gridSpan w:val="2"/>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1.Создание условий для возникновения вопросов и проблем у учащихся (стимулирование творческого звена мыслительного процесса)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2.Рефлексия мыслительного процесса, достижение высокого уровня понимания решения.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3.Обеспечение эмоционального благополучия детей.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4.Удовлетворение познавательной потребности.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5.Удовлетворение познавательной потребности в межличностном общении.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6.Развитие способности к самоуправлению своей деятельностью – рефлексивной саморегуляции.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7.Дифференциация и индивидуализация содержания обучения.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8.Дифференциация и индивидуализация помощи учителя учащимся.</w:t>
            </w:r>
          </w:p>
        </w:tc>
        <w:tc>
          <w:tcPr>
            <w:tcW w:w="3686" w:type="dxa"/>
          </w:tcPr>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задачи и проекты на выстраивание стратегии поиска решения задач</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задачи и проекты на проведение эмпирического исследования</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задачи и проекты на проведение теоретического исследования</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задачи на смысловое чтение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задачи на сравнение, оценивание</w:t>
            </w:r>
          </w:p>
        </w:tc>
        <w:tc>
          <w:tcPr>
            <w:tcW w:w="4110" w:type="dxa"/>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видеть проблему</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ставить вопросы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выдвигать гипотезы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структурировать тексты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работать с метафорами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давать определение понятиям</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наблюдать</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и навыки проведения экспериментов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делать выводы и умозаключения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классифицировать</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структурировать материал</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производить оценку полученных  результатов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представления результатов</w:t>
            </w:r>
          </w:p>
        </w:tc>
      </w:tr>
      <w:tr w:rsidR="00542A43" w:rsidRPr="00542A43" w:rsidTr="00E14E78">
        <w:tc>
          <w:tcPr>
            <w:tcW w:w="15984" w:type="dxa"/>
            <w:gridSpan w:val="6"/>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Коммуникативные УУД</w:t>
            </w:r>
          </w:p>
        </w:tc>
      </w:tr>
      <w:tr w:rsidR="00542A43" w:rsidRPr="00542A43" w:rsidTr="00E14E78">
        <w:tc>
          <w:tcPr>
            <w:tcW w:w="3888"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 xml:space="preserve">Содержание данного </w:t>
            </w:r>
          </w:p>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вида УУД</w:t>
            </w:r>
          </w:p>
        </w:tc>
        <w:tc>
          <w:tcPr>
            <w:tcW w:w="3780"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Система условий для формирования данного вида УУД</w:t>
            </w:r>
          </w:p>
        </w:tc>
        <w:tc>
          <w:tcPr>
            <w:tcW w:w="4206"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Основные типы задач по формированию данного вида УУД</w:t>
            </w:r>
          </w:p>
        </w:tc>
        <w:tc>
          <w:tcPr>
            <w:tcW w:w="4110"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Результаты развития УУД</w:t>
            </w:r>
          </w:p>
        </w:tc>
      </w:tr>
      <w:tr w:rsidR="00542A43" w:rsidRPr="00542A43" w:rsidTr="00E14E78">
        <w:tc>
          <w:tcPr>
            <w:tcW w:w="3888" w:type="dxa"/>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планирование учебного сотрудничества с учителем и сверстниками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инициативное сотрудничество в поиске и сборе информации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разрешение конфликтов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управление поведением партнера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выражение своих мыслей в соответствии с задачами и условиями коммуникации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владение монологической и диалогической формами речи</w:t>
            </w:r>
          </w:p>
        </w:tc>
        <w:tc>
          <w:tcPr>
            <w:tcW w:w="3780" w:type="dxa"/>
            <w:gridSpan w:val="2"/>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1.Оказание поддержки и содействия тем, от кого зависит достижение цели.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2.Обеспечение бесконфликтной совместной работы в группе.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3.Установление с окружающими теплых отношений взаимопонимания.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4.Использование эффективных групповых обсуждений.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5.Обеспечение обмена знаниями между членами группы для принятия продуктивных решений.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6.Адекватное реагирование на нужды других.</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7.Демократический стиль сотрудничества учителя и учащихся.</w:t>
            </w:r>
          </w:p>
        </w:tc>
        <w:tc>
          <w:tcPr>
            <w:tcW w:w="4206" w:type="dxa"/>
            <w:gridSpan w:val="2"/>
          </w:tcPr>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на организацию и осуществление сотрудничества</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на учет позиции партнера</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на передачу информации и отображение предметного содержания</w:t>
            </w:r>
          </w:p>
          <w:p w:rsidR="00542A43" w:rsidRPr="00542A43" w:rsidRDefault="00542A43" w:rsidP="00542A43">
            <w:pPr>
              <w:spacing w:line="240" w:lineRule="auto"/>
              <w:jc w:val="both"/>
              <w:rPr>
                <w:rFonts w:ascii="Times New Roman" w:hAnsi="Times New Roman" w:cs="Times New Roman"/>
                <w:sz w:val="24"/>
                <w:szCs w:val="24"/>
              </w:rPr>
            </w:pPr>
            <w:r w:rsidRPr="00542A43">
              <w:rPr>
                <w:rFonts w:ascii="Times New Roman" w:hAnsi="Times New Roman" w:cs="Times New Roman"/>
                <w:sz w:val="24"/>
                <w:szCs w:val="24"/>
              </w:rPr>
              <w:t>- ролевые игры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групповые игры</w:t>
            </w:r>
          </w:p>
        </w:tc>
        <w:tc>
          <w:tcPr>
            <w:tcW w:w="4110" w:type="dxa"/>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слушать и слышать друг друга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выражать свои мысли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адекватно использовать речевые средства для дискуссии и аргументации своей позиции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интересоваться чужим мнением и высказывать собственное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вести диалог</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готовность к выработке общей позиции при обсуждении разных точек зрения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устанавливать и сравнивать разные точки зрения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xml:space="preserve">- умение определять цели и функции членов группы </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xml:space="preserve">- умение планировать общие способы </w:t>
            </w:r>
            <w:r w:rsidRPr="00542A43">
              <w:rPr>
                <w:rFonts w:ascii="Times New Roman" w:hAnsi="Times New Roman" w:cs="Times New Roman"/>
                <w:sz w:val="24"/>
                <w:szCs w:val="24"/>
              </w:rPr>
              <w:lastRenderedPageBreak/>
              <w:t xml:space="preserve">работы </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производить обмен знаниями между членами группы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способность брать на себя инициативу</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способность добывать недостающую информацию с помощью вопросов</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разрешать конфликты</w:t>
            </w:r>
          </w:p>
        </w:tc>
      </w:tr>
      <w:tr w:rsidR="00542A43" w:rsidRPr="00542A43" w:rsidTr="00E14E78">
        <w:tc>
          <w:tcPr>
            <w:tcW w:w="15984" w:type="dxa"/>
            <w:gridSpan w:val="6"/>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lastRenderedPageBreak/>
              <w:t>Регулятивные УУД</w:t>
            </w:r>
          </w:p>
        </w:tc>
      </w:tr>
      <w:tr w:rsidR="00542A43" w:rsidRPr="00542A43" w:rsidTr="00E14E78">
        <w:tc>
          <w:tcPr>
            <w:tcW w:w="3888"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 xml:space="preserve">Содержание данного </w:t>
            </w:r>
          </w:p>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вида УУД</w:t>
            </w:r>
          </w:p>
        </w:tc>
        <w:tc>
          <w:tcPr>
            <w:tcW w:w="3780"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Система условий для формирования данного вида УУД</w:t>
            </w:r>
          </w:p>
        </w:tc>
        <w:tc>
          <w:tcPr>
            <w:tcW w:w="4206" w:type="dxa"/>
            <w:gridSpan w:val="2"/>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Основные типы задач по формированию данного вида УУД</w:t>
            </w:r>
          </w:p>
        </w:tc>
        <w:tc>
          <w:tcPr>
            <w:tcW w:w="4110" w:type="dxa"/>
          </w:tcPr>
          <w:p w:rsidR="00542A43" w:rsidRPr="00542A43" w:rsidRDefault="00542A43" w:rsidP="00542A43">
            <w:pPr>
              <w:spacing w:line="240" w:lineRule="auto"/>
              <w:jc w:val="center"/>
              <w:rPr>
                <w:rFonts w:ascii="Times New Roman" w:hAnsi="Times New Roman" w:cs="Times New Roman"/>
                <w:b/>
                <w:sz w:val="24"/>
                <w:szCs w:val="24"/>
              </w:rPr>
            </w:pPr>
            <w:r w:rsidRPr="00542A43">
              <w:rPr>
                <w:rFonts w:ascii="Times New Roman" w:hAnsi="Times New Roman" w:cs="Times New Roman"/>
                <w:b/>
                <w:sz w:val="24"/>
                <w:szCs w:val="24"/>
              </w:rPr>
              <w:t>Результаты развития УУД</w:t>
            </w:r>
          </w:p>
        </w:tc>
      </w:tr>
      <w:tr w:rsidR="00542A43" w:rsidRPr="00542A43" w:rsidTr="00E14E78">
        <w:tc>
          <w:tcPr>
            <w:tcW w:w="3888" w:type="dxa"/>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целеполагание как постановка учебной задачи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планирование – определение последовательности промежуточных целей с учетом конечного результата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составление плана и последовательности действий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прогнозирование результата и уровня его освоения, временных характеристик</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осуществление контроля и оценки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 элементы волевой саморегуляции как способности к мобилизации сил и энергии</w:t>
            </w:r>
          </w:p>
        </w:tc>
        <w:tc>
          <w:tcPr>
            <w:tcW w:w="3780" w:type="dxa"/>
            <w:gridSpan w:val="2"/>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1.Инициация внутренних мотивов учения школьника.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2.Поощрение действий самоорганизации и делегирования их учащемуся при сохранении за учителем функции постановки общей учебной цели и оказания помощи в случае необходимости.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3.Использование групповых форм работы.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4.Акцентирование внимания педагога на достижениях ученика.</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xml:space="preserve">5.Сопровождение формирования </w:t>
            </w:r>
            <w:r w:rsidRPr="00542A43">
              <w:rPr>
                <w:rFonts w:ascii="Times New Roman" w:hAnsi="Times New Roman" w:cs="Times New Roman"/>
                <w:sz w:val="24"/>
                <w:szCs w:val="24"/>
              </w:rPr>
              <w:lastRenderedPageBreak/>
              <w:t>самооценки учащегося как основы постановки целей.</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6.Формирование рефлексивности оценки и самооценки.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7.Формирование у учащихся установки на улучшение результатов деятельности.</w:t>
            </w:r>
          </w:p>
        </w:tc>
        <w:tc>
          <w:tcPr>
            <w:tcW w:w="4206" w:type="dxa"/>
            <w:gridSpan w:val="2"/>
          </w:tcPr>
          <w:p w:rsidR="00542A43" w:rsidRPr="0076438B" w:rsidRDefault="00542A43" w:rsidP="00542A43">
            <w:pPr>
              <w:pStyle w:val="aa"/>
              <w:spacing w:line="240" w:lineRule="auto"/>
              <w:ind w:firstLine="0"/>
              <w:rPr>
                <w:rFonts w:cs="Times New Roman"/>
                <w:b w:val="0"/>
                <w:sz w:val="24"/>
                <w:szCs w:val="24"/>
              </w:rPr>
            </w:pPr>
            <w:r w:rsidRPr="0076438B">
              <w:rPr>
                <w:rFonts w:cs="Times New Roman"/>
                <w:b w:val="0"/>
                <w:sz w:val="24"/>
                <w:szCs w:val="24"/>
              </w:rPr>
              <w:lastRenderedPageBreak/>
              <w:t>-  на планирование;</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рефлексию;</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ориентировку в ситуации;</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прогнозирование;</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целеполагание;</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оценивание;</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принятие решения;</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самоконтроль;</w:t>
            </w:r>
          </w:p>
          <w:p w:rsidR="00542A43" w:rsidRPr="0076438B" w:rsidRDefault="00542A43" w:rsidP="0076438B">
            <w:pPr>
              <w:pStyle w:val="aa"/>
              <w:spacing w:line="240" w:lineRule="auto"/>
              <w:ind w:firstLine="0"/>
              <w:jc w:val="left"/>
              <w:rPr>
                <w:rFonts w:cs="Times New Roman"/>
                <w:b w:val="0"/>
                <w:sz w:val="24"/>
                <w:szCs w:val="24"/>
              </w:rPr>
            </w:pPr>
            <w:r w:rsidRPr="0076438B">
              <w:rPr>
                <w:rFonts w:cs="Times New Roman"/>
                <w:b w:val="0"/>
                <w:sz w:val="24"/>
                <w:szCs w:val="24"/>
              </w:rPr>
              <w:t>- на коррекцию.</w:t>
            </w:r>
          </w:p>
          <w:p w:rsidR="00542A43" w:rsidRPr="00542A43" w:rsidRDefault="00542A43" w:rsidP="00542A43">
            <w:pPr>
              <w:spacing w:line="240" w:lineRule="auto"/>
              <w:jc w:val="both"/>
              <w:rPr>
                <w:rFonts w:ascii="Times New Roman" w:hAnsi="Times New Roman" w:cs="Times New Roman"/>
                <w:sz w:val="24"/>
                <w:szCs w:val="24"/>
              </w:rPr>
            </w:pPr>
          </w:p>
        </w:tc>
        <w:tc>
          <w:tcPr>
            <w:tcW w:w="4110" w:type="dxa"/>
          </w:tcPr>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способность справляться с жизненными задачами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планировать цели и пути их достижения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устанавливать приоритеты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способность осуществления контроля и управления временем</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решать задачи</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принимать решения</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вести переговоры</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lastRenderedPageBreak/>
              <w:t>- способность к самооценке</w:t>
            </w:r>
          </w:p>
          <w:p w:rsidR="00542A43" w:rsidRPr="00542A43" w:rsidRDefault="00542A43" w:rsidP="00542A43">
            <w:pPr>
              <w:spacing w:line="240" w:lineRule="auto"/>
              <w:rPr>
                <w:rFonts w:ascii="Times New Roman" w:hAnsi="Times New Roman" w:cs="Times New Roman"/>
                <w:sz w:val="24"/>
                <w:szCs w:val="24"/>
              </w:rPr>
            </w:pPr>
            <w:r w:rsidRPr="00542A43">
              <w:rPr>
                <w:rFonts w:ascii="Times New Roman" w:hAnsi="Times New Roman" w:cs="Times New Roman"/>
                <w:sz w:val="24"/>
                <w:szCs w:val="24"/>
              </w:rPr>
              <w:t>- умение выстраивать стратегии в отношении учения</w:t>
            </w:r>
          </w:p>
          <w:p w:rsidR="00542A43" w:rsidRPr="00542A43" w:rsidRDefault="00542A43" w:rsidP="00542A43">
            <w:pPr>
              <w:spacing w:line="240" w:lineRule="auto"/>
              <w:rPr>
                <w:rFonts w:ascii="Times New Roman" w:hAnsi="Times New Roman" w:cs="Times New Roman"/>
                <w:sz w:val="24"/>
                <w:szCs w:val="24"/>
              </w:rPr>
            </w:pPr>
          </w:p>
        </w:tc>
      </w:tr>
    </w:tbl>
    <w:p w:rsidR="00E555ED" w:rsidRDefault="00E555ED" w:rsidP="00542A43">
      <w:pPr>
        <w:spacing w:line="240" w:lineRule="auto"/>
        <w:jc w:val="both"/>
        <w:rPr>
          <w:rFonts w:ascii="Times New Roman" w:hAnsi="Times New Roman" w:cs="Times New Roman"/>
          <w:sz w:val="24"/>
          <w:szCs w:val="24"/>
        </w:rPr>
      </w:pPr>
    </w:p>
    <w:p w:rsidR="00132C85" w:rsidRDefault="00132C85" w:rsidP="00542A43">
      <w:pPr>
        <w:jc w:val="center"/>
        <w:rPr>
          <w:rFonts w:ascii="Times New Roman" w:hAnsi="Times New Roman" w:cs="Times New Roman"/>
          <w:b/>
          <w:sz w:val="24"/>
          <w:szCs w:val="24"/>
        </w:rPr>
      </w:pPr>
    </w:p>
    <w:p w:rsidR="00542A43" w:rsidRPr="00E14E78" w:rsidRDefault="00542A43" w:rsidP="00542A43">
      <w:pPr>
        <w:jc w:val="center"/>
        <w:rPr>
          <w:rFonts w:ascii="Times New Roman" w:hAnsi="Times New Roman" w:cs="Times New Roman"/>
          <w:b/>
          <w:sz w:val="24"/>
          <w:szCs w:val="24"/>
        </w:rPr>
      </w:pPr>
      <w:r w:rsidRPr="00E14E78">
        <w:rPr>
          <w:rFonts w:ascii="Times New Roman" w:hAnsi="Times New Roman" w:cs="Times New Roman"/>
          <w:b/>
          <w:sz w:val="24"/>
          <w:szCs w:val="24"/>
        </w:rPr>
        <w:t>2.1.4. Технологии развития универсальных учебных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4130"/>
        <w:gridCol w:w="4744"/>
        <w:gridCol w:w="3458"/>
      </w:tblGrid>
      <w:tr w:rsidR="00542A43" w:rsidRPr="00542A43" w:rsidTr="00E14E78">
        <w:tc>
          <w:tcPr>
            <w:tcW w:w="1127" w:type="pct"/>
          </w:tcPr>
          <w:p w:rsidR="00542A43" w:rsidRPr="00542A43" w:rsidRDefault="00542A43" w:rsidP="00CB3BEF">
            <w:pPr>
              <w:jc w:val="center"/>
              <w:rPr>
                <w:rFonts w:ascii="Times New Roman" w:hAnsi="Times New Roman" w:cs="Times New Roman"/>
                <w:b/>
                <w:sz w:val="24"/>
                <w:szCs w:val="24"/>
              </w:rPr>
            </w:pPr>
          </w:p>
          <w:p w:rsidR="00542A43" w:rsidRPr="00542A43" w:rsidRDefault="00542A43" w:rsidP="00CB3BEF">
            <w:pPr>
              <w:jc w:val="center"/>
              <w:rPr>
                <w:rFonts w:ascii="Times New Roman" w:hAnsi="Times New Roman" w:cs="Times New Roman"/>
                <w:b/>
                <w:sz w:val="24"/>
                <w:szCs w:val="24"/>
              </w:rPr>
            </w:pPr>
            <w:r w:rsidRPr="00542A43">
              <w:rPr>
                <w:rFonts w:ascii="Times New Roman" w:hAnsi="Times New Roman" w:cs="Times New Roman"/>
                <w:b/>
                <w:sz w:val="24"/>
                <w:szCs w:val="24"/>
              </w:rPr>
              <w:t>Педагогические технологии</w:t>
            </w:r>
          </w:p>
        </w:tc>
        <w:tc>
          <w:tcPr>
            <w:tcW w:w="1297" w:type="pct"/>
          </w:tcPr>
          <w:p w:rsidR="00542A43" w:rsidRPr="00542A43" w:rsidRDefault="00542A43" w:rsidP="00CB3BEF">
            <w:pPr>
              <w:jc w:val="center"/>
              <w:rPr>
                <w:rFonts w:ascii="Times New Roman" w:hAnsi="Times New Roman" w:cs="Times New Roman"/>
                <w:b/>
                <w:sz w:val="24"/>
                <w:szCs w:val="24"/>
              </w:rPr>
            </w:pPr>
          </w:p>
          <w:p w:rsidR="00542A43" w:rsidRPr="00542A43" w:rsidRDefault="00542A43" w:rsidP="00CB3BEF">
            <w:pPr>
              <w:jc w:val="center"/>
              <w:rPr>
                <w:rFonts w:ascii="Times New Roman" w:hAnsi="Times New Roman" w:cs="Times New Roman"/>
                <w:b/>
                <w:sz w:val="24"/>
                <w:szCs w:val="24"/>
              </w:rPr>
            </w:pPr>
            <w:r w:rsidRPr="00542A43">
              <w:rPr>
                <w:rFonts w:ascii="Times New Roman" w:hAnsi="Times New Roman" w:cs="Times New Roman"/>
                <w:b/>
                <w:sz w:val="24"/>
                <w:szCs w:val="24"/>
              </w:rPr>
              <w:t>Приоритетные виды формируемых УУД</w:t>
            </w:r>
          </w:p>
        </w:tc>
        <w:tc>
          <w:tcPr>
            <w:tcW w:w="1490" w:type="pct"/>
          </w:tcPr>
          <w:p w:rsidR="00542A43" w:rsidRPr="00542A43" w:rsidRDefault="00542A43" w:rsidP="00CB3BEF">
            <w:pPr>
              <w:jc w:val="center"/>
              <w:rPr>
                <w:rFonts w:ascii="Times New Roman" w:hAnsi="Times New Roman" w:cs="Times New Roman"/>
                <w:b/>
                <w:sz w:val="24"/>
                <w:szCs w:val="24"/>
              </w:rPr>
            </w:pPr>
            <w:r w:rsidRPr="00542A43">
              <w:rPr>
                <w:rFonts w:ascii="Times New Roman" w:hAnsi="Times New Roman" w:cs="Times New Roman"/>
                <w:b/>
                <w:sz w:val="24"/>
                <w:szCs w:val="24"/>
              </w:rPr>
              <w:t>Учебные предметы</w:t>
            </w:r>
          </w:p>
          <w:p w:rsidR="00542A43" w:rsidRPr="00542A43" w:rsidRDefault="00542A43" w:rsidP="00CB3BEF">
            <w:pPr>
              <w:jc w:val="center"/>
              <w:rPr>
                <w:rFonts w:ascii="Times New Roman" w:hAnsi="Times New Roman" w:cs="Times New Roman"/>
                <w:b/>
                <w:sz w:val="24"/>
                <w:szCs w:val="24"/>
              </w:rPr>
            </w:pPr>
            <w:r w:rsidRPr="00542A43">
              <w:rPr>
                <w:rFonts w:ascii="Times New Roman" w:hAnsi="Times New Roman" w:cs="Times New Roman"/>
                <w:b/>
                <w:sz w:val="24"/>
                <w:szCs w:val="24"/>
              </w:rPr>
              <w:t>(предметные области) по приоритетному использованию педагогических технологий</w:t>
            </w:r>
          </w:p>
        </w:tc>
        <w:tc>
          <w:tcPr>
            <w:tcW w:w="1086" w:type="pct"/>
          </w:tcPr>
          <w:p w:rsidR="00542A43" w:rsidRPr="00542A43" w:rsidRDefault="00542A43" w:rsidP="00CB3BEF">
            <w:pPr>
              <w:jc w:val="center"/>
              <w:rPr>
                <w:rFonts w:ascii="Times New Roman" w:hAnsi="Times New Roman" w:cs="Times New Roman"/>
                <w:b/>
                <w:sz w:val="24"/>
                <w:szCs w:val="24"/>
              </w:rPr>
            </w:pPr>
          </w:p>
          <w:p w:rsidR="00542A43" w:rsidRPr="00542A43" w:rsidRDefault="00542A43" w:rsidP="00CB3BEF">
            <w:pPr>
              <w:jc w:val="center"/>
              <w:rPr>
                <w:rFonts w:ascii="Times New Roman" w:hAnsi="Times New Roman" w:cs="Times New Roman"/>
                <w:b/>
                <w:sz w:val="24"/>
                <w:szCs w:val="24"/>
              </w:rPr>
            </w:pPr>
            <w:r w:rsidRPr="00542A43">
              <w:rPr>
                <w:rFonts w:ascii="Times New Roman" w:hAnsi="Times New Roman" w:cs="Times New Roman"/>
                <w:b/>
                <w:sz w:val="24"/>
                <w:szCs w:val="24"/>
              </w:rPr>
              <w:t>Надпредметные программы курсов и дисциплин</w:t>
            </w:r>
          </w:p>
        </w:tc>
      </w:tr>
      <w:tr w:rsidR="00542A43" w:rsidRPr="00542A43" w:rsidTr="00E14E78">
        <w:tc>
          <w:tcPr>
            <w:tcW w:w="112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Технология проектного обучения.</w:t>
            </w:r>
          </w:p>
          <w:p w:rsidR="00542A43" w:rsidRPr="00542A43" w:rsidRDefault="00542A43" w:rsidP="00CB3BEF">
            <w:pPr>
              <w:rPr>
                <w:rFonts w:ascii="Times New Roman" w:hAnsi="Times New Roman" w:cs="Times New Roman"/>
                <w:sz w:val="24"/>
                <w:szCs w:val="24"/>
              </w:rPr>
            </w:pP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Коммуникативные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Регулятивные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Личностные УУД.</w:t>
            </w:r>
          </w:p>
        </w:tc>
        <w:tc>
          <w:tcPr>
            <w:tcW w:w="1490" w:type="pct"/>
          </w:tcPr>
          <w:p w:rsidR="00542A43" w:rsidRPr="00542A43" w:rsidRDefault="00542A43" w:rsidP="0031680F">
            <w:pPr>
              <w:numPr>
                <w:ilvl w:val="0"/>
                <w:numId w:val="27"/>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Технология </w:t>
            </w:r>
          </w:p>
          <w:p w:rsidR="00542A43" w:rsidRPr="00542A43" w:rsidRDefault="00542A43" w:rsidP="0031680F">
            <w:pPr>
              <w:numPr>
                <w:ilvl w:val="0"/>
                <w:numId w:val="27"/>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Иностранный (английский) язык</w:t>
            </w:r>
          </w:p>
          <w:p w:rsidR="00542A43" w:rsidRPr="00542A43" w:rsidRDefault="00542A43" w:rsidP="0031680F">
            <w:pPr>
              <w:numPr>
                <w:ilvl w:val="0"/>
                <w:numId w:val="27"/>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Естественно-научные предметы</w:t>
            </w:r>
          </w:p>
          <w:p w:rsidR="00542A43" w:rsidRDefault="00542A43" w:rsidP="0031680F">
            <w:pPr>
              <w:numPr>
                <w:ilvl w:val="0"/>
                <w:numId w:val="27"/>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Физическая культура и основы безопасности жизнедеятельности</w:t>
            </w:r>
          </w:p>
          <w:p w:rsidR="004338C7" w:rsidRPr="00542A43" w:rsidRDefault="004338C7" w:rsidP="0031680F">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Искусство</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Технология проблемного изложения учебного материала.</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tc>
        <w:tc>
          <w:tcPr>
            <w:tcW w:w="1490" w:type="pct"/>
          </w:tcPr>
          <w:p w:rsidR="00542A43" w:rsidRPr="00542A43" w:rsidRDefault="00542A43" w:rsidP="0031680F">
            <w:pPr>
              <w:numPr>
                <w:ilvl w:val="0"/>
                <w:numId w:val="25"/>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Математика и информатика</w:t>
            </w:r>
          </w:p>
          <w:p w:rsidR="00542A43" w:rsidRPr="00542A43" w:rsidRDefault="00542A43" w:rsidP="0031680F">
            <w:pPr>
              <w:numPr>
                <w:ilvl w:val="0"/>
                <w:numId w:val="25"/>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Естественно-научные предметы</w:t>
            </w:r>
          </w:p>
          <w:p w:rsidR="00542A43" w:rsidRPr="00542A43" w:rsidRDefault="00542A43" w:rsidP="0031680F">
            <w:pPr>
              <w:numPr>
                <w:ilvl w:val="0"/>
                <w:numId w:val="25"/>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Филология </w:t>
            </w:r>
          </w:p>
          <w:p w:rsidR="00542A43" w:rsidRPr="00542A43" w:rsidRDefault="00542A43" w:rsidP="0031680F">
            <w:pPr>
              <w:numPr>
                <w:ilvl w:val="0"/>
                <w:numId w:val="25"/>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ОБЖ</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 xml:space="preserve">Технология исследовательской </w:t>
            </w:r>
            <w:r w:rsidRPr="00542A43">
              <w:rPr>
                <w:rFonts w:ascii="Times New Roman" w:hAnsi="Times New Roman" w:cs="Times New Roman"/>
                <w:sz w:val="24"/>
                <w:szCs w:val="24"/>
              </w:rPr>
              <w:lastRenderedPageBreak/>
              <w:t>деятельности.</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lastRenderedPageBreak/>
              <w:t>Познавательные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lastRenderedPageBreak/>
              <w:t>Регулятивные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Личностные УУД.</w:t>
            </w:r>
          </w:p>
        </w:tc>
        <w:tc>
          <w:tcPr>
            <w:tcW w:w="1490" w:type="pct"/>
          </w:tcPr>
          <w:p w:rsidR="00542A43" w:rsidRPr="00542A43" w:rsidRDefault="00542A43" w:rsidP="0031680F">
            <w:pPr>
              <w:numPr>
                <w:ilvl w:val="0"/>
                <w:numId w:val="28"/>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lastRenderedPageBreak/>
              <w:t>Естественно-научные предметы</w:t>
            </w:r>
          </w:p>
          <w:p w:rsidR="00542A43" w:rsidRPr="00542A43" w:rsidRDefault="00542A43" w:rsidP="0031680F">
            <w:pPr>
              <w:numPr>
                <w:ilvl w:val="0"/>
                <w:numId w:val="28"/>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Филология </w:t>
            </w:r>
          </w:p>
          <w:p w:rsidR="00542A43" w:rsidRPr="00542A43" w:rsidRDefault="00542A43" w:rsidP="0031680F">
            <w:pPr>
              <w:numPr>
                <w:ilvl w:val="0"/>
                <w:numId w:val="28"/>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lastRenderedPageBreak/>
              <w:t>Математика и информатика</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lastRenderedPageBreak/>
              <w:t>Коммуникативно-диалоговые технологии.</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Коммуникативные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Регулятивные УУД.</w:t>
            </w:r>
          </w:p>
        </w:tc>
        <w:tc>
          <w:tcPr>
            <w:tcW w:w="1490" w:type="pct"/>
          </w:tcPr>
          <w:p w:rsidR="00542A43" w:rsidRPr="00542A43" w:rsidRDefault="00542A43" w:rsidP="0031680F">
            <w:pPr>
              <w:numPr>
                <w:ilvl w:val="0"/>
                <w:numId w:val="24"/>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Филология</w:t>
            </w:r>
          </w:p>
          <w:p w:rsidR="00542A43" w:rsidRPr="00542A43" w:rsidRDefault="00542A43" w:rsidP="0031680F">
            <w:pPr>
              <w:numPr>
                <w:ilvl w:val="0"/>
                <w:numId w:val="24"/>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Искусство</w:t>
            </w:r>
          </w:p>
          <w:p w:rsidR="00542A43" w:rsidRPr="00542A43" w:rsidRDefault="00542A43" w:rsidP="0031680F">
            <w:pPr>
              <w:numPr>
                <w:ilvl w:val="0"/>
                <w:numId w:val="24"/>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Математика </w:t>
            </w:r>
          </w:p>
          <w:p w:rsidR="00542A43" w:rsidRPr="00542A43" w:rsidRDefault="00542A43" w:rsidP="0031680F">
            <w:pPr>
              <w:numPr>
                <w:ilvl w:val="0"/>
                <w:numId w:val="24"/>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Естественно-научные предметы </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rPr>
                <w:rFonts w:ascii="Times New Roman" w:hAnsi="Times New Roman" w:cs="Times New Roman"/>
                <w:sz w:val="24"/>
                <w:szCs w:val="24"/>
              </w:rPr>
            </w:pPr>
            <w:r w:rsidRPr="00542A43">
              <w:rPr>
                <w:rFonts w:ascii="Times New Roman" w:hAnsi="Times New Roman" w:cs="Times New Roman"/>
                <w:sz w:val="24"/>
                <w:szCs w:val="24"/>
              </w:rPr>
              <w:t>Технология развития критического мышления.</w:t>
            </w:r>
          </w:p>
          <w:p w:rsidR="00542A43" w:rsidRPr="00542A43" w:rsidRDefault="00542A43" w:rsidP="00CB3BEF">
            <w:pPr>
              <w:rPr>
                <w:rFonts w:ascii="Times New Roman" w:hAnsi="Times New Roman" w:cs="Times New Roman"/>
                <w:sz w:val="24"/>
                <w:szCs w:val="24"/>
              </w:rPr>
            </w:pP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Коммуникативные УУД.</w:t>
            </w:r>
          </w:p>
        </w:tc>
        <w:tc>
          <w:tcPr>
            <w:tcW w:w="1490" w:type="pct"/>
          </w:tcPr>
          <w:p w:rsidR="00542A43" w:rsidRPr="00542A43" w:rsidRDefault="00542A43" w:rsidP="0031680F">
            <w:pPr>
              <w:numPr>
                <w:ilvl w:val="0"/>
                <w:numId w:val="29"/>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Естественно-научные предметы</w:t>
            </w:r>
          </w:p>
          <w:p w:rsidR="00542A43" w:rsidRPr="00542A43" w:rsidRDefault="00542A43" w:rsidP="0031680F">
            <w:pPr>
              <w:numPr>
                <w:ilvl w:val="0"/>
                <w:numId w:val="29"/>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 xml:space="preserve">Филология </w:t>
            </w:r>
          </w:p>
          <w:p w:rsidR="00542A43" w:rsidRPr="00542A43" w:rsidRDefault="00542A43" w:rsidP="0031680F">
            <w:pPr>
              <w:numPr>
                <w:ilvl w:val="0"/>
                <w:numId w:val="29"/>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Математика и информатика</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rPr>
                <w:rFonts w:ascii="Times New Roman" w:hAnsi="Times New Roman" w:cs="Times New Roman"/>
                <w:sz w:val="24"/>
                <w:szCs w:val="24"/>
              </w:rPr>
            </w:pPr>
            <w:r w:rsidRPr="00542A43">
              <w:rPr>
                <w:rFonts w:ascii="Times New Roman" w:hAnsi="Times New Roman" w:cs="Times New Roman"/>
                <w:sz w:val="24"/>
                <w:szCs w:val="24"/>
              </w:rPr>
              <w:t>Технология модульного обучения.</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Регулятивные УУД.</w:t>
            </w:r>
          </w:p>
        </w:tc>
        <w:tc>
          <w:tcPr>
            <w:tcW w:w="1490" w:type="pct"/>
          </w:tcPr>
          <w:p w:rsidR="00542A43" w:rsidRDefault="00542A43" w:rsidP="0031680F">
            <w:pPr>
              <w:numPr>
                <w:ilvl w:val="0"/>
                <w:numId w:val="30"/>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Химия</w:t>
            </w:r>
          </w:p>
          <w:p w:rsidR="00E14E78" w:rsidRPr="00542A43" w:rsidRDefault="00E14E78" w:rsidP="0031680F">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Биология</w:t>
            </w:r>
          </w:p>
          <w:p w:rsidR="00542A43" w:rsidRPr="00542A43" w:rsidRDefault="00542A43" w:rsidP="0031680F">
            <w:pPr>
              <w:numPr>
                <w:ilvl w:val="0"/>
                <w:numId w:val="30"/>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Общественно-научные предметы</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rPr>
                <w:rFonts w:ascii="Times New Roman" w:hAnsi="Times New Roman" w:cs="Times New Roman"/>
                <w:sz w:val="24"/>
                <w:szCs w:val="24"/>
              </w:rPr>
            </w:pPr>
            <w:r w:rsidRPr="00542A43">
              <w:rPr>
                <w:rFonts w:ascii="Times New Roman" w:hAnsi="Times New Roman" w:cs="Times New Roman"/>
                <w:sz w:val="24"/>
                <w:szCs w:val="24"/>
              </w:rPr>
              <w:t>Кейс – технология.</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Познавательные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Регулятивные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Коммуникативные УУД.</w:t>
            </w:r>
          </w:p>
        </w:tc>
        <w:tc>
          <w:tcPr>
            <w:tcW w:w="1490" w:type="pct"/>
          </w:tcPr>
          <w:p w:rsidR="00542A43" w:rsidRPr="00542A43" w:rsidRDefault="00542A43" w:rsidP="0031680F">
            <w:pPr>
              <w:numPr>
                <w:ilvl w:val="0"/>
                <w:numId w:val="26"/>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Общественно-научные предметы</w:t>
            </w:r>
          </w:p>
        </w:tc>
        <w:tc>
          <w:tcPr>
            <w:tcW w:w="1086" w:type="pct"/>
          </w:tcPr>
          <w:p w:rsidR="00542A43" w:rsidRPr="00542A43" w:rsidRDefault="00542A43" w:rsidP="00CB3BEF">
            <w:pPr>
              <w:jc w:val="both"/>
              <w:rPr>
                <w:rFonts w:ascii="Times New Roman" w:hAnsi="Times New Roman" w:cs="Times New Roman"/>
                <w:sz w:val="24"/>
                <w:szCs w:val="24"/>
              </w:rPr>
            </w:pPr>
          </w:p>
        </w:tc>
      </w:tr>
      <w:tr w:rsidR="00542A43" w:rsidRPr="00542A43" w:rsidTr="00E14E78">
        <w:tc>
          <w:tcPr>
            <w:tcW w:w="112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Технология учебной игры.</w:t>
            </w:r>
          </w:p>
        </w:tc>
        <w:tc>
          <w:tcPr>
            <w:tcW w:w="1297" w:type="pct"/>
          </w:tcPr>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Коммуникативные УУД.</w:t>
            </w:r>
          </w:p>
          <w:p w:rsidR="00542A43" w:rsidRPr="00542A43" w:rsidRDefault="00542A43" w:rsidP="00CB3BEF">
            <w:pPr>
              <w:jc w:val="both"/>
              <w:rPr>
                <w:rFonts w:ascii="Times New Roman" w:hAnsi="Times New Roman" w:cs="Times New Roman"/>
                <w:sz w:val="24"/>
                <w:szCs w:val="24"/>
              </w:rPr>
            </w:pPr>
            <w:r w:rsidRPr="00542A43">
              <w:rPr>
                <w:rFonts w:ascii="Times New Roman" w:hAnsi="Times New Roman" w:cs="Times New Roman"/>
                <w:sz w:val="24"/>
                <w:szCs w:val="24"/>
              </w:rPr>
              <w:t>Регулятивные УУД.</w:t>
            </w:r>
          </w:p>
        </w:tc>
        <w:tc>
          <w:tcPr>
            <w:tcW w:w="1490" w:type="pct"/>
          </w:tcPr>
          <w:p w:rsidR="00542A43" w:rsidRDefault="00542A43" w:rsidP="0031680F">
            <w:pPr>
              <w:numPr>
                <w:ilvl w:val="0"/>
                <w:numId w:val="26"/>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Физическая культура</w:t>
            </w:r>
          </w:p>
          <w:p w:rsidR="004F378D" w:rsidRPr="00542A43" w:rsidRDefault="004F378D" w:rsidP="0031680F">
            <w:pPr>
              <w:numPr>
                <w:ilvl w:val="0"/>
                <w:numId w:val="27"/>
              </w:numPr>
              <w:spacing w:after="0" w:line="240" w:lineRule="auto"/>
              <w:jc w:val="both"/>
              <w:rPr>
                <w:rFonts w:ascii="Times New Roman" w:hAnsi="Times New Roman" w:cs="Times New Roman"/>
                <w:sz w:val="24"/>
                <w:szCs w:val="24"/>
              </w:rPr>
            </w:pPr>
            <w:r w:rsidRPr="00542A43">
              <w:rPr>
                <w:rFonts w:ascii="Times New Roman" w:hAnsi="Times New Roman" w:cs="Times New Roman"/>
                <w:sz w:val="24"/>
                <w:szCs w:val="24"/>
              </w:rPr>
              <w:t>Иностранный (английский) язык</w:t>
            </w:r>
          </w:p>
          <w:p w:rsidR="004F378D" w:rsidRPr="00542A43" w:rsidRDefault="004F378D" w:rsidP="004F378D">
            <w:pPr>
              <w:spacing w:after="0" w:line="240" w:lineRule="auto"/>
              <w:ind w:left="720"/>
              <w:jc w:val="both"/>
              <w:rPr>
                <w:rFonts w:ascii="Times New Roman" w:hAnsi="Times New Roman" w:cs="Times New Roman"/>
                <w:sz w:val="24"/>
                <w:szCs w:val="24"/>
              </w:rPr>
            </w:pPr>
          </w:p>
        </w:tc>
        <w:tc>
          <w:tcPr>
            <w:tcW w:w="1086" w:type="pct"/>
          </w:tcPr>
          <w:p w:rsidR="00542A43" w:rsidRPr="00542A43" w:rsidRDefault="00542A43" w:rsidP="00CB3BEF">
            <w:pPr>
              <w:jc w:val="both"/>
              <w:rPr>
                <w:rFonts w:ascii="Times New Roman" w:hAnsi="Times New Roman" w:cs="Times New Roman"/>
                <w:sz w:val="24"/>
                <w:szCs w:val="24"/>
              </w:rPr>
            </w:pPr>
          </w:p>
        </w:tc>
      </w:tr>
    </w:tbl>
    <w:p w:rsidR="00AC4354" w:rsidRDefault="00AC4354" w:rsidP="006F0FAF">
      <w:pPr>
        <w:spacing w:line="240" w:lineRule="auto"/>
        <w:ind w:firstLine="720"/>
        <w:jc w:val="both"/>
        <w:rPr>
          <w:rFonts w:ascii="Times New Roman" w:hAnsi="Times New Roman" w:cs="Times New Roman"/>
          <w:sz w:val="24"/>
          <w:szCs w:val="24"/>
        </w:rPr>
      </w:pPr>
    </w:p>
    <w:p w:rsidR="006F0FAF" w:rsidRDefault="006F0FAF" w:rsidP="006F0FAF">
      <w:pPr>
        <w:spacing w:line="240" w:lineRule="auto"/>
        <w:ind w:firstLine="720"/>
        <w:jc w:val="both"/>
        <w:rPr>
          <w:rFonts w:ascii="Times New Roman" w:hAnsi="Times New Roman" w:cs="Times New Roman"/>
          <w:sz w:val="24"/>
          <w:szCs w:val="24"/>
        </w:rPr>
      </w:pPr>
      <w:r w:rsidRPr="00AC4354">
        <w:rPr>
          <w:rFonts w:ascii="Times New Roman" w:hAnsi="Times New Roman" w:cs="Times New Roman"/>
          <w:sz w:val="24"/>
          <w:szCs w:val="24"/>
        </w:rPr>
        <w:t>На ступени основного общего образования дети активно включаются в совместные занятия, что позволяет организовать процесс обучения на данной с</w:t>
      </w:r>
      <w:r w:rsidR="004F378D">
        <w:rPr>
          <w:rFonts w:ascii="Times New Roman" w:hAnsi="Times New Roman" w:cs="Times New Roman"/>
          <w:sz w:val="24"/>
          <w:szCs w:val="24"/>
        </w:rPr>
        <w:t xml:space="preserve">тупени в соответствии с главной </w:t>
      </w:r>
      <w:r w:rsidRPr="00AC4354">
        <w:rPr>
          <w:rFonts w:ascii="Times New Roman" w:hAnsi="Times New Roman" w:cs="Times New Roman"/>
          <w:sz w:val="24"/>
          <w:szCs w:val="24"/>
        </w:rPr>
        <w:t xml:space="preserve">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p w:rsidR="00AC4354" w:rsidRPr="00AC4354" w:rsidRDefault="00AC4354" w:rsidP="006F0FAF">
      <w:pPr>
        <w:spacing w:line="240" w:lineRule="auto"/>
        <w:ind w:firstLine="72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9514"/>
        <w:gridCol w:w="3053"/>
      </w:tblGrid>
      <w:tr w:rsidR="006F0FAF" w:rsidRPr="00AC4354" w:rsidTr="00AC4354">
        <w:tc>
          <w:tcPr>
            <w:tcW w:w="1053" w:type="pct"/>
          </w:tcPr>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lastRenderedPageBreak/>
              <w:t xml:space="preserve">Форма сотрудничества </w:t>
            </w:r>
          </w:p>
        </w:tc>
        <w:tc>
          <w:tcPr>
            <w:tcW w:w="2988" w:type="pct"/>
          </w:tcPr>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t>Основные составляющие сотрудничества</w:t>
            </w:r>
          </w:p>
        </w:tc>
        <w:tc>
          <w:tcPr>
            <w:tcW w:w="959" w:type="pct"/>
          </w:tcPr>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t>Формируемый вид УУД</w:t>
            </w:r>
          </w:p>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t>(в приоритете)</w:t>
            </w:r>
          </w:p>
        </w:tc>
      </w:tr>
      <w:tr w:rsidR="006F0FAF" w:rsidRPr="00AC4354" w:rsidTr="00AC4354">
        <w:tc>
          <w:tcPr>
            <w:tcW w:w="1053" w:type="pct"/>
          </w:tcPr>
          <w:p w:rsidR="006F0FAF" w:rsidRPr="00AC4354" w:rsidRDefault="006F0FAF" w:rsidP="00CB3BEF">
            <w:pPr>
              <w:jc w:val="both"/>
              <w:rPr>
                <w:rFonts w:ascii="Times New Roman" w:hAnsi="Times New Roman" w:cs="Times New Roman"/>
                <w:sz w:val="24"/>
                <w:szCs w:val="24"/>
              </w:rPr>
            </w:pPr>
            <w:r w:rsidRPr="00AC4354">
              <w:rPr>
                <w:rFonts w:ascii="Times New Roman" w:hAnsi="Times New Roman" w:cs="Times New Roman"/>
                <w:sz w:val="24"/>
                <w:szCs w:val="24"/>
              </w:rPr>
              <w:t>Учебное сотрудничество</w:t>
            </w:r>
          </w:p>
        </w:tc>
        <w:tc>
          <w:tcPr>
            <w:tcW w:w="2988" w:type="pct"/>
          </w:tcPr>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Обмен способами действия</w:t>
            </w:r>
          </w:p>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Взаимопонимание</w:t>
            </w:r>
          </w:p>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Общение</w:t>
            </w:r>
          </w:p>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Планирование общих способов работы</w:t>
            </w:r>
          </w:p>
          <w:p w:rsidR="006F0FAF" w:rsidRPr="00AC4354" w:rsidRDefault="006F0FAF" w:rsidP="0031680F">
            <w:pPr>
              <w:numPr>
                <w:ilvl w:val="0"/>
                <w:numId w:val="31"/>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 xml:space="preserve">Рефлексия </w:t>
            </w:r>
          </w:p>
        </w:tc>
        <w:tc>
          <w:tcPr>
            <w:tcW w:w="959" w:type="pct"/>
          </w:tcPr>
          <w:p w:rsidR="006F0FAF" w:rsidRPr="00AC4354" w:rsidRDefault="006F0FAF" w:rsidP="00CB3BEF">
            <w:pPr>
              <w:jc w:val="both"/>
              <w:rPr>
                <w:rFonts w:ascii="Times New Roman" w:hAnsi="Times New Roman" w:cs="Times New Roman"/>
                <w:sz w:val="24"/>
                <w:szCs w:val="24"/>
              </w:rPr>
            </w:pPr>
            <w:r w:rsidRPr="00AC4354">
              <w:rPr>
                <w:rFonts w:ascii="Times New Roman" w:hAnsi="Times New Roman" w:cs="Times New Roman"/>
                <w:sz w:val="24"/>
                <w:szCs w:val="24"/>
              </w:rPr>
              <w:t>Коммуникативные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Совместная деятельность</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Совместная постановка целей работы</w:t>
            </w:r>
          </w:p>
          <w:p w:rsidR="006F0FAF" w:rsidRPr="00AC4354" w:rsidRDefault="006F0FAF" w:rsidP="0031680F">
            <w:pPr>
              <w:numPr>
                <w:ilvl w:val="0"/>
                <w:numId w:val="32"/>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Совместное определение способов выполнения работы</w:t>
            </w:r>
          </w:p>
          <w:p w:rsidR="006F0FAF" w:rsidRPr="00AC4354" w:rsidRDefault="006F0FAF" w:rsidP="0031680F">
            <w:pPr>
              <w:numPr>
                <w:ilvl w:val="0"/>
                <w:numId w:val="32"/>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Перестраивание собственной деятельности с учетом изменяющихся условий работы</w:t>
            </w:r>
          </w:p>
          <w:p w:rsidR="006F0FAF" w:rsidRPr="00AC4354" w:rsidRDefault="006F0FAF" w:rsidP="0031680F">
            <w:pPr>
              <w:numPr>
                <w:ilvl w:val="0"/>
                <w:numId w:val="32"/>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Понимание и учет позиции других участников выполнения работы</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Личностные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Регулятивные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Разновозрастное сотрудничество</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Работа с позиции учителя по отношению к другому</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Опробирование с последующим анализом и обобщением средств и способов учебных действий</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Коммуникативные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Проектная деятельность (как форма сотрудничества)</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Распределение обязанностей</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Оценка ответа товарища</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Следование правилам работы в группе</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Переход с позиции обучаемого на обучающего себя</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Выработка индивидуальных стилей сотрудничества</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Коммуникативные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Регулятивные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Познавательные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Личностные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 xml:space="preserve">Дискуссия </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Формирование собственной точки зрения</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Координация точек зрения окружающих с последующей формулировкой вывода</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Формулировка собственного мнения с соответствующим оформлением в устной или письменной речи</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Личностные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Регулятивные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Коммуникативные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Познавательные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lastRenderedPageBreak/>
              <w:t>Учебное доказательство (как особый способ организации усвоения знаний)</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Выдвижение тезиса (утверждения)</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Предоставление аргументов</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Вывод умозаключений (рассуждений, в ходе которых рождается новое суждение)</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Познавательные УУД</w:t>
            </w:r>
          </w:p>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Коммуникативные УУД</w:t>
            </w:r>
          </w:p>
        </w:tc>
      </w:tr>
      <w:tr w:rsidR="006F0FAF" w:rsidRPr="00AC4354" w:rsidTr="00AC4354">
        <w:tc>
          <w:tcPr>
            <w:tcW w:w="1053"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 xml:space="preserve">Рефлексия </w:t>
            </w:r>
          </w:p>
        </w:tc>
        <w:tc>
          <w:tcPr>
            <w:tcW w:w="2988" w:type="pct"/>
          </w:tcPr>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Постановка новой задачи как задачи с недостающими данными</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Анализ наличия способов и средств выполнения задачи</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Оценка своей готовности к решению проблемы</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Самостоятельный поиск недостающей информации</w:t>
            </w:r>
          </w:p>
          <w:p w:rsidR="006F0FAF" w:rsidRPr="00AC4354" w:rsidRDefault="006F0FAF" w:rsidP="0031680F">
            <w:pPr>
              <w:numPr>
                <w:ilvl w:val="0"/>
                <w:numId w:val="32"/>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Самостоятельное изобретение недостающего способа действия</w:t>
            </w:r>
          </w:p>
        </w:tc>
        <w:tc>
          <w:tcPr>
            <w:tcW w:w="959" w:type="pct"/>
          </w:tcPr>
          <w:p w:rsidR="006F0FAF" w:rsidRPr="00AC4354" w:rsidRDefault="006F0FAF" w:rsidP="00CB3BEF">
            <w:pPr>
              <w:rPr>
                <w:rFonts w:ascii="Times New Roman" w:hAnsi="Times New Roman" w:cs="Times New Roman"/>
                <w:sz w:val="24"/>
                <w:szCs w:val="24"/>
              </w:rPr>
            </w:pPr>
            <w:r w:rsidRPr="00AC4354">
              <w:rPr>
                <w:rFonts w:ascii="Times New Roman" w:hAnsi="Times New Roman" w:cs="Times New Roman"/>
                <w:sz w:val="24"/>
                <w:szCs w:val="24"/>
              </w:rPr>
              <w:t>Все виды УУД</w:t>
            </w:r>
          </w:p>
        </w:tc>
      </w:tr>
    </w:tbl>
    <w:p w:rsidR="00AC4354" w:rsidRDefault="00AC4354" w:rsidP="00AC4354">
      <w:pPr>
        <w:spacing w:line="240" w:lineRule="auto"/>
        <w:jc w:val="center"/>
        <w:rPr>
          <w:rFonts w:ascii="Times New Roman" w:hAnsi="Times New Roman" w:cs="Times New Roman"/>
          <w:b/>
          <w:sz w:val="24"/>
          <w:szCs w:val="24"/>
        </w:rPr>
        <w:sectPr w:rsidR="00AC4354" w:rsidSect="00E14E78">
          <w:pgSz w:w="16838" w:h="11906" w:orient="landscape"/>
          <w:pgMar w:top="1134" w:right="567" w:bottom="567" w:left="567" w:header="709" w:footer="709" w:gutter="0"/>
          <w:cols w:space="708"/>
          <w:docGrid w:linePitch="360"/>
        </w:sectPr>
      </w:pPr>
    </w:p>
    <w:p w:rsidR="006F0FAF" w:rsidRPr="00AC4354" w:rsidRDefault="006F0FAF" w:rsidP="00AC4354">
      <w:pPr>
        <w:spacing w:line="240" w:lineRule="auto"/>
        <w:jc w:val="center"/>
        <w:rPr>
          <w:rFonts w:ascii="Times New Roman" w:hAnsi="Times New Roman" w:cs="Times New Roman"/>
          <w:b/>
          <w:sz w:val="24"/>
          <w:szCs w:val="24"/>
        </w:rPr>
      </w:pPr>
      <w:r w:rsidRPr="00AC4354">
        <w:rPr>
          <w:rFonts w:ascii="Times New Roman" w:hAnsi="Times New Roman" w:cs="Times New Roman"/>
          <w:b/>
          <w:sz w:val="24"/>
          <w:szCs w:val="24"/>
        </w:rPr>
        <w:lastRenderedPageBreak/>
        <w:t>2.1.5. Условия и средства формирования универсальных учебных действий</w:t>
      </w:r>
    </w:p>
    <w:p w:rsidR="006F0FAF" w:rsidRPr="00AC4354" w:rsidRDefault="006F0FAF" w:rsidP="006F0FAF">
      <w:pPr>
        <w:pStyle w:val="af2"/>
        <w:ind w:firstLine="720"/>
        <w:jc w:val="both"/>
        <w:outlineLvl w:val="0"/>
        <w:rPr>
          <w:rFonts w:ascii="Times New Roman" w:hAnsi="Times New Roman" w:cs="Times New Roman"/>
          <w:sz w:val="24"/>
          <w:szCs w:val="24"/>
        </w:rPr>
      </w:pPr>
      <w:r w:rsidRPr="00AC4354">
        <w:rPr>
          <w:rFonts w:ascii="Times New Roman" w:hAnsi="Times New Roman" w:cs="Times New Roman"/>
          <w:sz w:val="24"/>
          <w:szCs w:val="24"/>
        </w:rPr>
        <w:t xml:space="preserve">Так же как и в начальной школе, в основе развития УУД в основной школе лежит </w:t>
      </w:r>
      <w:r w:rsidRPr="00AC4354">
        <w:rPr>
          <w:rFonts w:ascii="Times New Roman" w:hAnsi="Times New Roman" w:cs="Times New Roman"/>
          <w:b/>
          <w:sz w:val="24"/>
          <w:szCs w:val="24"/>
        </w:rPr>
        <w:t>системно-деятельностный подход</w:t>
      </w:r>
      <w:r w:rsidRPr="00AC4354">
        <w:rPr>
          <w:rFonts w:ascii="Times New Roman" w:hAnsi="Times New Roman" w:cs="Times New Roman"/>
          <w:sz w:val="24"/>
          <w:szCs w:val="24"/>
        </w:rPr>
        <w:t>.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6F0FAF" w:rsidRPr="00AC4354" w:rsidRDefault="006F0FAF" w:rsidP="006F0FAF">
      <w:pPr>
        <w:pStyle w:val="af2"/>
        <w:ind w:firstLine="720"/>
        <w:jc w:val="both"/>
        <w:outlineLvl w:val="0"/>
        <w:rPr>
          <w:rFonts w:ascii="Times New Roman" w:hAnsi="Times New Roman" w:cs="Times New Roman"/>
          <w:sz w:val="24"/>
          <w:szCs w:val="24"/>
        </w:rPr>
      </w:pPr>
      <w:r w:rsidRPr="00AC4354">
        <w:rPr>
          <w:rFonts w:ascii="Times New Roman" w:hAnsi="Times New Roman" w:cs="Times New Roman"/>
          <w:b/>
          <w:sz w:val="24"/>
          <w:szCs w:val="24"/>
        </w:rPr>
        <w:t>Развитие УУД</w:t>
      </w:r>
      <w:r w:rsidRPr="00AC4354">
        <w:rPr>
          <w:rFonts w:ascii="Times New Roman" w:hAnsi="Times New Roman" w:cs="Times New Roman"/>
          <w:sz w:val="24"/>
          <w:szCs w:val="24"/>
        </w:rPr>
        <w:t xml:space="preserve"> в основной школе целесообразно в рамках использования таких возможностей современной информационной образовательной среды как:</w:t>
      </w:r>
    </w:p>
    <w:p w:rsidR="006F0FAF" w:rsidRPr="00AC4354" w:rsidRDefault="006F0FAF" w:rsidP="006F0FAF">
      <w:pPr>
        <w:pStyle w:val="aa"/>
        <w:spacing w:line="240" w:lineRule="auto"/>
        <w:ind w:firstLine="720"/>
        <w:jc w:val="both"/>
        <w:rPr>
          <w:rFonts w:cs="Times New Roman"/>
          <w:sz w:val="24"/>
          <w:szCs w:val="24"/>
        </w:rPr>
      </w:pPr>
      <w:r w:rsidRPr="00AC4354">
        <w:rPr>
          <w:rFonts w:cs="Times New Roman"/>
          <w:iCs/>
          <w:sz w:val="24"/>
          <w:szCs w:val="24"/>
        </w:rPr>
        <w:t>• </w:t>
      </w:r>
      <w:r w:rsidRPr="00AC4354">
        <w:rPr>
          <w:rFonts w:cs="Times New Roman"/>
          <w:b w:val="0"/>
          <w:sz w:val="24"/>
          <w:szCs w:val="24"/>
        </w:rPr>
        <w:t>средств обучения</w:t>
      </w:r>
      <w:r w:rsidRPr="00AC4354">
        <w:rPr>
          <w:rFonts w:cs="Times New Roman"/>
          <w:sz w:val="24"/>
          <w:szCs w:val="24"/>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6F0FAF" w:rsidRPr="00AC4354" w:rsidRDefault="006F0FAF" w:rsidP="006F0FAF">
      <w:pPr>
        <w:pStyle w:val="aa"/>
        <w:spacing w:line="240" w:lineRule="auto"/>
        <w:ind w:firstLine="720"/>
        <w:jc w:val="both"/>
        <w:rPr>
          <w:rFonts w:cs="Times New Roman"/>
          <w:sz w:val="24"/>
          <w:szCs w:val="24"/>
        </w:rPr>
      </w:pPr>
      <w:r w:rsidRPr="00AC4354">
        <w:rPr>
          <w:rFonts w:cs="Times New Roman"/>
          <w:iCs/>
          <w:sz w:val="24"/>
          <w:szCs w:val="24"/>
        </w:rPr>
        <w:t>• </w:t>
      </w:r>
      <w:r w:rsidRPr="00AC4354">
        <w:rPr>
          <w:rFonts w:cs="Times New Roman"/>
          <w:b w:val="0"/>
          <w:sz w:val="24"/>
          <w:szCs w:val="24"/>
        </w:rPr>
        <w:t xml:space="preserve">инструментов познания, </w:t>
      </w:r>
      <w:r w:rsidRPr="00AC4354">
        <w:rPr>
          <w:rFonts w:cs="Times New Roman"/>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F0FAF" w:rsidRPr="00AC4354" w:rsidRDefault="006F0FAF" w:rsidP="006F0FAF">
      <w:pPr>
        <w:pStyle w:val="aa"/>
        <w:spacing w:line="240" w:lineRule="auto"/>
        <w:ind w:firstLine="720"/>
        <w:jc w:val="both"/>
        <w:rPr>
          <w:rFonts w:cs="Times New Roman"/>
          <w:sz w:val="24"/>
          <w:szCs w:val="24"/>
        </w:rPr>
      </w:pPr>
      <w:r w:rsidRPr="00AC4354">
        <w:rPr>
          <w:rFonts w:cs="Times New Roman"/>
          <w:iCs/>
          <w:sz w:val="24"/>
          <w:szCs w:val="24"/>
        </w:rPr>
        <w:t>• </w:t>
      </w:r>
      <w:r w:rsidRPr="00AC4354">
        <w:rPr>
          <w:rFonts w:cs="Times New Roman"/>
          <w:b w:val="0"/>
          <w:sz w:val="24"/>
          <w:szCs w:val="24"/>
        </w:rPr>
        <w:t>средств телекоммуникации</w:t>
      </w:r>
      <w:r w:rsidRPr="00AC4354">
        <w:rPr>
          <w:rFonts w:cs="Times New Roman"/>
          <w:sz w:val="24"/>
          <w:szCs w:val="24"/>
        </w:rPr>
        <w:t>, формирующих умения и навыки получения необходимой информации из разнообразных источников;</w:t>
      </w:r>
    </w:p>
    <w:p w:rsidR="006F0FAF" w:rsidRPr="00AC4354" w:rsidRDefault="006F0FAF" w:rsidP="006F0FAF">
      <w:pPr>
        <w:pStyle w:val="aa"/>
        <w:spacing w:line="240" w:lineRule="auto"/>
        <w:ind w:firstLine="720"/>
        <w:jc w:val="both"/>
        <w:rPr>
          <w:rFonts w:cs="Times New Roman"/>
          <w:sz w:val="24"/>
          <w:szCs w:val="24"/>
        </w:rPr>
      </w:pPr>
      <w:r w:rsidRPr="00AC4354">
        <w:rPr>
          <w:rFonts w:cs="Times New Roman"/>
          <w:iCs/>
          <w:sz w:val="24"/>
          <w:szCs w:val="24"/>
        </w:rPr>
        <w:t>• </w:t>
      </w:r>
      <w:r w:rsidRPr="00AC4354">
        <w:rPr>
          <w:rFonts w:cs="Times New Roman"/>
          <w:b w:val="0"/>
          <w:sz w:val="24"/>
          <w:szCs w:val="24"/>
        </w:rPr>
        <w:t>средств развития</w:t>
      </w:r>
      <w:r w:rsidRPr="00AC4354">
        <w:rPr>
          <w:rFonts w:cs="Times New Roman"/>
          <w:sz w:val="24"/>
          <w:szCs w:val="24"/>
        </w:rPr>
        <w:t xml:space="preserve"> личности, обеспечивающих формирование навыков культуры общения;</w:t>
      </w:r>
    </w:p>
    <w:p w:rsidR="006F0FAF" w:rsidRPr="00AC4354" w:rsidRDefault="006F0FAF" w:rsidP="006F0FAF">
      <w:pPr>
        <w:pStyle w:val="aa"/>
        <w:spacing w:line="240" w:lineRule="auto"/>
        <w:ind w:firstLine="720"/>
        <w:jc w:val="both"/>
        <w:rPr>
          <w:rFonts w:cs="Times New Roman"/>
          <w:sz w:val="24"/>
          <w:szCs w:val="24"/>
        </w:rPr>
      </w:pPr>
      <w:r w:rsidRPr="00AC4354">
        <w:rPr>
          <w:rFonts w:cs="Times New Roman"/>
          <w:iCs/>
          <w:sz w:val="24"/>
          <w:szCs w:val="24"/>
        </w:rPr>
        <w:t>• </w:t>
      </w:r>
      <w:r w:rsidRPr="00AC4354">
        <w:rPr>
          <w:rFonts w:cs="Times New Roman"/>
          <w:b w:val="0"/>
          <w:sz w:val="24"/>
          <w:szCs w:val="24"/>
        </w:rPr>
        <w:t>эффективного инструмента</w:t>
      </w:r>
      <w:r w:rsidRPr="00AC4354">
        <w:rPr>
          <w:rFonts w:cs="Times New Roman"/>
          <w:sz w:val="24"/>
          <w:szCs w:val="24"/>
        </w:rPr>
        <w:t xml:space="preserve"> контроля и коррекции результатов учебной деятельности.</w:t>
      </w:r>
    </w:p>
    <w:p w:rsidR="006F0FAF" w:rsidRPr="00AC4354" w:rsidRDefault="006F0FAF" w:rsidP="006F0FAF">
      <w:pPr>
        <w:pStyle w:val="af2"/>
        <w:ind w:firstLine="720"/>
        <w:jc w:val="both"/>
        <w:outlineLvl w:val="0"/>
        <w:rPr>
          <w:rFonts w:ascii="Times New Roman" w:hAnsi="Times New Roman" w:cs="Times New Roman"/>
          <w:sz w:val="24"/>
          <w:szCs w:val="24"/>
        </w:rPr>
      </w:pPr>
      <w:r w:rsidRPr="00AC4354">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6F0FAF" w:rsidRPr="00AC4354" w:rsidRDefault="006F0FAF" w:rsidP="006F0FAF">
      <w:pPr>
        <w:spacing w:line="240" w:lineRule="auto"/>
        <w:ind w:firstLine="720"/>
        <w:jc w:val="both"/>
        <w:rPr>
          <w:rFonts w:ascii="Times New Roman" w:hAnsi="Times New Roman" w:cs="Times New Roman"/>
          <w:sz w:val="24"/>
          <w:szCs w:val="24"/>
        </w:rPr>
      </w:pPr>
      <w:r w:rsidRPr="00AC4354">
        <w:rPr>
          <w:rFonts w:ascii="Times New Roman" w:hAnsi="Times New Roman" w:cs="Times New Roman"/>
          <w:sz w:val="24"/>
          <w:szCs w:val="24"/>
        </w:rPr>
        <w:t>Обеспечение внедрения системно – деятельностного подхода в образовательный процесс возможно с использованием различных современных педагогических технологий. Среди большого разнообразия приоритетными в использовании являются такие технологии, которые позволят организовать активную познавательную деятельность ученика (как индивидуальную, так и в форме разнотипового сотрудничества).</w:t>
      </w:r>
    </w:p>
    <w:p w:rsidR="00132C85" w:rsidRDefault="00132C85" w:rsidP="006F0FAF">
      <w:pPr>
        <w:pStyle w:val="a8"/>
        <w:jc w:val="center"/>
        <w:rPr>
          <w:rFonts w:ascii="Times New Roman" w:hAnsi="Times New Roman" w:cs="Times New Roman"/>
          <w:b/>
          <w:sz w:val="24"/>
          <w:szCs w:val="24"/>
        </w:rPr>
      </w:pPr>
    </w:p>
    <w:p w:rsidR="006F0FAF" w:rsidRPr="00AC4354" w:rsidRDefault="006F0FAF" w:rsidP="006F0FAF">
      <w:pPr>
        <w:pStyle w:val="a8"/>
        <w:jc w:val="center"/>
        <w:rPr>
          <w:rFonts w:ascii="Times New Roman" w:hAnsi="Times New Roman" w:cs="Times New Roman"/>
          <w:b/>
          <w:sz w:val="24"/>
          <w:szCs w:val="24"/>
        </w:rPr>
      </w:pPr>
      <w:r w:rsidRPr="00AC4354">
        <w:rPr>
          <w:rFonts w:ascii="Times New Roman" w:hAnsi="Times New Roman" w:cs="Times New Roman"/>
          <w:b/>
          <w:sz w:val="24"/>
          <w:szCs w:val="24"/>
        </w:rPr>
        <w:t>2.1.6. Формирование универсальных учебных действий</w:t>
      </w:r>
    </w:p>
    <w:p w:rsidR="006F0FAF" w:rsidRPr="00AC4354" w:rsidRDefault="006F0FAF" w:rsidP="006F0FAF">
      <w:pPr>
        <w:pStyle w:val="a8"/>
        <w:jc w:val="center"/>
        <w:rPr>
          <w:rFonts w:ascii="Times New Roman" w:hAnsi="Times New Roman" w:cs="Times New Roman"/>
          <w:b/>
          <w:sz w:val="24"/>
          <w:szCs w:val="24"/>
        </w:rPr>
      </w:pPr>
      <w:r w:rsidRPr="00AC4354">
        <w:rPr>
          <w:rFonts w:ascii="Times New Roman" w:hAnsi="Times New Roman" w:cs="Times New Roman"/>
          <w:b/>
          <w:sz w:val="24"/>
          <w:szCs w:val="24"/>
        </w:rPr>
        <w:t>через использование проектно-исследовательской деятельности</w:t>
      </w:r>
    </w:p>
    <w:p w:rsidR="006F0FAF" w:rsidRPr="00AC4354" w:rsidRDefault="006F0FAF" w:rsidP="006F0FAF">
      <w:pPr>
        <w:pStyle w:val="a8"/>
        <w:jc w:val="center"/>
        <w:rPr>
          <w:rFonts w:ascii="Times New Roman" w:hAnsi="Times New Roman" w:cs="Times New Roman"/>
          <w:b/>
          <w:sz w:val="24"/>
          <w:szCs w:val="24"/>
        </w:rPr>
      </w:pPr>
    </w:p>
    <w:p w:rsidR="00061A1E" w:rsidRPr="00AC4354" w:rsidRDefault="00061A1E" w:rsidP="00061A1E">
      <w:pPr>
        <w:pStyle w:val="a4"/>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Формирование и развитие УУД в основной школе</w:t>
      </w:r>
      <w:r w:rsidR="00AC4354" w:rsidRPr="00AC4354">
        <w:rPr>
          <w:rFonts w:ascii="Times New Roman" w:hAnsi="Times New Roman" w:cs="Times New Roman"/>
          <w:sz w:val="24"/>
          <w:szCs w:val="24"/>
        </w:rPr>
        <w:t xml:space="preserve"> </w:t>
      </w:r>
      <w:r w:rsidRPr="00AC4354">
        <w:rPr>
          <w:rFonts w:ascii="Times New Roman" w:hAnsi="Times New Roman" w:cs="Times New Roman"/>
          <w:sz w:val="24"/>
          <w:szCs w:val="24"/>
        </w:rPr>
        <w:t xml:space="preserve">осуществляется в </w:t>
      </w:r>
    </w:p>
    <w:p w:rsidR="00AC4354" w:rsidRPr="002F7CD0" w:rsidRDefault="00061A1E" w:rsidP="002F7CD0">
      <w:p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рамках урочной, внеурочной, внеклассной и внешкольной деятельностей. Система носит открытый, гибкий характер, может дополняться новыми компонентами в связи с изменяющимися условиями. Основным способом развития УДД в основной школе является процесс внедрения проектной и учебно- исследовательской деятельности на всех этапах и направлениях образовательного процесса; проектная и учебно-исследовательская деятельность реализуется как в урочной , так и внеуроч</w:t>
      </w:r>
      <w:r w:rsidR="002F7CD0">
        <w:rPr>
          <w:rFonts w:ascii="Times New Roman" w:hAnsi="Times New Roman" w:cs="Times New Roman"/>
          <w:sz w:val="24"/>
          <w:szCs w:val="24"/>
        </w:rPr>
        <w:t>ной и внешкольной деятельностя</w:t>
      </w:r>
    </w:p>
    <w:p w:rsidR="006F0FAF" w:rsidRPr="00AC4354" w:rsidRDefault="006F0FAF" w:rsidP="006F0FAF">
      <w:pPr>
        <w:spacing w:line="240" w:lineRule="auto"/>
        <w:jc w:val="center"/>
        <w:rPr>
          <w:rFonts w:ascii="Times New Roman" w:hAnsi="Times New Roman" w:cs="Times New Roman"/>
          <w:b/>
          <w:sz w:val="24"/>
          <w:szCs w:val="24"/>
        </w:rPr>
      </w:pPr>
      <w:r w:rsidRPr="00AC4354">
        <w:rPr>
          <w:rFonts w:ascii="Times New Roman" w:hAnsi="Times New Roman" w:cs="Times New Roman"/>
          <w:b/>
          <w:sz w:val="24"/>
          <w:szCs w:val="24"/>
        </w:rPr>
        <w:lastRenderedPageBreak/>
        <w:t>Формирование УУД на основе использования общих характеристик проектной и 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9"/>
        <w:gridCol w:w="3658"/>
        <w:gridCol w:w="4088"/>
        <w:gridCol w:w="4085"/>
      </w:tblGrid>
      <w:tr w:rsidR="006F0FAF" w:rsidRPr="006F0FAF" w:rsidTr="00AC4354">
        <w:trPr>
          <w:trHeight w:val="735"/>
        </w:trPr>
        <w:tc>
          <w:tcPr>
            <w:tcW w:w="1284" w:type="pct"/>
            <w:vMerge w:val="restart"/>
          </w:tcPr>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Общие компоненты структуры проектной и исследовательской деятельности</w:t>
            </w:r>
          </w:p>
        </w:tc>
        <w:tc>
          <w:tcPr>
            <w:tcW w:w="2432" w:type="pct"/>
            <w:gridSpan w:val="2"/>
          </w:tcPr>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 xml:space="preserve">Формируемые виды УУД </w:t>
            </w:r>
          </w:p>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(по приоритету)</w:t>
            </w:r>
          </w:p>
        </w:tc>
        <w:tc>
          <w:tcPr>
            <w:tcW w:w="1284" w:type="pct"/>
            <w:vMerge w:val="restart"/>
          </w:tcPr>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Итоговые результаты участия в проектной и исследовательской деятельности</w:t>
            </w:r>
          </w:p>
        </w:tc>
      </w:tr>
      <w:tr w:rsidR="006F0FAF" w:rsidRPr="006F0FAF" w:rsidTr="00AC4354">
        <w:trPr>
          <w:trHeight w:val="235"/>
        </w:trPr>
        <w:tc>
          <w:tcPr>
            <w:tcW w:w="1284" w:type="pct"/>
            <w:vMerge/>
          </w:tcPr>
          <w:p w:rsidR="006F0FAF" w:rsidRPr="006F0FAF" w:rsidRDefault="006F0FAF" w:rsidP="00CB3BEF">
            <w:pPr>
              <w:jc w:val="center"/>
              <w:rPr>
                <w:rFonts w:ascii="Times New Roman" w:hAnsi="Times New Roman" w:cs="Times New Roman"/>
                <w:b/>
                <w:sz w:val="24"/>
                <w:szCs w:val="24"/>
              </w:rPr>
            </w:pPr>
          </w:p>
        </w:tc>
        <w:tc>
          <w:tcPr>
            <w:tcW w:w="1149" w:type="pct"/>
          </w:tcPr>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Коллективная работа</w:t>
            </w:r>
          </w:p>
        </w:tc>
        <w:tc>
          <w:tcPr>
            <w:tcW w:w="1284" w:type="pct"/>
          </w:tcPr>
          <w:p w:rsidR="006F0FAF" w:rsidRPr="006F0FAF" w:rsidRDefault="006F0FAF" w:rsidP="00CB3BEF">
            <w:pPr>
              <w:jc w:val="center"/>
              <w:rPr>
                <w:rFonts w:ascii="Times New Roman" w:hAnsi="Times New Roman" w:cs="Times New Roman"/>
                <w:b/>
                <w:sz w:val="24"/>
                <w:szCs w:val="24"/>
              </w:rPr>
            </w:pPr>
            <w:r w:rsidRPr="006F0FAF">
              <w:rPr>
                <w:rFonts w:ascii="Times New Roman" w:hAnsi="Times New Roman" w:cs="Times New Roman"/>
                <w:b/>
                <w:sz w:val="24"/>
                <w:szCs w:val="24"/>
              </w:rPr>
              <w:t>Индивидуальная работа</w:t>
            </w:r>
          </w:p>
        </w:tc>
        <w:tc>
          <w:tcPr>
            <w:tcW w:w="1284" w:type="pct"/>
            <w:vMerge/>
          </w:tcPr>
          <w:p w:rsidR="006F0FAF" w:rsidRPr="006F0FAF" w:rsidRDefault="006F0FAF" w:rsidP="00CB3BEF">
            <w:pPr>
              <w:jc w:val="center"/>
              <w:rPr>
                <w:rFonts w:ascii="Times New Roman" w:hAnsi="Times New Roman" w:cs="Times New Roman"/>
                <w:b/>
                <w:sz w:val="24"/>
                <w:szCs w:val="24"/>
              </w:rPr>
            </w:pPr>
          </w:p>
        </w:tc>
      </w:tr>
      <w:tr w:rsidR="006F0FAF" w:rsidRPr="006F0FAF" w:rsidTr="00AC4354">
        <w:trPr>
          <w:trHeight w:val="698"/>
        </w:trPr>
        <w:tc>
          <w:tcPr>
            <w:tcW w:w="1284" w:type="pct"/>
          </w:tcPr>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 xml:space="preserve">Анализ актуальности проводимого исследования (проекта) </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 xml:space="preserve">Целеполагание </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Формулировка задач</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Выбор средств и методов</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Планирование работы, определение сроков и последовательности действий</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Проведение проектных и исследовательских работ</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Оформление результатов</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Представление результатов</w:t>
            </w:r>
          </w:p>
        </w:tc>
        <w:tc>
          <w:tcPr>
            <w:tcW w:w="1149" w:type="pct"/>
          </w:tcPr>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Коммуникативные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Регулятивные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Познавательные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Личностные УУД</w:t>
            </w:r>
          </w:p>
        </w:tc>
        <w:tc>
          <w:tcPr>
            <w:tcW w:w="1284" w:type="pct"/>
          </w:tcPr>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Регулятивные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Познавательные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Личностные УУД</w:t>
            </w:r>
          </w:p>
          <w:p w:rsidR="006F0FAF" w:rsidRPr="006F0FAF" w:rsidRDefault="006F0FAF" w:rsidP="0031680F">
            <w:pPr>
              <w:numPr>
                <w:ilvl w:val="0"/>
                <w:numId w:val="34"/>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Коммуникативные УУД</w:t>
            </w:r>
          </w:p>
        </w:tc>
        <w:tc>
          <w:tcPr>
            <w:tcW w:w="1284" w:type="pct"/>
          </w:tcPr>
          <w:p w:rsidR="006F0FAF" w:rsidRPr="006F0FAF" w:rsidRDefault="006F0FAF" w:rsidP="0031680F">
            <w:pPr>
              <w:numPr>
                <w:ilvl w:val="0"/>
                <w:numId w:val="33"/>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Интеллектуальное и личностное развитие школьников</w:t>
            </w:r>
          </w:p>
          <w:p w:rsidR="006F0FAF" w:rsidRPr="006F0FAF" w:rsidRDefault="006F0FAF" w:rsidP="0031680F">
            <w:pPr>
              <w:numPr>
                <w:ilvl w:val="0"/>
                <w:numId w:val="33"/>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Рост их компетентности в выбранной теме</w:t>
            </w:r>
          </w:p>
          <w:p w:rsidR="006F0FAF" w:rsidRPr="006F0FAF" w:rsidRDefault="006F0FAF" w:rsidP="0031680F">
            <w:pPr>
              <w:numPr>
                <w:ilvl w:val="0"/>
                <w:numId w:val="33"/>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Формирование умения сотрудничать в группе</w:t>
            </w:r>
          </w:p>
          <w:p w:rsidR="006F0FAF" w:rsidRPr="006F0FAF" w:rsidRDefault="006F0FAF" w:rsidP="0031680F">
            <w:pPr>
              <w:numPr>
                <w:ilvl w:val="0"/>
                <w:numId w:val="33"/>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Формирование умения работать самостоятельно</w:t>
            </w:r>
          </w:p>
          <w:p w:rsidR="006F0FAF" w:rsidRPr="006F0FAF" w:rsidRDefault="006F0FAF" w:rsidP="0031680F">
            <w:pPr>
              <w:numPr>
                <w:ilvl w:val="0"/>
                <w:numId w:val="33"/>
              </w:numPr>
              <w:spacing w:after="0" w:line="240" w:lineRule="auto"/>
              <w:jc w:val="both"/>
              <w:rPr>
                <w:rFonts w:ascii="Times New Roman" w:hAnsi="Times New Roman" w:cs="Times New Roman"/>
                <w:sz w:val="24"/>
                <w:szCs w:val="24"/>
              </w:rPr>
            </w:pPr>
            <w:r w:rsidRPr="006F0FAF">
              <w:rPr>
                <w:rFonts w:ascii="Times New Roman" w:hAnsi="Times New Roman" w:cs="Times New Roman"/>
                <w:sz w:val="24"/>
                <w:szCs w:val="24"/>
              </w:rPr>
              <w:t>Уяснение учащимися сущности исследовательской и проектной деятельности</w:t>
            </w:r>
          </w:p>
        </w:tc>
      </w:tr>
    </w:tbl>
    <w:p w:rsidR="00542A43" w:rsidRDefault="00542A43" w:rsidP="006F0FAF">
      <w:pPr>
        <w:spacing w:line="240" w:lineRule="auto"/>
        <w:jc w:val="both"/>
        <w:rPr>
          <w:rFonts w:ascii="Times New Roman" w:hAnsi="Times New Roman" w:cs="Times New Roman"/>
          <w:sz w:val="24"/>
          <w:szCs w:val="24"/>
        </w:rPr>
      </w:pPr>
    </w:p>
    <w:p w:rsidR="006F0FAF" w:rsidRPr="00AC4354" w:rsidRDefault="006F0FAF" w:rsidP="00495B94">
      <w:pPr>
        <w:jc w:val="center"/>
        <w:rPr>
          <w:rFonts w:ascii="Times New Roman" w:hAnsi="Times New Roman" w:cs="Times New Roman"/>
          <w:b/>
          <w:sz w:val="24"/>
          <w:szCs w:val="24"/>
        </w:rPr>
      </w:pPr>
      <w:r w:rsidRPr="00AC4354">
        <w:rPr>
          <w:rFonts w:ascii="Times New Roman" w:hAnsi="Times New Roman" w:cs="Times New Roman"/>
          <w:b/>
          <w:sz w:val="24"/>
          <w:szCs w:val="24"/>
        </w:rPr>
        <w:t xml:space="preserve"> Формирование УУД с учетом форм организации проектно-исследовательской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1"/>
        <w:gridCol w:w="8839"/>
      </w:tblGrid>
      <w:tr w:rsidR="006F0FAF" w:rsidRPr="00AC4354" w:rsidTr="00AC4354">
        <w:tc>
          <w:tcPr>
            <w:tcW w:w="2224" w:type="pct"/>
          </w:tcPr>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t>Формы организации проектно - исследовательской деятельности</w:t>
            </w:r>
          </w:p>
        </w:tc>
        <w:tc>
          <w:tcPr>
            <w:tcW w:w="2776" w:type="pct"/>
          </w:tcPr>
          <w:p w:rsidR="006F0FAF" w:rsidRPr="00AC4354" w:rsidRDefault="006F0FAF" w:rsidP="00CB3BEF">
            <w:pPr>
              <w:jc w:val="center"/>
              <w:rPr>
                <w:rFonts w:ascii="Times New Roman" w:hAnsi="Times New Roman" w:cs="Times New Roman"/>
                <w:b/>
                <w:sz w:val="24"/>
                <w:szCs w:val="24"/>
              </w:rPr>
            </w:pPr>
            <w:r w:rsidRPr="00AC4354">
              <w:rPr>
                <w:rFonts w:ascii="Times New Roman" w:hAnsi="Times New Roman" w:cs="Times New Roman"/>
                <w:b/>
                <w:sz w:val="24"/>
                <w:szCs w:val="24"/>
              </w:rPr>
              <w:t>Формируемые УУД (в приоритете)</w:t>
            </w:r>
          </w:p>
        </w:tc>
      </w:tr>
      <w:tr w:rsidR="006F0FAF" w:rsidRPr="00AC4354" w:rsidTr="00AC4354">
        <w:tc>
          <w:tcPr>
            <w:tcW w:w="2224" w:type="pct"/>
          </w:tcPr>
          <w:p w:rsidR="006F0FAF" w:rsidRPr="00AC4354" w:rsidRDefault="006F0FAF" w:rsidP="00CB3BEF">
            <w:pPr>
              <w:rPr>
                <w:rFonts w:ascii="Times New Roman" w:hAnsi="Times New Roman" w:cs="Times New Roman"/>
                <w:b/>
                <w:sz w:val="24"/>
                <w:szCs w:val="24"/>
              </w:rPr>
            </w:pPr>
            <w:r w:rsidRPr="00AC4354">
              <w:rPr>
                <w:rFonts w:ascii="Times New Roman" w:hAnsi="Times New Roman" w:cs="Times New Roman"/>
                <w:b/>
                <w:sz w:val="24"/>
                <w:szCs w:val="24"/>
              </w:rPr>
              <w:t>На урочных занятиях:</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Урок – исследование</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Урок – лаборатория</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Урок – творческий отчет</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Урок – рассказ об ученых</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Урок – защита исследовательских проектов</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lastRenderedPageBreak/>
              <w:t>Урок открытых мыслей</w:t>
            </w:r>
          </w:p>
          <w:p w:rsidR="006F0FAF" w:rsidRPr="00AC4354" w:rsidRDefault="006F0FAF" w:rsidP="0031680F">
            <w:pPr>
              <w:numPr>
                <w:ilvl w:val="0"/>
                <w:numId w:val="35"/>
              </w:numPr>
              <w:spacing w:after="0" w:line="240" w:lineRule="auto"/>
              <w:rPr>
                <w:rFonts w:ascii="Times New Roman" w:hAnsi="Times New Roman" w:cs="Times New Roman"/>
                <w:b/>
                <w:sz w:val="24"/>
                <w:szCs w:val="24"/>
              </w:rPr>
            </w:pPr>
            <w:r w:rsidRPr="00AC4354">
              <w:rPr>
                <w:rFonts w:ascii="Times New Roman" w:hAnsi="Times New Roman" w:cs="Times New Roman"/>
                <w:sz w:val="24"/>
                <w:szCs w:val="24"/>
              </w:rPr>
              <w:t>Учебный эксперимент</w:t>
            </w:r>
          </w:p>
        </w:tc>
        <w:tc>
          <w:tcPr>
            <w:tcW w:w="2776" w:type="pct"/>
          </w:tcPr>
          <w:p w:rsidR="006F0FAF" w:rsidRPr="00AC4354" w:rsidRDefault="006F0FAF" w:rsidP="00CB3BEF">
            <w:pPr>
              <w:jc w:val="both"/>
              <w:rPr>
                <w:rFonts w:ascii="Times New Roman" w:hAnsi="Times New Roman" w:cs="Times New Roman"/>
                <w:sz w:val="24"/>
                <w:szCs w:val="24"/>
              </w:rPr>
            </w:pP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познавательные, коммуникативные, личностные УУД</w:t>
            </w: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познавательные, коммуникативные, личностные  УУД</w:t>
            </w: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Коммуникативные, познавательные, регулятивные, личностные УУД</w:t>
            </w: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Коммуникативные, познавательные, регулятивные, личностные УУД</w:t>
            </w: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w:t>
            </w:r>
            <w:r w:rsidR="00C91664">
              <w:rPr>
                <w:rFonts w:ascii="Times New Roman" w:hAnsi="Times New Roman" w:cs="Times New Roman"/>
                <w:sz w:val="24"/>
                <w:szCs w:val="24"/>
              </w:rPr>
              <w:t>УД</w:t>
            </w:r>
          </w:p>
          <w:p w:rsidR="00AC4354"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lastRenderedPageBreak/>
              <w:t>Коммуникативные, познавательные, регулятивные, личностные УУД</w:t>
            </w:r>
          </w:p>
          <w:p w:rsidR="006F0FAF" w:rsidRPr="00AC4354" w:rsidRDefault="006F0FAF" w:rsidP="0031680F">
            <w:pPr>
              <w:numPr>
                <w:ilvl w:val="0"/>
                <w:numId w:val="35"/>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tc>
      </w:tr>
      <w:tr w:rsidR="006F0FAF" w:rsidRPr="00AC4354" w:rsidTr="00AC4354">
        <w:tc>
          <w:tcPr>
            <w:tcW w:w="2224" w:type="pct"/>
          </w:tcPr>
          <w:p w:rsidR="006F0FAF" w:rsidRPr="00AC4354" w:rsidRDefault="00495B94" w:rsidP="00CB3BEF">
            <w:pPr>
              <w:rPr>
                <w:rFonts w:ascii="Times New Roman" w:hAnsi="Times New Roman" w:cs="Times New Roman"/>
                <w:b/>
                <w:sz w:val="24"/>
                <w:szCs w:val="24"/>
              </w:rPr>
            </w:pPr>
            <w:r w:rsidRPr="00AC4354">
              <w:rPr>
                <w:rFonts w:ascii="Times New Roman" w:hAnsi="Times New Roman" w:cs="Times New Roman"/>
                <w:b/>
                <w:sz w:val="24"/>
                <w:szCs w:val="24"/>
              </w:rPr>
              <w:lastRenderedPageBreak/>
              <w:t>На внеурочных занятиях</w:t>
            </w:r>
          </w:p>
          <w:p w:rsidR="006F0FAF" w:rsidRPr="00AC4354" w:rsidRDefault="006F0FAF" w:rsidP="0031680F">
            <w:pPr>
              <w:numPr>
                <w:ilvl w:val="0"/>
                <w:numId w:val="36"/>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Исследовательская практика</w:t>
            </w:r>
            <w:r w:rsidR="00DE5C0D">
              <w:rPr>
                <w:rFonts w:ascii="Times New Roman" w:hAnsi="Times New Roman" w:cs="Times New Roman"/>
                <w:sz w:val="24"/>
                <w:szCs w:val="24"/>
              </w:rPr>
              <w:t xml:space="preserve"> (работа в школьном научном обществе)</w:t>
            </w:r>
          </w:p>
          <w:p w:rsidR="006F0FAF" w:rsidRPr="00AC4354" w:rsidRDefault="006F0FAF" w:rsidP="0031680F">
            <w:pPr>
              <w:numPr>
                <w:ilvl w:val="0"/>
                <w:numId w:val="36"/>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Образовательные экспедиции (походы, поездки, экскурсии)</w:t>
            </w:r>
          </w:p>
        </w:tc>
        <w:tc>
          <w:tcPr>
            <w:tcW w:w="2776" w:type="pct"/>
          </w:tcPr>
          <w:p w:rsidR="006F0FAF" w:rsidRPr="00AC4354" w:rsidRDefault="006F0FAF" w:rsidP="00CB3BEF">
            <w:pPr>
              <w:jc w:val="both"/>
              <w:rPr>
                <w:rFonts w:ascii="Times New Roman" w:hAnsi="Times New Roman" w:cs="Times New Roman"/>
                <w:sz w:val="24"/>
                <w:szCs w:val="24"/>
              </w:rPr>
            </w:pPr>
          </w:p>
          <w:p w:rsidR="006F0FAF" w:rsidRPr="00AC4354" w:rsidRDefault="006F0FAF" w:rsidP="0031680F">
            <w:pPr>
              <w:numPr>
                <w:ilvl w:val="0"/>
                <w:numId w:val="36"/>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Личностные, регулятивные, коммуникативные, познавательные УУД</w:t>
            </w:r>
          </w:p>
          <w:p w:rsidR="006F0FAF" w:rsidRPr="00AC4354" w:rsidRDefault="006F0FAF" w:rsidP="0031680F">
            <w:pPr>
              <w:numPr>
                <w:ilvl w:val="0"/>
                <w:numId w:val="36"/>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Личностные, познавательные, коммуникативные, регулятивные УУД</w:t>
            </w:r>
          </w:p>
        </w:tc>
      </w:tr>
      <w:tr w:rsidR="006F0FAF" w:rsidRPr="00AC4354" w:rsidTr="00D9798F">
        <w:trPr>
          <w:trHeight w:val="3735"/>
        </w:trPr>
        <w:tc>
          <w:tcPr>
            <w:tcW w:w="2224" w:type="pct"/>
          </w:tcPr>
          <w:p w:rsidR="006F0FAF" w:rsidRPr="00AC4354" w:rsidRDefault="006F0FAF" w:rsidP="00CB3BEF">
            <w:pPr>
              <w:rPr>
                <w:rFonts w:ascii="Times New Roman" w:hAnsi="Times New Roman" w:cs="Times New Roman"/>
                <w:b/>
                <w:sz w:val="24"/>
                <w:szCs w:val="24"/>
              </w:rPr>
            </w:pPr>
            <w:r w:rsidRPr="00AC4354">
              <w:rPr>
                <w:rFonts w:ascii="Times New Roman" w:hAnsi="Times New Roman" w:cs="Times New Roman"/>
                <w:b/>
                <w:sz w:val="24"/>
                <w:szCs w:val="24"/>
              </w:rPr>
              <w:t>В воспитательной деятельности:</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Подготовка спортивного праздника</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Организация концерта</w:t>
            </w:r>
          </w:p>
          <w:p w:rsidR="00495B94"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Организация КТД</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Организация выставки</w:t>
            </w:r>
          </w:p>
          <w:p w:rsidR="00495B94"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Организаци</w:t>
            </w:r>
            <w:r w:rsidR="00495B94" w:rsidRPr="00AC4354">
              <w:rPr>
                <w:rFonts w:ascii="Times New Roman" w:hAnsi="Times New Roman" w:cs="Times New Roman"/>
                <w:sz w:val="24"/>
                <w:szCs w:val="24"/>
              </w:rPr>
              <w:t>я «Посвящения</w:t>
            </w:r>
            <w:r w:rsidRPr="00AC4354">
              <w:rPr>
                <w:rFonts w:ascii="Times New Roman" w:hAnsi="Times New Roman" w:cs="Times New Roman"/>
                <w:sz w:val="24"/>
                <w:szCs w:val="24"/>
              </w:rPr>
              <w:t xml:space="preserve"> в пятиклассники»</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Подготовка материалов для школьного сайта</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Выпуск стенгазеты</w:t>
            </w:r>
          </w:p>
          <w:p w:rsidR="00495B94" w:rsidRPr="00D9798F"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Организация вечеров</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Проведение социологических опросов с последующей обработкой и представлением данных</w:t>
            </w:r>
          </w:p>
          <w:p w:rsidR="006F0FAF" w:rsidRPr="00AC4354" w:rsidRDefault="006F0FAF" w:rsidP="0031680F">
            <w:pPr>
              <w:numPr>
                <w:ilvl w:val="0"/>
                <w:numId w:val="37"/>
              </w:numPr>
              <w:spacing w:after="0" w:line="240" w:lineRule="auto"/>
              <w:rPr>
                <w:rFonts w:ascii="Times New Roman" w:hAnsi="Times New Roman" w:cs="Times New Roman"/>
                <w:sz w:val="24"/>
                <w:szCs w:val="24"/>
              </w:rPr>
            </w:pPr>
            <w:r w:rsidRPr="00AC4354">
              <w:rPr>
                <w:rFonts w:ascii="Times New Roman" w:hAnsi="Times New Roman" w:cs="Times New Roman"/>
                <w:sz w:val="24"/>
                <w:szCs w:val="24"/>
              </w:rPr>
              <w:t>Подготовка классных часов для младших школьников</w:t>
            </w:r>
          </w:p>
        </w:tc>
        <w:tc>
          <w:tcPr>
            <w:tcW w:w="2776" w:type="pct"/>
          </w:tcPr>
          <w:p w:rsidR="00495B94" w:rsidRPr="00AC4354" w:rsidRDefault="00495B94" w:rsidP="00CB3BEF">
            <w:pPr>
              <w:jc w:val="both"/>
              <w:rPr>
                <w:rFonts w:ascii="Times New Roman" w:hAnsi="Times New Roman" w:cs="Times New Roman"/>
                <w:sz w:val="24"/>
                <w:szCs w:val="24"/>
              </w:rPr>
            </w:pP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p w:rsidR="006F0FAF" w:rsidRPr="00AC4354"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УУД</w:t>
            </w:r>
          </w:p>
          <w:p w:rsidR="00495B94" w:rsidRPr="00D9798F"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p w:rsidR="00495B94" w:rsidRPr="00AC4354" w:rsidRDefault="00495B94" w:rsidP="00495B94">
            <w:pPr>
              <w:spacing w:after="0" w:line="240" w:lineRule="auto"/>
              <w:ind w:left="720"/>
              <w:jc w:val="both"/>
              <w:rPr>
                <w:rFonts w:ascii="Times New Roman" w:hAnsi="Times New Roman" w:cs="Times New Roman"/>
                <w:sz w:val="24"/>
                <w:szCs w:val="24"/>
              </w:rPr>
            </w:pPr>
          </w:p>
          <w:p w:rsidR="006F0FAF" w:rsidRPr="00D9798F" w:rsidRDefault="006F0FAF" w:rsidP="0031680F">
            <w:pPr>
              <w:numPr>
                <w:ilvl w:val="0"/>
                <w:numId w:val="37"/>
              </w:numPr>
              <w:spacing w:after="0" w:line="240" w:lineRule="auto"/>
              <w:jc w:val="both"/>
              <w:rPr>
                <w:rFonts w:ascii="Times New Roman" w:hAnsi="Times New Roman" w:cs="Times New Roman"/>
                <w:sz w:val="24"/>
                <w:szCs w:val="24"/>
              </w:rPr>
            </w:pPr>
            <w:r w:rsidRPr="00AC4354">
              <w:rPr>
                <w:rFonts w:ascii="Times New Roman" w:hAnsi="Times New Roman" w:cs="Times New Roman"/>
                <w:sz w:val="24"/>
                <w:szCs w:val="24"/>
              </w:rPr>
              <w:t>Регулятивные, коммуникативные, познавательные, личностные УУД</w:t>
            </w:r>
          </w:p>
        </w:tc>
      </w:tr>
    </w:tbl>
    <w:p w:rsidR="00D9798F" w:rsidRDefault="00D9798F" w:rsidP="00D9798F">
      <w:pPr>
        <w:rPr>
          <w:rFonts w:ascii="Times New Roman" w:hAnsi="Times New Roman" w:cs="Times New Roman"/>
          <w:b/>
          <w:sz w:val="28"/>
          <w:szCs w:val="28"/>
        </w:rPr>
      </w:pPr>
    </w:p>
    <w:p w:rsidR="00CB3BEF" w:rsidRPr="00D9798F" w:rsidRDefault="00DE5C0D" w:rsidP="00CB3BEF">
      <w:pPr>
        <w:jc w:val="center"/>
        <w:rPr>
          <w:rFonts w:ascii="Times New Roman" w:hAnsi="Times New Roman" w:cs="Times New Roman"/>
          <w:b/>
          <w:sz w:val="24"/>
          <w:szCs w:val="24"/>
        </w:rPr>
      </w:pPr>
      <w:bookmarkStart w:id="233" w:name="_Toc369001134"/>
      <w:r>
        <w:rPr>
          <w:rFonts w:ascii="Times New Roman" w:hAnsi="Times New Roman" w:cs="Times New Roman"/>
          <w:b/>
          <w:sz w:val="24"/>
          <w:szCs w:val="24"/>
        </w:rPr>
        <w:t>2. 1. 7.</w:t>
      </w:r>
      <w:r w:rsidR="00CB3BEF" w:rsidRPr="00D9798F">
        <w:rPr>
          <w:rFonts w:ascii="Times New Roman" w:hAnsi="Times New Roman" w:cs="Times New Roman"/>
          <w:b/>
          <w:sz w:val="24"/>
          <w:szCs w:val="24"/>
        </w:rPr>
        <w:t xml:space="preserve"> Планируемые результаты</w:t>
      </w:r>
      <w:bookmarkEnd w:id="233"/>
    </w:p>
    <w:p w:rsidR="00CB3BEF" w:rsidRPr="00D9798F" w:rsidRDefault="00CB3BEF" w:rsidP="00CB3BEF">
      <w:pPr>
        <w:spacing w:after="0"/>
        <w:jc w:val="center"/>
        <w:rPr>
          <w:rFonts w:ascii="Times New Roman" w:hAnsi="Times New Roman" w:cs="Times New Roman"/>
          <w:b/>
          <w:sz w:val="24"/>
          <w:szCs w:val="24"/>
        </w:rPr>
      </w:pPr>
      <w:r w:rsidRPr="00D9798F">
        <w:rPr>
          <w:rFonts w:ascii="Times New Roman" w:hAnsi="Times New Roman" w:cs="Times New Roman"/>
          <w:b/>
          <w:sz w:val="24"/>
          <w:szCs w:val="24"/>
        </w:rPr>
        <w:t>Личностные УУД</w:t>
      </w:r>
    </w:p>
    <w:p w:rsidR="00CB3BEF" w:rsidRPr="00D9798F" w:rsidRDefault="00CB3BEF" w:rsidP="00CB3BEF">
      <w:pPr>
        <w:jc w:val="right"/>
        <w:rPr>
          <w:rFonts w:ascii="Times New Roman" w:hAnsi="Times New Roman" w:cs="Times New Roman"/>
          <w:b/>
          <w:sz w:val="24"/>
          <w:szCs w:val="24"/>
        </w:rPr>
      </w:pPr>
      <w:r w:rsidRPr="00D9798F">
        <w:rPr>
          <w:rFonts w:ascii="Times New Roman" w:hAnsi="Times New Roman" w:cs="Times New Roman"/>
          <w:b/>
          <w:sz w:val="24"/>
          <w:szCs w:val="24"/>
        </w:rPr>
        <w:t>К концу 6 класса</w:t>
      </w:r>
    </w:p>
    <w:tbl>
      <w:tblPr>
        <w:tblStyle w:val="af4"/>
        <w:tblW w:w="15984" w:type="dxa"/>
        <w:tblLook w:val="04A0" w:firstRow="1" w:lastRow="0" w:firstColumn="1" w:lastColumn="0" w:noHBand="0" w:noVBand="1"/>
      </w:tblPr>
      <w:tblGrid>
        <w:gridCol w:w="2376"/>
        <w:gridCol w:w="4111"/>
        <w:gridCol w:w="4602"/>
        <w:gridCol w:w="4895"/>
      </w:tblGrid>
      <w:tr w:rsidR="00CB3BEF" w:rsidRPr="00D9798F" w:rsidTr="00D9798F">
        <w:tc>
          <w:tcPr>
            <w:tcW w:w="2376" w:type="dxa"/>
          </w:tcPr>
          <w:p w:rsidR="00CB3BEF" w:rsidRPr="00D9798F" w:rsidRDefault="00CB3BEF" w:rsidP="00CB3BEF">
            <w:pPr>
              <w:jc w:val="center"/>
              <w:rPr>
                <w:rFonts w:ascii="Times New Roman" w:hAnsi="Times New Roman" w:cs="Times New Roman"/>
                <w:b/>
                <w:i/>
                <w:sz w:val="24"/>
                <w:szCs w:val="24"/>
              </w:rPr>
            </w:pPr>
            <w:r w:rsidRPr="00D9798F">
              <w:rPr>
                <w:rFonts w:ascii="Times New Roman" w:hAnsi="Times New Roman" w:cs="Times New Roman"/>
                <w:b/>
                <w:i/>
                <w:sz w:val="24"/>
                <w:szCs w:val="24"/>
              </w:rPr>
              <w:t>Направления развития</w:t>
            </w:r>
          </w:p>
        </w:tc>
        <w:tc>
          <w:tcPr>
            <w:tcW w:w="4111" w:type="dxa"/>
          </w:tcPr>
          <w:p w:rsidR="00CB3BEF" w:rsidRPr="00D9798F" w:rsidRDefault="00580583" w:rsidP="00CB3BEF">
            <w:pPr>
              <w:jc w:val="center"/>
              <w:rPr>
                <w:rFonts w:ascii="Times New Roman" w:hAnsi="Times New Roman" w:cs="Times New Roman"/>
                <w:b/>
                <w:i/>
                <w:sz w:val="24"/>
                <w:szCs w:val="24"/>
              </w:rPr>
            </w:pPr>
            <w:r w:rsidRPr="00D9798F">
              <w:rPr>
                <w:rFonts w:ascii="Times New Roman" w:hAnsi="Times New Roman" w:cs="Times New Roman"/>
                <w:b/>
                <w:i/>
                <w:sz w:val="24"/>
                <w:szCs w:val="24"/>
              </w:rPr>
              <w:t>обучающийся</w:t>
            </w:r>
            <w:r w:rsidR="00CB3BEF" w:rsidRPr="00D9798F">
              <w:rPr>
                <w:rFonts w:ascii="Times New Roman" w:hAnsi="Times New Roman" w:cs="Times New Roman"/>
                <w:b/>
                <w:i/>
                <w:sz w:val="24"/>
                <w:szCs w:val="24"/>
              </w:rPr>
              <w:t xml:space="preserve"> научится</w:t>
            </w:r>
          </w:p>
        </w:tc>
        <w:tc>
          <w:tcPr>
            <w:tcW w:w="4602" w:type="dxa"/>
          </w:tcPr>
          <w:p w:rsidR="00CB3BEF" w:rsidRPr="00D9798F" w:rsidRDefault="00580583" w:rsidP="00CB3BEF">
            <w:pPr>
              <w:jc w:val="center"/>
              <w:rPr>
                <w:rFonts w:ascii="Times New Roman" w:hAnsi="Times New Roman" w:cs="Times New Roman"/>
                <w:b/>
                <w:i/>
                <w:sz w:val="24"/>
                <w:szCs w:val="24"/>
              </w:rPr>
            </w:pPr>
            <w:r w:rsidRPr="00D9798F">
              <w:rPr>
                <w:rFonts w:ascii="Times New Roman" w:hAnsi="Times New Roman" w:cs="Times New Roman"/>
                <w:b/>
                <w:i/>
                <w:sz w:val="24"/>
                <w:szCs w:val="24"/>
              </w:rPr>
              <w:t xml:space="preserve">Обучающийся </w:t>
            </w:r>
            <w:r w:rsidR="00CB3BEF" w:rsidRPr="00D9798F">
              <w:rPr>
                <w:rFonts w:ascii="Times New Roman" w:hAnsi="Times New Roman" w:cs="Times New Roman"/>
                <w:b/>
                <w:i/>
                <w:sz w:val="24"/>
                <w:szCs w:val="24"/>
              </w:rPr>
              <w:t>получит возможность научиться</w:t>
            </w:r>
          </w:p>
        </w:tc>
        <w:tc>
          <w:tcPr>
            <w:tcW w:w="4895" w:type="dxa"/>
          </w:tcPr>
          <w:p w:rsidR="00CB3BEF" w:rsidRPr="00D9798F" w:rsidRDefault="00CB3BEF" w:rsidP="00CB3BEF">
            <w:pPr>
              <w:jc w:val="center"/>
              <w:rPr>
                <w:rFonts w:ascii="Times New Roman" w:hAnsi="Times New Roman" w:cs="Times New Roman"/>
                <w:b/>
                <w:i/>
                <w:sz w:val="24"/>
                <w:szCs w:val="24"/>
              </w:rPr>
            </w:pPr>
            <w:r w:rsidRPr="00D9798F">
              <w:rPr>
                <w:rFonts w:ascii="Times New Roman" w:hAnsi="Times New Roman" w:cs="Times New Roman"/>
                <w:b/>
                <w:i/>
                <w:sz w:val="24"/>
                <w:szCs w:val="24"/>
              </w:rPr>
              <w:t>Средства, приемы и методы</w:t>
            </w:r>
          </w:p>
          <w:p w:rsidR="00CB3BEF" w:rsidRPr="00D9798F" w:rsidRDefault="00CB3BEF" w:rsidP="00CB3BEF">
            <w:pPr>
              <w:jc w:val="center"/>
              <w:rPr>
                <w:rFonts w:ascii="Times New Roman" w:hAnsi="Times New Roman" w:cs="Times New Roman"/>
                <w:b/>
                <w:i/>
                <w:sz w:val="24"/>
                <w:szCs w:val="24"/>
              </w:rPr>
            </w:pPr>
          </w:p>
        </w:tc>
      </w:tr>
      <w:tr w:rsidR="00CB3BEF" w:rsidRPr="00D9798F" w:rsidTr="00D9798F">
        <w:tc>
          <w:tcPr>
            <w:tcW w:w="2376"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Личностное самоопределение</w:t>
            </w:r>
          </w:p>
        </w:tc>
        <w:tc>
          <w:tcPr>
            <w:tcW w:w="4111" w:type="dxa"/>
          </w:tcPr>
          <w:p w:rsidR="00CB3BEF" w:rsidRPr="00D9798F" w:rsidRDefault="00CB3BEF" w:rsidP="00CB3BEF">
            <w:pPr>
              <w:rPr>
                <w:rFonts w:ascii="Times New Roman" w:hAnsi="Times New Roman" w:cs="Times New Roman"/>
                <w:b/>
                <w:sz w:val="24"/>
                <w:szCs w:val="24"/>
              </w:rPr>
            </w:pPr>
            <w:r w:rsidRPr="00D9798F">
              <w:rPr>
                <w:rFonts w:ascii="Times New Roman" w:hAnsi="Times New Roman" w:cs="Times New Roman"/>
                <w:sz w:val="24"/>
                <w:szCs w:val="24"/>
              </w:rPr>
              <w:t>Определять круг собственных интересов и склонностей</w:t>
            </w:r>
          </w:p>
        </w:tc>
        <w:tc>
          <w:tcPr>
            <w:tcW w:w="4602"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Проектировать  индивидуальный образовательный  маршрут в одном или нескольких предметах</w:t>
            </w:r>
          </w:p>
        </w:tc>
        <w:tc>
          <w:tcPr>
            <w:tcW w:w="4895" w:type="dxa"/>
            <w:vMerge w:val="restart"/>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Выстраивание субъект-субъектных отношений, создание ситуации успеха,  обеспечение выбора курсов , элективов т.п.</w:t>
            </w:r>
          </w:p>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lastRenderedPageBreak/>
              <w:t>Реализация оценивания на критериальной основе.</w:t>
            </w:r>
          </w:p>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Включение в деятельность разноуровневых заданий.</w:t>
            </w:r>
          </w:p>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Организация  стартовой и рефлексивной фаз года.</w:t>
            </w:r>
          </w:p>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Внедрение проектной и учебно-исследовательской деятельности в образовательный процесс.</w:t>
            </w:r>
          </w:p>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Создание условий для апробации новых «социальных ролей».</w:t>
            </w:r>
          </w:p>
          <w:p w:rsidR="00CB3BEF" w:rsidRPr="00D9798F" w:rsidRDefault="00CB3BEF" w:rsidP="00CB3BEF">
            <w:pPr>
              <w:rPr>
                <w:rFonts w:ascii="Times New Roman" w:hAnsi="Times New Roman" w:cs="Times New Roman"/>
                <w:b/>
                <w:i/>
                <w:sz w:val="24"/>
                <w:szCs w:val="24"/>
              </w:rPr>
            </w:pPr>
            <w:r w:rsidRPr="00D9798F">
              <w:rPr>
                <w:rFonts w:ascii="Times New Roman" w:hAnsi="Times New Roman" w:cs="Times New Roman"/>
                <w:b/>
                <w:i/>
                <w:sz w:val="24"/>
                <w:szCs w:val="24"/>
              </w:rPr>
              <w:t>Работа с портфелем достижений ученика</w:t>
            </w:r>
          </w:p>
        </w:tc>
      </w:tr>
      <w:tr w:rsidR="00CB3BEF" w:rsidRPr="00D9798F" w:rsidTr="00D9798F">
        <w:tc>
          <w:tcPr>
            <w:tcW w:w="2376"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lastRenderedPageBreak/>
              <w:t>Развитие Я-Концепции</w:t>
            </w:r>
          </w:p>
        </w:tc>
        <w:tc>
          <w:tcPr>
            <w:tcW w:w="4111"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Рефлексировать свои сильные и</w:t>
            </w:r>
          </w:p>
          <w:p w:rsidR="00CB3BEF" w:rsidRPr="00D9798F" w:rsidRDefault="00CB3BEF" w:rsidP="00CB3BEF">
            <w:pPr>
              <w:rPr>
                <w:rFonts w:ascii="Times New Roman" w:hAnsi="Times New Roman" w:cs="Times New Roman"/>
                <w:b/>
                <w:sz w:val="24"/>
                <w:szCs w:val="24"/>
              </w:rPr>
            </w:pPr>
            <w:r w:rsidRPr="00D9798F">
              <w:rPr>
                <w:rFonts w:ascii="Times New Roman" w:hAnsi="Times New Roman" w:cs="Times New Roman"/>
                <w:sz w:val="24"/>
                <w:szCs w:val="24"/>
              </w:rPr>
              <w:t>слабые стороны</w:t>
            </w:r>
          </w:p>
        </w:tc>
        <w:tc>
          <w:tcPr>
            <w:tcW w:w="4602"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Рефлексировать свои</w:t>
            </w:r>
            <w:r w:rsidR="00D9798F">
              <w:rPr>
                <w:rFonts w:ascii="Times New Roman" w:hAnsi="Times New Roman" w:cs="Times New Roman"/>
                <w:sz w:val="24"/>
                <w:szCs w:val="24"/>
              </w:rPr>
              <w:t xml:space="preserve">  </w:t>
            </w:r>
            <w:r w:rsidRPr="00D9798F">
              <w:rPr>
                <w:rFonts w:ascii="Times New Roman" w:hAnsi="Times New Roman" w:cs="Times New Roman"/>
                <w:sz w:val="24"/>
                <w:szCs w:val="24"/>
              </w:rPr>
              <w:t>сильные и</w:t>
            </w:r>
          </w:p>
          <w:p w:rsidR="00CB3BEF" w:rsidRPr="00D9798F" w:rsidRDefault="00CB3BEF" w:rsidP="00CB3BEF">
            <w:pPr>
              <w:rPr>
                <w:rFonts w:ascii="Times New Roman" w:hAnsi="Times New Roman" w:cs="Times New Roman"/>
                <w:b/>
                <w:sz w:val="24"/>
                <w:szCs w:val="24"/>
              </w:rPr>
            </w:pPr>
            <w:r w:rsidRPr="00D9798F">
              <w:rPr>
                <w:rFonts w:ascii="Times New Roman" w:hAnsi="Times New Roman" w:cs="Times New Roman"/>
                <w:sz w:val="24"/>
                <w:szCs w:val="24"/>
              </w:rPr>
              <w:t>слабые стороны</w:t>
            </w:r>
          </w:p>
        </w:tc>
        <w:tc>
          <w:tcPr>
            <w:tcW w:w="4895" w:type="dxa"/>
            <w:vMerge/>
          </w:tcPr>
          <w:p w:rsidR="00CB3BEF" w:rsidRPr="00D9798F" w:rsidRDefault="00CB3BEF" w:rsidP="00CB3BEF">
            <w:pPr>
              <w:jc w:val="center"/>
              <w:rPr>
                <w:rFonts w:ascii="Times New Roman" w:hAnsi="Times New Roman" w:cs="Times New Roman"/>
                <w:b/>
                <w:sz w:val="24"/>
                <w:szCs w:val="24"/>
              </w:rPr>
            </w:pPr>
          </w:p>
        </w:tc>
      </w:tr>
      <w:tr w:rsidR="00CB3BEF" w:rsidRPr="00D9798F" w:rsidTr="00D9798F">
        <w:tc>
          <w:tcPr>
            <w:tcW w:w="2376"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lastRenderedPageBreak/>
              <w:t>Смыслообразование</w:t>
            </w:r>
          </w:p>
        </w:tc>
        <w:tc>
          <w:tcPr>
            <w:tcW w:w="4111"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Понимать  смысл учения, развития, творчества.</w:t>
            </w:r>
          </w:p>
        </w:tc>
        <w:tc>
          <w:tcPr>
            <w:tcW w:w="4602"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Сформировать ценность познания, активной жизненной позиции.</w:t>
            </w:r>
          </w:p>
        </w:tc>
        <w:tc>
          <w:tcPr>
            <w:tcW w:w="4895" w:type="dxa"/>
            <w:vMerge/>
          </w:tcPr>
          <w:p w:rsidR="00CB3BEF" w:rsidRPr="00D9798F" w:rsidRDefault="00CB3BEF" w:rsidP="00CB3BEF">
            <w:pPr>
              <w:jc w:val="center"/>
              <w:rPr>
                <w:rFonts w:ascii="Times New Roman" w:hAnsi="Times New Roman" w:cs="Times New Roman"/>
                <w:b/>
                <w:sz w:val="24"/>
                <w:szCs w:val="24"/>
              </w:rPr>
            </w:pPr>
          </w:p>
        </w:tc>
      </w:tr>
      <w:tr w:rsidR="00CB3BEF" w:rsidRPr="00D9798F" w:rsidTr="00D9798F">
        <w:tc>
          <w:tcPr>
            <w:tcW w:w="2376"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Мотивация</w:t>
            </w:r>
          </w:p>
        </w:tc>
        <w:tc>
          <w:tcPr>
            <w:tcW w:w="4111"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Осознание отдельных мотивов</w:t>
            </w:r>
          </w:p>
        </w:tc>
        <w:tc>
          <w:tcPr>
            <w:tcW w:w="4602"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Сформировать иерархию мотивов</w:t>
            </w:r>
          </w:p>
        </w:tc>
        <w:tc>
          <w:tcPr>
            <w:tcW w:w="4895" w:type="dxa"/>
            <w:vMerge/>
          </w:tcPr>
          <w:p w:rsidR="00CB3BEF" w:rsidRPr="00D9798F" w:rsidRDefault="00CB3BEF" w:rsidP="00CB3BEF">
            <w:pPr>
              <w:jc w:val="center"/>
              <w:rPr>
                <w:rFonts w:ascii="Times New Roman" w:hAnsi="Times New Roman" w:cs="Times New Roman"/>
                <w:b/>
                <w:sz w:val="24"/>
                <w:szCs w:val="24"/>
              </w:rPr>
            </w:pPr>
          </w:p>
        </w:tc>
      </w:tr>
      <w:tr w:rsidR="00CB3BEF" w:rsidRPr="00D9798F" w:rsidTr="00D9798F">
        <w:tc>
          <w:tcPr>
            <w:tcW w:w="2376"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Нравственно-этическое оценивание</w:t>
            </w:r>
          </w:p>
        </w:tc>
        <w:tc>
          <w:tcPr>
            <w:tcW w:w="4111"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Оценивать  чужие и</w:t>
            </w:r>
            <w:r w:rsidR="00D9798F">
              <w:rPr>
                <w:rFonts w:ascii="Times New Roman" w:hAnsi="Times New Roman" w:cs="Times New Roman"/>
                <w:sz w:val="24"/>
                <w:szCs w:val="24"/>
              </w:rPr>
              <w:t xml:space="preserve"> </w:t>
            </w:r>
            <w:r w:rsidRPr="00D9798F">
              <w:rPr>
                <w:rFonts w:ascii="Times New Roman" w:hAnsi="Times New Roman" w:cs="Times New Roman"/>
                <w:sz w:val="24"/>
                <w:szCs w:val="24"/>
              </w:rPr>
              <w:t>свои поступки с разных точек зрения</w:t>
            </w:r>
          </w:p>
        </w:tc>
        <w:tc>
          <w:tcPr>
            <w:tcW w:w="4602" w:type="dxa"/>
          </w:tcPr>
          <w:p w:rsidR="00CB3BEF" w:rsidRPr="00D9798F" w:rsidRDefault="00CB3BEF" w:rsidP="00CB3BEF">
            <w:pPr>
              <w:rPr>
                <w:rFonts w:ascii="Times New Roman" w:hAnsi="Times New Roman" w:cs="Times New Roman"/>
                <w:sz w:val="24"/>
                <w:szCs w:val="24"/>
              </w:rPr>
            </w:pPr>
            <w:r w:rsidRPr="00D9798F">
              <w:rPr>
                <w:rFonts w:ascii="Times New Roman" w:hAnsi="Times New Roman" w:cs="Times New Roman"/>
                <w:sz w:val="24"/>
                <w:szCs w:val="24"/>
              </w:rPr>
              <w:t>Адекватно оценивать  чужие и свои поступки с разных точек зрения</w:t>
            </w:r>
          </w:p>
        </w:tc>
        <w:tc>
          <w:tcPr>
            <w:tcW w:w="4895" w:type="dxa"/>
            <w:vMerge/>
          </w:tcPr>
          <w:p w:rsidR="00CB3BEF" w:rsidRPr="00D9798F" w:rsidRDefault="00CB3BEF" w:rsidP="00CB3BEF">
            <w:pPr>
              <w:jc w:val="center"/>
              <w:rPr>
                <w:rFonts w:ascii="Times New Roman" w:hAnsi="Times New Roman" w:cs="Times New Roman"/>
                <w:b/>
                <w:sz w:val="24"/>
                <w:szCs w:val="24"/>
              </w:rPr>
            </w:pPr>
          </w:p>
        </w:tc>
      </w:tr>
    </w:tbl>
    <w:p w:rsidR="00CB3BEF" w:rsidRDefault="00CB3BEF" w:rsidP="00D9798F">
      <w:pPr>
        <w:pStyle w:val="a8"/>
      </w:pPr>
    </w:p>
    <w:p w:rsidR="00782223" w:rsidRDefault="00782223" w:rsidP="00CB3BEF">
      <w:pPr>
        <w:jc w:val="right"/>
        <w:rPr>
          <w:rFonts w:ascii="Times New Roman" w:hAnsi="Times New Roman" w:cs="Times New Roman"/>
          <w:b/>
          <w:sz w:val="24"/>
          <w:szCs w:val="24"/>
        </w:rPr>
      </w:pPr>
    </w:p>
    <w:p w:rsidR="00CB3BEF" w:rsidRPr="00D9798F" w:rsidRDefault="00CB3BEF" w:rsidP="00CB3BEF">
      <w:pPr>
        <w:jc w:val="right"/>
        <w:rPr>
          <w:rFonts w:ascii="Times New Roman" w:hAnsi="Times New Roman" w:cs="Times New Roman"/>
          <w:b/>
          <w:sz w:val="24"/>
          <w:szCs w:val="24"/>
        </w:rPr>
      </w:pPr>
      <w:r w:rsidRPr="00D9798F">
        <w:rPr>
          <w:rFonts w:ascii="Times New Roman" w:hAnsi="Times New Roman" w:cs="Times New Roman"/>
          <w:b/>
          <w:sz w:val="24"/>
          <w:szCs w:val="24"/>
        </w:rPr>
        <w:t>К концу 9 класса</w:t>
      </w:r>
    </w:p>
    <w:tbl>
      <w:tblPr>
        <w:tblStyle w:val="af4"/>
        <w:tblW w:w="15984" w:type="dxa"/>
        <w:tblLook w:val="04A0" w:firstRow="1" w:lastRow="0" w:firstColumn="1" w:lastColumn="0" w:noHBand="0" w:noVBand="1"/>
      </w:tblPr>
      <w:tblGrid>
        <w:gridCol w:w="2303"/>
        <w:gridCol w:w="4184"/>
        <w:gridCol w:w="4678"/>
        <w:gridCol w:w="4819"/>
      </w:tblGrid>
      <w:tr w:rsidR="00CB3BEF" w:rsidRPr="00DE007B" w:rsidTr="00D9798F">
        <w:tc>
          <w:tcPr>
            <w:tcW w:w="2303" w:type="dxa"/>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Направления развития</w:t>
            </w:r>
          </w:p>
        </w:tc>
        <w:tc>
          <w:tcPr>
            <w:tcW w:w="4184" w:type="dxa"/>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Pr="00DE007B">
              <w:rPr>
                <w:rFonts w:ascii="Times New Roman" w:hAnsi="Times New Roman" w:cs="Times New Roman"/>
                <w:b/>
                <w:i/>
                <w:sz w:val="24"/>
                <w:szCs w:val="24"/>
              </w:rPr>
              <w:t xml:space="preserve"> научится</w:t>
            </w:r>
          </w:p>
        </w:tc>
        <w:tc>
          <w:tcPr>
            <w:tcW w:w="4678" w:type="dxa"/>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Выпускник </w:t>
            </w:r>
            <w:r w:rsidRPr="00DE007B">
              <w:rPr>
                <w:rFonts w:ascii="Times New Roman" w:hAnsi="Times New Roman" w:cs="Times New Roman"/>
                <w:b/>
                <w:i/>
                <w:sz w:val="24"/>
                <w:szCs w:val="24"/>
              </w:rPr>
              <w:t>получит возможность научиться</w:t>
            </w:r>
          </w:p>
        </w:tc>
        <w:tc>
          <w:tcPr>
            <w:tcW w:w="4819" w:type="dxa"/>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p w:rsidR="00CB3BEF" w:rsidRPr="00DE007B" w:rsidRDefault="00CB3BEF" w:rsidP="00CB3BEF">
            <w:pPr>
              <w:jc w:val="center"/>
              <w:rPr>
                <w:rFonts w:ascii="Times New Roman" w:hAnsi="Times New Roman" w:cs="Times New Roman"/>
                <w:b/>
                <w:i/>
                <w:sz w:val="24"/>
                <w:szCs w:val="24"/>
              </w:rPr>
            </w:pPr>
          </w:p>
        </w:tc>
      </w:tr>
      <w:tr w:rsidR="00CB3BEF" w:rsidRPr="00DE007B" w:rsidTr="00D9798F">
        <w:tc>
          <w:tcPr>
            <w:tcW w:w="2303"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Личностное самоопределение</w:t>
            </w:r>
          </w:p>
        </w:tc>
        <w:tc>
          <w:tcPr>
            <w:tcW w:w="4184"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Проектировать  индивидуальный образовательный  маршрут в одном или нескольких предметах</w:t>
            </w:r>
          </w:p>
        </w:tc>
        <w:tc>
          <w:tcPr>
            <w:tcW w:w="4678"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Ставить задачи саморазвития, определять  направление образовательной траектории</w:t>
            </w:r>
          </w:p>
        </w:tc>
        <w:tc>
          <w:tcPr>
            <w:tcW w:w="4819" w:type="dxa"/>
            <w:vMerge w:val="restar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Расширение образовательного пространства за счет  активного взаимодействия с научными площадками города  и другими образовательными учреждениями.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Привлечение к участию в деятельности НОУ</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социального проектирования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 И разновозрастного сотрудничества.</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b/>
                <w:i/>
                <w:sz w:val="24"/>
                <w:szCs w:val="24"/>
              </w:rPr>
            </w:pPr>
            <w:r>
              <w:rPr>
                <w:rFonts w:ascii="Times New Roman" w:hAnsi="Times New Roman" w:cs="Times New Roman"/>
                <w:b/>
                <w:i/>
                <w:sz w:val="24"/>
                <w:szCs w:val="24"/>
              </w:rPr>
              <w:t>Работа с портфелем достижений</w:t>
            </w:r>
            <w:r w:rsidRPr="00DE007B">
              <w:rPr>
                <w:rFonts w:ascii="Times New Roman" w:hAnsi="Times New Roman" w:cs="Times New Roman"/>
                <w:b/>
                <w:i/>
                <w:sz w:val="24"/>
                <w:szCs w:val="24"/>
              </w:rPr>
              <w:t xml:space="preserve"> ученика</w:t>
            </w:r>
          </w:p>
          <w:p w:rsidR="00CB3BEF" w:rsidRPr="00DE007B" w:rsidRDefault="00CB3BEF" w:rsidP="00CB3BEF">
            <w:pPr>
              <w:rPr>
                <w:rFonts w:ascii="Times New Roman" w:hAnsi="Times New Roman" w:cs="Times New Roman"/>
                <w:b/>
                <w:sz w:val="28"/>
                <w:szCs w:val="28"/>
              </w:rPr>
            </w:pPr>
          </w:p>
        </w:tc>
      </w:tr>
      <w:tr w:rsidR="00CB3BEF" w:rsidRPr="00DE007B" w:rsidTr="00D9798F">
        <w:tc>
          <w:tcPr>
            <w:tcW w:w="2303"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Развитие Я-Концепции</w:t>
            </w:r>
          </w:p>
        </w:tc>
        <w:tc>
          <w:tcPr>
            <w:tcW w:w="4184"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Рефлексировать свои сильные и слабые стороны</w:t>
            </w:r>
          </w:p>
        </w:tc>
        <w:tc>
          <w:tcPr>
            <w:tcW w:w="4678"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Сформировать основы дифференцированной Я-концепции</w:t>
            </w:r>
          </w:p>
        </w:tc>
        <w:tc>
          <w:tcPr>
            <w:tcW w:w="4819" w:type="dxa"/>
            <w:vMerge/>
          </w:tcPr>
          <w:p w:rsidR="00CB3BEF" w:rsidRPr="00DE007B" w:rsidRDefault="00CB3BEF" w:rsidP="00CB3BEF">
            <w:pPr>
              <w:jc w:val="center"/>
              <w:rPr>
                <w:rFonts w:ascii="Times New Roman" w:hAnsi="Times New Roman" w:cs="Times New Roman"/>
                <w:b/>
                <w:sz w:val="28"/>
                <w:szCs w:val="28"/>
              </w:rPr>
            </w:pPr>
          </w:p>
        </w:tc>
      </w:tr>
      <w:tr w:rsidR="00CB3BEF" w:rsidRPr="00DE007B" w:rsidTr="00D9798F">
        <w:tc>
          <w:tcPr>
            <w:tcW w:w="2303"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Смыслообразование</w:t>
            </w:r>
          </w:p>
        </w:tc>
        <w:tc>
          <w:tcPr>
            <w:tcW w:w="4184"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Сформировать ценность познания, активной жизненной позиции.</w:t>
            </w:r>
          </w:p>
        </w:tc>
        <w:tc>
          <w:tcPr>
            <w:tcW w:w="4678"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Сформировать  систему ценностей</w:t>
            </w:r>
          </w:p>
        </w:tc>
        <w:tc>
          <w:tcPr>
            <w:tcW w:w="4819" w:type="dxa"/>
            <w:vMerge/>
          </w:tcPr>
          <w:p w:rsidR="00CB3BEF" w:rsidRPr="00DE007B" w:rsidRDefault="00CB3BEF" w:rsidP="00CB3BEF">
            <w:pPr>
              <w:jc w:val="center"/>
              <w:rPr>
                <w:rFonts w:ascii="Times New Roman" w:hAnsi="Times New Roman" w:cs="Times New Roman"/>
                <w:b/>
                <w:sz w:val="28"/>
                <w:szCs w:val="28"/>
              </w:rPr>
            </w:pPr>
          </w:p>
        </w:tc>
      </w:tr>
      <w:tr w:rsidR="00CB3BEF" w:rsidRPr="00DE007B" w:rsidTr="00D9798F">
        <w:tc>
          <w:tcPr>
            <w:tcW w:w="2303"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Мотивация</w:t>
            </w:r>
          </w:p>
        </w:tc>
        <w:tc>
          <w:tcPr>
            <w:tcW w:w="4184" w:type="dxa"/>
          </w:tcPr>
          <w:p w:rsidR="00CB3BEF" w:rsidRPr="00DE007B" w:rsidRDefault="00CB3BEF" w:rsidP="00D9798F">
            <w:pPr>
              <w:rPr>
                <w:rFonts w:ascii="Times New Roman" w:hAnsi="Times New Roman" w:cs="Times New Roman"/>
                <w:sz w:val="24"/>
                <w:szCs w:val="24"/>
              </w:rPr>
            </w:pPr>
            <w:r w:rsidRPr="00DE007B">
              <w:rPr>
                <w:rFonts w:ascii="Times New Roman" w:hAnsi="Times New Roman" w:cs="Times New Roman"/>
                <w:sz w:val="24"/>
                <w:szCs w:val="24"/>
              </w:rPr>
              <w:t>Формировать иерархию мотивов</w:t>
            </w:r>
          </w:p>
        </w:tc>
        <w:tc>
          <w:tcPr>
            <w:tcW w:w="4678"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Выстроить иерархию мотивов с преобладанием познавательной  мотивации, мотивации достижения.</w:t>
            </w:r>
          </w:p>
        </w:tc>
        <w:tc>
          <w:tcPr>
            <w:tcW w:w="4819" w:type="dxa"/>
            <w:vMerge/>
          </w:tcPr>
          <w:p w:rsidR="00CB3BEF" w:rsidRPr="00DE007B" w:rsidRDefault="00CB3BEF" w:rsidP="00CB3BEF">
            <w:pPr>
              <w:jc w:val="center"/>
              <w:rPr>
                <w:rFonts w:ascii="Times New Roman" w:hAnsi="Times New Roman" w:cs="Times New Roman"/>
                <w:b/>
                <w:sz w:val="28"/>
                <w:szCs w:val="28"/>
              </w:rPr>
            </w:pPr>
          </w:p>
        </w:tc>
      </w:tr>
      <w:tr w:rsidR="00CB3BEF" w:rsidRPr="00DE007B" w:rsidTr="00D9798F">
        <w:tc>
          <w:tcPr>
            <w:tcW w:w="2303" w:type="dxa"/>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Нравственно-этическое оценивание</w:t>
            </w:r>
          </w:p>
        </w:tc>
        <w:tc>
          <w:tcPr>
            <w:tcW w:w="4184" w:type="dxa"/>
          </w:tcPr>
          <w:p w:rsidR="00CB3BEF" w:rsidRPr="00DE007B" w:rsidRDefault="00CB3BEF" w:rsidP="00D9798F">
            <w:pPr>
              <w:rPr>
                <w:rFonts w:ascii="Times New Roman" w:hAnsi="Times New Roman" w:cs="Times New Roman"/>
                <w:sz w:val="24"/>
                <w:szCs w:val="24"/>
              </w:rPr>
            </w:pPr>
            <w:r w:rsidRPr="00DE007B">
              <w:rPr>
                <w:rFonts w:ascii="Times New Roman" w:hAnsi="Times New Roman" w:cs="Times New Roman"/>
                <w:sz w:val="24"/>
                <w:szCs w:val="24"/>
              </w:rPr>
              <w:t xml:space="preserve">Оценивать  чужие и свои поступки с разных точек зрения </w:t>
            </w:r>
          </w:p>
        </w:tc>
        <w:tc>
          <w:tcPr>
            <w:tcW w:w="4678" w:type="dxa"/>
          </w:tcPr>
          <w:p w:rsidR="00CB3BEF" w:rsidRPr="00DE007B" w:rsidRDefault="00CB3BEF" w:rsidP="00D9798F">
            <w:pPr>
              <w:rPr>
                <w:rFonts w:ascii="Times New Roman" w:hAnsi="Times New Roman" w:cs="Times New Roman"/>
                <w:sz w:val="24"/>
                <w:szCs w:val="24"/>
              </w:rPr>
            </w:pPr>
            <w:r w:rsidRPr="00DE007B">
              <w:rPr>
                <w:rFonts w:ascii="Times New Roman" w:hAnsi="Times New Roman" w:cs="Times New Roman"/>
                <w:sz w:val="24"/>
                <w:szCs w:val="24"/>
              </w:rPr>
              <w:t xml:space="preserve">Оценивать свои и чужие поступки с позиции общечеловеческих ценностей </w:t>
            </w:r>
          </w:p>
        </w:tc>
        <w:tc>
          <w:tcPr>
            <w:tcW w:w="4819" w:type="dxa"/>
            <w:vMerge/>
          </w:tcPr>
          <w:p w:rsidR="00CB3BEF" w:rsidRPr="00DE007B" w:rsidRDefault="00CB3BEF" w:rsidP="00CB3BEF">
            <w:pPr>
              <w:jc w:val="center"/>
              <w:rPr>
                <w:rFonts w:ascii="Times New Roman" w:hAnsi="Times New Roman" w:cs="Times New Roman"/>
                <w:b/>
                <w:sz w:val="28"/>
                <w:szCs w:val="28"/>
              </w:rPr>
            </w:pPr>
          </w:p>
        </w:tc>
      </w:tr>
    </w:tbl>
    <w:p w:rsidR="00DF7DFC" w:rsidRDefault="00DF7DFC" w:rsidP="009511E3">
      <w:pPr>
        <w:tabs>
          <w:tab w:val="left" w:pos="6510"/>
        </w:tabs>
        <w:rPr>
          <w:rFonts w:ascii="Times New Roman" w:hAnsi="Times New Roman" w:cs="Times New Roman"/>
          <w:b/>
          <w:sz w:val="28"/>
          <w:szCs w:val="28"/>
        </w:rPr>
      </w:pPr>
    </w:p>
    <w:p w:rsidR="00CB3BEF" w:rsidRPr="00D9798F" w:rsidRDefault="00CB3BEF" w:rsidP="00CB3BEF">
      <w:pPr>
        <w:jc w:val="center"/>
        <w:rPr>
          <w:rFonts w:ascii="Times New Roman" w:hAnsi="Times New Roman" w:cs="Times New Roman"/>
          <w:b/>
          <w:sz w:val="24"/>
          <w:szCs w:val="24"/>
        </w:rPr>
      </w:pPr>
      <w:r w:rsidRPr="00D9798F">
        <w:rPr>
          <w:rFonts w:ascii="Times New Roman" w:hAnsi="Times New Roman" w:cs="Times New Roman"/>
          <w:b/>
          <w:sz w:val="24"/>
          <w:szCs w:val="24"/>
        </w:rPr>
        <w:t>Регулятивные УУД</w:t>
      </w:r>
    </w:p>
    <w:p w:rsidR="00CB3BEF" w:rsidRPr="00D9798F" w:rsidRDefault="00CB3BEF" w:rsidP="00CB3BEF">
      <w:pPr>
        <w:jc w:val="right"/>
        <w:rPr>
          <w:rFonts w:ascii="Times New Roman" w:hAnsi="Times New Roman" w:cs="Times New Roman"/>
          <w:b/>
          <w:sz w:val="24"/>
          <w:szCs w:val="24"/>
        </w:rPr>
      </w:pPr>
      <w:r w:rsidRPr="00D9798F">
        <w:rPr>
          <w:rFonts w:ascii="Times New Roman" w:hAnsi="Times New Roman" w:cs="Times New Roman"/>
          <w:b/>
          <w:sz w:val="24"/>
          <w:szCs w:val="24"/>
        </w:rPr>
        <w:t>К концу 6 класса</w:t>
      </w:r>
    </w:p>
    <w:tbl>
      <w:tblPr>
        <w:tblStyle w:val="af4"/>
        <w:tblW w:w="5000" w:type="pct"/>
        <w:tblLayout w:type="fixed"/>
        <w:tblLook w:val="04A0" w:firstRow="1" w:lastRow="0" w:firstColumn="1" w:lastColumn="0" w:noHBand="0" w:noVBand="1"/>
      </w:tblPr>
      <w:tblGrid>
        <w:gridCol w:w="2658"/>
        <w:gridCol w:w="3827"/>
        <w:gridCol w:w="4111"/>
        <w:gridCol w:w="5324"/>
      </w:tblGrid>
      <w:tr w:rsidR="00CB3BEF" w:rsidRPr="00DE007B" w:rsidTr="00132C85">
        <w:tc>
          <w:tcPr>
            <w:tcW w:w="835"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Компоненты  коллективной учебной деятельности</w:t>
            </w:r>
          </w:p>
        </w:tc>
        <w:tc>
          <w:tcPr>
            <w:tcW w:w="1202"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sidRPr="00DE007B">
              <w:rPr>
                <w:rFonts w:ascii="Times New Roman" w:hAnsi="Times New Roman" w:cs="Times New Roman"/>
                <w:b/>
                <w:i/>
                <w:sz w:val="24"/>
                <w:szCs w:val="24"/>
              </w:rPr>
              <w:t xml:space="preserve"> научится</w:t>
            </w:r>
          </w:p>
        </w:tc>
        <w:tc>
          <w:tcPr>
            <w:tcW w:w="1291"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Pr>
                <w:rFonts w:ascii="Times New Roman" w:hAnsi="Times New Roman" w:cs="Times New Roman"/>
                <w:b/>
                <w:i/>
                <w:sz w:val="24"/>
                <w:szCs w:val="24"/>
              </w:rPr>
              <w:t>п</w:t>
            </w:r>
            <w:r w:rsidR="00CB3BEF" w:rsidRPr="00DE007B">
              <w:rPr>
                <w:rFonts w:ascii="Times New Roman" w:hAnsi="Times New Roman" w:cs="Times New Roman"/>
                <w:b/>
                <w:i/>
                <w:sz w:val="24"/>
                <w:szCs w:val="24"/>
              </w:rPr>
              <w:t>олучит возможность научиться</w:t>
            </w:r>
          </w:p>
        </w:tc>
        <w:tc>
          <w:tcPr>
            <w:tcW w:w="1672"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p w:rsidR="00CB3BEF" w:rsidRPr="00DE007B" w:rsidRDefault="00CB3BEF" w:rsidP="00CB3BEF">
            <w:pPr>
              <w:jc w:val="center"/>
              <w:rPr>
                <w:rFonts w:ascii="Times New Roman" w:hAnsi="Times New Roman" w:cs="Times New Roman"/>
                <w:b/>
                <w:i/>
                <w:sz w:val="24"/>
                <w:szCs w:val="24"/>
              </w:rPr>
            </w:pPr>
          </w:p>
        </w:tc>
      </w:tr>
      <w:tr w:rsidR="00CB3BEF" w:rsidRPr="00DE007B" w:rsidTr="00132C85">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Целеполагание </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Осуществлять  целеполагание в условиях практических и познавательных задач, поставленных в коллективно-распределенной деятельности.</w:t>
            </w:r>
          </w:p>
          <w:p w:rsidR="00CB3BEF" w:rsidRPr="00DE007B" w:rsidRDefault="00CB3BEF" w:rsidP="00CB3BEF">
            <w:pPr>
              <w:rPr>
                <w:rFonts w:ascii="Times New Roman" w:hAnsi="Times New Roman" w:cs="Times New Roman"/>
                <w:sz w:val="24"/>
                <w:szCs w:val="24"/>
              </w:rPr>
            </w:pP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Преобразовывать практические задачи в познавательные самостоятельно;</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Устанавливать целевые приоритеты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Ставить  для себя новые задачи в познавательной деятельности и учебе.</w:t>
            </w:r>
          </w:p>
        </w:tc>
        <w:tc>
          <w:tcPr>
            <w:tcW w:w="1672" w:type="pct"/>
          </w:tcPr>
          <w:p w:rsidR="00CB3BEF" w:rsidRPr="00FD5904" w:rsidRDefault="00CB3BEF" w:rsidP="00CB3BEF">
            <w:pPr>
              <w:rPr>
                <w:rFonts w:ascii="Times New Roman" w:hAnsi="Times New Roman" w:cs="Times New Roman"/>
              </w:rPr>
            </w:pPr>
            <w:r w:rsidRPr="00FD5904">
              <w:rPr>
                <w:rFonts w:ascii="Times New Roman" w:hAnsi="Times New Roman" w:cs="Times New Roman"/>
              </w:rPr>
              <w:t>Создание ситуации успеха и разрыва в знаниях на этапе постановки УЗ</w:t>
            </w:r>
            <w:r>
              <w:rPr>
                <w:rFonts w:ascii="Times New Roman" w:hAnsi="Times New Roman" w:cs="Times New Roman"/>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Включение  проектных задач в  урочную и внеурочную деятельность (анализ</w:t>
            </w:r>
            <w:r>
              <w:rPr>
                <w:rFonts w:ascii="Times New Roman" w:hAnsi="Times New Roman" w:cs="Times New Roman"/>
                <w:sz w:val="24"/>
                <w:szCs w:val="24"/>
              </w:rPr>
              <w:t>,</w:t>
            </w:r>
            <w:r w:rsidRPr="00DE007B">
              <w:rPr>
                <w:rFonts w:ascii="Times New Roman" w:hAnsi="Times New Roman" w:cs="Times New Roman"/>
                <w:sz w:val="24"/>
                <w:szCs w:val="24"/>
              </w:rPr>
              <w:t xml:space="preserve"> планирования)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Подбор заданий со свободным пространством действия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Подбор проблемного  содержания урока.</w:t>
            </w:r>
          </w:p>
          <w:p w:rsidR="00CB3BEF" w:rsidRPr="00FD5904" w:rsidRDefault="00CB3BEF" w:rsidP="00CB3BEF">
            <w:pPr>
              <w:rPr>
                <w:rFonts w:ascii="Times New Roman" w:hAnsi="Times New Roman" w:cs="Times New Roman"/>
              </w:rPr>
            </w:pPr>
            <w:r w:rsidRPr="00FD5904">
              <w:rPr>
                <w:rFonts w:ascii="Times New Roman" w:hAnsi="Times New Roman" w:cs="Times New Roman"/>
              </w:rPr>
              <w:t>Задачная подача материала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Определение  пространства на уроке, стиму</w:t>
            </w:r>
            <w:r>
              <w:rPr>
                <w:rFonts w:ascii="Times New Roman" w:hAnsi="Times New Roman" w:cs="Times New Roman"/>
                <w:sz w:val="24"/>
                <w:szCs w:val="24"/>
              </w:rPr>
              <w:t xml:space="preserve">лирующего «задавание вопросов» </w:t>
            </w:r>
          </w:p>
        </w:tc>
      </w:tr>
      <w:tr w:rsidR="00CB3BEF" w:rsidRPr="00DE007B" w:rsidTr="00132C85">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Планирование</w:t>
            </w:r>
            <w:r w:rsidR="00D9798F">
              <w:rPr>
                <w:rFonts w:ascii="Times New Roman" w:hAnsi="Times New Roman" w:cs="Times New Roman"/>
                <w:sz w:val="24"/>
                <w:szCs w:val="24"/>
              </w:rPr>
              <w:t xml:space="preserve"> </w:t>
            </w:r>
            <w:r w:rsidRPr="00DE007B">
              <w:rPr>
                <w:rFonts w:ascii="Times New Roman" w:hAnsi="Times New Roman" w:cs="Times New Roman"/>
                <w:sz w:val="24"/>
                <w:szCs w:val="24"/>
              </w:rPr>
              <w:t>и</w:t>
            </w:r>
            <w:r w:rsidR="00D9798F">
              <w:rPr>
                <w:rFonts w:ascii="Times New Roman" w:hAnsi="Times New Roman" w:cs="Times New Roman"/>
                <w:sz w:val="24"/>
                <w:szCs w:val="24"/>
              </w:rPr>
              <w:t xml:space="preserve"> </w:t>
            </w:r>
            <w:r w:rsidRPr="00DE007B">
              <w:rPr>
                <w:rFonts w:ascii="Times New Roman" w:hAnsi="Times New Roman" w:cs="Times New Roman"/>
                <w:sz w:val="24"/>
                <w:szCs w:val="24"/>
              </w:rPr>
              <w:t>прогнозирование</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анализировать условия достижения цели на основе учета выделенных учителем ориентиров действия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Планировать пути достижения цели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планировать свое время</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анализировать условия достижения цели  на новом материале. Осознанно выбирать наиболее эффективные  способы решения учебных и познавательных задач</w:t>
            </w:r>
          </w:p>
        </w:tc>
        <w:tc>
          <w:tcPr>
            <w:tcW w:w="1672" w:type="pct"/>
          </w:tcPr>
          <w:p w:rsidR="00CB3BEF" w:rsidRPr="0095260F" w:rsidRDefault="00CB3BEF" w:rsidP="00CB3BEF">
            <w:pPr>
              <w:rPr>
                <w:rFonts w:ascii="Times New Roman" w:hAnsi="Times New Roman" w:cs="Times New Roman"/>
              </w:rPr>
            </w:pPr>
            <w:r w:rsidRPr="0095260F">
              <w:rPr>
                <w:rFonts w:ascii="Times New Roman" w:hAnsi="Times New Roman" w:cs="Times New Roman"/>
              </w:rPr>
              <w:t>Работа с</w:t>
            </w:r>
            <w:r w:rsidR="00C91664">
              <w:rPr>
                <w:rFonts w:ascii="Times New Roman" w:hAnsi="Times New Roman" w:cs="Times New Roman"/>
              </w:rPr>
              <w:t xml:space="preserve"> </w:t>
            </w:r>
            <w:r w:rsidRPr="0095260F">
              <w:rPr>
                <w:rFonts w:ascii="Times New Roman" w:hAnsi="Times New Roman" w:cs="Times New Roman"/>
              </w:rPr>
              <w:t>Картой знаний.</w:t>
            </w:r>
          </w:p>
          <w:p w:rsidR="00CB3BEF" w:rsidRPr="0095260F" w:rsidRDefault="00CB3BEF" w:rsidP="00CB3BEF">
            <w:pPr>
              <w:rPr>
                <w:rFonts w:ascii="Times New Roman" w:hAnsi="Times New Roman" w:cs="Times New Roman"/>
              </w:rPr>
            </w:pPr>
            <w:r w:rsidRPr="0095260F">
              <w:rPr>
                <w:rFonts w:ascii="Times New Roman" w:hAnsi="Times New Roman" w:cs="Times New Roman"/>
              </w:rPr>
              <w:t>Соблюдение этапа планирования в организации проектно-исследовательской деятельности, на уроках и занятиях.</w:t>
            </w:r>
          </w:p>
          <w:p w:rsidR="00CB3BEF" w:rsidRPr="0095260F" w:rsidRDefault="00CB3BEF" w:rsidP="00CB3BEF">
            <w:pPr>
              <w:rPr>
                <w:rFonts w:ascii="Times New Roman" w:hAnsi="Times New Roman" w:cs="Times New Roman"/>
              </w:rPr>
            </w:pPr>
            <w:r w:rsidRPr="0095260F">
              <w:rPr>
                <w:rFonts w:ascii="Times New Roman" w:hAnsi="Times New Roman" w:cs="Times New Roman"/>
              </w:rPr>
              <w:t xml:space="preserve">Совместное проектирование проверочных работ </w:t>
            </w:r>
          </w:p>
          <w:p w:rsidR="00CB3BEF" w:rsidRPr="0095260F" w:rsidRDefault="00CB3BEF" w:rsidP="00CB3BEF">
            <w:pPr>
              <w:rPr>
                <w:rFonts w:ascii="Times New Roman" w:hAnsi="Times New Roman" w:cs="Times New Roman"/>
              </w:rPr>
            </w:pPr>
            <w:r w:rsidRPr="0095260F">
              <w:rPr>
                <w:rFonts w:ascii="Times New Roman" w:hAnsi="Times New Roman" w:cs="Times New Roman"/>
              </w:rPr>
              <w:t>Предоставление самостоятельности на этапе планирования</w:t>
            </w:r>
          </w:p>
          <w:p w:rsidR="00CB3BEF" w:rsidRPr="0095260F" w:rsidRDefault="00CB3BEF" w:rsidP="00CB3BEF">
            <w:pPr>
              <w:rPr>
                <w:rFonts w:ascii="Times New Roman" w:hAnsi="Times New Roman" w:cs="Times New Roman"/>
              </w:rPr>
            </w:pPr>
            <w:r w:rsidRPr="0095260F">
              <w:rPr>
                <w:rFonts w:ascii="Times New Roman" w:hAnsi="Times New Roman" w:cs="Times New Roman"/>
              </w:rPr>
              <w:t>Работа с портфолио.</w:t>
            </w:r>
          </w:p>
        </w:tc>
      </w:tr>
      <w:tr w:rsidR="00CB3BEF" w:rsidRPr="00DE007B" w:rsidTr="00132C85">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Контроль</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Осуществлять констатирующий  контроль по результату и способу действия,  контроль на уровне произвольного внимания</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управлять и корректировать свое время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предвосхищающий контроль по результату и способу действия</w:t>
            </w:r>
          </w:p>
        </w:tc>
        <w:tc>
          <w:tcPr>
            <w:tcW w:w="1672" w:type="pct"/>
          </w:tcPr>
          <w:p w:rsidR="00CB3BEF" w:rsidRPr="0095260F" w:rsidRDefault="00CB3BEF" w:rsidP="00CB3BEF">
            <w:pPr>
              <w:rPr>
                <w:rFonts w:ascii="Times New Roman" w:hAnsi="Times New Roman" w:cs="Times New Roman"/>
              </w:rPr>
            </w:pPr>
            <w:r w:rsidRPr="0095260F">
              <w:rPr>
                <w:rFonts w:ascii="Times New Roman" w:hAnsi="Times New Roman" w:cs="Times New Roman"/>
              </w:rPr>
              <w:t>Включение заданий «с ловушками»,</w:t>
            </w:r>
          </w:p>
          <w:p w:rsidR="00CB3BEF" w:rsidRPr="0095260F" w:rsidRDefault="00CB3BEF" w:rsidP="00CB3BEF">
            <w:pPr>
              <w:rPr>
                <w:rFonts w:ascii="Times New Roman" w:hAnsi="Times New Roman" w:cs="Times New Roman"/>
              </w:rPr>
            </w:pPr>
            <w:r w:rsidRPr="0095260F">
              <w:rPr>
                <w:rFonts w:ascii="Times New Roman" w:hAnsi="Times New Roman" w:cs="Times New Roman"/>
              </w:rPr>
              <w:t>заданий на поиск ошибок( своих и чужих), заданий по корректировке и редактированию.</w:t>
            </w:r>
          </w:p>
          <w:p w:rsidR="00CB3BEF" w:rsidRPr="0095260F" w:rsidRDefault="00CB3BEF" w:rsidP="00CB3BEF">
            <w:pPr>
              <w:rPr>
                <w:rFonts w:ascii="Times New Roman" w:hAnsi="Times New Roman" w:cs="Times New Roman"/>
              </w:rPr>
            </w:pPr>
            <w:r w:rsidRPr="0095260F">
              <w:rPr>
                <w:rFonts w:ascii="Times New Roman" w:hAnsi="Times New Roman" w:cs="Times New Roman"/>
              </w:rPr>
              <w:t xml:space="preserve">Совместное проектирование проверочных работ </w:t>
            </w:r>
          </w:p>
          <w:p w:rsidR="00CB3BEF" w:rsidRPr="0095260F" w:rsidRDefault="00CB3BEF" w:rsidP="00CB3BEF">
            <w:pPr>
              <w:rPr>
                <w:rFonts w:ascii="Times New Roman" w:hAnsi="Times New Roman" w:cs="Times New Roman"/>
              </w:rPr>
            </w:pPr>
            <w:r w:rsidRPr="0095260F">
              <w:rPr>
                <w:rFonts w:ascii="Times New Roman" w:hAnsi="Times New Roman" w:cs="Times New Roman"/>
              </w:rPr>
              <w:t>Работа с Картой знаний.</w:t>
            </w:r>
          </w:p>
          <w:p w:rsidR="00CB3BEF" w:rsidRPr="0095260F" w:rsidRDefault="00CB3BEF" w:rsidP="00CB3BEF">
            <w:pPr>
              <w:rPr>
                <w:rFonts w:ascii="Times New Roman" w:hAnsi="Times New Roman" w:cs="Times New Roman"/>
                <w:sz w:val="24"/>
                <w:szCs w:val="24"/>
              </w:rPr>
            </w:pPr>
            <w:r w:rsidRPr="0095260F">
              <w:rPr>
                <w:rFonts w:ascii="Times New Roman" w:hAnsi="Times New Roman" w:cs="Times New Roman"/>
              </w:rPr>
              <w:t>Работа с портфолио</w:t>
            </w:r>
          </w:p>
        </w:tc>
      </w:tr>
      <w:tr w:rsidR="00CB3BEF" w:rsidRPr="00DE007B" w:rsidTr="00132C85">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Оценка</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Адекватно самостоятельно </w:t>
            </w:r>
            <w:r w:rsidRPr="00DE007B">
              <w:rPr>
                <w:rFonts w:ascii="Times New Roman" w:hAnsi="Times New Roman" w:cs="Times New Roman"/>
                <w:sz w:val="24"/>
                <w:szCs w:val="24"/>
              </w:rPr>
              <w:lastRenderedPageBreak/>
              <w:t xml:space="preserve">оценивать правильность  выполнения действий и корректировать выполнение в конце действия </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Адекватно самостоятельно оценивать </w:t>
            </w:r>
            <w:r w:rsidRPr="00DE007B">
              <w:rPr>
                <w:rFonts w:ascii="Times New Roman" w:hAnsi="Times New Roman" w:cs="Times New Roman"/>
                <w:sz w:val="24"/>
                <w:szCs w:val="24"/>
              </w:rPr>
              <w:lastRenderedPageBreak/>
              <w:t>правильность  выполнения действий и своевременно вносить необходимые коррективы в исправление, как в конце, так и  по ходу его реализации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Осуществление познавательной рефлексии в отношении действий по решению учебных и познавательных задач.</w:t>
            </w:r>
          </w:p>
        </w:tc>
        <w:tc>
          <w:tcPr>
            <w:tcW w:w="1672" w:type="pct"/>
          </w:tcPr>
          <w:p w:rsidR="00CB3BEF" w:rsidRPr="0095260F" w:rsidRDefault="00CB3BEF" w:rsidP="00CB3BEF">
            <w:pPr>
              <w:rPr>
                <w:rFonts w:ascii="Times New Roman" w:hAnsi="Times New Roman" w:cs="Times New Roman"/>
              </w:rPr>
            </w:pPr>
            <w:r w:rsidRPr="0095260F">
              <w:rPr>
                <w:rFonts w:ascii="Times New Roman" w:hAnsi="Times New Roman" w:cs="Times New Roman"/>
              </w:rPr>
              <w:lastRenderedPageBreak/>
              <w:t xml:space="preserve">Использование разных видов  оценок (самооценка, </w:t>
            </w:r>
            <w:r w:rsidRPr="0095260F">
              <w:rPr>
                <w:rFonts w:ascii="Times New Roman" w:hAnsi="Times New Roman" w:cs="Times New Roman"/>
              </w:rPr>
              <w:lastRenderedPageBreak/>
              <w:t>взаимооценка, оценка учителя, прогностическая оценка, итоговая оценка).</w:t>
            </w:r>
          </w:p>
          <w:p w:rsidR="00CB3BEF" w:rsidRPr="0095260F" w:rsidRDefault="00CB3BEF" w:rsidP="00CB3BEF">
            <w:pPr>
              <w:rPr>
                <w:rFonts w:ascii="Times New Roman" w:hAnsi="Times New Roman" w:cs="Times New Roman"/>
              </w:rPr>
            </w:pPr>
            <w:r w:rsidRPr="0095260F">
              <w:rPr>
                <w:rFonts w:ascii="Times New Roman" w:hAnsi="Times New Roman" w:cs="Times New Roman"/>
              </w:rPr>
              <w:t>Сравнение результатов оценивания. Организация разных образовательных пространств (место на сомнение, оценку)</w:t>
            </w:r>
          </w:p>
          <w:p w:rsidR="00CB3BEF" w:rsidRPr="0095260F" w:rsidRDefault="00CB3BEF" w:rsidP="00CB3BEF">
            <w:pPr>
              <w:rPr>
                <w:rFonts w:ascii="Times New Roman" w:hAnsi="Times New Roman" w:cs="Times New Roman"/>
              </w:rPr>
            </w:pPr>
            <w:r w:rsidRPr="0095260F">
              <w:rPr>
                <w:rFonts w:ascii="Times New Roman" w:hAnsi="Times New Roman" w:cs="Times New Roman"/>
              </w:rPr>
              <w:t>Предоставление оценочной самостоятельности</w:t>
            </w:r>
          </w:p>
          <w:p w:rsidR="00CB3BEF" w:rsidRPr="0095260F" w:rsidRDefault="00CB3BEF" w:rsidP="00CB3BEF">
            <w:pPr>
              <w:rPr>
                <w:rFonts w:ascii="Times New Roman" w:hAnsi="Times New Roman" w:cs="Times New Roman"/>
              </w:rPr>
            </w:pPr>
            <w:r w:rsidRPr="0095260F">
              <w:rPr>
                <w:rFonts w:ascii="Times New Roman" w:hAnsi="Times New Roman" w:cs="Times New Roman"/>
              </w:rPr>
              <w:t>Работа с Картой знаний.</w:t>
            </w:r>
          </w:p>
          <w:p w:rsidR="00CB3BEF" w:rsidRPr="0095260F" w:rsidRDefault="00CB3BEF" w:rsidP="00CB3BEF">
            <w:pPr>
              <w:rPr>
                <w:rFonts w:ascii="Times New Roman" w:hAnsi="Times New Roman" w:cs="Times New Roman"/>
                <w:sz w:val="24"/>
                <w:szCs w:val="24"/>
              </w:rPr>
            </w:pPr>
            <w:r w:rsidRPr="0095260F">
              <w:rPr>
                <w:rFonts w:ascii="Times New Roman" w:hAnsi="Times New Roman" w:cs="Times New Roman"/>
              </w:rPr>
              <w:t>Работа с портфолио</w:t>
            </w:r>
          </w:p>
        </w:tc>
      </w:tr>
      <w:tr w:rsidR="00CB3BEF" w:rsidRPr="00DE007B" w:rsidTr="00554B75">
        <w:tc>
          <w:tcPr>
            <w:tcW w:w="5000" w:type="pct"/>
            <w:gridSpan w:val="4"/>
          </w:tcPr>
          <w:p w:rsidR="00CB3BEF" w:rsidRDefault="00CB3BEF" w:rsidP="00CB3BEF">
            <w:pPr>
              <w:rPr>
                <w:rFonts w:ascii="Times New Roman" w:hAnsi="Times New Roman" w:cs="Times New Roman"/>
                <w:b/>
                <w:sz w:val="28"/>
                <w:szCs w:val="28"/>
              </w:rPr>
            </w:pPr>
          </w:p>
          <w:p w:rsidR="00782223" w:rsidRDefault="00782223" w:rsidP="00CB3BEF">
            <w:pPr>
              <w:rPr>
                <w:rFonts w:ascii="Times New Roman" w:hAnsi="Times New Roman" w:cs="Times New Roman"/>
                <w:b/>
                <w:sz w:val="28"/>
                <w:szCs w:val="28"/>
              </w:rPr>
            </w:pPr>
          </w:p>
          <w:p w:rsidR="00782223" w:rsidRPr="00DE007B" w:rsidRDefault="00782223" w:rsidP="00CB3BEF">
            <w:pPr>
              <w:rPr>
                <w:rFonts w:ascii="Times New Roman" w:hAnsi="Times New Roman" w:cs="Times New Roman"/>
                <w:b/>
                <w:sz w:val="28"/>
                <w:szCs w:val="28"/>
              </w:rPr>
            </w:pPr>
          </w:p>
          <w:p w:rsidR="00CB3BEF" w:rsidRPr="00132C85" w:rsidRDefault="00580583" w:rsidP="00CB3BEF">
            <w:pPr>
              <w:jc w:val="right"/>
              <w:rPr>
                <w:rFonts w:ascii="Times New Roman" w:hAnsi="Times New Roman" w:cs="Times New Roman"/>
                <w:b/>
                <w:sz w:val="24"/>
                <w:szCs w:val="24"/>
              </w:rPr>
            </w:pPr>
            <w:r w:rsidRPr="00132C85">
              <w:rPr>
                <w:rFonts w:ascii="Times New Roman" w:hAnsi="Times New Roman" w:cs="Times New Roman"/>
                <w:b/>
                <w:sz w:val="24"/>
                <w:szCs w:val="24"/>
              </w:rPr>
              <w:t xml:space="preserve">К </w:t>
            </w:r>
            <w:r w:rsidR="00CB3BEF" w:rsidRPr="00132C85">
              <w:rPr>
                <w:rFonts w:ascii="Times New Roman" w:hAnsi="Times New Roman" w:cs="Times New Roman"/>
                <w:b/>
                <w:sz w:val="24"/>
                <w:szCs w:val="24"/>
              </w:rPr>
              <w:t>концу 9 класса</w:t>
            </w:r>
          </w:p>
          <w:p w:rsidR="00CB3BEF" w:rsidRPr="00DE007B" w:rsidRDefault="00CB3BEF" w:rsidP="00CB3BEF">
            <w:pPr>
              <w:rPr>
                <w:rFonts w:ascii="Times New Roman" w:hAnsi="Times New Roman" w:cs="Times New Roman"/>
                <w:b/>
                <w:sz w:val="28"/>
                <w:szCs w:val="28"/>
              </w:rPr>
            </w:pPr>
          </w:p>
        </w:tc>
      </w:tr>
      <w:tr w:rsidR="00CB3BEF" w:rsidRPr="00DE007B" w:rsidTr="00782223">
        <w:tc>
          <w:tcPr>
            <w:tcW w:w="835"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Компоненты  учебной деятельности</w:t>
            </w:r>
          </w:p>
        </w:tc>
        <w:tc>
          <w:tcPr>
            <w:tcW w:w="1202"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Pr="00DE007B">
              <w:rPr>
                <w:rFonts w:ascii="Times New Roman" w:hAnsi="Times New Roman" w:cs="Times New Roman"/>
                <w:b/>
                <w:i/>
                <w:sz w:val="24"/>
                <w:szCs w:val="24"/>
              </w:rPr>
              <w:t xml:space="preserve"> научится</w:t>
            </w:r>
          </w:p>
        </w:tc>
        <w:tc>
          <w:tcPr>
            <w:tcW w:w="1291"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Выпускник </w:t>
            </w:r>
            <w:r w:rsidRPr="00DE007B">
              <w:rPr>
                <w:rFonts w:ascii="Times New Roman" w:hAnsi="Times New Roman" w:cs="Times New Roman"/>
                <w:b/>
                <w:i/>
                <w:sz w:val="24"/>
                <w:szCs w:val="24"/>
              </w:rPr>
              <w:t>получит возможность научиться</w:t>
            </w:r>
          </w:p>
        </w:tc>
        <w:tc>
          <w:tcPr>
            <w:tcW w:w="1672"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tc>
      </w:tr>
      <w:tr w:rsidR="00CB3BEF" w:rsidRPr="00DE007B" w:rsidTr="00782223">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Целеполагание</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Ставить и для себя новые задачи в познавательной деятельности и учебе.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проектировать  индивидуальный  образовательный</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маршрут </w:t>
            </w:r>
          </w:p>
          <w:p w:rsidR="00CB3BEF" w:rsidRPr="00DE007B" w:rsidRDefault="00CB3BEF" w:rsidP="00CB3BEF">
            <w:pPr>
              <w:rPr>
                <w:rFonts w:ascii="Times New Roman" w:hAnsi="Times New Roman" w:cs="Times New Roman"/>
                <w:sz w:val="24"/>
                <w:szCs w:val="24"/>
              </w:rPr>
            </w:pP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определять цели своего обучения;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формулировать цели задачи саморазвития,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построения жизненных планов во временной перспективе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формулировать  сразу  несколько учебных задач в перспективе, </w:t>
            </w:r>
          </w:p>
        </w:tc>
        <w:tc>
          <w:tcPr>
            <w:tcW w:w="167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Организация учебной деятельности </w:t>
            </w:r>
            <w:r>
              <w:rPr>
                <w:rFonts w:ascii="Times New Roman" w:hAnsi="Times New Roman" w:cs="Times New Roman"/>
                <w:sz w:val="24"/>
                <w:szCs w:val="24"/>
              </w:rPr>
              <w:t>на уроке.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Наличие задачи, требующей </w:t>
            </w:r>
            <w:r>
              <w:rPr>
                <w:rFonts w:ascii="Times New Roman" w:hAnsi="Times New Roman" w:cs="Times New Roman"/>
                <w:sz w:val="24"/>
                <w:szCs w:val="24"/>
              </w:rPr>
              <w:t>поиска.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индивидуальных образовательных маршрутов</w:t>
            </w:r>
            <w:r>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Обеспечение возможности рассмотрения учебного матери</w:t>
            </w:r>
            <w:r w:rsidR="00132C85">
              <w:rPr>
                <w:rFonts w:ascii="Times New Roman" w:hAnsi="Times New Roman" w:cs="Times New Roman"/>
                <w:sz w:val="24"/>
                <w:szCs w:val="24"/>
              </w:rPr>
              <w:t>ала с учетом разных интересов «</w:t>
            </w:r>
            <w:r w:rsidRPr="00DE007B">
              <w:rPr>
                <w:rFonts w:ascii="Times New Roman" w:hAnsi="Times New Roman" w:cs="Times New Roman"/>
                <w:sz w:val="24"/>
                <w:szCs w:val="24"/>
              </w:rPr>
              <w:t>под разными углами зрения»</w:t>
            </w:r>
            <w:r>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О</w:t>
            </w:r>
            <w:r w:rsidRPr="00DE007B">
              <w:rPr>
                <w:rFonts w:ascii="Times New Roman" w:hAnsi="Times New Roman" w:cs="Times New Roman"/>
                <w:sz w:val="24"/>
                <w:szCs w:val="24"/>
              </w:rPr>
              <w:t>существление проектной деятельности в урочной и внеурочной деятельности.</w:t>
            </w:r>
          </w:p>
        </w:tc>
      </w:tr>
      <w:tr w:rsidR="00CB3BEF" w:rsidRPr="00DE007B" w:rsidTr="00782223">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Планирование и прогнозирование </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Самостоятельно анализировать условия достижения цели  на новом материале. Осознанно выбирать наиболее эффективные  способы решения учебных и познавательных задач</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корректировать план в соответствии с изменяющимися </w:t>
            </w:r>
            <w:r w:rsidRPr="00DE007B">
              <w:rPr>
                <w:rFonts w:ascii="Times New Roman" w:hAnsi="Times New Roman" w:cs="Times New Roman"/>
                <w:sz w:val="24"/>
                <w:szCs w:val="24"/>
              </w:rPr>
              <w:lastRenderedPageBreak/>
              <w:t>условиями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Прогнозировать собственные трудности и способы их преодоления.</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Основам прогнозирования как предвидения будущих событий  и развития процесса.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Выделять альтернативные способы достижения цели, выбирать наиболее эффективные;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Определять собственные возможности решения учебно- </w:t>
            </w:r>
            <w:r w:rsidRPr="00DE007B">
              <w:rPr>
                <w:rFonts w:ascii="Times New Roman" w:hAnsi="Times New Roman" w:cs="Times New Roman"/>
                <w:sz w:val="24"/>
                <w:szCs w:val="24"/>
              </w:rPr>
              <w:lastRenderedPageBreak/>
              <w:t>практической и учебно-познавательной задачи.</w:t>
            </w:r>
          </w:p>
          <w:p w:rsidR="00CB3BEF" w:rsidRPr="00DE007B" w:rsidRDefault="00CB3BEF" w:rsidP="00CB3BEF">
            <w:pPr>
              <w:rPr>
                <w:rFonts w:ascii="Times New Roman" w:hAnsi="Times New Roman" w:cs="Times New Roman"/>
                <w:sz w:val="24"/>
                <w:szCs w:val="24"/>
              </w:rPr>
            </w:pPr>
          </w:p>
        </w:tc>
        <w:tc>
          <w:tcPr>
            <w:tcW w:w="167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Обеспечение самостоятельности  в выборе способов решения учебной з</w:t>
            </w:r>
            <w:r>
              <w:rPr>
                <w:rFonts w:ascii="Times New Roman" w:hAnsi="Times New Roman" w:cs="Times New Roman"/>
                <w:sz w:val="24"/>
                <w:szCs w:val="24"/>
              </w:rPr>
              <w:t>адачи.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Сохранение стартовой фазы  совместной поста</w:t>
            </w:r>
            <w:r>
              <w:rPr>
                <w:rFonts w:ascii="Times New Roman" w:hAnsi="Times New Roman" w:cs="Times New Roman"/>
                <w:sz w:val="24"/>
                <w:szCs w:val="24"/>
              </w:rPr>
              <w:t>новки и планирования задач года.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Составление Карты</w:t>
            </w:r>
            <w:r>
              <w:rPr>
                <w:rFonts w:ascii="Times New Roman" w:hAnsi="Times New Roman" w:cs="Times New Roman"/>
                <w:sz w:val="24"/>
                <w:szCs w:val="24"/>
              </w:rPr>
              <w:t xml:space="preserve"> знаний-</w:t>
            </w:r>
            <w:r w:rsidRPr="00DE007B">
              <w:rPr>
                <w:rFonts w:ascii="Times New Roman" w:hAnsi="Times New Roman" w:cs="Times New Roman"/>
                <w:sz w:val="24"/>
                <w:szCs w:val="24"/>
              </w:rPr>
              <w:t xml:space="preserve">  продвижения в предмете.</w:t>
            </w:r>
          </w:p>
        </w:tc>
      </w:tr>
      <w:tr w:rsidR="00CB3BEF" w:rsidRPr="00DE007B" w:rsidTr="00782223">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Контроль </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Основам саморегуляции в учебной и познавательной деятельности,  эмоциональных состояний</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Владеть самоконтролем, способностью к принятию решений,  управлять своим поведением и деятельностью, направленной на достижение поставленных целей.</w:t>
            </w:r>
          </w:p>
        </w:tc>
        <w:tc>
          <w:tcPr>
            <w:tcW w:w="167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Рефлексивные сочинения, отчеты по результатам деятельности.</w:t>
            </w:r>
          </w:p>
        </w:tc>
      </w:tr>
      <w:tr w:rsidR="00CB3BEF" w:rsidRPr="00DE007B" w:rsidTr="00782223">
        <w:tc>
          <w:tcPr>
            <w:tcW w:w="83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Оценка</w:t>
            </w:r>
          </w:p>
        </w:tc>
        <w:tc>
          <w:tcPr>
            <w:tcW w:w="120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Осуществление познавательной рефлексии в отношении действий по решению учебных и познавательных задач.</w:t>
            </w:r>
          </w:p>
        </w:tc>
        <w:tc>
          <w:tcPr>
            <w:tcW w:w="1291" w:type="pct"/>
          </w:tcPr>
          <w:p w:rsidR="00CB3BEF" w:rsidRPr="00DE007B" w:rsidRDefault="00CB3BEF" w:rsidP="00CB3BEF">
            <w:pPr>
              <w:rPr>
                <w:rFonts w:ascii="Times New Roman" w:hAnsi="Times New Roman" w:cs="Times New Roman"/>
                <w:sz w:val="24"/>
                <w:szCs w:val="24"/>
              </w:rPr>
            </w:pPr>
          </w:p>
        </w:tc>
        <w:tc>
          <w:tcPr>
            <w:tcW w:w="167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Системная работа с портфолио ученика.</w:t>
            </w:r>
          </w:p>
        </w:tc>
      </w:tr>
    </w:tbl>
    <w:p w:rsidR="00CB3BEF" w:rsidRDefault="00CB3BEF" w:rsidP="00CB3BEF">
      <w:pPr>
        <w:jc w:val="center"/>
        <w:rPr>
          <w:rFonts w:ascii="Times New Roman" w:hAnsi="Times New Roman" w:cs="Times New Roman"/>
          <w:b/>
          <w:sz w:val="28"/>
          <w:szCs w:val="28"/>
          <w:u w:val="single"/>
        </w:rPr>
      </w:pPr>
    </w:p>
    <w:p w:rsidR="00CB3BEF" w:rsidRPr="00DE007B" w:rsidRDefault="00CB3BEF" w:rsidP="00CB3BEF">
      <w:pPr>
        <w:jc w:val="center"/>
        <w:rPr>
          <w:rFonts w:ascii="Times New Roman" w:hAnsi="Times New Roman" w:cs="Times New Roman"/>
          <w:b/>
          <w:sz w:val="28"/>
          <w:szCs w:val="28"/>
          <w:u w:val="single"/>
        </w:rPr>
      </w:pPr>
      <w:r w:rsidRPr="00DE007B">
        <w:rPr>
          <w:rFonts w:ascii="Times New Roman" w:hAnsi="Times New Roman" w:cs="Times New Roman"/>
          <w:b/>
          <w:sz w:val="28"/>
          <w:szCs w:val="28"/>
          <w:u w:val="single"/>
        </w:rPr>
        <w:t>Коммуникативные УУД</w:t>
      </w:r>
    </w:p>
    <w:p w:rsidR="00CB3BEF" w:rsidRPr="00DE007B" w:rsidRDefault="00CB3BEF" w:rsidP="00CB3BEF">
      <w:pPr>
        <w:jc w:val="right"/>
        <w:rPr>
          <w:rFonts w:ascii="Times New Roman" w:hAnsi="Times New Roman" w:cs="Times New Roman"/>
          <w:b/>
          <w:sz w:val="28"/>
          <w:szCs w:val="28"/>
        </w:rPr>
      </w:pPr>
      <w:r w:rsidRPr="00DE007B">
        <w:rPr>
          <w:rFonts w:ascii="Times New Roman" w:hAnsi="Times New Roman" w:cs="Times New Roman"/>
          <w:b/>
          <w:sz w:val="28"/>
          <w:szCs w:val="28"/>
        </w:rPr>
        <w:t>К концу 6 класса</w:t>
      </w:r>
    </w:p>
    <w:tbl>
      <w:tblPr>
        <w:tblStyle w:val="af4"/>
        <w:tblW w:w="5000" w:type="pct"/>
        <w:tblLook w:val="04A0" w:firstRow="1" w:lastRow="0" w:firstColumn="1" w:lastColumn="0" w:noHBand="0" w:noVBand="1"/>
      </w:tblPr>
      <w:tblGrid>
        <w:gridCol w:w="2802"/>
        <w:gridCol w:w="3401"/>
        <w:gridCol w:w="4537"/>
        <w:gridCol w:w="5180"/>
      </w:tblGrid>
      <w:tr w:rsidR="00CB3BEF" w:rsidRPr="00DE007B" w:rsidTr="00132C85">
        <w:tc>
          <w:tcPr>
            <w:tcW w:w="880"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Направленность коммуникации</w:t>
            </w:r>
          </w:p>
        </w:tc>
        <w:tc>
          <w:tcPr>
            <w:tcW w:w="1068"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sidRPr="00DE007B">
              <w:rPr>
                <w:rFonts w:ascii="Times New Roman" w:hAnsi="Times New Roman" w:cs="Times New Roman"/>
                <w:b/>
                <w:i/>
                <w:sz w:val="24"/>
                <w:szCs w:val="24"/>
              </w:rPr>
              <w:t>научится</w:t>
            </w:r>
          </w:p>
        </w:tc>
        <w:tc>
          <w:tcPr>
            <w:tcW w:w="1425"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sidRPr="00DE007B">
              <w:rPr>
                <w:rFonts w:ascii="Times New Roman" w:hAnsi="Times New Roman" w:cs="Times New Roman"/>
                <w:b/>
                <w:i/>
                <w:sz w:val="24"/>
                <w:szCs w:val="24"/>
              </w:rPr>
              <w:t>получит возможность научиться</w:t>
            </w:r>
          </w:p>
        </w:tc>
        <w:tc>
          <w:tcPr>
            <w:tcW w:w="1627"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tc>
      </w:tr>
      <w:tr w:rsidR="00CB3BEF" w:rsidRPr="00DE007B" w:rsidTr="00132C85">
        <w:tc>
          <w:tcPr>
            <w:tcW w:w="880"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Монологические высказывания</w:t>
            </w:r>
          </w:p>
        </w:tc>
        <w:tc>
          <w:tcPr>
            <w:tcW w:w="1068"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Формулировать собственное мнение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Адекватно использовать речь</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адекватные языковые средства общения</w:t>
            </w:r>
          </w:p>
          <w:p w:rsidR="00CB3BEF" w:rsidRPr="00DE007B" w:rsidRDefault="00CB3BEF" w:rsidP="00CB3BEF">
            <w:pPr>
              <w:jc w:val="center"/>
              <w:rPr>
                <w:rFonts w:ascii="Times New Roman" w:hAnsi="Times New Roman" w:cs="Times New Roman"/>
                <w:sz w:val="24"/>
                <w:szCs w:val="24"/>
              </w:rPr>
            </w:pPr>
          </w:p>
        </w:tc>
        <w:tc>
          <w:tcPr>
            <w:tcW w:w="142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Аргументировать собственную точку зрения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Адекватно использовать речь для планирования и регуляции  своей деятельности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Отображать в речи содержание совершаемых действий, как в форме громкой социализированной речи, так и в форме внутренней речи</w:t>
            </w:r>
          </w:p>
        </w:tc>
        <w:tc>
          <w:tcPr>
            <w:tcW w:w="1627"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Предоставление возможности  высказывать и защищать свою позицию(в форме «открытый микрофон» и ее модификациях для школьной газеты и журнала,  на уроке «дискуссионные качели» и т.п.)</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Подбор противоречивого  содержания, способствующего  формулированию разных подходов, мнений, позиций.</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метода «</w:t>
            </w:r>
            <w:r>
              <w:rPr>
                <w:rFonts w:ascii="Times New Roman" w:hAnsi="Times New Roman" w:cs="Times New Roman"/>
                <w:sz w:val="24"/>
                <w:szCs w:val="24"/>
              </w:rPr>
              <w:t>письменная дискуссия</w:t>
            </w:r>
            <w:r w:rsidR="00132C85">
              <w:rPr>
                <w:rFonts w:ascii="Times New Roman" w:hAnsi="Times New Roman" w:cs="Times New Roman"/>
                <w:sz w:val="24"/>
                <w:szCs w:val="24"/>
              </w:rPr>
              <w:t>»</w:t>
            </w:r>
            <w:r>
              <w:rPr>
                <w:rFonts w:ascii="Times New Roman" w:hAnsi="Times New Roman" w:cs="Times New Roman"/>
                <w:sz w:val="24"/>
                <w:szCs w:val="24"/>
              </w:rPr>
              <w:t xml:space="preserve"> на уроках.</w:t>
            </w:r>
          </w:p>
        </w:tc>
      </w:tr>
      <w:tr w:rsidR="00CB3BEF" w:rsidRPr="00DE007B" w:rsidTr="00132C85">
        <w:tc>
          <w:tcPr>
            <w:tcW w:w="880" w:type="pct"/>
            <w:vMerge w:val="restar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Коммуникации  в диалоге  и полилоге.</w:t>
            </w:r>
          </w:p>
        </w:tc>
        <w:tc>
          <w:tcPr>
            <w:tcW w:w="1068"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Задавать вопросы, необходимые для организации собственной деятельности </w:t>
            </w:r>
          </w:p>
        </w:tc>
        <w:tc>
          <w:tcPr>
            <w:tcW w:w="142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Задавать вопросы, необходимые для  сотрудничества с партнером</w:t>
            </w:r>
          </w:p>
        </w:tc>
        <w:tc>
          <w:tcPr>
            <w:tcW w:w="1627" w:type="pct"/>
            <w:vMerge w:val="restar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Организация учебного сотрудничества с учителем и сверстниками,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Организация группового взаимодействия </w:t>
            </w:r>
            <w:r w:rsidRPr="00DE007B">
              <w:rPr>
                <w:rFonts w:ascii="Times New Roman" w:hAnsi="Times New Roman" w:cs="Times New Roman"/>
                <w:sz w:val="24"/>
                <w:szCs w:val="24"/>
              </w:rPr>
              <w:lastRenderedPageBreak/>
              <w:t xml:space="preserve">(процесса нахождения общего решения),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в учебно</w:t>
            </w:r>
            <w:r>
              <w:rPr>
                <w:rFonts w:ascii="Times New Roman" w:hAnsi="Times New Roman" w:cs="Times New Roman"/>
                <w:sz w:val="24"/>
                <w:szCs w:val="24"/>
              </w:rPr>
              <w:t>й</w:t>
            </w:r>
            <w:r w:rsidRPr="00DE007B">
              <w:rPr>
                <w:rFonts w:ascii="Times New Roman" w:hAnsi="Times New Roman" w:cs="Times New Roman"/>
                <w:sz w:val="24"/>
                <w:szCs w:val="24"/>
              </w:rPr>
              <w:t xml:space="preserve"> деятельности специального типа задач – проектной задачи, которая задает общий способ решения с целью получения нового(до этого  неизвестного) результата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Специально разработанные задания, направленные на взаимодействие детей при решении  самос</w:t>
            </w:r>
            <w:r>
              <w:rPr>
                <w:rFonts w:ascii="Times New Roman" w:hAnsi="Times New Roman" w:cs="Times New Roman"/>
                <w:sz w:val="24"/>
                <w:szCs w:val="24"/>
              </w:rPr>
              <w:t>тоятельно поставленной  задачи.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Организация разновозрастного сотрудничества в урочной и </w:t>
            </w:r>
            <w:r>
              <w:rPr>
                <w:rFonts w:ascii="Times New Roman" w:hAnsi="Times New Roman" w:cs="Times New Roman"/>
                <w:sz w:val="24"/>
                <w:szCs w:val="24"/>
              </w:rPr>
              <w:t>внеурочной работе.</w:t>
            </w:r>
          </w:p>
        </w:tc>
      </w:tr>
      <w:tr w:rsidR="00CB3BEF" w:rsidRPr="00DE007B" w:rsidTr="00132C85">
        <w:tc>
          <w:tcPr>
            <w:tcW w:w="880" w:type="pct"/>
            <w:vMerge/>
          </w:tcPr>
          <w:p w:rsidR="00CB3BEF" w:rsidRPr="00DE007B" w:rsidRDefault="00CB3BEF" w:rsidP="00CB3BEF">
            <w:pPr>
              <w:jc w:val="center"/>
              <w:rPr>
                <w:rFonts w:ascii="Times New Roman" w:hAnsi="Times New Roman" w:cs="Times New Roman"/>
                <w:sz w:val="24"/>
                <w:szCs w:val="24"/>
              </w:rPr>
            </w:pPr>
          </w:p>
        </w:tc>
        <w:tc>
          <w:tcPr>
            <w:tcW w:w="1068"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Осуществлять взаимоконтроль</w:t>
            </w:r>
          </w:p>
        </w:tc>
        <w:tc>
          <w:tcPr>
            <w:tcW w:w="142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На основании результатов  взаимоконтроля оказывать необходимую взаимопомощь.</w:t>
            </w:r>
          </w:p>
        </w:tc>
        <w:tc>
          <w:tcPr>
            <w:tcW w:w="1627"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132C85">
        <w:tc>
          <w:tcPr>
            <w:tcW w:w="880" w:type="pct"/>
            <w:vMerge/>
          </w:tcPr>
          <w:p w:rsidR="00CB3BEF" w:rsidRPr="00DE007B" w:rsidRDefault="00CB3BEF" w:rsidP="00CB3BEF">
            <w:pPr>
              <w:jc w:val="center"/>
              <w:rPr>
                <w:rFonts w:ascii="Times New Roman" w:hAnsi="Times New Roman" w:cs="Times New Roman"/>
                <w:sz w:val="24"/>
                <w:szCs w:val="24"/>
              </w:rPr>
            </w:pPr>
          </w:p>
        </w:tc>
        <w:tc>
          <w:tcPr>
            <w:tcW w:w="1068" w:type="pct"/>
          </w:tcPr>
          <w:p w:rsidR="00CB3BEF" w:rsidRPr="00DE007B" w:rsidRDefault="00CB3BEF" w:rsidP="0051611F">
            <w:pPr>
              <w:rPr>
                <w:rFonts w:ascii="Times New Roman" w:hAnsi="Times New Roman" w:cs="Times New Roman"/>
                <w:sz w:val="24"/>
                <w:szCs w:val="24"/>
              </w:rPr>
            </w:pPr>
            <w:r w:rsidRPr="00DE007B">
              <w:rPr>
                <w:rFonts w:ascii="Times New Roman" w:hAnsi="Times New Roman" w:cs="Times New Roman"/>
                <w:sz w:val="24"/>
                <w:szCs w:val="24"/>
              </w:rPr>
              <w:t>Работать в группе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устанавливать рабочие отношения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Учитывать разные мнения</w:t>
            </w:r>
          </w:p>
        </w:tc>
        <w:tc>
          <w:tcPr>
            <w:tcW w:w="1425" w:type="pct"/>
          </w:tcPr>
          <w:p w:rsidR="00CB3BEF" w:rsidRPr="009511E3" w:rsidRDefault="00CB3BEF" w:rsidP="00CB3BEF">
            <w:pPr>
              <w:rPr>
                <w:rFonts w:ascii="Times New Roman" w:hAnsi="Times New Roman" w:cs="Times New Roman"/>
                <w:i/>
                <w:sz w:val="24"/>
                <w:szCs w:val="24"/>
              </w:rPr>
            </w:pPr>
            <w:r w:rsidRPr="009511E3">
              <w:rPr>
                <w:rFonts w:ascii="Times New Roman" w:hAnsi="Times New Roman" w:cs="Times New Roman"/>
                <w:i/>
                <w:sz w:val="24"/>
                <w:szCs w:val="24"/>
              </w:rPr>
              <w:t>Работая в группе, способствовать продуктивной  кооперации;</w:t>
            </w:r>
          </w:p>
          <w:p w:rsidR="00CB3BEF" w:rsidRPr="009511E3" w:rsidRDefault="00CB3BEF" w:rsidP="00CB3BEF">
            <w:pPr>
              <w:rPr>
                <w:rFonts w:ascii="Times New Roman" w:hAnsi="Times New Roman" w:cs="Times New Roman"/>
                <w:i/>
                <w:sz w:val="24"/>
                <w:szCs w:val="24"/>
              </w:rPr>
            </w:pPr>
            <w:r w:rsidRPr="009511E3">
              <w:rPr>
                <w:rFonts w:ascii="Times New Roman" w:hAnsi="Times New Roman" w:cs="Times New Roman"/>
                <w:i/>
                <w:sz w:val="24"/>
                <w:szCs w:val="24"/>
              </w:rPr>
              <w:t>удерживать цель  группы до  получения результата.</w:t>
            </w:r>
          </w:p>
          <w:p w:rsidR="00CB3BEF" w:rsidRPr="009511E3" w:rsidRDefault="00CB3BEF" w:rsidP="00CB3BEF">
            <w:pPr>
              <w:rPr>
                <w:rFonts w:ascii="Times New Roman" w:hAnsi="Times New Roman" w:cs="Times New Roman"/>
                <w:i/>
                <w:sz w:val="24"/>
                <w:szCs w:val="24"/>
              </w:rPr>
            </w:pPr>
            <w:r w:rsidRPr="009511E3">
              <w:rPr>
                <w:rFonts w:ascii="Times New Roman" w:hAnsi="Times New Roman" w:cs="Times New Roman"/>
                <w:i/>
                <w:sz w:val="24"/>
                <w:szCs w:val="24"/>
              </w:rPr>
              <w:t>Стремиться к координации различных позиций в сотрудничестве</w:t>
            </w:r>
          </w:p>
        </w:tc>
        <w:tc>
          <w:tcPr>
            <w:tcW w:w="1627" w:type="pct"/>
            <w:vMerge/>
          </w:tcPr>
          <w:p w:rsidR="00CB3BEF" w:rsidRPr="00DE007B" w:rsidRDefault="00CB3BEF" w:rsidP="00CB3BEF">
            <w:pPr>
              <w:jc w:val="center"/>
              <w:rPr>
                <w:rFonts w:ascii="Times New Roman" w:hAnsi="Times New Roman" w:cs="Times New Roman"/>
                <w:sz w:val="24"/>
                <w:szCs w:val="24"/>
              </w:rPr>
            </w:pPr>
          </w:p>
        </w:tc>
      </w:tr>
    </w:tbl>
    <w:p w:rsidR="00CB3BEF" w:rsidRDefault="00CB3BEF" w:rsidP="00CB3BEF">
      <w:pPr>
        <w:rPr>
          <w:rFonts w:ascii="Times New Roman" w:hAnsi="Times New Roman" w:cs="Times New Roman"/>
          <w:sz w:val="24"/>
          <w:szCs w:val="24"/>
        </w:rPr>
      </w:pPr>
    </w:p>
    <w:p w:rsidR="00CB3BEF" w:rsidRPr="00C94669" w:rsidRDefault="00CB3BEF" w:rsidP="00CB3BEF">
      <w:pPr>
        <w:jc w:val="right"/>
        <w:rPr>
          <w:rFonts w:ascii="Times New Roman" w:hAnsi="Times New Roman" w:cs="Times New Roman"/>
          <w:b/>
          <w:sz w:val="28"/>
          <w:szCs w:val="28"/>
        </w:rPr>
      </w:pPr>
      <w:r w:rsidRPr="00C94669">
        <w:rPr>
          <w:rFonts w:ascii="Times New Roman" w:hAnsi="Times New Roman" w:cs="Times New Roman"/>
          <w:b/>
          <w:sz w:val="28"/>
          <w:szCs w:val="28"/>
        </w:rPr>
        <w:t>К концу 9 класса.</w:t>
      </w:r>
    </w:p>
    <w:tbl>
      <w:tblPr>
        <w:tblStyle w:val="af4"/>
        <w:tblW w:w="5000" w:type="pct"/>
        <w:tblLook w:val="04A0" w:firstRow="1" w:lastRow="0" w:firstColumn="1" w:lastColumn="0" w:noHBand="0" w:noVBand="1"/>
      </w:tblPr>
      <w:tblGrid>
        <w:gridCol w:w="2802"/>
        <w:gridCol w:w="3544"/>
        <w:gridCol w:w="5387"/>
        <w:gridCol w:w="4187"/>
      </w:tblGrid>
      <w:tr w:rsidR="00CB3BEF" w:rsidRPr="00DE007B" w:rsidTr="0051611F">
        <w:tc>
          <w:tcPr>
            <w:tcW w:w="880"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Направленность коммуникации</w:t>
            </w:r>
          </w:p>
        </w:tc>
        <w:tc>
          <w:tcPr>
            <w:tcW w:w="1113"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Pr="00DE007B">
              <w:rPr>
                <w:rFonts w:ascii="Times New Roman" w:hAnsi="Times New Roman" w:cs="Times New Roman"/>
                <w:b/>
                <w:i/>
                <w:sz w:val="24"/>
                <w:szCs w:val="24"/>
              </w:rPr>
              <w:t xml:space="preserve"> научится</w:t>
            </w:r>
          </w:p>
        </w:tc>
        <w:tc>
          <w:tcPr>
            <w:tcW w:w="1692"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Выпускник </w:t>
            </w:r>
            <w:r w:rsidRPr="00DE007B">
              <w:rPr>
                <w:rFonts w:ascii="Times New Roman" w:hAnsi="Times New Roman" w:cs="Times New Roman"/>
                <w:b/>
                <w:i/>
                <w:sz w:val="24"/>
                <w:szCs w:val="24"/>
              </w:rPr>
              <w:t>получит возможность научиться</w:t>
            </w:r>
          </w:p>
        </w:tc>
        <w:tc>
          <w:tcPr>
            <w:tcW w:w="1315"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tc>
      </w:tr>
      <w:tr w:rsidR="00CB3BEF" w:rsidRPr="00DE007B" w:rsidTr="0051611F">
        <w:tc>
          <w:tcPr>
            <w:tcW w:w="880" w:type="pct"/>
            <w:vMerge w:val="restar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Монологические</w:t>
            </w:r>
          </w:p>
        </w:tc>
        <w:tc>
          <w:tcPr>
            <w:tcW w:w="1113"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Формулировать собственную позицию</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Устанавливать  и сравнивать разные точки зрения, прежде чем принимать решение и делать выбор</w:t>
            </w:r>
          </w:p>
        </w:tc>
        <w:tc>
          <w:tcPr>
            <w:tcW w:w="169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Аргументировать собственную позицию, отстаивать ее не враждебным для оппонентов образом, координировать ее с позициями партнеров в сотрудничестве при выработке общего решения., понимать разные мнения и интересы.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Осуществлять коммуникативную рефлексию как осознание оснований собственных действий и действий партнеров</w:t>
            </w:r>
          </w:p>
        </w:tc>
        <w:tc>
          <w:tcPr>
            <w:tcW w:w="1315" w:type="pct"/>
            <w:vMerge w:val="restar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Планирование уроков с учетом принципов организации совместной деятельности: принципа индивидуального вклада;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позиционного принципа,  при котором важно столкновение и координация разных  позиций. </w:t>
            </w:r>
          </w:p>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Написание</w:t>
            </w:r>
            <w:r w:rsidRPr="00DE007B">
              <w:rPr>
                <w:rFonts w:ascii="Times New Roman" w:hAnsi="Times New Roman" w:cs="Times New Roman"/>
                <w:sz w:val="24"/>
                <w:szCs w:val="24"/>
              </w:rPr>
              <w:t xml:space="preserve"> сочинени</w:t>
            </w:r>
            <w:r>
              <w:rPr>
                <w:rFonts w:ascii="Times New Roman" w:hAnsi="Times New Roman" w:cs="Times New Roman"/>
                <w:sz w:val="24"/>
                <w:szCs w:val="24"/>
              </w:rPr>
              <w:t>й</w:t>
            </w:r>
            <w:r w:rsidRPr="00DE007B">
              <w:rPr>
                <w:rFonts w:ascii="Times New Roman" w:hAnsi="Times New Roman" w:cs="Times New Roman"/>
                <w:sz w:val="24"/>
                <w:szCs w:val="24"/>
              </w:rPr>
              <w:t>-рассуждени</w:t>
            </w:r>
            <w:r>
              <w:rPr>
                <w:rFonts w:ascii="Times New Roman" w:hAnsi="Times New Roman" w:cs="Times New Roman"/>
                <w:sz w:val="24"/>
                <w:szCs w:val="24"/>
              </w:rPr>
              <w:t>й</w:t>
            </w:r>
            <w:r w:rsidRPr="00DE007B">
              <w:rPr>
                <w:rFonts w:ascii="Times New Roman" w:hAnsi="Times New Roman" w:cs="Times New Roman"/>
                <w:sz w:val="24"/>
                <w:szCs w:val="24"/>
              </w:rPr>
              <w:t xml:space="preserve"> публицистического, научного стиля на разных предметах.</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метода « письменная дискуссия»</w:t>
            </w:r>
            <w:r>
              <w:rPr>
                <w:rFonts w:ascii="Times New Roman" w:hAnsi="Times New Roman" w:cs="Times New Roman"/>
                <w:sz w:val="24"/>
                <w:szCs w:val="24"/>
              </w:rPr>
              <w:t>.</w:t>
            </w:r>
          </w:p>
        </w:tc>
      </w:tr>
      <w:tr w:rsidR="00CB3BEF" w:rsidRPr="00DE007B" w:rsidTr="0051611F">
        <w:tc>
          <w:tcPr>
            <w:tcW w:w="880" w:type="pct"/>
            <w:vMerge/>
          </w:tcPr>
          <w:p w:rsidR="00CB3BEF" w:rsidRPr="00DE007B" w:rsidRDefault="00CB3BEF" w:rsidP="00CB3BEF">
            <w:pPr>
              <w:jc w:val="center"/>
              <w:rPr>
                <w:rFonts w:ascii="Times New Roman" w:hAnsi="Times New Roman" w:cs="Times New Roman"/>
                <w:sz w:val="24"/>
                <w:szCs w:val="24"/>
              </w:rPr>
            </w:pPr>
          </w:p>
        </w:tc>
        <w:tc>
          <w:tcPr>
            <w:tcW w:w="1113"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Адекватно использовать речь для планирования и регуляции  своей деятельности</w:t>
            </w:r>
          </w:p>
          <w:p w:rsidR="00CB3BEF" w:rsidRPr="00DE007B" w:rsidRDefault="00194D1D" w:rsidP="00CB3BEF">
            <w:pPr>
              <w:rPr>
                <w:rFonts w:ascii="Times New Roman" w:hAnsi="Times New Roman" w:cs="Times New Roman"/>
                <w:sz w:val="24"/>
                <w:szCs w:val="24"/>
              </w:rPr>
            </w:pPr>
            <w:r>
              <w:rPr>
                <w:rFonts w:ascii="Times New Roman" w:hAnsi="Times New Roman" w:cs="Times New Roman"/>
                <w:sz w:val="24"/>
                <w:szCs w:val="24"/>
              </w:rPr>
              <w:t xml:space="preserve">Владеть монологическими </w:t>
            </w:r>
            <w:r w:rsidR="00CB3BEF" w:rsidRPr="00DE007B">
              <w:rPr>
                <w:rFonts w:ascii="Times New Roman" w:hAnsi="Times New Roman" w:cs="Times New Roman"/>
                <w:sz w:val="24"/>
                <w:szCs w:val="24"/>
              </w:rPr>
              <w:t xml:space="preserve"> формами речи в соответствии с синтаксическими и грамматическими нормами </w:t>
            </w:r>
            <w:r w:rsidR="00CB3BEF" w:rsidRPr="00DE007B">
              <w:rPr>
                <w:rFonts w:ascii="Times New Roman" w:hAnsi="Times New Roman" w:cs="Times New Roman"/>
                <w:sz w:val="24"/>
                <w:szCs w:val="24"/>
              </w:rPr>
              <w:lastRenderedPageBreak/>
              <w:t>родного языка.</w:t>
            </w:r>
          </w:p>
          <w:p w:rsidR="00CB3BEF" w:rsidRPr="00DE007B" w:rsidRDefault="00CB3BEF" w:rsidP="00CB3BEF">
            <w:pPr>
              <w:jc w:val="center"/>
              <w:rPr>
                <w:rFonts w:ascii="Times New Roman" w:hAnsi="Times New Roman" w:cs="Times New Roman"/>
                <w:sz w:val="24"/>
                <w:szCs w:val="24"/>
              </w:rPr>
            </w:pPr>
          </w:p>
        </w:tc>
        <w:tc>
          <w:tcPr>
            <w:tcW w:w="169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Адекватно использовать речь для планирования и регуляции  совместной и своей деятельности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Формулировать ясный и четкий ответ, включающий анализ поставленных  вопросов либо описание возмож</w:t>
            </w:r>
            <w:r>
              <w:rPr>
                <w:rFonts w:ascii="Times New Roman" w:hAnsi="Times New Roman" w:cs="Times New Roman"/>
                <w:sz w:val="24"/>
                <w:szCs w:val="24"/>
              </w:rPr>
              <w:t>ных направлений для размышления</w:t>
            </w:r>
          </w:p>
        </w:tc>
        <w:tc>
          <w:tcPr>
            <w:tcW w:w="1315"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880" w:type="pct"/>
            <w:vMerge w:val="restart"/>
          </w:tcPr>
          <w:p w:rsidR="00CB3BEF" w:rsidRPr="00DE007B" w:rsidRDefault="00CB3BEF" w:rsidP="00CB3BEF">
            <w:pPr>
              <w:jc w:val="center"/>
              <w:rPr>
                <w:rFonts w:ascii="Times New Roman" w:hAnsi="Times New Roman" w:cs="Times New Roman"/>
                <w:sz w:val="24"/>
                <w:szCs w:val="24"/>
              </w:rPr>
            </w:pPr>
          </w:p>
          <w:p w:rsidR="00CB3BEF" w:rsidRPr="00DE007B" w:rsidRDefault="00CB3BEF" w:rsidP="00CB3BEF">
            <w:pPr>
              <w:jc w:val="center"/>
              <w:rPr>
                <w:rFonts w:ascii="Times New Roman" w:hAnsi="Times New Roman" w:cs="Times New Roman"/>
                <w:sz w:val="24"/>
                <w:szCs w:val="24"/>
              </w:rPr>
            </w:pPr>
          </w:p>
          <w:p w:rsidR="00CB3BEF" w:rsidRPr="00DE007B" w:rsidRDefault="00CB3BEF" w:rsidP="00CB3BEF">
            <w:pPr>
              <w:jc w:val="center"/>
              <w:rPr>
                <w:rFonts w:ascii="Times New Roman" w:hAnsi="Times New Roman" w:cs="Times New Roman"/>
                <w:sz w:val="24"/>
                <w:szCs w:val="24"/>
              </w:rPr>
            </w:pPr>
          </w:p>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Коммуникации в диалоге  и полилоге.</w:t>
            </w:r>
          </w:p>
        </w:tc>
        <w:tc>
          <w:tcPr>
            <w:tcW w:w="1113"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w:t>
            </w:r>
          </w:p>
        </w:tc>
        <w:tc>
          <w:tcPr>
            <w:tcW w:w="169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Продуктивно разрешать конфликты на основе учета интересов и позиций всех участников, поиска и оценки альтернативных способов разрешения конфликтов, </w:t>
            </w:r>
          </w:p>
          <w:p w:rsidR="00CB3BEF" w:rsidRPr="00DE007B" w:rsidRDefault="00CB3BEF" w:rsidP="00CB3BEF">
            <w:pPr>
              <w:jc w:val="center"/>
              <w:rPr>
                <w:rFonts w:ascii="Times New Roman" w:hAnsi="Times New Roman" w:cs="Times New Roman"/>
                <w:sz w:val="24"/>
                <w:szCs w:val="24"/>
              </w:rPr>
            </w:pPr>
          </w:p>
        </w:tc>
        <w:tc>
          <w:tcPr>
            <w:tcW w:w="1315" w:type="pct"/>
            <w:vMerge w:val="restar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Совместное  определение проблемы и вытекающих из нее задач</w:t>
            </w:r>
            <w:r>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в ходе совместного исследования метода « мозговой атаки», « круглого стола»</w:t>
            </w:r>
            <w:r>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Обсуждение методов исследования, способов оформления конечных результатов,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Определение образовательного пространства для презентации получаемых результатов,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проектной деятельности школьников за пределами учебного содержания (социальное и межпредметное  проектирование)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Проведение коммуникативных тренингов</w:t>
            </w:r>
            <w:r>
              <w:rPr>
                <w:rFonts w:ascii="Times New Roman" w:hAnsi="Times New Roman" w:cs="Times New Roman"/>
                <w:sz w:val="24"/>
                <w:szCs w:val="24"/>
              </w:rPr>
              <w:t>.</w:t>
            </w:r>
          </w:p>
        </w:tc>
      </w:tr>
      <w:tr w:rsidR="00CB3BEF" w:rsidRPr="00DE007B" w:rsidTr="0051611F">
        <w:tc>
          <w:tcPr>
            <w:tcW w:w="880" w:type="pct"/>
            <w:vMerge/>
          </w:tcPr>
          <w:p w:rsidR="00CB3BEF" w:rsidRPr="00DE007B" w:rsidRDefault="00CB3BEF" w:rsidP="00CB3BEF">
            <w:pPr>
              <w:jc w:val="center"/>
              <w:rPr>
                <w:rFonts w:ascii="Times New Roman" w:hAnsi="Times New Roman" w:cs="Times New Roman"/>
                <w:sz w:val="24"/>
                <w:szCs w:val="24"/>
              </w:rPr>
            </w:pPr>
          </w:p>
        </w:tc>
        <w:tc>
          <w:tcPr>
            <w:tcW w:w="1113"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Работать в группе- способствовать продуктивной  кооперации,  удерживать цели, функции  участников, способы взаимодействия</w:t>
            </w:r>
          </w:p>
        </w:tc>
        <w:tc>
          <w:tcPr>
            <w:tcW w:w="1692"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Брать на себя инициативу в организации совместного действия(деловое лидерство)</w:t>
            </w:r>
          </w:p>
        </w:tc>
        <w:tc>
          <w:tcPr>
            <w:tcW w:w="1315"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880" w:type="pct"/>
            <w:vMerge/>
          </w:tcPr>
          <w:p w:rsidR="00CB3BEF" w:rsidRPr="00DE007B" w:rsidRDefault="00CB3BEF" w:rsidP="00CB3BEF">
            <w:pPr>
              <w:jc w:val="center"/>
              <w:rPr>
                <w:rFonts w:ascii="Times New Roman" w:hAnsi="Times New Roman" w:cs="Times New Roman"/>
                <w:sz w:val="24"/>
                <w:szCs w:val="24"/>
              </w:rPr>
            </w:pPr>
          </w:p>
        </w:tc>
        <w:tc>
          <w:tcPr>
            <w:tcW w:w="1113"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Участвовать в дискуссии,  коллективном обсуждении проблем, вступать в диалог и полилог.</w:t>
            </w:r>
          </w:p>
        </w:tc>
        <w:tc>
          <w:tcPr>
            <w:tcW w:w="1692"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Участвовать и вести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дискуссию, выслушивать и понимать  различные точки зрений, поддерживать диалог уточняющими вопросами, развивать тему обсуждения, оформлять выводы дискуссии.</w:t>
            </w:r>
          </w:p>
        </w:tc>
        <w:tc>
          <w:tcPr>
            <w:tcW w:w="1315" w:type="pct"/>
            <w:vMerge/>
          </w:tcPr>
          <w:p w:rsidR="00CB3BEF" w:rsidRPr="00DE007B" w:rsidRDefault="00CB3BEF" w:rsidP="00CB3BEF">
            <w:pPr>
              <w:jc w:val="center"/>
              <w:rPr>
                <w:rFonts w:ascii="Times New Roman" w:hAnsi="Times New Roman" w:cs="Times New Roman"/>
                <w:sz w:val="24"/>
                <w:szCs w:val="24"/>
              </w:rPr>
            </w:pPr>
          </w:p>
        </w:tc>
      </w:tr>
    </w:tbl>
    <w:p w:rsidR="00CB3BEF" w:rsidRDefault="00CB3BEF" w:rsidP="00CB3BEF">
      <w:pPr>
        <w:jc w:val="center"/>
        <w:rPr>
          <w:rFonts w:ascii="Times New Roman" w:hAnsi="Times New Roman" w:cs="Times New Roman"/>
          <w:b/>
          <w:sz w:val="28"/>
          <w:szCs w:val="28"/>
          <w:u w:val="single"/>
        </w:rPr>
      </w:pPr>
    </w:p>
    <w:p w:rsidR="00CB3BEF" w:rsidRPr="00DE007B" w:rsidRDefault="00CB3BEF" w:rsidP="00CB3BEF">
      <w:pPr>
        <w:jc w:val="center"/>
        <w:rPr>
          <w:rFonts w:ascii="Times New Roman" w:hAnsi="Times New Roman" w:cs="Times New Roman"/>
          <w:b/>
          <w:sz w:val="28"/>
          <w:szCs w:val="28"/>
          <w:u w:val="single"/>
        </w:rPr>
      </w:pPr>
      <w:r w:rsidRPr="00DE007B">
        <w:rPr>
          <w:rFonts w:ascii="Times New Roman" w:hAnsi="Times New Roman" w:cs="Times New Roman"/>
          <w:b/>
          <w:sz w:val="28"/>
          <w:szCs w:val="28"/>
          <w:u w:val="single"/>
        </w:rPr>
        <w:t>Познавательные УУД .</w:t>
      </w:r>
    </w:p>
    <w:p w:rsidR="00CB3BEF" w:rsidRPr="00DE007B" w:rsidRDefault="00CB3BEF" w:rsidP="00CB3BEF">
      <w:pPr>
        <w:jc w:val="center"/>
        <w:rPr>
          <w:rFonts w:ascii="Times New Roman" w:hAnsi="Times New Roman" w:cs="Times New Roman"/>
          <w:sz w:val="28"/>
          <w:szCs w:val="28"/>
          <w:u w:val="single"/>
        </w:rPr>
      </w:pPr>
      <w:r w:rsidRPr="00DE007B">
        <w:rPr>
          <w:rFonts w:ascii="Times New Roman" w:hAnsi="Times New Roman" w:cs="Times New Roman"/>
          <w:sz w:val="28"/>
          <w:szCs w:val="28"/>
          <w:u w:val="single"/>
        </w:rPr>
        <w:t>Основы учебно - исследовательской деятельности</w:t>
      </w:r>
    </w:p>
    <w:p w:rsidR="00CB3BEF" w:rsidRPr="00DE007B" w:rsidRDefault="00CB3BEF" w:rsidP="00CB3BEF">
      <w:pPr>
        <w:jc w:val="right"/>
        <w:rPr>
          <w:rFonts w:ascii="Times New Roman" w:hAnsi="Times New Roman" w:cs="Times New Roman"/>
          <w:b/>
          <w:sz w:val="28"/>
          <w:szCs w:val="28"/>
        </w:rPr>
      </w:pPr>
      <w:r w:rsidRPr="00DE007B">
        <w:rPr>
          <w:rFonts w:ascii="Times New Roman" w:hAnsi="Times New Roman" w:cs="Times New Roman"/>
          <w:b/>
          <w:sz w:val="28"/>
          <w:szCs w:val="28"/>
        </w:rPr>
        <w:t xml:space="preserve"> К концу 6 класса</w:t>
      </w:r>
    </w:p>
    <w:tbl>
      <w:tblPr>
        <w:tblStyle w:val="af4"/>
        <w:tblW w:w="5000" w:type="pct"/>
        <w:tblLook w:val="04A0" w:firstRow="1" w:lastRow="0" w:firstColumn="1" w:lastColumn="0" w:noHBand="0" w:noVBand="1"/>
      </w:tblPr>
      <w:tblGrid>
        <w:gridCol w:w="3228"/>
        <w:gridCol w:w="4111"/>
        <w:gridCol w:w="4601"/>
        <w:gridCol w:w="3980"/>
      </w:tblGrid>
      <w:tr w:rsidR="00CB3BEF" w:rsidRPr="00DE007B" w:rsidTr="0051611F">
        <w:tc>
          <w:tcPr>
            <w:tcW w:w="1014"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Этапы  исследовательской деятельности</w:t>
            </w:r>
          </w:p>
        </w:tc>
        <w:tc>
          <w:tcPr>
            <w:tcW w:w="1291"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sidRPr="00DE007B">
              <w:rPr>
                <w:rFonts w:ascii="Times New Roman" w:hAnsi="Times New Roman" w:cs="Times New Roman"/>
                <w:b/>
                <w:i/>
                <w:sz w:val="24"/>
                <w:szCs w:val="24"/>
              </w:rPr>
              <w:t xml:space="preserve"> научится</w:t>
            </w:r>
          </w:p>
        </w:tc>
        <w:tc>
          <w:tcPr>
            <w:tcW w:w="1445" w:type="pct"/>
          </w:tcPr>
          <w:p w:rsidR="00CB3BEF" w:rsidRPr="00DE007B" w:rsidRDefault="00580583"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Обучающийся </w:t>
            </w:r>
            <w:r w:rsidR="00CB3BEF">
              <w:rPr>
                <w:rFonts w:ascii="Times New Roman" w:hAnsi="Times New Roman" w:cs="Times New Roman"/>
                <w:b/>
                <w:i/>
                <w:sz w:val="24"/>
                <w:szCs w:val="24"/>
              </w:rPr>
              <w:t>п</w:t>
            </w:r>
            <w:r w:rsidR="00CB3BEF" w:rsidRPr="00DE007B">
              <w:rPr>
                <w:rFonts w:ascii="Times New Roman" w:hAnsi="Times New Roman" w:cs="Times New Roman"/>
                <w:b/>
                <w:i/>
                <w:sz w:val="24"/>
                <w:szCs w:val="24"/>
              </w:rPr>
              <w:t>олучит возможность научиться</w:t>
            </w:r>
          </w:p>
        </w:tc>
        <w:tc>
          <w:tcPr>
            <w:tcW w:w="1250"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p>
        </w:tc>
        <w:tc>
          <w:tcPr>
            <w:tcW w:w="1291" w:type="pct"/>
          </w:tcPr>
          <w:p w:rsidR="00CB3BEF" w:rsidRPr="00DE007B" w:rsidRDefault="00CB3BEF" w:rsidP="00CB3BEF">
            <w:pPr>
              <w:jc w:val="center"/>
              <w:rPr>
                <w:rFonts w:ascii="Times New Roman" w:hAnsi="Times New Roman" w:cs="Times New Roman"/>
                <w:sz w:val="24"/>
                <w:szCs w:val="24"/>
              </w:rPr>
            </w:pPr>
          </w:p>
        </w:tc>
        <w:tc>
          <w:tcPr>
            <w:tcW w:w="1445" w:type="pct"/>
          </w:tcPr>
          <w:p w:rsidR="00CB3BEF" w:rsidRPr="00DE007B" w:rsidRDefault="00CB3BEF" w:rsidP="00CB3BEF">
            <w:pPr>
              <w:jc w:val="center"/>
              <w:rPr>
                <w:rFonts w:ascii="Times New Roman" w:hAnsi="Times New Roman" w:cs="Times New Roman"/>
                <w:sz w:val="24"/>
                <w:szCs w:val="24"/>
              </w:rPr>
            </w:pPr>
          </w:p>
        </w:tc>
        <w:tc>
          <w:tcPr>
            <w:tcW w:w="1250" w:type="pct"/>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Постановка проблемы и аргументация ее актуальности</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Распознавать и ставить вопросы, ответы на которые могут быть получены в рамках организации </w:t>
            </w:r>
            <w:r w:rsidRPr="00DE007B">
              <w:rPr>
                <w:rFonts w:ascii="Times New Roman" w:hAnsi="Times New Roman" w:cs="Times New Roman"/>
                <w:sz w:val="24"/>
                <w:szCs w:val="24"/>
              </w:rPr>
              <w:lastRenderedPageBreak/>
              <w:t>проектной деятельности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Формулировать проблему, аргументировать ее актуальность в совместно-распределенной деятельности</w:t>
            </w:r>
          </w:p>
        </w:tc>
        <w:tc>
          <w:tcPr>
            <w:tcW w:w="144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Использовать догадку, озарение, интуицию.</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Выявлять проблемное поле в социальной </w:t>
            </w:r>
            <w:r w:rsidRPr="00DE007B">
              <w:rPr>
                <w:rFonts w:ascii="Times New Roman" w:hAnsi="Times New Roman" w:cs="Times New Roman"/>
                <w:sz w:val="24"/>
                <w:szCs w:val="24"/>
              </w:rPr>
              <w:lastRenderedPageBreak/>
              <w:t>жизни и  сфере изучаемых предметов.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Осознанно выбирать тему проекта  в соответствии с личными познавательными интересами.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разные способы формулировки проблемы.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Самостоятельно формулировать проблему проекта или исследования, аргументировать ее актуальность </w:t>
            </w: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Наличие в содержании задачи, требующей исследовательского поиска для ее решения, </w:t>
            </w:r>
            <w:r w:rsidRPr="00DE007B">
              <w:rPr>
                <w:rFonts w:ascii="Times New Roman" w:hAnsi="Times New Roman" w:cs="Times New Roman"/>
                <w:sz w:val="24"/>
                <w:szCs w:val="24"/>
              </w:rPr>
              <w:lastRenderedPageBreak/>
              <w:t xml:space="preserve">интегрированного знания на уроке.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Стимулирование обучающихся к задаванию вопросов, выявлению противоречий.</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 Во внеурочной деятельности предоставление  обучающимся  свободы в выборе направлений  проектной деятельности. </w:t>
            </w:r>
          </w:p>
        </w:tc>
      </w:tr>
      <w:tr w:rsidR="00CB3BEF" w:rsidRPr="00DE007B" w:rsidTr="0051611F">
        <w:tc>
          <w:tcPr>
            <w:tcW w:w="101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Формулировка гипотезы исследования и раскрытие замысла</w:t>
            </w:r>
          </w:p>
          <w:p w:rsidR="00CB3BEF" w:rsidRPr="00DE007B" w:rsidRDefault="00CB3BEF" w:rsidP="00CB3BEF">
            <w:pPr>
              <w:jc w:val="center"/>
              <w:rPr>
                <w:rFonts w:ascii="Times New Roman" w:hAnsi="Times New Roman" w:cs="Times New Roman"/>
                <w:sz w:val="24"/>
                <w:szCs w:val="24"/>
              </w:rPr>
            </w:pP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Определять направления поиска, формулировать гипотезы,исследования в совместно-распределенной деятельности.</w:t>
            </w:r>
          </w:p>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Работать в условиях</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«мозгового штурма».  </w:t>
            </w:r>
          </w:p>
        </w:tc>
        <w:tc>
          <w:tcPr>
            <w:tcW w:w="144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 условиях «мозгового штурма» мыслить творчески, генерировать идеи.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Проектировать способы проверки гипотезы.</w:t>
            </w: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Использование  в уроке таких методов как </w:t>
            </w:r>
            <w:r>
              <w:rPr>
                <w:rFonts w:ascii="Times New Roman" w:hAnsi="Times New Roman" w:cs="Times New Roman"/>
                <w:sz w:val="24"/>
                <w:szCs w:val="24"/>
              </w:rPr>
              <w:t>«мозговой штурм» т.п.</w:t>
            </w:r>
          </w:p>
          <w:p w:rsidR="00CB3BEF" w:rsidRPr="00DE007B" w:rsidRDefault="00CB3BEF" w:rsidP="00CB3BEF">
            <w:pP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Планирование исследовательской работы</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Планировать и выполнять учебный проект , самостоятельно  составлять простой план проекта</w:t>
            </w:r>
          </w:p>
        </w:tc>
        <w:tc>
          <w:tcPr>
            <w:tcW w:w="1445"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Планировать этапы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социального проекта в совместно-распределенной деятельности, </w:t>
            </w:r>
            <w:r>
              <w:rPr>
                <w:rFonts w:ascii="Times New Roman" w:hAnsi="Times New Roman" w:cs="Times New Roman"/>
                <w:sz w:val="24"/>
                <w:szCs w:val="24"/>
              </w:rPr>
              <w:t>составлять сложный план проекта в совместной деятельности.</w:t>
            </w: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Применение на уроках методов  индуктивного и дедуктивного исследования</w:t>
            </w:r>
          </w:p>
        </w:tc>
      </w:tr>
      <w:tr w:rsidR="00CB3BEF" w:rsidRPr="00DE007B" w:rsidTr="0051611F">
        <w:trPr>
          <w:trHeight w:val="3524"/>
        </w:trPr>
        <w:tc>
          <w:tcPr>
            <w:tcW w:w="101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Собственное проведение исследования с поэтапным контролем и коррекцией результатов работы</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Адекватно использовать оборудование, модели и приемы.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математических методов: таких как доказательство, индуктивные и дедуктивные рассуждения, построение и исполнение алгоритма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Естественно – научных методов и приемов: наблюдение, эксперимент, моделировании</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Методов, характерных для социальных и исторических наук: опрос, объяснение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Обращаться за помощью к разным </w:t>
            </w:r>
            <w:r w:rsidRPr="00DE007B">
              <w:rPr>
                <w:rFonts w:ascii="Times New Roman" w:hAnsi="Times New Roman" w:cs="Times New Roman"/>
                <w:sz w:val="24"/>
                <w:szCs w:val="24"/>
              </w:rPr>
              <w:lastRenderedPageBreak/>
              <w:t>источникам информации (знающий взрослый, учебник, справочник, наблюдение и т.д.)</w:t>
            </w:r>
          </w:p>
        </w:tc>
        <w:tc>
          <w:tcPr>
            <w:tcW w:w="144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Самостоятельно реализовать этапы проекта, исследования,  адекватно используя различные методы.</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Осуществлять самоконтроль и коррекцию результатов работы.</w:t>
            </w:r>
          </w:p>
          <w:p w:rsidR="00CB3BEF" w:rsidRPr="00DE007B" w:rsidRDefault="00CB3BEF" w:rsidP="00CB3BEF">
            <w:pPr>
              <w:jc w:val="center"/>
              <w:rPr>
                <w:rFonts w:ascii="Times New Roman" w:hAnsi="Times New Roman" w:cs="Times New Roman"/>
                <w:sz w:val="24"/>
                <w:szCs w:val="24"/>
              </w:rPr>
            </w:pP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Изучение методов проектно-исследовательской деятельности на занятиях  </w:t>
            </w:r>
            <w:r>
              <w:rPr>
                <w:rFonts w:ascii="Times New Roman" w:hAnsi="Times New Roman" w:cs="Times New Roman"/>
                <w:sz w:val="24"/>
                <w:szCs w:val="24"/>
              </w:rPr>
              <w:t xml:space="preserve">надпредметного курса «Развитие </w:t>
            </w:r>
            <w:r w:rsidRPr="00DE007B">
              <w:rPr>
                <w:rFonts w:ascii="Times New Roman" w:hAnsi="Times New Roman" w:cs="Times New Roman"/>
                <w:sz w:val="24"/>
                <w:szCs w:val="24"/>
              </w:rPr>
              <w:t>проектного</w:t>
            </w:r>
            <w:r>
              <w:rPr>
                <w:rFonts w:ascii="Times New Roman" w:hAnsi="Times New Roman" w:cs="Times New Roman"/>
                <w:sz w:val="24"/>
                <w:szCs w:val="24"/>
              </w:rPr>
              <w:t xml:space="preserve"> / исследовательского </w:t>
            </w:r>
            <w:r w:rsidRPr="00DE007B">
              <w:rPr>
                <w:rFonts w:ascii="Times New Roman" w:hAnsi="Times New Roman" w:cs="Times New Roman"/>
                <w:sz w:val="24"/>
                <w:szCs w:val="24"/>
              </w:rPr>
              <w:t xml:space="preserve"> мышления»</w:t>
            </w:r>
          </w:p>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Применение и анализ</w:t>
            </w:r>
          </w:p>
          <w:p w:rsidR="00CB3BEF"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на уроке эмпирических способов исследования</w:t>
            </w:r>
            <w:r>
              <w:rPr>
                <w:rFonts w:ascii="Times New Roman" w:hAnsi="Times New Roman" w:cs="Times New Roman"/>
                <w:sz w:val="24"/>
                <w:szCs w:val="24"/>
              </w:rPr>
              <w:t>.</w:t>
            </w:r>
          </w:p>
          <w:p w:rsidR="00CB3BEF" w:rsidRDefault="00CB3BEF" w:rsidP="00CB3BEF">
            <w:pPr>
              <w:rPr>
                <w:rFonts w:ascii="Times New Roman" w:hAnsi="Times New Roman" w:cs="Times New Roman"/>
                <w:sz w:val="24"/>
                <w:szCs w:val="24"/>
              </w:rPr>
            </w:pPr>
            <w:r>
              <w:rPr>
                <w:rFonts w:ascii="Times New Roman" w:hAnsi="Times New Roman" w:cs="Times New Roman"/>
                <w:sz w:val="24"/>
                <w:szCs w:val="24"/>
              </w:rPr>
              <w:t xml:space="preserve">Выполнение проектных заданий на уроках и внеурочной деятельности, </w:t>
            </w:r>
          </w:p>
          <w:p w:rsidR="00CB3BEF" w:rsidRDefault="00CB3BEF" w:rsidP="00CB3BEF">
            <w:pPr>
              <w:rPr>
                <w:rFonts w:ascii="Times New Roman" w:hAnsi="Times New Roman" w:cs="Times New Roman"/>
                <w:sz w:val="24"/>
                <w:szCs w:val="24"/>
              </w:rPr>
            </w:pPr>
            <w:r>
              <w:rPr>
                <w:rFonts w:ascii="Times New Roman" w:hAnsi="Times New Roman" w:cs="Times New Roman"/>
                <w:sz w:val="24"/>
                <w:szCs w:val="24"/>
              </w:rPr>
              <w:t>Участие в проектной деятельности класса или разновозрастной  группы.</w:t>
            </w:r>
          </w:p>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 xml:space="preserve"> Выполнение  индивидуального </w:t>
            </w:r>
            <w:r>
              <w:rPr>
                <w:rFonts w:ascii="Times New Roman" w:hAnsi="Times New Roman" w:cs="Times New Roman"/>
                <w:sz w:val="24"/>
                <w:szCs w:val="24"/>
              </w:rPr>
              <w:lastRenderedPageBreak/>
              <w:t>проекта.</w:t>
            </w: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lastRenderedPageBreak/>
              <w:t>Оформление результатов работы как конечного продукта</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Оформлять результаты работы разными способами (презентация, плакат, газета, модель, реферат, доклад,  выставка и т.д.)</w:t>
            </w:r>
          </w:p>
          <w:p w:rsidR="00CB3BEF" w:rsidRPr="00DE007B" w:rsidRDefault="00CB3BEF" w:rsidP="00CB3BEF">
            <w:pPr>
              <w:jc w:val="center"/>
              <w:rPr>
                <w:rFonts w:ascii="Times New Roman" w:hAnsi="Times New Roman" w:cs="Times New Roman"/>
                <w:sz w:val="24"/>
                <w:szCs w:val="24"/>
              </w:rPr>
            </w:pPr>
          </w:p>
        </w:tc>
        <w:tc>
          <w:tcPr>
            <w:tcW w:w="1445" w:type="pct"/>
          </w:tcPr>
          <w:p w:rsidR="00CB3BEF" w:rsidRPr="00DE007B" w:rsidRDefault="00CB3BEF" w:rsidP="00CB3BEF">
            <w:pPr>
              <w:tabs>
                <w:tab w:val="center" w:pos="1740"/>
                <w:tab w:val="right" w:pos="3481"/>
              </w:tabs>
              <w:rPr>
                <w:rFonts w:ascii="Times New Roman" w:hAnsi="Times New Roman" w:cs="Times New Roman"/>
                <w:sz w:val="24"/>
                <w:szCs w:val="24"/>
              </w:rPr>
            </w:pPr>
            <w:r w:rsidRPr="00DE007B">
              <w:rPr>
                <w:rFonts w:ascii="Times New Roman" w:hAnsi="Times New Roman" w:cs="Times New Roman"/>
                <w:sz w:val="24"/>
                <w:szCs w:val="24"/>
              </w:rPr>
              <w:t>Выбирать способ презентации адекватно результатам работы как конечного продукта</w:t>
            </w: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Доклады и презентации решений на уроках, подготовка макетов  тематических газет и журналов  </w:t>
            </w: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Представление результатов исследования</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Ясно, точно, логично излагать свою точку зрения, используя языковые средства, адекватные обсуждаемой проблеме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Понимать цель презентации, уметь аргументированно отвечать на вопросы</w:t>
            </w:r>
          </w:p>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w:t>
            </w:r>
          </w:p>
        </w:tc>
        <w:tc>
          <w:tcPr>
            <w:tcW w:w="1445"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различные средства представления результатов.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Принимать участие в обсуждении результатов исследования, проекта.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Выступать в роли оппонента, содокладчика, члена жюри;  быть готовым к диалоговой форме представления результатов.</w:t>
            </w:r>
          </w:p>
        </w:tc>
        <w:tc>
          <w:tcPr>
            <w:tcW w:w="1250"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учебных дискуссий  в ходе решений проблемных  вопросов.</w:t>
            </w:r>
          </w:p>
        </w:tc>
      </w:tr>
    </w:tbl>
    <w:p w:rsidR="00CB3BEF" w:rsidRDefault="00CB3BEF" w:rsidP="00CB3BEF">
      <w:pPr>
        <w:jc w:val="right"/>
        <w:rPr>
          <w:rFonts w:ascii="Times New Roman" w:hAnsi="Times New Roman" w:cs="Times New Roman"/>
          <w:b/>
          <w:sz w:val="28"/>
          <w:szCs w:val="28"/>
        </w:rPr>
      </w:pPr>
    </w:p>
    <w:p w:rsidR="00CB3BEF" w:rsidRPr="0051611F" w:rsidRDefault="00CB3BEF" w:rsidP="00CB3BEF">
      <w:pPr>
        <w:jc w:val="right"/>
        <w:rPr>
          <w:rFonts w:ascii="Times New Roman" w:hAnsi="Times New Roman" w:cs="Times New Roman"/>
          <w:b/>
          <w:sz w:val="24"/>
          <w:szCs w:val="24"/>
        </w:rPr>
      </w:pPr>
      <w:r w:rsidRPr="0051611F">
        <w:rPr>
          <w:rFonts w:ascii="Times New Roman" w:hAnsi="Times New Roman" w:cs="Times New Roman"/>
          <w:b/>
          <w:sz w:val="24"/>
          <w:szCs w:val="24"/>
        </w:rPr>
        <w:t xml:space="preserve">К концу 9 класса </w:t>
      </w:r>
    </w:p>
    <w:tbl>
      <w:tblPr>
        <w:tblStyle w:val="af4"/>
        <w:tblW w:w="5000" w:type="pct"/>
        <w:tblLook w:val="04A0" w:firstRow="1" w:lastRow="0" w:firstColumn="1" w:lastColumn="0" w:noHBand="0" w:noVBand="1"/>
      </w:tblPr>
      <w:tblGrid>
        <w:gridCol w:w="3228"/>
        <w:gridCol w:w="4111"/>
        <w:gridCol w:w="4534"/>
        <w:gridCol w:w="4047"/>
      </w:tblGrid>
      <w:tr w:rsidR="00CB3BEF" w:rsidRPr="00DE007B" w:rsidTr="0051611F">
        <w:tc>
          <w:tcPr>
            <w:tcW w:w="1014"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Этапы проектной и исследовательской деятельности</w:t>
            </w:r>
          </w:p>
        </w:tc>
        <w:tc>
          <w:tcPr>
            <w:tcW w:w="1291"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00F06E3F">
              <w:rPr>
                <w:rFonts w:ascii="Times New Roman" w:hAnsi="Times New Roman" w:cs="Times New Roman"/>
                <w:b/>
                <w:i/>
                <w:sz w:val="24"/>
                <w:szCs w:val="24"/>
              </w:rPr>
              <w:t xml:space="preserve"> научит</w:t>
            </w:r>
            <w:r w:rsidRPr="00DE007B">
              <w:rPr>
                <w:rFonts w:ascii="Times New Roman" w:hAnsi="Times New Roman" w:cs="Times New Roman"/>
                <w:b/>
                <w:i/>
                <w:sz w:val="24"/>
                <w:szCs w:val="24"/>
              </w:rPr>
              <w:t>ся</w:t>
            </w:r>
          </w:p>
        </w:tc>
        <w:tc>
          <w:tcPr>
            <w:tcW w:w="1424" w:type="pct"/>
          </w:tcPr>
          <w:p w:rsidR="00CB3BEF" w:rsidRPr="00DE007B"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00F06E3F">
              <w:rPr>
                <w:rFonts w:ascii="Times New Roman" w:hAnsi="Times New Roman" w:cs="Times New Roman"/>
                <w:b/>
                <w:i/>
                <w:sz w:val="24"/>
                <w:szCs w:val="24"/>
              </w:rPr>
              <w:t xml:space="preserve"> </w:t>
            </w:r>
            <w:r w:rsidRPr="00DE007B">
              <w:rPr>
                <w:rFonts w:ascii="Times New Roman" w:hAnsi="Times New Roman" w:cs="Times New Roman"/>
                <w:b/>
                <w:i/>
                <w:sz w:val="24"/>
                <w:szCs w:val="24"/>
              </w:rPr>
              <w:t>получит возможность научиться</w:t>
            </w:r>
          </w:p>
        </w:tc>
        <w:tc>
          <w:tcPr>
            <w:tcW w:w="1271" w:type="pct"/>
          </w:tcPr>
          <w:p w:rsidR="00CB3BEF" w:rsidRPr="00DE007B" w:rsidRDefault="00CB3BEF" w:rsidP="00CB3BEF">
            <w:pPr>
              <w:jc w:val="center"/>
              <w:rPr>
                <w:rFonts w:ascii="Times New Roman" w:hAnsi="Times New Roman" w:cs="Times New Roman"/>
                <w:b/>
                <w:i/>
                <w:sz w:val="24"/>
                <w:szCs w:val="24"/>
              </w:rPr>
            </w:pPr>
            <w:r w:rsidRPr="00DE007B">
              <w:rPr>
                <w:rFonts w:ascii="Times New Roman" w:hAnsi="Times New Roman" w:cs="Times New Roman"/>
                <w:b/>
                <w:i/>
                <w:sz w:val="24"/>
                <w:szCs w:val="24"/>
              </w:rPr>
              <w:t>средства, приемы и методы</w:t>
            </w:r>
          </w:p>
          <w:p w:rsidR="00CB3BEF" w:rsidRPr="00DE007B" w:rsidRDefault="00CB3BEF" w:rsidP="00CB3BEF">
            <w:pPr>
              <w:jc w:val="center"/>
              <w:rPr>
                <w:rFonts w:ascii="Times New Roman" w:hAnsi="Times New Roman" w:cs="Times New Roman"/>
                <w:b/>
                <w:i/>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 xml:space="preserve">Постановка проблемы и </w:t>
            </w:r>
            <w:r w:rsidRPr="00DE007B">
              <w:rPr>
                <w:rFonts w:ascii="Times New Roman" w:hAnsi="Times New Roman" w:cs="Times New Roman"/>
                <w:sz w:val="24"/>
                <w:szCs w:val="24"/>
              </w:rPr>
              <w:lastRenderedPageBreak/>
              <w:t>аргументация ее актуальности</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Распознавать и ставить вопросы, </w:t>
            </w:r>
            <w:r w:rsidRPr="00DE007B">
              <w:rPr>
                <w:rFonts w:ascii="Times New Roman" w:hAnsi="Times New Roman" w:cs="Times New Roman"/>
                <w:sz w:val="24"/>
                <w:szCs w:val="24"/>
              </w:rPr>
              <w:lastRenderedPageBreak/>
              <w:t>ответы на которые могут быть получены в рамках организации исследовательской деятельности на межпредметном материале.</w:t>
            </w:r>
          </w:p>
        </w:tc>
        <w:tc>
          <w:tcPr>
            <w:tcW w:w="142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Самостоятельно задумывать  учебное </w:t>
            </w:r>
            <w:r w:rsidRPr="00DE007B">
              <w:rPr>
                <w:rFonts w:ascii="Times New Roman" w:hAnsi="Times New Roman" w:cs="Times New Roman"/>
                <w:sz w:val="24"/>
                <w:szCs w:val="24"/>
              </w:rPr>
              <w:lastRenderedPageBreak/>
              <w:t>исследование</w:t>
            </w:r>
          </w:p>
        </w:tc>
        <w:tc>
          <w:tcPr>
            <w:tcW w:w="127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Наличие в содержании уроков и </w:t>
            </w:r>
            <w:r w:rsidRPr="00DE007B">
              <w:rPr>
                <w:rFonts w:ascii="Times New Roman" w:hAnsi="Times New Roman" w:cs="Times New Roman"/>
                <w:sz w:val="24"/>
                <w:szCs w:val="24"/>
              </w:rPr>
              <w:lastRenderedPageBreak/>
              <w:t xml:space="preserve">занятий  задачи, требующей исследовательского поиска для ее решения, интегрированного знания на уроке.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Стимулирование обучающихся к задаванию вопросов, выявлению противоречий.</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Во внеурочной деятельности предоставление  обучающимся  свободы в выборе направлений  проектной  и исследовательской деятельности.</w:t>
            </w: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lastRenderedPageBreak/>
              <w:t>Формулировка гипотезы исследования и раскрытие замысла</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 условиях  «мозгового штурма» мыслить творчески, генерировать идеи.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Проектировать способы проверки гипотезы.</w:t>
            </w:r>
          </w:p>
        </w:tc>
        <w:tc>
          <w:tcPr>
            <w:tcW w:w="1424" w:type="pct"/>
          </w:tcPr>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Самостоятельно формулировать проблемное поле, гипотезу или несколько гипотез перед началом работы.</w:t>
            </w:r>
          </w:p>
        </w:tc>
        <w:tc>
          <w:tcPr>
            <w:tcW w:w="1271" w:type="pct"/>
            <w:vMerge w:val="restart"/>
          </w:tcPr>
          <w:p w:rsidR="00CB3BEF"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Использование  </w:t>
            </w:r>
            <w:r>
              <w:rPr>
                <w:rFonts w:ascii="Times New Roman" w:hAnsi="Times New Roman" w:cs="Times New Roman"/>
                <w:sz w:val="24"/>
                <w:szCs w:val="24"/>
              </w:rPr>
              <w:t xml:space="preserve"> на </w:t>
            </w:r>
            <w:r w:rsidRPr="00DE007B">
              <w:rPr>
                <w:rFonts w:ascii="Times New Roman" w:hAnsi="Times New Roman" w:cs="Times New Roman"/>
                <w:sz w:val="24"/>
                <w:szCs w:val="24"/>
              </w:rPr>
              <w:t xml:space="preserve"> уроке</w:t>
            </w:r>
            <w:r>
              <w:rPr>
                <w:rFonts w:ascii="Times New Roman" w:hAnsi="Times New Roman" w:cs="Times New Roman"/>
                <w:sz w:val="24"/>
                <w:szCs w:val="24"/>
              </w:rPr>
              <w:t xml:space="preserve">  и внеурочной деятельности </w:t>
            </w:r>
            <w:r w:rsidRPr="00DE007B">
              <w:rPr>
                <w:rFonts w:ascii="Times New Roman" w:hAnsi="Times New Roman" w:cs="Times New Roman"/>
                <w:sz w:val="24"/>
                <w:szCs w:val="24"/>
              </w:rPr>
              <w:t xml:space="preserve"> таких методов как </w:t>
            </w:r>
            <w:r>
              <w:rPr>
                <w:rFonts w:ascii="Times New Roman" w:hAnsi="Times New Roman" w:cs="Times New Roman"/>
                <w:sz w:val="24"/>
                <w:szCs w:val="24"/>
              </w:rPr>
              <w:t>«мозговой штурм» т.п.</w:t>
            </w:r>
          </w:p>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Предоставление для решений задач с недоопределенными данными.</w:t>
            </w:r>
          </w:p>
          <w:p w:rsidR="00CB3BEF"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Изучение методов проектно-исследовательской деятельности на занятиях  элективного курса «Основы исследовательской деятельности»</w:t>
            </w:r>
          </w:p>
          <w:p w:rsidR="00CB3BEF"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Применение и анализ на уроке эмпирических способов исследования</w:t>
            </w:r>
            <w:r>
              <w:rPr>
                <w:rFonts w:ascii="Times New Roman" w:hAnsi="Times New Roman" w:cs="Times New Roman"/>
                <w:sz w:val="24"/>
                <w:szCs w:val="24"/>
              </w:rPr>
              <w:t>.</w:t>
            </w:r>
          </w:p>
          <w:p w:rsidR="00CB3BEF" w:rsidRDefault="00CB3BEF" w:rsidP="00CB3BEF">
            <w:pPr>
              <w:rPr>
                <w:rFonts w:ascii="Times New Roman" w:hAnsi="Times New Roman" w:cs="Times New Roman"/>
                <w:sz w:val="24"/>
                <w:szCs w:val="24"/>
              </w:rPr>
            </w:pPr>
            <w:r>
              <w:rPr>
                <w:rFonts w:ascii="Times New Roman" w:hAnsi="Times New Roman" w:cs="Times New Roman"/>
                <w:sz w:val="24"/>
                <w:szCs w:val="24"/>
              </w:rPr>
              <w:t>Выполнение  проектных заданий, учебных проектов и исследований  на уроке и внеурочной деятельности.</w:t>
            </w:r>
          </w:p>
          <w:p w:rsidR="00CB3BEF" w:rsidRPr="00DE007B" w:rsidRDefault="00CB3BEF" w:rsidP="00CB3BEF">
            <w:pP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планирование исследовательской работы</w:t>
            </w:r>
          </w:p>
        </w:tc>
        <w:tc>
          <w:tcPr>
            <w:tcW w:w="1291"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Планировать этапы</w:t>
            </w:r>
          </w:p>
          <w:p w:rsidR="00CB3BEF" w:rsidRDefault="00CB3BEF" w:rsidP="00CB3BEF">
            <w:pPr>
              <w:jc w:val="center"/>
              <w:rPr>
                <w:rFonts w:ascii="Times New Roman" w:hAnsi="Times New Roman" w:cs="Times New Roman"/>
                <w:sz w:val="24"/>
                <w:szCs w:val="24"/>
              </w:rPr>
            </w:pPr>
            <w:r>
              <w:rPr>
                <w:rFonts w:ascii="Times New Roman" w:hAnsi="Times New Roman" w:cs="Times New Roman"/>
                <w:sz w:val="24"/>
                <w:szCs w:val="24"/>
              </w:rPr>
              <w:t>социального проекта</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 совместно-распределенной деятельности, </w:t>
            </w:r>
            <w:r>
              <w:rPr>
                <w:rFonts w:ascii="Times New Roman" w:hAnsi="Times New Roman" w:cs="Times New Roman"/>
                <w:sz w:val="24"/>
                <w:szCs w:val="24"/>
              </w:rPr>
              <w:t>составлять сложный план проекта в совместной деятельности.</w:t>
            </w:r>
          </w:p>
        </w:tc>
        <w:tc>
          <w:tcPr>
            <w:tcW w:w="142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Планировать этапы</w:t>
            </w:r>
          </w:p>
          <w:p w:rsidR="00CB3BEF" w:rsidRPr="00DE007B" w:rsidRDefault="00CB3BEF" w:rsidP="00CB3BEF">
            <w:pPr>
              <w:rPr>
                <w:rFonts w:ascii="Times New Roman" w:hAnsi="Times New Roman" w:cs="Times New Roman"/>
                <w:sz w:val="24"/>
                <w:szCs w:val="24"/>
              </w:rPr>
            </w:pPr>
            <w:r>
              <w:rPr>
                <w:rFonts w:ascii="Times New Roman" w:hAnsi="Times New Roman" w:cs="Times New Roman"/>
                <w:sz w:val="24"/>
                <w:szCs w:val="24"/>
              </w:rPr>
              <w:t>социального проекта, самостоятельно составлять сложный план проекта .</w:t>
            </w:r>
          </w:p>
        </w:tc>
        <w:tc>
          <w:tcPr>
            <w:tcW w:w="1271"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Собственное проведение исследования с поэтапным контролем и коррекцией результатов работы</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Выбирать  и использовать методы, релевантные рассматриваемой проблеме.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Использовать </w:t>
            </w:r>
            <w:r w:rsidRPr="00DE007B">
              <w:rPr>
                <w:rFonts w:ascii="Times New Roman" w:hAnsi="Times New Roman" w:cs="Times New Roman"/>
                <w:i/>
                <w:sz w:val="24"/>
                <w:szCs w:val="24"/>
              </w:rPr>
              <w:t>математические методы</w:t>
            </w:r>
            <w:r w:rsidRPr="00DE007B">
              <w:rPr>
                <w:rFonts w:ascii="Times New Roman" w:hAnsi="Times New Roman" w:cs="Times New Roman"/>
                <w:sz w:val="24"/>
                <w:szCs w:val="24"/>
              </w:rPr>
              <w:t>: таких как  абстракция и идеализация, доказательство от противного, доказательство по аналогии, опровержение, контрпример.</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i/>
                <w:sz w:val="24"/>
                <w:szCs w:val="24"/>
              </w:rPr>
              <w:t>Естественно – научны</w:t>
            </w:r>
            <w:r>
              <w:rPr>
                <w:rFonts w:ascii="Times New Roman" w:hAnsi="Times New Roman" w:cs="Times New Roman"/>
                <w:i/>
                <w:sz w:val="24"/>
                <w:szCs w:val="24"/>
              </w:rPr>
              <w:t>е</w:t>
            </w:r>
            <w:r w:rsidRPr="00DE007B">
              <w:rPr>
                <w:rFonts w:ascii="Times New Roman" w:hAnsi="Times New Roman" w:cs="Times New Roman"/>
                <w:i/>
                <w:sz w:val="24"/>
                <w:szCs w:val="24"/>
              </w:rPr>
              <w:t xml:space="preserve"> метод</w:t>
            </w:r>
            <w:r>
              <w:rPr>
                <w:rFonts w:ascii="Times New Roman" w:hAnsi="Times New Roman" w:cs="Times New Roman"/>
                <w:i/>
                <w:sz w:val="24"/>
                <w:szCs w:val="24"/>
              </w:rPr>
              <w:t>ы</w:t>
            </w:r>
            <w:r w:rsidRPr="00DE007B">
              <w:rPr>
                <w:rFonts w:ascii="Times New Roman" w:hAnsi="Times New Roman" w:cs="Times New Roman"/>
                <w:sz w:val="24"/>
                <w:szCs w:val="24"/>
              </w:rPr>
              <w:t xml:space="preserve"> и прием</w:t>
            </w:r>
            <w:r>
              <w:rPr>
                <w:rFonts w:ascii="Times New Roman" w:hAnsi="Times New Roman" w:cs="Times New Roman"/>
                <w:sz w:val="24"/>
                <w:szCs w:val="24"/>
              </w:rPr>
              <w:t>ы. И</w:t>
            </w:r>
            <w:r w:rsidRPr="00DE007B">
              <w:rPr>
                <w:rFonts w:ascii="Times New Roman" w:hAnsi="Times New Roman" w:cs="Times New Roman"/>
                <w:sz w:val="24"/>
                <w:szCs w:val="24"/>
              </w:rPr>
              <w:t>спользова</w:t>
            </w:r>
            <w:r>
              <w:rPr>
                <w:rFonts w:ascii="Times New Roman" w:hAnsi="Times New Roman" w:cs="Times New Roman"/>
                <w:sz w:val="24"/>
                <w:szCs w:val="24"/>
              </w:rPr>
              <w:t>ть</w:t>
            </w:r>
            <w:r w:rsidRPr="00DE007B">
              <w:rPr>
                <w:rFonts w:ascii="Times New Roman" w:hAnsi="Times New Roman" w:cs="Times New Roman"/>
                <w:sz w:val="24"/>
                <w:szCs w:val="24"/>
              </w:rPr>
              <w:t xml:space="preserve"> </w:t>
            </w:r>
            <w:r w:rsidRPr="00DE007B">
              <w:rPr>
                <w:rFonts w:ascii="Times New Roman" w:hAnsi="Times New Roman" w:cs="Times New Roman"/>
                <w:sz w:val="24"/>
                <w:szCs w:val="24"/>
              </w:rPr>
              <w:lastRenderedPageBreak/>
              <w:t>математически</w:t>
            </w:r>
            <w:r>
              <w:rPr>
                <w:rFonts w:ascii="Times New Roman" w:hAnsi="Times New Roman" w:cs="Times New Roman"/>
                <w:sz w:val="24"/>
                <w:szCs w:val="24"/>
              </w:rPr>
              <w:t>е</w:t>
            </w:r>
            <w:r w:rsidRPr="00DE007B">
              <w:rPr>
                <w:rFonts w:ascii="Times New Roman" w:hAnsi="Times New Roman" w:cs="Times New Roman"/>
                <w:sz w:val="24"/>
                <w:szCs w:val="24"/>
              </w:rPr>
              <w:t xml:space="preserve"> модел</w:t>
            </w:r>
            <w:r>
              <w:rPr>
                <w:rFonts w:ascii="Times New Roman" w:hAnsi="Times New Roman" w:cs="Times New Roman"/>
                <w:sz w:val="24"/>
                <w:szCs w:val="24"/>
              </w:rPr>
              <w:t xml:space="preserve">и, </w:t>
            </w:r>
            <w:r w:rsidRPr="00DE007B">
              <w:rPr>
                <w:rFonts w:ascii="Times New Roman" w:hAnsi="Times New Roman" w:cs="Times New Roman"/>
                <w:sz w:val="24"/>
                <w:szCs w:val="24"/>
              </w:rPr>
              <w:t>устанавл</w:t>
            </w:r>
            <w:r>
              <w:rPr>
                <w:rFonts w:ascii="Times New Roman" w:hAnsi="Times New Roman" w:cs="Times New Roman"/>
                <w:sz w:val="24"/>
                <w:szCs w:val="24"/>
              </w:rPr>
              <w:t xml:space="preserve">ивать </w:t>
            </w:r>
            <w:r w:rsidRPr="00DE007B">
              <w:rPr>
                <w:rFonts w:ascii="Times New Roman" w:hAnsi="Times New Roman" w:cs="Times New Roman"/>
                <w:sz w:val="24"/>
                <w:szCs w:val="24"/>
              </w:rPr>
              <w:t>границ</w:t>
            </w:r>
            <w:r>
              <w:rPr>
                <w:rFonts w:ascii="Times New Roman" w:hAnsi="Times New Roman" w:cs="Times New Roman"/>
                <w:sz w:val="24"/>
                <w:szCs w:val="24"/>
              </w:rPr>
              <w:t>ы</w:t>
            </w:r>
            <w:r w:rsidRPr="00DE007B">
              <w:rPr>
                <w:rFonts w:ascii="Times New Roman" w:hAnsi="Times New Roman" w:cs="Times New Roman"/>
                <w:sz w:val="24"/>
                <w:szCs w:val="24"/>
              </w:rPr>
              <w:t xml:space="preserve"> применимости модели, теории; </w:t>
            </w:r>
            <w:r w:rsidRPr="00DE007B">
              <w:rPr>
                <w:rFonts w:ascii="Times New Roman" w:hAnsi="Times New Roman" w:cs="Times New Roman"/>
                <w:i/>
                <w:sz w:val="24"/>
                <w:szCs w:val="24"/>
              </w:rPr>
              <w:t>Методы, характерных для  социальных и исторических наук</w:t>
            </w:r>
            <w:r w:rsidRPr="00DE007B">
              <w:rPr>
                <w:rFonts w:ascii="Times New Roman" w:hAnsi="Times New Roman" w:cs="Times New Roman"/>
                <w:sz w:val="24"/>
                <w:szCs w:val="24"/>
              </w:rPr>
              <w:t>:  сравнительное историческое описание, использование статических данные, их интерпретация.</w:t>
            </w:r>
          </w:p>
        </w:tc>
        <w:tc>
          <w:tcPr>
            <w:tcW w:w="142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lastRenderedPageBreak/>
              <w:t>Использовать такие</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i/>
                <w:sz w:val="24"/>
                <w:szCs w:val="24"/>
              </w:rPr>
              <w:t>математические методы и приемы</w:t>
            </w:r>
            <w:r w:rsidRPr="00DE007B">
              <w:rPr>
                <w:rFonts w:ascii="Times New Roman" w:hAnsi="Times New Roman" w:cs="Times New Roman"/>
                <w:sz w:val="24"/>
                <w:szCs w:val="24"/>
              </w:rPr>
              <w:t xml:space="preserve"> как перебор логических возможностей, математическое моделирование</w:t>
            </w:r>
            <w:r>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i/>
                <w:sz w:val="24"/>
                <w:szCs w:val="24"/>
              </w:rPr>
              <w:t>Естественно - научные методы:</w:t>
            </w:r>
            <w:r>
              <w:rPr>
                <w:rFonts w:ascii="Times New Roman" w:hAnsi="Times New Roman" w:cs="Times New Roman"/>
                <w:sz w:val="24"/>
                <w:szCs w:val="24"/>
              </w:rPr>
              <w:t>(</w:t>
            </w:r>
            <w:r w:rsidRPr="00DE007B">
              <w:rPr>
                <w:rFonts w:ascii="Times New Roman" w:hAnsi="Times New Roman" w:cs="Times New Roman"/>
                <w:sz w:val="24"/>
                <w:szCs w:val="24"/>
              </w:rPr>
              <w:t>абстрагирование от привходящих фактов, проверка на совместимость  с другими известными фактами</w:t>
            </w:r>
            <w:r>
              <w:rPr>
                <w:rFonts w:ascii="Times New Roman" w:hAnsi="Times New Roman" w:cs="Times New Roman"/>
                <w:sz w:val="24"/>
                <w:szCs w:val="24"/>
              </w:rPr>
              <w:t>)</w:t>
            </w:r>
            <w:r w:rsidRPr="00DE007B">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3B5A6E">
              <w:rPr>
                <w:rFonts w:ascii="Times New Roman" w:hAnsi="Times New Roman" w:cs="Times New Roman"/>
                <w:i/>
                <w:sz w:val="24"/>
                <w:szCs w:val="24"/>
              </w:rPr>
              <w:t>Метод</w:t>
            </w:r>
            <w:r>
              <w:rPr>
                <w:rFonts w:ascii="Times New Roman" w:hAnsi="Times New Roman" w:cs="Times New Roman"/>
                <w:i/>
                <w:sz w:val="24"/>
                <w:szCs w:val="24"/>
              </w:rPr>
              <w:t>ы</w:t>
            </w:r>
            <w:r w:rsidRPr="003B5A6E">
              <w:rPr>
                <w:rFonts w:ascii="Times New Roman" w:hAnsi="Times New Roman" w:cs="Times New Roman"/>
                <w:i/>
                <w:sz w:val="24"/>
                <w:szCs w:val="24"/>
              </w:rPr>
              <w:t>, характерны</w:t>
            </w:r>
            <w:r>
              <w:rPr>
                <w:rFonts w:ascii="Times New Roman" w:hAnsi="Times New Roman" w:cs="Times New Roman"/>
                <w:i/>
                <w:sz w:val="24"/>
                <w:szCs w:val="24"/>
              </w:rPr>
              <w:t>е</w:t>
            </w:r>
            <w:r w:rsidRPr="003B5A6E">
              <w:rPr>
                <w:rFonts w:ascii="Times New Roman" w:hAnsi="Times New Roman" w:cs="Times New Roman"/>
                <w:i/>
                <w:sz w:val="24"/>
                <w:szCs w:val="24"/>
              </w:rPr>
              <w:t xml:space="preserve"> для  социальных и исторических наук</w:t>
            </w:r>
            <w:r w:rsidRPr="00DE007B">
              <w:rPr>
                <w:rFonts w:ascii="Times New Roman" w:hAnsi="Times New Roman" w:cs="Times New Roman"/>
                <w:sz w:val="24"/>
                <w:szCs w:val="24"/>
              </w:rPr>
              <w:t xml:space="preserve">: </w:t>
            </w:r>
            <w:r>
              <w:rPr>
                <w:rFonts w:ascii="Times New Roman" w:hAnsi="Times New Roman" w:cs="Times New Roman"/>
                <w:sz w:val="24"/>
                <w:szCs w:val="24"/>
              </w:rPr>
              <w:t>(</w:t>
            </w:r>
            <w:r w:rsidRPr="00DE007B">
              <w:rPr>
                <w:rFonts w:ascii="Times New Roman" w:hAnsi="Times New Roman" w:cs="Times New Roman"/>
                <w:sz w:val="24"/>
                <w:szCs w:val="24"/>
              </w:rPr>
              <w:t>анкетировани</w:t>
            </w:r>
            <w:r>
              <w:rPr>
                <w:rFonts w:ascii="Times New Roman" w:hAnsi="Times New Roman" w:cs="Times New Roman"/>
                <w:sz w:val="24"/>
                <w:szCs w:val="24"/>
              </w:rPr>
              <w:t>е</w:t>
            </w:r>
            <w:r w:rsidRPr="00DE007B">
              <w:rPr>
                <w:rFonts w:ascii="Times New Roman" w:hAnsi="Times New Roman" w:cs="Times New Roman"/>
                <w:sz w:val="24"/>
                <w:szCs w:val="24"/>
              </w:rPr>
              <w:t xml:space="preserve">, </w:t>
            </w:r>
            <w:r w:rsidRPr="00DE007B">
              <w:rPr>
                <w:rFonts w:ascii="Times New Roman" w:hAnsi="Times New Roman" w:cs="Times New Roman"/>
                <w:sz w:val="24"/>
                <w:szCs w:val="24"/>
              </w:rPr>
              <w:lastRenderedPageBreak/>
              <w:t>моделировани</w:t>
            </w:r>
            <w:r>
              <w:rPr>
                <w:rFonts w:ascii="Times New Roman" w:hAnsi="Times New Roman" w:cs="Times New Roman"/>
                <w:sz w:val="24"/>
                <w:szCs w:val="24"/>
              </w:rPr>
              <w:t>е, поиск исторических образцов)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Осознавать свою ответственность за достоверность  полученных знаний, за качество  выполненного проекта или учебного исследования.</w:t>
            </w:r>
          </w:p>
        </w:tc>
        <w:tc>
          <w:tcPr>
            <w:tcW w:w="1271"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lastRenderedPageBreak/>
              <w:t>Оформление результатов работы как конечного продукта</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Выбирать способ презентации адекватно результатам работы как конечного продукта</w:t>
            </w:r>
          </w:p>
        </w:tc>
        <w:tc>
          <w:tcPr>
            <w:tcW w:w="142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Выбирать способ презентации адекватно результатам работы как конечного продукта</w:t>
            </w:r>
          </w:p>
        </w:tc>
        <w:tc>
          <w:tcPr>
            <w:tcW w:w="1271" w:type="pct"/>
            <w:vMerge/>
          </w:tcPr>
          <w:p w:rsidR="00CB3BEF" w:rsidRPr="00DE007B" w:rsidRDefault="00CB3BEF" w:rsidP="00CB3BEF">
            <w:pPr>
              <w:jc w:val="center"/>
              <w:rPr>
                <w:rFonts w:ascii="Times New Roman" w:hAnsi="Times New Roman" w:cs="Times New Roman"/>
                <w:sz w:val="24"/>
                <w:szCs w:val="24"/>
              </w:rPr>
            </w:pPr>
          </w:p>
        </w:tc>
      </w:tr>
      <w:tr w:rsidR="00CB3BEF" w:rsidRPr="00DE007B" w:rsidTr="0051611F">
        <w:tc>
          <w:tcPr>
            <w:tcW w:w="1014" w:type="pct"/>
          </w:tcPr>
          <w:p w:rsidR="00CB3BEF" w:rsidRPr="00DE007B" w:rsidRDefault="00CB3BEF" w:rsidP="00CB3BEF">
            <w:pPr>
              <w:jc w:val="center"/>
              <w:rPr>
                <w:rFonts w:ascii="Times New Roman" w:hAnsi="Times New Roman" w:cs="Times New Roman"/>
                <w:sz w:val="24"/>
                <w:szCs w:val="24"/>
              </w:rPr>
            </w:pPr>
            <w:r w:rsidRPr="00DE007B">
              <w:rPr>
                <w:rFonts w:ascii="Times New Roman" w:hAnsi="Times New Roman" w:cs="Times New Roman"/>
                <w:sz w:val="24"/>
                <w:szCs w:val="24"/>
              </w:rPr>
              <w:t>Представление результатов исследования</w:t>
            </w:r>
          </w:p>
        </w:tc>
        <w:tc>
          <w:tcPr>
            <w:tcW w:w="1291"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Отличать факты от суждения, мнений,  критически  относиться к суждениям, мнениям, оценкам,  реконструировать их основания</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для представления результатов  медиа устройства.</w:t>
            </w:r>
          </w:p>
          <w:p w:rsidR="00CB3BEF" w:rsidRPr="00DE007B" w:rsidRDefault="00CB3BEF" w:rsidP="00CB3BEF">
            <w:pPr>
              <w:rPr>
                <w:rFonts w:ascii="Times New Roman" w:hAnsi="Times New Roman" w:cs="Times New Roman"/>
                <w:sz w:val="24"/>
                <w:szCs w:val="24"/>
              </w:rPr>
            </w:pPr>
          </w:p>
        </w:tc>
        <w:tc>
          <w:tcPr>
            <w:tcW w:w="1424" w:type="pct"/>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Использовать различные средства представления результатов.</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Принимать участие в обсуждении результатов исследования, проекта.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Выступать в роли оппонента, содокладчика, члена жюри;  быть готовым к диалоговой форме представления результатов.</w:t>
            </w:r>
          </w:p>
        </w:tc>
        <w:tc>
          <w:tcPr>
            <w:tcW w:w="1271" w:type="pct"/>
            <w:vMerge/>
          </w:tcPr>
          <w:p w:rsidR="00CB3BEF" w:rsidRPr="00DE007B" w:rsidRDefault="00CB3BEF" w:rsidP="00CB3BEF">
            <w:pPr>
              <w:jc w:val="center"/>
              <w:rPr>
                <w:rFonts w:ascii="Times New Roman" w:hAnsi="Times New Roman" w:cs="Times New Roman"/>
                <w:sz w:val="24"/>
                <w:szCs w:val="24"/>
              </w:rPr>
            </w:pPr>
          </w:p>
        </w:tc>
      </w:tr>
    </w:tbl>
    <w:p w:rsidR="002F7CD0" w:rsidRDefault="002F7CD0" w:rsidP="009511E3">
      <w:pPr>
        <w:spacing w:after="0" w:line="240" w:lineRule="auto"/>
        <w:rPr>
          <w:rFonts w:ascii="Times New Roman" w:eastAsia="Calibri" w:hAnsi="Times New Roman" w:cs="Times New Roman"/>
          <w:b/>
          <w:sz w:val="28"/>
          <w:szCs w:val="28"/>
          <w:u w:val="single"/>
        </w:rPr>
      </w:pPr>
    </w:p>
    <w:p w:rsidR="00DE05D8" w:rsidRDefault="00CB3BEF" w:rsidP="00CB3BEF">
      <w:pPr>
        <w:spacing w:after="0" w:line="240" w:lineRule="auto"/>
        <w:jc w:val="center"/>
        <w:rPr>
          <w:rFonts w:ascii="Times New Roman" w:eastAsia="Calibri" w:hAnsi="Times New Roman" w:cs="Times New Roman"/>
          <w:b/>
          <w:sz w:val="28"/>
          <w:szCs w:val="28"/>
          <w:u w:val="single"/>
        </w:rPr>
      </w:pPr>
      <w:r w:rsidRPr="00240284">
        <w:rPr>
          <w:rFonts w:ascii="Times New Roman" w:eastAsia="Calibri" w:hAnsi="Times New Roman" w:cs="Times New Roman"/>
          <w:b/>
          <w:sz w:val="28"/>
          <w:szCs w:val="28"/>
          <w:u w:val="single"/>
        </w:rPr>
        <w:t>Работа с текстом</w:t>
      </w:r>
    </w:p>
    <w:p w:rsidR="00CB3BEF" w:rsidRDefault="00DE05D8" w:rsidP="00DE05D8">
      <w:pPr>
        <w:spacing w:after="0" w:line="240" w:lineRule="auto"/>
        <w:jc w:val="right"/>
        <w:rPr>
          <w:rFonts w:ascii="Times New Roman" w:eastAsia="Calibri" w:hAnsi="Times New Roman" w:cs="Times New Roman"/>
          <w:b/>
          <w:sz w:val="28"/>
          <w:szCs w:val="28"/>
          <w:u w:val="single"/>
        </w:rPr>
      </w:pPr>
      <w:r w:rsidRPr="00DE05D8">
        <w:rPr>
          <w:rFonts w:ascii="Times New Roman" w:eastAsia="Calibri" w:hAnsi="Times New Roman" w:cs="Times New Roman"/>
          <w:b/>
          <w:i/>
          <w:sz w:val="24"/>
          <w:szCs w:val="24"/>
        </w:rPr>
        <w:t xml:space="preserve"> </w:t>
      </w:r>
      <w:r w:rsidRPr="00E61562">
        <w:rPr>
          <w:rFonts w:ascii="Times New Roman" w:eastAsia="Calibri" w:hAnsi="Times New Roman" w:cs="Times New Roman"/>
          <w:b/>
          <w:i/>
          <w:sz w:val="24"/>
          <w:szCs w:val="24"/>
        </w:rPr>
        <w:t>К концу 6 класса</w:t>
      </w:r>
    </w:p>
    <w:p w:rsidR="00CB3BEF" w:rsidRPr="00E61562" w:rsidRDefault="00CB3BEF" w:rsidP="00CB3BEF">
      <w:pPr>
        <w:spacing w:after="0" w:line="240" w:lineRule="auto"/>
        <w:jc w:val="center"/>
        <w:rPr>
          <w:rFonts w:ascii="Times New Roman" w:eastAsia="Calibri" w:hAnsi="Times New Roman" w:cs="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5066"/>
        <w:gridCol w:w="3770"/>
        <w:gridCol w:w="4104"/>
      </w:tblGrid>
      <w:tr w:rsidR="00CB3BEF" w:rsidRPr="00E61562" w:rsidTr="0051611F">
        <w:trPr>
          <w:trHeight w:val="629"/>
        </w:trPr>
        <w:tc>
          <w:tcPr>
            <w:tcW w:w="936"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DE05D8" w:rsidP="00CB3BEF">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Элементы</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tabs>
                <w:tab w:val="right" w:pos="5596"/>
              </w:tabs>
              <w:spacing w:after="0" w:line="240" w:lineRule="auto"/>
              <w:jc w:val="center"/>
              <w:rPr>
                <w:rFonts w:ascii="Times New Roman" w:eastAsia="Calibri" w:hAnsi="Times New Roman" w:cs="Times New Roman"/>
                <w:b/>
                <w:i/>
                <w:sz w:val="24"/>
                <w:szCs w:val="24"/>
              </w:rPr>
            </w:pPr>
            <w:r w:rsidRPr="00E61562">
              <w:rPr>
                <w:rFonts w:ascii="Times New Roman" w:eastAsia="Calibri" w:hAnsi="Times New Roman" w:cs="Times New Roman"/>
                <w:b/>
                <w:i/>
                <w:sz w:val="24"/>
                <w:szCs w:val="24"/>
              </w:rPr>
              <w:t>Ученик научится</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jc w:val="center"/>
              <w:rPr>
                <w:rFonts w:ascii="Times New Roman" w:eastAsia="Calibri" w:hAnsi="Times New Roman" w:cs="Times New Roman"/>
                <w:b/>
                <w:i/>
                <w:sz w:val="24"/>
                <w:szCs w:val="24"/>
              </w:rPr>
            </w:pPr>
            <w:r w:rsidRPr="00E61562">
              <w:rPr>
                <w:rFonts w:ascii="Times New Roman" w:eastAsia="Calibri" w:hAnsi="Times New Roman" w:cs="Times New Roman"/>
                <w:b/>
                <w:i/>
                <w:sz w:val="24"/>
                <w:szCs w:val="24"/>
              </w:rPr>
              <w:t>Ученик получит возможность научиться</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jc w:val="center"/>
              <w:rPr>
                <w:rFonts w:ascii="Times New Roman" w:eastAsia="Calibri" w:hAnsi="Times New Roman" w:cs="Times New Roman"/>
                <w:b/>
                <w:i/>
                <w:sz w:val="24"/>
                <w:szCs w:val="24"/>
              </w:rPr>
            </w:pPr>
            <w:r w:rsidRPr="00E61562">
              <w:rPr>
                <w:rFonts w:ascii="Times New Roman" w:eastAsia="Calibri" w:hAnsi="Times New Roman" w:cs="Times New Roman"/>
                <w:b/>
                <w:i/>
                <w:sz w:val="24"/>
                <w:szCs w:val="24"/>
              </w:rPr>
              <w:t>Средства, приемы и формы работы</w:t>
            </w:r>
          </w:p>
        </w:tc>
      </w:tr>
      <w:tr w:rsidR="00CB3BEF" w:rsidRPr="00E61562" w:rsidTr="0051611F">
        <w:tc>
          <w:tcPr>
            <w:tcW w:w="936"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Поиск информации и понимание прочитанного</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CB3BEF" w:rsidRPr="0051611F" w:rsidRDefault="00CB3BEF" w:rsidP="0051611F">
            <w:pPr>
              <w:spacing w:after="0" w:line="240" w:lineRule="auto"/>
              <w:rPr>
                <w:rFonts w:ascii="Times New Roman" w:eastAsia="Calibri" w:hAnsi="Times New Roman" w:cs="Times New Roman"/>
                <w:sz w:val="24"/>
                <w:szCs w:val="24"/>
              </w:rPr>
            </w:pPr>
            <w:r w:rsidRPr="0051611F">
              <w:rPr>
                <w:rFonts w:ascii="Times New Roman" w:eastAsia="Calibri" w:hAnsi="Times New Roman" w:cs="Times New Roman"/>
                <w:sz w:val="24"/>
                <w:szCs w:val="24"/>
              </w:rPr>
              <w:t>Ориентироваться в содержании   текста, понимать его целостный смысл:</w:t>
            </w:r>
          </w:p>
          <w:p w:rsidR="00CB3BEF" w:rsidRPr="00E61562" w:rsidRDefault="00CB3BEF" w:rsidP="0031680F">
            <w:pPr>
              <w:numPr>
                <w:ilvl w:val="0"/>
                <w:numId w:val="42"/>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определять главную тему, общую цель или назначение текста;</w:t>
            </w:r>
          </w:p>
          <w:p w:rsidR="00CB3BEF" w:rsidRPr="00E61562" w:rsidRDefault="00CB3BEF" w:rsidP="0031680F">
            <w:pPr>
              <w:numPr>
                <w:ilvl w:val="0"/>
                <w:numId w:val="42"/>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выбирать из текста или придумывать заголовок, соответствующий смыслу текста;</w:t>
            </w:r>
          </w:p>
          <w:p w:rsidR="00CB3BEF" w:rsidRPr="008C2466" w:rsidRDefault="00CB3BEF" w:rsidP="0031680F">
            <w:pPr>
              <w:numPr>
                <w:ilvl w:val="0"/>
                <w:numId w:val="42"/>
              </w:numPr>
              <w:spacing w:after="0" w:line="240" w:lineRule="auto"/>
              <w:ind w:left="0" w:firstLine="0"/>
              <w:rPr>
                <w:rFonts w:ascii="Times New Roman" w:eastAsia="Calibri" w:hAnsi="Times New Roman" w:cs="Times New Roman"/>
                <w:sz w:val="24"/>
                <w:szCs w:val="24"/>
              </w:rPr>
            </w:pPr>
            <w:r w:rsidRPr="008C2466">
              <w:rPr>
                <w:rFonts w:ascii="Times New Roman" w:eastAsia="Calibri" w:hAnsi="Times New Roman" w:cs="Times New Roman"/>
                <w:sz w:val="24"/>
                <w:szCs w:val="24"/>
              </w:rPr>
              <w:t>формулировать тезис, выражающий общий смысл текста;</w:t>
            </w:r>
            <w:r w:rsidRPr="008C2466">
              <w:rPr>
                <w:rFonts w:ascii="Times New Roman" w:eastAsia="Calibri" w:hAnsi="Times New Roman" w:cs="Times New Roman"/>
                <w:sz w:val="24"/>
                <w:szCs w:val="24"/>
              </w:rPr>
              <w:br/>
            </w:r>
            <w:r w:rsidRPr="008C2466">
              <w:rPr>
                <w:rFonts w:ascii="Times New Roman" w:eastAsia="Calibri" w:hAnsi="Times New Roman" w:cs="Times New Roman"/>
                <w:sz w:val="24"/>
                <w:szCs w:val="24"/>
              </w:rPr>
              <w:lastRenderedPageBreak/>
              <w:t>предвосхищать содержание предметного плана по заголовку  с опорой на предыдущий опыт;</w:t>
            </w:r>
          </w:p>
          <w:p w:rsidR="00CB3BEF" w:rsidRPr="00E61562" w:rsidRDefault="00CB3BEF" w:rsidP="0031680F">
            <w:pPr>
              <w:numPr>
                <w:ilvl w:val="0"/>
                <w:numId w:val="42"/>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объяснять порядок частей/ инструкций, содержащихся в тексте.</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Находить в тексте требуемую информацию:</w:t>
            </w:r>
          </w:p>
          <w:p w:rsidR="00CB3BEF" w:rsidRPr="00E61562" w:rsidRDefault="00CB3BEF" w:rsidP="0031680F">
            <w:pPr>
              <w:numPr>
                <w:ilvl w:val="0"/>
                <w:numId w:val="43"/>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определять основные элементы текста;</w:t>
            </w:r>
          </w:p>
          <w:p w:rsidR="00CB3BEF" w:rsidRPr="00E61562" w:rsidRDefault="00CB3BEF" w:rsidP="0031680F">
            <w:pPr>
              <w:numPr>
                <w:ilvl w:val="0"/>
                <w:numId w:val="43"/>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находить необходимую единицу информации в тексте.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Решать учебные задачи, требующие критического понимания текста:</w:t>
            </w:r>
          </w:p>
          <w:p w:rsidR="00CB3BEF" w:rsidRPr="00E61562" w:rsidRDefault="00CB3BEF" w:rsidP="0031680F">
            <w:pPr>
              <w:numPr>
                <w:ilvl w:val="0"/>
                <w:numId w:val="44"/>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определять назначение простых видов текста;</w:t>
            </w:r>
          </w:p>
          <w:p w:rsidR="00CB3BEF" w:rsidRPr="00E61562" w:rsidRDefault="00CB3BEF" w:rsidP="0031680F">
            <w:pPr>
              <w:numPr>
                <w:ilvl w:val="0"/>
                <w:numId w:val="44"/>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ставить перед собой цель чтения, направляя внимание на полезную в данный момент информацию;</w:t>
            </w:r>
          </w:p>
          <w:p w:rsidR="00CB3BEF" w:rsidRPr="00E61562" w:rsidRDefault="00CB3BEF" w:rsidP="0031680F">
            <w:pPr>
              <w:numPr>
                <w:ilvl w:val="0"/>
                <w:numId w:val="44"/>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выделять главную и избыточную информацию;</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31680F">
            <w:pPr>
              <w:numPr>
                <w:ilvl w:val="0"/>
                <w:numId w:val="44"/>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понимать душевное состояние персонажей текста, сопереживать им.</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Осуществлять поиск информации в  текстах разных жанров и стилей</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формировать на основе текста  систему аргументов для обоснования определенной позиции</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постановка простых и уточняющих вопросов к тексту, иллюстрирование текстов, оценка коммуникативной ситуации;</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подбор заглавия к текстам разных стилей, определение смысла заглавий, выбор заглавий;</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 xml:space="preserve">работа с метафорами, синквейн, игры с пословицами (выразить идею пословицей, составить рассказ по пословице и т.д.) </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приемы прогнозированного чтения (антиципация и реципация – по В.Е. Заике)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работа с разными видами планов (составление простого, сложного, тезисного, цитатного и др., анализ готовых планов и т. д.)</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работа с композицией разных текстов (составление диаграмм, схем, графиков, отражающих структуру текста), составление таблиц, языковые кластеры;</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прием поискового чтения, ключевые слова, постановка уточняющих вопросов к тексту</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оценка коммуникативной ситуации, постановка практических вопросов;</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 xml:space="preserve">создание ситуации «разрыва знаний»,постановка уточняющих вопросов; </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приемы письменного сжатия текста, сжатые пересказы, преобразование сложных планов в простые;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 xml:space="preserve">устное словесное рисование, иллюстрирование, «словарь эмоций», творческий пересказ (со сменой лица), письмо персонажу, письмо от лица персонажа, дневник от лица </w:t>
            </w:r>
            <w:r w:rsidRPr="00E61562">
              <w:rPr>
                <w:rFonts w:ascii="Times New Roman" w:eastAsia="Calibri" w:hAnsi="Times New Roman" w:cs="Times New Roman"/>
                <w:sz w:val="24"/>
                <w:szCs w:val="24"/>
              </w:rPr>
              <w:lastRenderedPageBreak/>
              <w:t>персонажа.</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сопоставление разных точек зрения на текст, постановка объясняющих вопросов.</w:t>
            </w:r>
          </w:p>
        </w:tc>
      </w:tr>
      <w:tr w:rsidR="00CB3BEF" w:rsidRPr="00E61562" w:rsidTr="0051611F">
        <w:tc>
          <w:tcPr>
            <w:tcW w:w="936"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lastRenderedPageBreak/>
              <w:t>Преобразование и интерпретация информации</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u w:val="single"/>
              </w:rPr>
              <w:t>Структурировать текст</w:t>
            </w:r>
            <w:r w:rsidRPr="00E61562">
              <w:rPr>
                <w:rFonts w:ascii="Times New Roman" w:eastAsia="Calibri" w:hAnsi="Times New Roman" w:cs="Times New Roman"/>
                <w:sz w:val="24"/>
                <w:szCs w:val="24"/>
              </w:rPr>
              <w:t>:</w:t>
            </w:r>
          </w:p>
          <w:p w:rsidR="00CB3BEF" w:rsidRPr="00E61562" w:rsidRDefault="00CB3BEF" w:rsidP="0031680F">
            <w:pPr>
              <w:numPr>
                <w:ilvl w:val="0"/>
                <w:numId w:val="45"/>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выделять структурные единицы текста, используя нумерацию страниц, списки, ссылки, оглавления;</w:t>
            </w:r>
          </w:p>
          <w:p w:rsidR="00CB3BEF" w:rsidRPr="00E61562" w:rsidRDefault="00CB3BEF" w:rsidP="0031680F">
            <w:pPr>
              <w:numPr>
                <w:ilvl w:val="0"/>
                <w:numId w:val="45"/>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проводить проверку правописания, использовать в тексте  таблицы, изображения, графики, диаграммы.</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Интерпретировать:</w:t>
            </w:r>
          </w:p>
          <w:p w:rsidR="00CB3BEF" w:rsidRPr="00E61562" w:rsidRDefault="00CB3BEF" w:rsidP="0031680F">
            <w:pPr>
              <w:numPr>
                <w:ilvl w:val="0"/>
                <w:numId w:val="46"/>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обнаруживать в тексте  доводы в подтверждение выдвинутых тезисов;</w:t>
            </w:r>
          </w:p>
          <w:p w:rsidR="00CB3BEF" w:rsidRPr="00E61562" w:rsidRDefault="00CB3BEF" w:rsidP="0031680F">
            <w:pPr>
              <w:numPr>
                <w:ilvl w:val="0"/>
                <w:numId w:val="46"/>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делать выводы из сформулированных посылок.</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все виды пересказов, приемы работы с заглавиями, составление всех видов планов;</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работа с текстовыми редакторами, компьютерные презентации;</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постановка разных видов вопросов, поиск ключевых слов;</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синквейн, «игры с пословицами»;</w:t>
            </w:r>
          </w:p>
          <w:p w:rsidR="00CB3BEF" w:rsidRPr="00E61562" w:rsidRDefault="00CB3BEF" w:rsidP="00CB3BEF">
            <w:pPr>
              <w:spacing w:after="0" w:line="240" w:lineRule="auto"/>
              <w:rPr>
                <w:rFonts w:ascii="Times New Roman" w:eastAsia="Calibri" w:hAnsi="Times New Roman" w:cs="Times New Roman"/>
                <w:sz w:val="24"/>
                <w:szCs w:val="24"/>
              </w:rPr>
            </w:pPr>
          </w:p>
        </w:tc>
      </w:tr>
      <w:tr w:rsidR="00CB3BEF" w:rsidRPr="00E61562" w:rsidTr="0051611F">
        <w:tc>
          <w:tcPr>
            <w:tcW w:w="936"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Оценка информации</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Откликаться на содержание текста:</w:t>
            </w:r>
          </w:p>
          <w:p w:rsidR="00CB3BEF" w:rsidRPr="00E61562" w:rsidRDefault="00CB3BEF" w:rsidP="0031680F">
            <w:pPr>
              <w:numPr>
                <w:ilvl w:val="0"/>
                <w:numId w:val="47"/>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находить доводы в защиту своей точки зрения;</w:t>
            </w:r>
          </w:p>
          <w:p w:rsidR="00CB3BEF" w:rsidRPr="00E61562" w:rsidRDefault="00CB3BEF" w:rsidP="0031680F">
            <w:pPr>
              <w:numPr>
                <w:ilvl w:val="0"/>
                <w:numId w:val="47"/>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оценивать утверждения, сделанные в тексте, исходя из своих представлений о мире.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Использовать полученный опыт восприятия информационных объектов для обогащения  чувственного опыта;</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высказывать оценочные суждения и свою точку зрения о полученном сообщении (прочитанном тексте).</w:t>
            </w: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критически относиться к рекламной информации</w:t>
            </w:r>
          </w:p>
        </w:tc>
        <w:tc>
          <w:tcPr>
            <w:tcW w:w="1289"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приемы построения дискуссии</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работа с метафорами</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выразительное чтение, словарик нравственно-оценочных понятий, «карта настроения», сочинение волшебной сказки с опорой на схему В.Я. Проппа</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«диалог с текстом» (постановка вопросов к тексту), создание обложки к тексту;</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Дискуссия «Для чего нужна реклама?»</w:t>
            </w:r>
          </w:p>
        </w:tc>
      </w:tr>
    </w:tbl>
    <w:p w:rsidR="00AF5F9F" w:rsidRDefault="00AF5F9F" w:rsidP="00DE05D8">
      <w:pPr>
        <w:spacing w:after="0" w:line="240" w:lineRule="auto"/>
        <w:jc w:val="right"/>
        <w:rPr>
          <w:rFonts w:ascii="Times New Roman" w:eastAsia="Calibri" w:hAnsi="Times New Roman" w:cs="Times New Roman"/>
          <w:b/>
          <w:sz w:val="24"/>
          <w:szCs w:val="24"/>
        </w:rPr>
      </w:pPr>
    </w:p>
    <w:p w:rsidR="00DE05D8" w:rsidRPr="0051611F" w:rsidRDefault="00DE05D8" w:rsidP="00DE05D8">
      <w:pPr>
        <w:spacing w:after="0" w:line="240" w:lineRule="auto"/>
        <w:jc w:val="right"/>
        <w:rPr>
          <w:rFonts w:ascii="Times New Roman" w:eastAsia="Calibri" w:hAnsi="Times New Roman" w:cs="Times New Roman"/>
          <w:b/>
          <w:sz w:val="24"/>
          <w:szCs w:val="24"/>
        </w:rPr>
      </w:pPr>
      <w:r w:rsidRPr="0051611F">
        <w:rPr>
          <w:rFonts w:ascii="Times New Roman" w:eastAsia="Calibri" w:hAnsi="Times New Roman" w:cs="Times New Roman"/>
          <w:b/>
          <w:sz w:val="24"/>
          <w:szCs w:val="24"/>
        </w:rPr>
        <w:t>К концу 9 класса</w:t>
      </w:r>
    </w:p>
    <w:p w:rsidR="00DE05D8" w:rsidRPr="00E61562" w:rsidRDefault="00DE05D8" w:rsidP="00CB3BEF">
      <w:pPr>
        <w:spacing w:after="0" w:line="240" w:lineRule="auto"/>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5468"/>
        <w:gridCol w:w="3338"/>
        <w:gridCol w:w="3993"/>
      </w:tblGrid>
      <w:tr w:rsidR="00CB3BEF" w:rsidRPr="00E61562" w:rsidTr="0051611F">
        <w:tc>
          <w:tcPr>
            <w:tcW w:w="980" w:type="pct"/>
            <w:tcBorders>
              <w:top w:val="single" w:sz="4" w:space="0" w:color="auto"/>
              <w:left w:val="single" w:sz="4" w:space="0" w:color="auto"/>
              <w:bottom w:val="single" w:sz="4" w:space="0" w:color="auto"/>
              <w:right w:val="single" w:sz="4" w:space="0" w:color="auto"/>
            </w:tcBorders>
            <w:shd w:val="clear" w:color="auto" w:fill="auto"/>
          </w:tcPr>
          <w:p w:rsidR="00CB3BEF" w:rsidRPr="00DE05D8" w:rsidRDefault="00DE05D8" w:rsidP="00DE05D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Элементы</w:t>
            </w:r>
          </w:p>
        </w:tc>
        <w:tc>
          <w:tcPr>
            <w:tcW w:w="1717" w:type="pct"/>
            <w:tcBorders>
              <w:top w:val="single" w:sz="4" w:space="0" w:color="auto"/>
              <w:left w:val="single" w:sz="4" w:space="0" w:color="auto"/>
              <w:bottom w:val="single" w:sz="4" w:space="0" w:color="auto"/>
              <w:right w:val="single" w:sz="4" w:space="0" w:color="auto"/>
            </w:tcBorders>
            <w:shd w:val="clear" w:color="auto" w:fill="auto"/>
          </w:tcPr>
          <w:p w:rsidR="00CB3BEF" w:rsidRPr="00DE05D8" w:rsidRDefault="00DE05D8" w:rsidP="00CB3BE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Выпускник   </w:t>
            </w:r>
            <w:r w:rsidR="00CB3BEF" w:rsidRPr="00DE05D8">
              <w:rPr>
                <w:rFonts w:ascii="Times New Roman" w:eastAsia="Calibri" w:hAnsi="Times New Roman" w:cs="Times New Roman"/>
                <w:b/>
                <w:sz w:val="24"/>
                <w:szCs w:val="24"/>
              </w:rPr>
              <w:t>научится</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B3BEF" w:rsidRPr="00DE05D8" w:rsidRDefault="00CB3BEF" w:rsidP="00CB3BEF">
            <w:pPr>
              <w:spacing w:after="0" w:line="240" w:lineRule="auto"/>
              <w:rPr>
                <w:rFonts w:ascii="Times New Roman" w:eastAsia="Calibri" w:hAnsi="Times New Roman" w:cs="Times New Roman"/>
                <w:b/>
                <w:sz w:val="24"/>
                <w:szCs w:val="24"/>
              </w:rPr>
            </w:pPr>
            <w:r w:rsidRPr="00DE05D8">
              <w:rPr>
                <w:rFonts w:ascii="Times New Roman" w:eastAsia="Calibri" w:hAnsi="Times New Roman" w:cs="Times New Roman"/>
                <w:b/>
                <w:sz w:val="24"/>
                <w:szCs w:val="24"/>
              </w:rPr>
              <w:t xml:space="preserve">Получит возможность </w:t>
            </w:r>
            <w:r w:rsidRPr="00DE05D8">
              <w:rPr>
                <w:rFonts w:ascii="Times New Roman" w:eastAsia="Calibri" w:hAnsi="Times New Roman" w:cs="Times New Roman"/>
                <w:b/>
                <w:sz w:val="24"/>
                <w:szCs w:val="24"/>
              </w:rPr>
              <w:lastRenderedPageBreak/>
              <w:t>научиться</w:t>
            </w:r>
          </w:p>
        </w:tc>
        <w:tc>
          <w:tcPr>
            <w:tcW w:w="1254" w:type="pct"/>
            <w:tcBorders>
              <w:top w:val="single" w:sz="4" w:space="0" w:color="auto"/>
              <w:left w:val="single" w:sz="4" w:space="0" w:color="auto"/>
              <w:bottom w:val="single" w:sz="4" w:space="0" w:color="auto"/>
              <w:right w:val="single" w:sz="4" w:space="0" w:color="auto"/>
            </w:tcBorders>
            <w:shd w:val="clear" w:color="auto" w:fill="auto"/>
          </w:tcPr>
          <w:p w:rsidR="00CB3BEF" w:rsidRPr="00DE05D8" w:rsidRDefault="00CB3BEF" w:rsidP="00CB3BEF">
            <w:pPr>
              <w:spacing w:after="0" w:line="240" w:lineRule="auto"/>
              <w:rPr>
                <w:rFonts w:ascii="Times New Roman" w:eastAsia="Calibri" w:hAnsi="Times New Roman" w:cs="Times New Roman"/>
                <w:b/>
                <w:sz w:val="24"/>
                <w:szCs w:val="24"/>
              </w:rPr>
            </w:pPr>
            <w:r w:rsidRPr="00DE05D8">
              <w:rPr>
                <w:rFonts w:ascii="Times New Roman" w:eastAsia="Calibri" w:hAnsi="Times New Roman" w:cs="Times New Roman"/>
                <w:b/>
                <w:sz w:val="24"/>
                <w:szCs w:val="24"/>
              </w:rPr>
              <w:lastRenderedPageBreak/>
              <w:t xml:space="preserve">Средства, приемы и формы </w:t>
            </w:r>
            <w:r w:rsidRPr="00DE05D8">
              <w:rPr>
                <w:rFonts w:ascii="Times New Roman" w:eastAsia="Calibri" w:hAnsi="Times New Roman" w:cs="Times New Roman"/>
                <w:b/>
                <w:sz w:val="24"/>
                <w:szCs w:val="24"/>
              </w:rPr>
              <w:lastRenderedPageBreak/>
              <w:t>работы</w:t>
            </w:r>
          </w:p>
        </w:tc>
      </w:tr>
      <w:tr w:rsidR="00CB3BEF" w:rsidRPr="00E61562" w:rsidTr="0051611F">
        <w:tc>
          <w:tcPr>
            <w:tcW w:w="980"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lastRenderedPageBreak/>
              <w:t>Поиск информации и понимание прочитанного</w:t>
            </w:r>
          </w:p>
        </w:tc>
        <w:tc>
          <w:tcPr>
            <w:tcW w:w="1717"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Ориентироваться в содержании текстов разных стилей и понимать их целостный смысл; сопоставлять основные текстовые и внетекстовые компоненты:</w:t>
            </w:r>
          </w:p>
          <w:p w:rsidR="00CB3BEF" w:rsidRPr="00E61562" w:rsidRDefault="00CB3BEF" w:rsidP="0031680F">
            <w:pPr>
              <w:numPr>
                <w:ilvl w:val="0"/>
                <w:numId w:val="48"/>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обнаруживать соответствие между частью текста и его общей идеей,</w:t>
            </w:r>
          </w:p>
          <w:p w:rsidR="00CB3BEF" w:rsidRPr="00E61562" w:rsidRDefault="00CB3BEF" w:rsidP="0031680F">
            <w:pPr>
              <w:numPr>
                <w:ilvl w:val="0"/>
                <w:numId w:val="48"/>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объяснять назначение карты, рисунка, графика, таблицы и т.д.</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Находить в тексте требуемую информацию: сопоставлять формы выражения информации в запросе и в самом тексте, устанавливать, являются ли они тождественными или синонимическими.</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определять назначение разных видов текстов;</w:t>
            </w: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различать темы и подтемы специального и  научного текста;</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прогнозировать последовательность  изложения идей текста;</w:t>
            </w: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сопоставлять разные точки зрения и разные источники информации по заданной теме;</w:t>
            </w: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выполнять смысловое свертывание выделенных фактов и мыслей;</w:t>
            </w:r>
          </w:p>
          <w:p w:rsidR="00CB3BEF" w:rsidRPr="00E61562" w:rsidRDefault="00CB3BEF" w:rsidP="0031680F">
            <w:pPr>
              <w:numPr>
                <w:ilvl w:val="0"/>
                <w:numId w:val="49"/>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формировать на основе текста систему аргументов для обоснования определенной позиции.</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tc>
        <w:tc>
          <w:tcPr>
            <w:tcW w:w="125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Составление аннотации к текстам, подбор эпиграфов к тексту, подбор заглавия, тезирование, реферирование;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анализ эпизода художественного и публицистического текстов, устное иллюстрирование и сопоставление разных иллюстраций к одному тексту, составление и анализ графиков, схем, таблиц;</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экспертная оценка результатов работы с текстом, взаимопроверка, самопроверка, выбор правильного ответа из нескольких предложенных;</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комментирование текста, постановка вопроса-предположения;</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составление разного вида планов, преобразование простого плана в сложный, ранжирование тем, заявленных в тексте;</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антиципация плана изложения, антиципация содержания текста;</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реферирование, составление сводных таблиц;</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составление резюме, аннотаций, разные виды «сжатия» текста;</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тезирование, составление тезисного плана</w:t>
            </w:r>
          </w:p>
        </w:tc>
      </w:tr>
      <w:tr w:rsidR="00CB3BEF" w:rsidRPr="00E61562" w:rsidTr="0051611F">
        <w:tc>
          <w:tcPr>
            <w:tcW w:w="980"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Преобразование и интерпретация информации</w:t>
            </w:r>
          </w:p>
        </w:tc>
        <w:tc>
          <w:tcPr>
            <w:tcW w:w="1717"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Преобразовывать текст, переходя от одного представления данных к другому.</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lastRenderedPageBreak/>
              <w:t xml:space="preserve">Интерпретировать текст: </w:t>
            </w:r>
          </w:p>
          <w:p w:rsidR="00CB3BEF" w:rsidRPr="00E61562" w:rsidRDefault="00CB3BEF" w:rsidP="0031680F">
            <w:pPr>
              <w:numPr>
                <w:ilvl w:val="0"/>
                <w:numId w:val="50"/>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сравнивать и противопоставлять  заключенную в тексте  информацию разного характера;</w:t>
            </w:r>
          </w:p>
          <w:p w:rsidR="00CB3BEF" w:rsidRPr="00E61562" w:rsidRDefault="00CB3BEF" w:rsidP="0031680F">
            <w:pPr>
              <w:numPr>
                <w:ilvl w:val="0"/>
                <w:numId w:val="50"/>
              </w:numPr>
              <w:spacing w:after="0" w:line="240" w:lineRule="auto"/>
              <w:ind w:left="0" w:firstLine="0"/>
              <w:rPr>
                <w:rFonts w:ascii="Times New Roman" w:eastAsia="Calibri" w:hAnsi="Times New Roman" w:cs="Times New Roman"/>
                <w:sz w:val="24"/>
                <w:szCs w:val="24"/>
              </w:rPr>
            </w:pPr>
            <w:r w:rsidRPr="00E61562">
              <w:rPr>
                <w:rFonts w:ascii="Times New Roman" w:eastAsia="Calibri" w:hAnsi="Times New Roman" w:cs="Times New Roman"/>
                <w:sz w:val="24"/>
                <w:szCs w:val="24"/>
              </w:rPr>
              <w:t>выводить заключение о намерении автора или главной мысли текста;</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Выявлять имплицитную информацию текста на основе анализа подтекста( использованных  языковых средств и структуры текста)</w:t>
            </w:r>
          </w:p>
        </w:tc>
        <w:tc>
          <w:tcPr>
            <w:tcW w:w="125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lastRenderedPageBreak/>
              <w:t xml:space="preserve">работа с таблицами, схемами, графиками, иллюстрациями, </w:t>
            </w:r>
            <w:r w:rsidRPr="00E61562">
              <w:rPr>
                <w:rFonts w:ascii="Times New Roman" w:eastAsia="Calibri" w:hAnsi="Times New Roman" w:cs="Times New Roman"/>
                <w:sz w:val="24"/>
                <w:szCs w:val="24"/>
              </w:rPr>
              <w:lastRenderedPageBreak/>
              <w:t>создание электронных презентаций</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сопоставительный анализ эпизодов, фрагментов текста, составление граф-схемы;</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анализ заглавий, поиск ключевых (опорных) слов и выражений, синквейн;</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составление комментария к тексту, композиционный, стилистический и лингвистический анализ.</w:t>
            </w:r>
          </w:p>
        </w:tc>
      </w:tr>
      <w:tr w:rsidR="00CB3BEF" w:rsidRPr="00E61562" w:rsidTr="0051611F">
        <w:tc>
          <w:tcPr>
            <w:tcW w:w="980"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lastRenderedPageBreak/>
              <w:t>Оценка информации</w:t>
            </w:r>
          </w:p>
        </w:tc>
        <w:tc>
          <w:tcPr>
            <w:tcW w:w="1717"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Откликаться на содержание текста: связывать информацию,  обнаруженную в тексте, со знаниями из других источников.</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Откликаться на форму текста: оценивать не только содержание текста, но и его форму, в целом мастерство  его исполнения.</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информации, пробелы в информации и находить пути  восполнения этих пробелов.</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 xml:space="preserve"> В процессе работы с одним или несколькими источниками выявлять содержащуюся в них противоречивую информацию</w:t>
            </w: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находить способы проверки противоречивой информации,</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определять достоверную информацию в случае наличия противоречивой или конфликтной ситуации.</w:t>
            </w:r>
          </w:p>
        </w:tc>
        <w:tc>
          <w:tcPr>
            <w:tcW w:w="1254" w:type="pct"/>
            <w:tcBorders>
              <w:top w:val="single" w:sz="4" w:space="0" w:color="auto"/>
              <w:left w:val="single" w:sz="4" w:space="0" w:color="auto"/>
              <w:bottom w:val="single" w:sz="4" w:space="0" w:color="auto"/>
              <w:right w:val="single" w:sz="4" w:space="0" w:color="auto"/>
            </w:tcBorders>
            <w:shd w:val="clear" w:color="auto" w:fill="auto"/>
          </w:tcPr>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«диалог с текстом», подбор аргументации, сопоставительный анализ;</w:t>
            </w: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анализ изобразительно-выразительных средств языка;</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вопросный план к тексту, создание проблемной ситуации</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«диалог с текстом», реферирование</w:t>
            </w:r>
          </w:p>
          <w:p w:rsidR="00CB3BEF" w:rsidRPr="00E61562" w:rsidRDefault="00CB3BEF" w:rsidP="00CB3BEF">
            <w:pPr>
              <w:spacing w:after="0" w:line="240" w:lineRule="auto"/>
              <w:rPr>
                <w:rFonts w:ascii="Times New Roman" w:eastAsia="Calibri" w:hAnsi="Times New Roman" w:cs="Times New Roman"/>
                <w:sz w:val="24"/>
                <w:szCs w:val="24"/>
              </w:rPr>
            </w:pPr>
          </w:p>
          <w:p w:rsidR="00CB3BEF" w:rsidRPr="00E61562" w:rsidRDefault="00CB3BEF" w:rsidP="00CB3BEF">
            <w:pPr>
              <w:spacing w:after="0" w:line="240" w:lineRule="auto"/>
              <w:rPr>
                <w:rFonts w:ascii="Times New Roman" w:eastAsia="Calibri" w:hAnsi="Times New Roman" w:cs="Times New Roman"/>
                <w:sz w:val="24"/>
                <w:szCs w:val="24"/>
              </w:rPr>
            </w:pPr>
            <w:r w:rsidRPr="00E61562">
              <w:rPr>
                <w:rFonts w:ascii="Times New Roman" w:eastAsia="Calibri" w:hAnsi="Times New Roman" w:cs="Times New Roman"/>
                <w:sz w:val="24"/>
                <w:szCs w:val="24"/>
              </w:rPr>
              <w:t>работа с учебной книгой, справочниками и другими информационными источниками, включая СМИ и ресурсы Интернета</w:t>
            </w:r>
          </w:p>
          <w:p w:rsidR="00CB3BEF" w:rsidRPr="00E61562" w:rsidRDefault="00CB3BEF" w:rsidP="00CB3BEF">
            <w:pPr>
              <w:spacing w:after="0" w:line="240" w:lineRule="auto"/>
              <w:rPr>
                <w:rFonts w:ascii="Times New Roman" w:eastAsia="Calibri" w:hAnsi="Times New Roman" w:cs="Times New Roman"/>
                <w:sz w:val="24"/>
                <w:szCs w:val="24"/>
              </w:rPr>
            </w:pPr>
          </w:p>
        </w:tc>
      </w:tr>
    </w:tbl>
    <w:p w:rsidR="00AF5F9F" w:rsidRDefault="00AF5F9F" w:rsidP="00AF5F9F">
      <w:pPr>
        <w:rPr>
          <w:rFonts w:ascii="Times New Roman" w:hAnsi="Times New Roman" w:cs="Times New Roman"/>
          <w:b/>
          <w:sz w:val="28"/>
          <w:szCs w:val="28"/>
          <w:u w:val="single"/>
        </w:rPr>
      </w:pPr>
    </w:p>
    <w:p w:rsidR="00CB3BEF" w:rsidRPr="00DE007B" w:rsidRDefault="00CB3BEF" w:rsidP="00AF5F9F">
      <w:pPr>
        <w:jc w:val="center"/>
        <w:rPr>
          <w:rFonts w:ascii="Times New Roman" w:hAnsi="Times New Roman" w:cs="Times New Roman"/>
          <w:b/>
          <w:sz w:val="28"/>
          <w:szCs w:val="28"/>
          <w:u w:val="single"/>
        </w:rPr>
      </w:pPr>
      <w:r w:rsidRPr="00DE007B">
        <w:rPr>
          <w:rFonts w:ascii="Times New Roman" w:hAnsi="Times New Roman" w:cs="Times New Roman"/>
          <w:b/>
          <w:sz w:val="28"/>
          <w:szCs w:val="28"/>
          <w:u w:val="single"/>
        </w:rPr>
        <w:t>ИКТ-компетентность</w:t>
      </w:r>
    </w:p>
    <w:p w:rsidR="00CB3BEF" w:rsidRPr="00DE016A" w:rsidRDefault="00CB3BEF" w:rsidP="00CB3BEF">
      <w:pPr>
        <w:jc w:val="right"/>
        <w:rPr>
          <w:rFonts w:ascii="Times New Roman" w:hAnsi="Times New Roman" w:cs="Times New Roman"/>
          <w:b/>
          <w:sz w:val="28"/>
          <w:szCs w:val="28"/>
        </w:rPr>
      </w:pPr>
      <w:r w:rsidRPr="00DE016A">
        <w:rPr>
          <w:rFonts w:ascii="Times New Roman" w:hAnsi="Times New Roman" w:cs="Times New Roman"/>
          <w:b/>
          <w:sz w:val="28"/>
          <w:szCs w:val="28"/>
        </w:rPr>
        <w:t xml:space="preserve"> К концу  6  класса</w:t>
      </w:r>
    </w:p>
    <w:tbl>
      <w:tblPr>
        <w:tblStyle w:val="af4"/>
        <w:tblW w:w="5000" w:type="pct"/>
        <w:tblLook w:val="04A0" w:firstRow="1" w:lastRow="0" w:firstColumn="1" w:lastColumn="0" w:noHBand="0" w:noVBand="1"/>
      </w:tblPr>
      <w:tblGrid>
        <w:gridCol w:w="4152"/>
        <w:gridCol w:w="4251"/>
        <w:gridCol w:w="3607"/>
        <w:gridCol w:w="3910"/>
      </w:tblGrid>
      <w:tr w:rsidR="00CB3BEF" w:rsidRPr="00DE007B" w:rsidTr="00DE05D8">
        <w:trPr>
          <w:trHeight w:val="629"/>
        </w:trPr>
        <w:tc>
          <w:tcPr>
            <w:tcW w:w="1304" w:type="pct"/>
            <w:vAlign w:val="center"/>
          </w:tcPr>
          <w:p w:rsidR="00CB3BEF" w:rsidRDefault="00CB3BEF" w:rsidP="00CB3BEF">
            <w:pPr>
              <w:jc w:val="center"/>
              <w:rPr>
                <w:rFonts w:ascii="Times New Roman" w:hAnsi="Times New Roman" w:cs="Times New Roman"/>
                <w:b/>
                <w:i/>
                <w:sz w:val="24"/>
                <w:szCs w:val="24"/>
              </w:rPr>
            </w:pPr>
            <w:r w:rsidRPr="00DE016A">
              <w:rPr>
                <w:rFonts w:ascii="Times New Roman" w:hAnsi="Times New Roman" w:cs="Times New Roman"/>
                <w:b/>
                <w:i/>
                <w:sz w:val="24"/>
                <w:szCs w:val="24"/>
              </w:rPr>
              <w:lastRenderedPageBreak/>
              <w:t>Элементы ИКТ-грамотности</w:t>
            </w:r>
          </w:p>
          <w:p w:rsidR="00CB3BEF" w:rsidRPr="00DE016A" w:rsidRDefault="00CB3BEF" w:rsidP="00CB3BEF">
            <w:pPr>
              <w:jc w:val="center"/>
              <w:rPr>
                <w:rFonts w:ascii="Times New Roman" w:hAnsi="Times New Roman" w:cs="Times New Roman"/>
                <w:b/>
                <w:i/>
                <w:sz w:val="24"/>
                <w:szCs w:val="24"/>
              </w:rPr>
            </w:pPr>
          </w:p>
        </w:tc>
        <w:tc>
          <w:tcPr>
            <w:tcW w:w="1335" w:type="pct"/>
            <w:vAlign w:val="center"/>
          </w:tcPr>
          <w:p w:rsidR="00CB3BEF" w:rsidRDefault="00822938"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Ученик </w:t>
            </w:r>
            <w:r w:rsidR="00CB3BEF" w:rsidRPr="00DE016A">
              <w:rPr>
                <w:rFonts w:ascii="Times New Roman" w:hAnsi="Times New Roman" w:cs="Times New Roman"/>
                <w:b/>
                <w:i/>
                <w:sz w:val="24"/>
                <w:szCs w:val="24"/>
              </w:rPr>
              <w:t>научится</w:t>
            </w:r>
          </w:p>
          <w:p w:rsidR="00CB3BEF" w:rsidRPr="00DE016A" w:rsidRDefault="00CB3BEF" w:rsidP="00CB3BEF">
            <w:pPr>
              <w:jc w:val="center"/>
              <w:rPr>
                <w:rFonts w:ascii="Times New Roman" w:hAnsi="Times New Roman" w:cs="Times New Roman"/>
                <w:b/>
                <w:i/>
                <w:sz w:val="24"/>
                <w:szCs w:val="24"/>
              </w:rPr>
            </w:pPr>
          </w:p>
        </w:tc>
        <w:tc>
          <w:tcPr>
            <w:tcW w:w="1133" w:type="pct"/>
            <w:vAlign w:val="center"/>
          </w:tcPr>
          <w:p w:rsidR="00CB3BEF" w:rsidRPr="00DE016A" w:rsidRDefault="00822938" w:rsidP="00CB3BEF">
            <w:pPr>
              <w:jc w:val="center"/>
              <w:rPr>
                <w:rFonts w:ascii="Times New Roman" w:hAnsi="Times New Roman" w:cs="Times New Roman"/>
                <w:b/>
                <w:i/>
                <w:sz w:val="24"/>
                <w:szCs w:val="24"/>
              </w:rPr>
            </w:pPr>
            <w:r>
              <w:rPr>
                <w:rFonts w:ascii="Times New Roman" w:hAnsi="Times New Roman" w:cs="Times New Roman"/>
                <w:b/>
                <w:i/>
                <w:sz w:val="24"/>
                <w:szCs w:val="24"/>
              </w:rPr>
              <w:t xml:space="preserve">Ученик </w:t>
            </w:r>
            <w:r w:rsidR="00CB3BEF" w:rsidRPr="00DE016A">
              <w:rPr>
                <w:rFonts w:ascii="Times New Roman" w:hAnsi="Times New Roman" w:cs="Times New Roman"/>
                <w:b/>
                <w:i/>
                <w:sz w:val="24"/>
                <w:szCs w:val="24"/>
              </w:rPr>
              <w:t>получит возможность научиться</w:t>
            </w:r>
          </w:p>
        </w:tc>
        <w:tc>
          <w:tcPr>
            <w:tcW w:w="1228" w:type="pct"/>
            <w:vAlign w:val="center"/>
          </w:tcPr>
          <w:p w:rsidR="00CB3BEF" w:rsidRDefault="00CB3BEF" w:rsidP="00CB3BEF">
            <w:pPr>
              <w:jc w:val="center"/>
              <w:rPr>
                <w:rFonts w:ascii="Times New Roman" w:hAnsi="Times New Roman" w:cs="Times New Roman"/>
                <w:b/>
                <w:i/>
                <w:sz w:val="24"/>
                <w:szCs w:val="24"/>
              </w:rPr>
            </w:pPr>
          </w:p>
          <w:p w:rsidR="00CB3BEF" w:rsidRDefault="00CB3BEF" w:rsidP="00CB3BEF">
            <w:pPr>
              <w:jc w:val="center"/>
              <w:rPr>
                <w:rFonts w:ascii="Times New Roman" w:hAnsi="Times New Roman" w:cs="Times New Roman"/>
                <w:b/>
                <w:i/>
                <w:sz w:val="24"/>
                <w:szCs w:val="24"/>
              </w:rPr>
            </w:pPr>
            <w:r w:rsidRPr="00DE016A">
              <w:rPr>
                <w:rFonts w:ascii="Times New Roman" w:hAnsi="Times New Roman" w:cs="Times New Roman"/>
                <w:b/>
                <w:i/>
                <w:sz w:val="24"/>
                <w:szCs w:val="24"/>
              </w:rPr>
              <w:t>Средства</w:t>
            </w:r>
            <w:r>
              <w:rPr>
                <w:rFonts w:ascii="Times New Roman" w:hAnsi="Times New Roman" w:cs="Times New Roman"/>
                <w:b/>
                <w:i/>
                <w:sz w:val="24"/>
                <w:szCs w:val="24"/>
              </w:rPr>
              <w:t>, приемы и методы</w:t>
            </w:r>
          </w:p>
          <w:p w:rsidR="00CB3BEF" w:rsidRPr="00DE016A" w:rsidRDefault="00CB3BEF" w:rsidP="00CB3BEF">
            <w:pPr>
              <w:rPr>
                <w:rFonts w:ascii="Times New Roman" w:hAnsi="Times New Roman" w:cs="Times New Roman"/>
                <w:b/>
                <w:i/>
                <w:sz w:val="24"/>
                <w:szCs w:val="24"/>
              </w:rPr>
            </w:pPr>
          </w:p>
        </w:tc>
      </w:tr>
      <w:tr w:rsidR="00CB3BEF" w:rsidRPr="00DE007B" w:rsidTr="00DE05D8">
        <w:tc>
          <w:tcPr>
            <w:tcW w:w="1304" w:type="pct"/>
            <w:vAlign w:val="center"/>
          </w:tcPr>
          <w:p w:rsidR="00CB3BEF" w:rsidRPr="00DE007B" w:rsidRDefault="00CB3BEF" w:rsidP="00CB3BEF">
            <w:pPr>
              <w:tabs>
                <w:tab w:val="num" w:pos="0"/>
              </w:tabs>
              <w:jc w:val="center"/>
              <w:rPr>
                <w:rFonts w:ascii="Times New Roman" w:hAnsi="Times New Roman" w:cs="Times New Roman"/>
                <w:sz w:val="24"/>
                <w:szCs w:val="24"/>
              </w:rPr>
            </w:pPr>
            <w:r w:rsidRPr="00DE007B">
              <w:rPr>
                <w:rFonts w:ascii="Times New Roman" w:hAnsi="Times New Roman" w:cs="Times New Roman"/>
                <w:sz w:val="24"/>
                <w:szCs w:val="24"/>
              </w:rPr>
              <w:t>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знать назначение основных устройств компьютера;</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подключать  устройства ИКТ к электрической сети;</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включать  и выключать устройств ИКТ, входить в  операционную систему;</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базовые действия с экранными объектами;</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соблюдать требования техники безопасности при работе с устройствами ИКТ.</w:t>
            </w:r>
          </w:p>
          <w:p w:rsidR="00CB3BEF" w:rsidRPr="00DE007B" w:rsidRDefault="00CB3BEF" w:rsidP="00CB3BEF">
            <w:pPr>
              <w:ind w:left="329"/>
              <w:rPr>
                <w:rFonts w:ascii="Times New Roman" w:hAnsi="Times New Roman" w:cs="Times New Roman"/>
                <w:sz w:val="24"/>
                <w:szCs w:val="24"/>
              </w:rPr>
            </w:pPr>
          </w:p>
        </w:tc>
        <w:tc>
          <w:tcPr>
            <w:tcW w:w="1133"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выводить информацию на бумагу и в трехмерную материальную среду (печать). </w:t>
            </w: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w:t>
            </w:r>
            <w:r w:rsidR="00DE05D8">
              <w:rPr>
                <w:rFonts w:ascii="Times New Roman" w:hAnsi="Times New Roman" w:cs="Times New Roman"/>
                <w:sz w:val="24"/>
                <w:szCs w:val="24"/>
              </w:rPr>
              <w:t xml:space="preserve"> и внеурочных занятиях</w:t>
            </w:r>
            <w:r w:rsidRPr="00DE007B">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домашних заданий;</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Фиксация, запись изображений и звуков, их обработка</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работать с цифровым фотоаппаратом;</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просматривать графические файлы;</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вставлять в документы графические объекты.</w:t>
            </w:r>
          </w:p>
        </w:tc>
        <w:tc>
          <w:tcPr>
            <w:tcW w:w="1133"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сканировать и сохранять изображения;</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цифровую звукозапись, цифровую видеосъемку.</w:t>
            </w:r>
          </w:p>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практических заданий  на уроках </w:t>
            </w:r>
            <w:r w:rsidR="00DE05D8">
              <w:rPr>
                <w:rFonts w:ascii="Times New Roman" w:hAnsi="Times New Roman" w:cs="Times New Roman"/>
                <w:sz w:val="24"/>
                <w:szCs w:val="24"/>
              </w:rPr>
              <w:t>.</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Включение работы со звуком в уроки искусства, русского и иностранного языка.</w:t>
            </w:r>
          </w:p>
          <w:p w:rsidR="00CB3BEF" w:rsidRPr="00DE007B" w:rsidRDefault="00CB3BEF" w:rsidP="00CB3BEF">
            <w:pPr>
              <w:rPr>
                <w:sz w:val="28"/>
                <w:szCs w:val="28"/>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внеурочных занятий</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конкурсов компьютерной графики.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Участие в различных конкурсах. </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письменных текстов</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вводить  и сохранять русский и английский  текст; </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редактировать текста;</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выполнять простейшее </w:t>
            </w:r>
            <w:r w:rsidRPr="00DE007B">
              <w:rPr>
                <w:rFonts w:ascii="Times New Roman" w:hAnsi="Times New Roman" w:cs="Times New Roman"/>
                <w:sz w:val="24"/>
                <w:szCs w:val="24"/>
              </w:rPr>
              <w:lastRenderedPageBreak/>
              <w:t>форматирование текса:</w:t>
            </w:r>
          </w:p>
          <w:p w:rsidR="00CB3BEF" w:rsidRPr="00DE007B" w:rsidRDefault="00CB3BEF" w:rsidP="00CB3BEF">
            <w:pPr>
              <w:suppressAutoHyphens/>
              <w:ind w:left="329"/>
              <w:rPr>
                <w:rFonts w:ascii="Times New Roman" w:hAnsi="Times New Roman" w:cs="Times New Roman"/>
                <w:sz w:val="24"/>
                <w:szCs w:val="24"/>
              </w:rPr>
            </w:pPr>
          </w:p>
        </w:tc>
        <w:tc>
          <w:tcPr>
            <w:tcW w:w="1133"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 xml:space="preserve">использовать средства орфографического и синтаксического контроля русского текста и текста на </w:t>
            </w:r>
            <w:r w:rsidRPr="00DE007B">
              <w:rPr>
                <w:rFonts w:ascii="Times New Roman" w:hAnsi="Times New Roman" w:cs="Times New Roman"/>
                <w:sz w:val="24"/>
                <w:szCs w:val="24"/>
              </w:rPr>
              <w:lastRenderedPageBreak/>
              <w:t>иностранном языке;</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тексты, содержащие таблицы, формулы, графические объекты.</w:t>
            </w:r>
          </w:p>
          <w:p w:rsidR="00CB3BEF" w:rsidRPr="00DE007B" w:rsidRDefault="00CB3BEF" w:rsidP="00CB3BEF">
            <w:pPr>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 xml:space="preserve">Выполнение практических заданий  на уроках </w:t>
            </w:r>
            <w:r w:rsidR="00DE05D8">
              <w:rPr>
                <w:rFonts w:ascii="Times New Roman" w:hAnsi="Times New Roman" w:cs="Times New Roman"/>
                <w:sz w:val="24"/>
                <w:szCs w:val="24"/>
              </w:rPr>
              <w:t>и внеурочных занятиях.</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домашних заданий по различным предметам в </w:t>
            </w:r>
            <w:r w:rsidRPr="00DE007B">
              <w:rPr>
                <w:rFonts w:ascii="Times New Roman" w:hAnsi="Times New Roman" w:cs="Times New Roman"/>
                <w:sz w:val="24"/>
                <w:szCs w:val="24"/>
              </w:rPr>
              <w:lastRenderedPageBreak/>
              <w:t>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Создание графических объектов</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и сохранять графические объекты с помощью простого растрового графического редактора;</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виртуальные модели трехмерных объектов.</w:t>
            </w:r>
          </w:p>
        </w:tc>
        <w:tc>
          <w:tcPr>
            <w:tcW w:w="1133"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и редактировать растровые и векторные изображения;</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несложные диаграммы.</w:t>
            </w: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практических заданий  на уроках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 в 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музыкальных и звуковых объектов</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CB3BEF">
            <w:pPr>
              <w:suppressAutoHyphens/>
              <w:ind w:left="329"/>
              <w:rPr>
                <w:rFonts w:ascii="Times New Roman" w:hAnsi="Times New Roman" w:cs="Times New Roman"/>
                <w:sz w:val="24"/>
                <w:szCs w:val="24"/>
              </w:rPr>
            </w:pPr>
          </w:p>
        </w:tc>
        <w:tc>
          <w:tcPr>
            <w:tcW w:w="1133"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музыкальные и звуковые редакторы</w:t>
            </w:r>
          </w:p>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внеурочных занятий</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сообщений (гипермедиа)</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цитировать и использовать внешние ссылки.</w:t>
            </w:r>
          </w:p>
        </w:tc>
        <w:tc>
          <w:tcPr>
            <w:tcW w:w="1133" w:type="pct"/>
            <w:vAlign w:val="center"/>
          </w:tcPr>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 в 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Поиск информации.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Восприятие, понимание и использование сообщений (гипермедиа)</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понимать сообщения, используя при восприятии внутренние и внешние ссылки, инструменты поиска, справочные источники;</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формулировать вопросы к сообщению;</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описывать сообщения (краткое содержание, автор, форма и т. д.);</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работать с особыми видами сообщений: диаграммами, таблицами, схемами. </w:t>
            </w:r>
          </w:p>
        </w:tc>
        <w:tc>
          <w:tcPr>
            <w:tcW w:w="1133" w:type="pct"/>
            <w:vAlign w:val="center"/>
          </w:tcPr>
          <w:p w:rsidR="00CB3BEF" w:rsidRPr="00DE007B" w:rsidRDefault="00CB3BEF" w:rsidP="0031680F">
            <w:pPr>
              <w:numPr>
                <w:ilvl w:val="0"/>
                <w:numId w:val="41"/>
              </w:numPr>
              <w:tabs>
                <w:tab w:val="clear" w:pos="1074"/>
                <w:tab w:val="num" w:pos="709"/>
              </w:tabs>
              <w:suppressAutoHyphens/>
              <w:ind w:left="329" w:hanging="283"/>
              <w:rPr>
                <w:sz w:val="28"/>
                <w:szCs w:val="28"/>
              </w:rPr>
            </w:pPr>
            <w:r w:rsidRPr="00DE007B">
              <w:rPr>
                <w:rFonts w:ascii="Times New Roman" w:hAnsi="Times New Roman" w:cs="Times New Roman"/>
                <w:sz w:val="24"/>
                <w:szCs w:val="24"/>
              </w:rPr>
              <w:lastRenderedPageBreak/>
              <w:t>избирательно относиться к информации, отбирать необходимую информацию;</w:t>
            </w:r>
          </w:p>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Через урочную и внеурочную работу с различными видами информации.</w:t>
            </w: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Коммуникация и социальное взаимодействие</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посылать письма, сообщения, отвечать  на письма;</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взаимодействовать в играх;</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взаимодействовать в социальных группах и сетях;</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образовательное взаимодействие (получение и выполнение заданий,  формирование портфолио);</w:t>
            </w:r>
          </w:p>
        </w:tc>
        <w:tc>
          <w:tcPr>
            <w:tcW w:w="1133"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выступать с аудио-видео поддержкой;</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участвовать в обсуждении (видео-аудио, текст);</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участвовать в дистанционных олимпиадах.</w:t>
            </w:r>
          </w:p>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Внеурочная деятельность</w:t>
            </w: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Поиск информации</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поиск информации в документе;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использовать поисковые серверы для поиска информации в Интернете. </w:t>
            </w:r>
          </w:p>
        </w:tc>
        <w:tc>
          <w:tcPr>
            <w:tcW w:w="1133"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язык запросов при поиске необходимой информации в Интернете.</w:t>
            </w: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практических заданий на уроках </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Работа над проектами.</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Организация хранения информации</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библиотечные каталоги для поиска необходимых книг;</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 работать с элементами графического интерфейса операционной системы;</w:t>
            </w:r>
          </w:p>
        </w:tc>
        <w:tc>
          <w:tcPr>
            <w:tcW w:w="1133"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описывать сообщения;</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формировать собственное информационное пространство (создание системы папок и размещение в ней нужных информационных источников) </w:t>
            </w: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практических заданий на уроках </w:t>
            </w: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компьютера для решения образовательных и личных задач.</w:t>
            </w: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Анализ информации, математическая обработка данных</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несложные вычисления с использованием программы Калькулятор</w:t>
            </w:r>
          </w:p>
        </w:tc>
        <w:tc>
          <w:tcPr>
            <w:tcW w:w="1133" w:type="pct"/>
            <w:vAlign w:val="center"/>
          </w:tcPr>
          <w:p w:rsidR="00CB3BEF" w:rsidRPr="00DE007B" w:rsidRDefault="00CB3BEF" w:rsidP="00CB3BEF">
            <w:pPr>
              <w:suppressAutoHyphens/>
              <w:ind w:left="329"/>
              <w:rPr>
                <w:rFonts w:ascii="Times New Roman" w:hAnsi="Times New Roman" w:cs="Times New Roman"/>
                <w:sz w:val="24"/>
                <w:szCs w:val="24"/>
              </w:rPr>
            </w:pP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Выполнение практических заданий на уроках </w:t>
            </w:r>
            <w:r w:rsidR="00DE5C0D">
              <w:rPr>
                <w:rFonts w:ascii="Times New Roman" w:hAnsi="Times New Roman" w:cs="Times New Roman"/>
                <w:sz w:val="24"/>
                <w:szCs w:val="24"/>
              </w:rPr>
              <w:t>математики</w:t>
            </w:r>
            <w:r w:rsidR="00AE3409">
              <w:rPr>
                <w:rFonts w:ascii="Times New Roman" w:hAnsi="Times New Roman" w:cs="Times New Roman"/>
                <w:sz w:val="24"/>
                <w:szCs w:val="24"/>
              </w:rPr>
              <w:t>, биологии, географии и др.</w:t>
            </w:r>
          </w:p>
          <w:p w:rsidR="00CB3BEF" w:rsidRPr="00DE007B" w:rsidRDefault="00CB3BEF" w:rsidP="00CB3BEF">
            <w:pPr>
              <w:rPr>
                <w:rFonts w:ascii="Times New Roman" w:hAnsi="Times New Roman" w:cs="Times New Roman"/>
                <w:sz w:val="24"/>
                <w:szCs w:val="24"/>
              </w:rPr>
            </w:pPr>
          </w:p>
        </w:tc>
      </w:tr>
      <w:tr w:rsidR="00CB3BEF" w:rsidRPr="00DE007B" w:rsidTr="00DE05D8">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Моделирование и проектирование. Управление</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моделировать с использованием виртуальных конструкторов;</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моделировать с использованием сред исполнителя;</w:t>
            </w:r>
          </w:p>
        </w:tc>
        <w:tc>
          <w:tcPr>
            <w:tcW w:w="1133" w:type="pct"/>
            <w:vAlign w:val="center"/>
          </w:tcPr>
          <w:p w:rsidR="00CB3BEF" w:rsidRPr="00DE007B" w:rsidRDefault="00CB3BEF" w:rsidP="0031680F">
            <w:pPr>
              <w:numPr>
                <w:ilvl w:val="0"/>
                <w:numId w:val="41"/>
              </w:numPr>
              <w:tabs>
                <w:tab w:val="clear" w:pos="1074"/>
                <w:tab w:val="num" w:pos="709"/>
              </w:tabs>
              <w:suppressAutoHyphens/>
              <w:ind w:left="329" w:hanging="283"/>
              <w:rPr>
                <w:sz w:val="28"/>
                <w:szCs w:val="28"/>
              </w:rPr>
            </w:pPr>
            <w:r w:rsidRPr="00DE007B">
              <w:rPr>
                <w:rFonts w:ascii="Times New Roman" w:hAnsi="Times New Roman" w:cs="Times New Roman"/>
                <w:sz w:val="24"/>
                <w:szCs w:val="24"/>
              </w:rPr>
              <w:t>проектировать и организовывать свою индивидуальную и групповую деятельность с использованием ИКТ</w:t>
            </w:r>
          </w:p>
        </w:tc>
        <w:tc>
          <w:tcPr>
            <w:tcW w:w="1228"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Внеурочная деятельность.</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Раб</w:t>
            </w:r>
            <w:r w:rsidR="00DE5C0D">
              <w:rPr>
                <w:rFonts w:ascii="Times New Roman" w:hAnsi="Times New Roman" w:cs="Times New Roman"/>
                <w:sz w:val="24"/>
                <w:szCs w:val="24"/>
              </w:rPr>
              <w:t>ота над проектами и исследованиями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tc>
      </w:tr>
    </w:tbl>
    <w:p w:rsidR="00CB3BEF" w:rsidRPr="00DE007B" w:rsidRDefault="00CB3BEF" w:rsidP="00CB3BEF">
      <w:pPr>
        <w:jc w:val="center"/>
        <w:rPr>
          <w:rFonts w:ascii="Times New Roman" w:hAnsi="Times New Roman" w:cs="Times New Roman"/>
          <w:sz w:val="24"/>
          <w:szCs w:val="24"/>
        </w:rPr>
      </w:pPr>
    </w:p>
    <w:p w:rsidR="00CB3BEF" w:rsidRPr="00DE016A" w:rsidRDefault="00CB3BEF" w:rsidP="00CB3BEF">
      <w:pPr>
        <w:jc w:val="right"/>
        <w:rPr>
          <w:rFonts w:ascii="Times New Roman" w:hAnsi="Times New Roman" w:cs="Times New Roman"/>
          <w:b/>
          <w:sz w:val="28"/>
          <w:szCs w:val="28"/>
        </w:rPr>
      </w:pPr>
      <w:r w:rsidRPr="00DE016A">
        <w:rPr>
          <w:rFonts w:ascii="Times New Roman" w:hAnsi="Times New Roman" w:cs="Times New Roman"/>
          <w:b/>
          <w:sz w:val="28"/>
          <w:szCs w:val="28"/>
        </w:rPr>
        <w:t xml:space="preserve"> К концу  9 класса</w:t>
      </w:r>
    </w:p>
    <w:tbl>
      <w:tblPr>
        <w:tblStyle w:val="af4"/>
        <w:tblW w:w="5000" w:type="pct"/>
        <w:tblLook w:val="04A0" w:firstRow="1" w:lastRow="0" w:firstColumn="1" w:lastColumn="0" w:noHBand="0" w:noVBand="1"/>
      </w:tblPr>
      <w:tblGrid>
        <w:gridCol w:w="4152"/>
        <w:gridCol w:w="4251"/>
        <w:gridCol w:w="3760"/>
        <w:gridCol w:w="3757"/>
      </w:tblGrid>
      <w:tr w:rsidR="00CB3BEF" w:rsidRPr="00DE007B" w:rsidTr="00441569">
        <w:trPr>
          <w:trHeight w:val="629"/>
        </w:trPr>
        <w:tc>
          <w:tcPr>
            <w:tcW w:w="1304" w:type="pct"/>
            <w:vAlign w:val="center"/>
          </w:tcPr>
          <w:p w:rsidR="00CB3BEF" w:rsidRPr="00DE016A" w:rsidRDefault="00CB3BEF" w:rsidP="00CB3BEF">
            <w:pPr>
              <w:jc w:val="center"/>
              <w:rPr>
                <w:rFonts w:ascii="Times New Roman" w:hAnsi="Times New Roman" w:cs="Times New Roman"/>
                <w:b/>
                <w:i/>
                <w:sz w:val="24"/>
                <w:szCs w:val="24"/>
              </w:rPr>
            </w:pPr>
            <w:r w:rsidRPr="00DE016A">
              <w:rPr>
                <w:rFonts w:ascii="Times New Roman" w:hAnsi="Times New Roman" w:cs="Times New Roman"/>
                <w:b/>
                <w:i/>
                <w:sz w:val="24"/>
                <w:szCs w:val="24"/>
              </w:rPr>
              <w:t>Элементы ИКТ-грамотности</w:t>
            </w:r>
          </w:p>
        </w:tc>
        <w:tc>
          <w:tcPr>
            <w:tcW w:w="1335" w:type="pct"/>
            <w:vAlign w:val="center"/>
          </w:tcPr>
          <w:p w:rsidR="00CB3BEF" w:rsidRPr="00DE016A" w:rsidRDefault="00CB3BEF" w:rsidP="00F06E3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Pr="00DE016A">
              <w:rPr>
                <w:rFonts w:ascii="Times New Roman" w:hAnsi="Times New Roman" w:cs="Times New Roman"/>
                <w:b/>
                <w:i/>
                <w:sz w:val="24"/>
                <w:szCs w:val="24"/>
              </w:rPr>
              <w:t xml:space="preserve"> научится</w:t>
            </w:r>
          </w:p>
        </w:tc>
        <w:tc>
          <w:tcPr>
            <w:tcW w:w="1181" w:type="pct"/>
            <w:vAlign w:val="center"/>
          </w:tcPr>
          <w:p w:rsidR="00CB3BEF" w:rsidRPr="00DE016A" w:rsidRDefault="00CB3BEF" w:rsidP="00CB3BEF">
            <w:pPr>
              <w:jc w:val="center"/>
              <w:rPr>
                <w:rFonts w:ascii="Times New Roman" w:hAnsi="Times New Roman" w:cs="Times New Roman"/>
                <w:b/>
                <w:i/>
                <w:sz w:val="24"/>
                <w:szCs w:val="24"/>
              </w:rPr>
            </w:pPr>
            <w:r>
              <w:rPr>
                <w:rFonts w:ascii="Times New Roman" w:hAnsi="Times New Roman" w:cs="Times New Roman"/>
                <w:b/>
                <w:i/>
                <w:sz w:val="24"/>
                <w:szCs w:val="24"/>
              </w:rPr>
              <w:t>Выпускник</w:t>
            </w:r>
            <w:r w:rsidR="00AE3409">
              <w:rPr>
                <w:rFonts w:ascii="Times New Roman" w:hAnsi="Times New Roman" w:cs="Times New Roman"/>
                <w:b/>
                <w:i/>
                <w:sz w:val="24"/>
                <w:szCs w:val="24"/>
              </w:rPr>
              <w:t xml:space="preserve"> </w:t>
            </w:r>
            <w:r>
              <w:rPr>
                <w:rFonts w:ascii="Times New Roman" w:hAnsi="Times New Roman" w:cs="Times New Roman"/>
                <w:b/>
                <w:i/>
                <w:sz w:val="24"/>
                <w:szCs w:val="24"/>
              </w:rPr>
              <w:t>п</w:t>
            </w:r>
            <w:r w:rsidRPr="00DE016A">
              <w:rPr>
                <w:rFonts w:ascii="Times New Roman" w:hAnsi="Times New Roman" w:cs="Times New Roman"/>
                <w:b/>
                <w:i/>
                <w:sz w:val="24"/>
                <w:szCs w:val="24"/>
              </w:rPr>
              <w:t>олучит возможность научиться</w:t>
            </w:r>
          </w:p>
        </w:tc>
        <w:tc>
          <w:tcPr>
            <w:tcW w:w="1181" w:type="pct"/>
            <w:vAlign w:val="center"/>
          </w:tcPr>
          <w:p w:rsidR="00CB3BEF" w:rsidRDefault="00CB3BEF" w:rsidP="00CB3BEF">
            <w:pPr>
              <w:jc w:val="center"/>
              <w:rPr>
                <w:rFonts w:ascii="Times New Roman" w:hAnsi="Times New Roman" w:cs="Times New Roman"/>
                <w:b/>
                <w:i/>
                <w:sz w:val="24"/>
                <w:szCs w:val="24"/>
              </w:rPr>
            </w:pPr>
          </w:p>
          <w:p w:rsidR="00CB3BEF" w:rsidRPr="00DE016A" w:rsidRDefault="00CB3BEF" w:rsidP="00CB3BEF">
            <w:pPr>
              <w:jc w:val="center"/>
              <w:rPr>
                <w:rFonts w:ascii="Times New Roman" w:hAnsi="Times New Roman" w:cs="Times New Roman"/>
                <w:b/>
                <w:i/>
                <w:sz w:val="24"/>
                <w:szCs w:val="24"/>
              </w:rPr>
            </w:pPr>
            <w:r w:rsidRPr="00DE016A">
              <w:rPr>
                <w:rFonts w:ascii="Times New Roman" w:hAnsi="Times New Roman" w:cs="Times New Roman"/>
                <w:b/>
                <w:i/>
                <w:sz w:val="24"/>
                <w:szCs w:val="24"/>
              </w:rPr>
              <w:t>Средства, приемы и методы</w:t>
            </w:r>
          </w:p>
          <w:p w:rsidR="00CB3BEF" w:rsidRPr="00DE016A" w:rsidRDefault="00CB3BEF" w:rsidP="00CB3BEF">
            <w:pPr>
              <w:jc w:val="center"/>
              <w:rPr>
                <w:rFonts w:ascii="Times New Roman" w:hAnsi="Times New Roman" w:cs="Times New Roman"/>
                <w:b/>
                <w:i/>
                <w:sz w:val="24"/>
                <w:szCs w:val="24"/>
              </w:rPr>
            </w:pPr>
          </w:p>
        </w:tc>
      </w:tr>
      <w:tr w:rsidR="00CB3BEF" w:rsidRPr="00DE007B" w:rsidTr="00441569">
        <w:tc>
          <w:tcPr>
            <w:tcW w:w="1304" w:type="pct"/>
            <w:vAlign w:val="center"/>
          </w:tcPr>
          <w:p w:rsidR="00CB3BEF" w:rsidRPr="00DE007B" w:rsidRDefault="00CB3BEF" w:rsidP="00CB3BEF">
            <w:pPr>
              <w:tabs>
                <w:tab w:val="num" w:pos="0"/>
              </w:tabs>
              <w:jc w:val="center"/>
              <w:rPr>
                <w:rFonts w:ascii="Times New Roman" w:hAnsi="Times New Roman" w:cs="Times New Roman"/>
                <w:sz w:val="24"/>
                <w:szCs w:val="24"/>
              </w:rPr>
            </w:pPr>
            <w:r w:rsidRPr="00DE007B">
              <w:rPr>
                <w:rFonts w:ascii="Times New Roman" w:hAnsi="Times New Roman" w:cs="Times New Roman"/>
                <w:sz w:val="24"/>
                <w:szCs w:val="24"/>
              </w:rPr>
              <w:t>Обращение с устройствами ИКТ, как с электроустройствами, передающими информацию по проводам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понимать основные принципы работы устройств ИКТ;</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подключать устройства ИКТ к электрической сети, использовать аккумуляторы;</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включать  и выключать устройства ИКТ, входить в операционную систему;</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базовые действия с экранными объектами;</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информационное подключение к локальной сети и глобальной сети Интернет;</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входить в информационную среду учреждения, в том числе – через Интернет; размещать информационный объект (сообщение) в информационной </w:t>
            </w:r>
            <w:r w:rsidRPr="00DE007B">
              <w:rPr>
                <w:rFonts w:ascii="Times New Roman" w:hAnsi="Times New Roman" w:cs="Times New Roman"/>
                <w:sz w:val="24"/>
                <w:szCs w:val="24"/>
              </w:rPr>
              <w:lastRenderedPageBreak/>
              <w:t>среде;</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выводить информацию на бумагу и в трехмерную материальную среду (печать); обращаться с расходными материалами;</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соблюдать требования техники безопасности, при работе с устройствами ИКТ.</w:t>
            </w:r>
          </w:p>
          <w:p w:rsidR="00CB3BEF" w:rsidRPr="00DE007B" w:rsidRDefault="00CB3BEF" w:rsidP="00CB3BEF">
            <w:pPr>
              <w:ind w:left="329"/>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 xml:space="preserve"> соединять устройства ИКТ с использованием проводных и беспроводных технологий;</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обеспечивать надежное функционирование устройств ИКТ;</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основные законы восприятия, обработки и хранения информации человеком;</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соблюдать требования гигиены, эргономики и ресурсосбережения при работе с устройствами ИКТ</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 и на уроках технологии;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домашних заданий;</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Фиксация, запись изображений и звуков, их обработка</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работать с цифровой фотографией, </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цифровую звукозапись;</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мультипликации как последовательности изображений.</w:t>
            </w: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цифровую видеосъемку;</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видеомонтаж и озвучивание видео сообщений.</w:t>
            </w:r>
          </w:p>
          <w:p w:rsidR="00CB3BEF" w:rsidRPr="00DE007B" w:rsidRDefault="00CB3BEF" w:rsidP="00CB3BEF">
            <w:pPr>
              <w:suppressAutoHyphens/>
              <w:ind w:left="329"/>
              <w:rPr>
                <w:rFonts w:ascii="Times New Roman" w:hAnsi="Times New Roman" w:cs="Times New Roman"/>
                <w:sz w:val="24"/>
                <w:szCs w:val="24"/>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Включение работы со звуком и изображением в уроки.</w:t>
            </w:r>
          </w:p>
          <w:p w:rsidR="00CB3BEF" w:rsidRPr="00DE007B" w:rsidRDefault="00CB3BEF" w:rsidP="00CB3BEF">
            <w:pPr>
              <w:rPr>
                <w:sz w:val="28"/>
                <w:szCs w:val="28"/>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внеурочных занятий</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конкурсов компьютерной графики и видеороликов.</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 xml:space="preserve">Участие в различных конкурсах. </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письменных текстов</w:t>
            </w:r>
          </w:p>
          <w:p w:rsidR="00CB3BEF" w:rsidRPr="00DE007B" w:rsidRDefault="00CB3BEF" w:rsidP="00CB3BEF">
            <w:pPr>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вводить русский и английский текст; </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выполнять базовое экранное редактирование текста;</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структурировать текст средствами текстового редактора (номера страниц, колонтитулы, абзацы, ссылки, заголовки, оглавление, шрифтовые выделения);</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использовать средства орфографического и синтаксического контроля русского текста и текста на иностранном языке.</w:t>
            </w: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 xml:space="preserve">вводить русский и английский текст слепым десятипальцевым методом; </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текст на основе расшифровки аудиозаписи, выполнять письменное резюмирование высказываний в ходе обсуждения;</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применять издательские </w:t>
            </w:r>
            <w:r w:rsidRPr="00DE007B">
              <w:rPr>
                <w:rFonts w:ascii="Times New Roman" w:hAnsi="Times New Roman" w:cs="Times New Roman"/>
                <w:sz w:val="24"/>
                <w:szCs w:val="24"/>
              </w:rPr>
              <w:lastRenderedPageBreak/>
              <w:t>технологии.</w:t>
            </w:r>
          </w:p>
          <w:p w:rsidR="00CB3BEF" w:rsidRPr="00DE007B" w:rsidRDefault="00CB3BEF" w:rsidP="00CB3BEF">
            <w:pPr>
              <w:ind w:left="329"/>
              <w:rPr>
                <w:rFonts w:ascii="Times New Roman" w:hAnsi="Times New Roman" w:cs="Times New Roman"/>
                <w:sz w:val="24"/>
                <w:szCs w:val="24"/>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Выполнение практических заданий  на уроках информатики и ИКТ.</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 в 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Создание графических объектов</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геометрические объекты;</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диаграммы различных видов в соответствии с задачами;</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мультипликацию в соответствии с задачами;</w:t>
            </w:r>
          </w:p>
          <w:p w:rsidR="00CB3BEF" w:rsidRPr="00DE007B" w:rsidRDefault="00CB3BEF" w:rsidP="00CB3BEF">
            <w:pPr>
              <w:suppressAutoHyphens/>
              <w:ind w:left="329"/>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создать специализированные карты и диаграммы;</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графические произведения с проведением рукой произвольных линий;</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виртуальные модели трехмерных объектов</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 в 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музыкальных и звуковых объектов</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музыкальные и звуковые редакторы;</w:t>
            </w:r>
          </w:p>
          <w:p w:rsidR="00CB3BEF" w:rsidRPr="00DE007B" w:rsidRDefault="00CB3BEF" w:rsidP="00CB3BEF">
            <w:pPr>
              <w:suppressAutoHyphens/>
              <w:ind w:left="46"/>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клавишные и кинестетические синтезаторы.</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Организация внеурочных занятий</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Создание сообщений (гипермедиа)</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создавать и организовывать информационные объекты различных видов;</w:t>
            </w:r>
          </w:p>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цитировать и использовать внешние ссылки; </w:t>
            </w:r>
          </w:p>
          <w:p w:rsidR="00CB3BEF" w:rsidRPr="00DE007B" w:rsidRDefault="00CB3BEF" w:rsidP="00CB3BEF">
            <w:pPr>
              <w:suppressAutoHyphens/>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0"/>
              </w:numPr>
              <w:tabs>
                <w:tab w:val="clear" w:pos="720"/>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проектировать (дизайн) сообщения в соответствии с его задачами и средствами доставки;</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 в электронном виде.</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Поиск информации.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индивидуального творческого проекта.</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Восприятие, понимание и использование сообщений (гипермедиа)</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понимать сообщения, используя при восприятии внутренние и внешние ссылки, инструменты поиска, справочные источники (включая двуязычные);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формулировать вопросы к </w:t>
            </w:r>
            <w:r w:rsidRPr="00DE007B">
              <w:rPr>
                <w:rFonts w:ascii="Times New Roman" w:hAnsi="Times New Roman" w:cs="Times New Roman"/>
                <w:sz w:val="24"/>
                <w:szCs w:val="24"/>
              </w:rPr>
              <w:lastRenderedPageBreak/>
              <w:t>сообщению;</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описывать сообщения (краткое содержание, автор, форма и т. д.);</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работать с особыми видами сообщений: диаграммами, таблицами, схемами, картами (географическими, хронологическими) и спутниковыми фотографиями; </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избирательно относиться к информации, отбирать необходимую информацию; </w:t>
            </w: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размечать сообщения, в том числе – внутренними и внешними ссылками и комментариями;</w:t>
            </w:r>
          </w:p>
          <w:p w:rsidR="00CB3BEF" w:rsidRPr="00DE007B" w:rsidRDefault="00CB3BEF" w:rsidP="0031680F">
            <w:pPr>
              <w:numPr>
                <w:ilvl w:val="0"/>
                <w:numId w:val="41"/>
              </w:numPr>
              <w:tabs>
                <w:tab w:val="clear" w:pos="1074"/>
                <w:tab w:val="num" w:pos="709"/>
              </w:tabs>
              <w:suppressAutoHyphens/>
              <w:ind w:left="329" w:hanging="283"/>
              <w:rPr>
                <w:sz w:val="28"/>
                <w:szCs w:val="28"/>
              </w:rPr>
            </w:pPr>
            <w:r w:rsidRPr="00DE007B">
              <w:rPr>
                <w:rFonts w:ascii="Times New Roman" w:hAnsi="Times New Roman" w:cs="Times New Roman"/>
                <w:sz w:val="24"/>
                <w:szCs w:val="24"/>
              </w:rPr>
              <w:t xml:space="preserve">выполнять деконструкцию </w:t>
            </w:r>
            <w:r w:rsidRPr="00DE007B">
              <w:rPr>
                <w:rFonts w:ascii="Times New Roman" w:hAnsi="Times New Roman" w:cs="Times New Roman"/>
                <w:sz w:val="24"/>
                <w:szCs w:val="24"/>
              </w:rPr>
              <w:lastRenderedPageBreak/>
              <w:t>сообщений, выделять в них элементы и фрагменты, цитировать;</w:t>
            </w:r>
          </w:p>
          <w:p w:rsidR="00CB3BEF" w:rsidRPr="00DE007B" w:rsidRDefault="00CB3BEF" w:rsidP="00CB3BEF">
            <w:pPr>
              <w:suppressAutoHyphens/>
              <w:ind w:left="329"/>
              <w:rPr>
                <w:rFonts w:ascii="Times New Roman" w:hAnsi="Times New Roman" w:cs="Times New Roman"/>
                <w:sz w:val="24"/>
                <w:szCs w:val="24"/>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lastRenderedPageBreak/>
              <w:t>Через урочную и внеурочную работу с различными видами информации.</w:t>
            </w: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Коммуникация и социальное взаимодействие</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выступать с аудио-видео поддержкой, включая дистанционную аудиторию;</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участвовать  в обсуждении (видео-аудио, текст);</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отправлять письма, сообщения (гипермедиа), отвечать на письма;</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участвовать в работе форума;</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игровое взаимодействие;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взаимодействие в социальных группах и сетях;</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текстовое комментирование фрагментов образовательного процесса;</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образовательное взаимодействие (получение и выполнение заданий, получение комментариев, формирование портфолио);</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знать основы информационной </w:t>
            </w:r>
            <w:r w:rsidRPr="00DE007B">
              <w:rPr>
                <w:rFonts w:ascii="Times New Roman" w:hAnsi="Times New Roman" w:cs="Times New Roman"/>
                <w:sz w:val="24"/>
                <w:szCs w:val="24"/>
              </w:rPr>
              <w:lastRenderedPageBreak/>
              <w:t>культуры, этики и права.</w:t>
            </w: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lastRenderedPageBreak/>
              <w:t>вести личный дневник (блог);</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вещание, рассылку на целевую аудиторию;</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театральное взаимодействие;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осуществлять видео-аудио-фиксацию фрагментов образовательного процесса;</w:t>
            </w:r>
          </w:p>
          <w:p w:rsidR="00CB3BEF" w:rsidRPr="00DE007B" w:rsidRDefault="00CB3BEF" w:rsidP="00CB3BEF">
            <w:pPr>
              <w:suppressAutoHyphens/>
              <w:ind w:left="329"/>
              <w:rPr>
                <w:rFonts w:ascii="Times New Roman" w:hAnsi="Times New Roman" w:cs="Times New Roman"/>
                <w:sz w:val="24"/>
                <w:szCs w:val="24"/>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Внеурочная деятельность</w:t>
            </w: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Поиск информации</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применять приемы поиска информации в Интернет, работать с поисковыми сервисами. </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строить запросы для поиска информации. </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владеть приемами  поиска информации на персональном компьютере;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знать особенности поиска информации в информационной среде учреждения и в образовательном пространстве.</w:t>
            </w:r>
          </w:p>
          <w:p w:rsidR="00CB3BEF" w:rsidRPr="00DE007B" w:rsidRDefault="00CB3BEF" w:rsidP="00CB3BEF">
            <w:pPr>
              <w:suppressAutoHyphens/>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анализировать  результаты запросов; </w:t>
            </w:r>
          </w:p>
          <w:p w:rsidR="00CB3BEF" w:rsidRPr="00DE007B" w:rsidRDefault="00CB3BEF" w:rsidP="00CB3BEF">
            <w:pPr>
              <w:suppressAutoHyphens/>
              <w:ind w:left="46"/>
              <w:rPr>
                <w:rFonts w:ascii="Times New Roman" w:hAnsi="Times New Roman" w:cs="Times New Roman"/>
                <w:sz w:val="24"/>
                <w:szCs w:val="24"/>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домашних заданий по различным предметам.</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Работа над проектами.</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Организация хранения информации</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описывать сообщения;</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использовать каталоги для поиска необходимых книг;</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 пользоваться системой окон и папок в графическом интерфейсе;</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формировать собственное информационное пространство;</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вести поиск в базе данных;</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работать с определителями;</w:t>
            </w: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 заполнять и создавать базы данных;</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Использование компьютера для решения образовательных и личных задач.</w:t>
            </w: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t>Анализ информации, математическая обработка данных</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вводить результаты измерений и других цифровых данных и их обрабатывать.</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строить  математические модели; </w:t>
            </w:r>
          </w:p>
          <w:p w:rsidR="00CB3BEF" w:rsidRPr="00DE007B" w:rsidRDefault="00CB3BEF" w:rsidP="00CB3BEF">
            <w:pPr>
              <w:suppressAutoHyphens/>
              <w:ind w:left="46"/>
              <w:rPr>
                <w:rFonts w:ascii="Times New Roman" w:hAnsi="Times New Roman" w:cs="Times New Roman"/>
                <w:sz w:val="24"/>
                <w:szCs w:val="24"/>
              </w:rPr>
            </w:pP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проводить  естественнонаучные и социальные измерения;</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соединять средства цифровой и видео фиксации;</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исследовать математические модели с помощью компьютерного эксперимента; </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работать в виртуальных лабораториях.</w:t>
            </w: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Выполнение практических заданий на уроках информатики и ИКТ, математики.</w:t>
            </w:r>
          </w:p>
          <w:p w:rsidR="00CB3BEF" w:rsidRPr="00DE007B" w:rsidRDefault="00CB3BEF" w:rsidP="00CB3BEF">
            <w:pPr>
              <w:rPr>
                <w:rFonts w:ascii="Times New Roman" w:hAnsi="Times New Roman" w:cs="Times New Roman"/>
                <w:sz w:val="24"/>
                <w:szCs w:val="24"/>
              </w:rPr>
            </w:pPr>
          </w:p>
        </w:tc>
      </w:tr>
      <w:tr w:rsidR="00CB3BEF" w:rsidRPr="00DE007B" w:rsidTr="00441569">
        <w:tc>
          <w:tcPr>
            <w:tcW w:w="1304" w:type="pct"/>
            <w:vAlign w:val="center"/>
          </w:tcPr>
          <w:p w:rsidR="00CB3BEF" w:rsidRPr="00DE007B" w:rsidRDefault="00CB3BEF" w:rsidP="00CB3BEF">
            <w:pPr>
              <w:tabs>
                <w:tab w:val="num" w:pos="0"/>
                <w:tab w:val="num" w:pos="284"/>
              </w:tabs>
              <w:jc w:val="center"/>
              <w:rPr>
                <w:rFonts w:ascii="Times New Roman" w:hAnsi="Times New Roman" w:cs="Times New Roman"/>
                <w:sz w:val="24"/>
                <w:szCs w:val="24"/>
              </w:rPr>
            </w:pPr>
            <w:r w:rsidRPr="00DE007B">
              <w:rPr>
                <w:rFonts w:ascii="Times New Roman" w:hAnsi="Times New Roman" w:cs="Times New Roman"/>
                <w:sz w:val="24"/>
                <w:szCs w:val="24"/>
              </w:rPr>
              <w:lastRenderedPageBreak/>
              <w:t>Моделирование и проектирование. Управление</w:t>
            </w:r>
          </w:p>
          <w:p w:rsidR="00CB3BEF" w:rsidRPr="00DE007B" w:rsidRDefault="00CB3BEF" w:rsidP="00CB3BEF">
            <w:pPr>
              <w:tabs>
                <w:tab w:val="num" w:pos="0"/>
                <w:tab w:val="num" w:pos="284"/>
              </w:tabs>
              <w:jc w:val="center"/>
              <w:rPr>
                <w:rFonts w:ascii="Times New Roman" w:hAnsi="Times New Roman" w:cs="Times New Roman"/>
                <w:sz w:val="24"/>
                <w:szCs w:val="24"/>
              </w:rPr>
            </w:pPr>
          </w:p>
        </w:tc>
        <w:tc>
          <w:tcPr>
            <w:tcW w:w="1335"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моделировать с использованием виртуальных конструкторов;</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конструировать, моделировать с использованием материальных конструкторов с компьютерным управлением и обратной связью;</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 xml:space="preserve">проектировать виртуальные и реальные объекты и процессы. </w:t>
            </w:r>
          </w:p>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проектировать и организовывать свою индивидуал</w:t>
            </w:r>
            <w:r w:rsidR="00DE5C0D">
              <w:rPr>
                <w:rFonts w:ascii="Times New Roman" w:hAnsi="Times New Roman" w:cs="Times New Roman"/>
                <w:sz w:val="24"/>
                <w:szCs w:val="24"/>
              </w:rPr>
              <w:t xml:space="preserve">ьную и групповую  деятельности </w:t>
            </w:r>
            <w:r w:rsidRPr="00DE007B">
              <w:rPr>
                <w:rFonts w:ascii="Times New Roman" w:hAnsi="Times New Roman" w:cs="Times New Roman"/>
                <w:sz w:val="24"/>
                <w:szCs w:val="24"/>
              </w:rPr>
              <w:t>с использованием ИКТ</w:t>
            </w:r>
          </w:p>
        </w:tc>
        <w:tc>
          <w:tcPr>
            <w:tcW w:w="1181" w:type="pct"/>
            <w:vAlign w:val="center"/>
          </w:tcPr>
          <w:p w:rsidR="00CB3BEF" w:rsidRPr="00DE007B" w:rsidRDefault="00CB3BEF" w:rsidP="0031680F">
            <w:pPr>
              <w:numPr>
                <w:ilvl w:val="0"/>
                <w:numId w:val="41"/>
              </w:numPr>
              <w:tabs>
                <w:tab w:val="clear" w:pos="1074"/>
                <w:tab w:val="num" w:pos="709"/>
              </w:tabs>
              <w:suppressAutoHyphens/>
              <w:ind w:left="329" w:hanging="283"/>
              <w:rPr>
                <w:rFonts w:ascii="Times New Roman" w:hAnsi="Times New Roman" w:cs="Times New Roman"/>
                <w:sz w:val="24"/>
                <w:szCs w:val="24"/>
              </w:rPr>
            </w:pPr>
            <w:r w:rsidRPr="00DE007B">
              <w:rPr>
                <w:rFonts w:ascii="Times New Roman" w:hAnsi="Times New Roman" w:cs="Times New Roman"/>
                <w:sz w:val="24"/>
                <w:szCs w:val="24"/>
              </w:rPr>
              <w:t>моделировать с использованием средств программирования;</w:t>
            </w:r>
          </w:p>
          <w:p w:rsidR="00CB3BEF" w:rsidRPr="00DE007B" w:rsidRDefault="00CB3BEF" w:rsidP="00CB3BEF">
            <w:pPr>
              <w:suppressAutoHyphens/>
              <w:ind w:left="329"/>
              <w:rPr>
                <w:sz w:val="28"/>
                <w:szCs w:val="28"/>
              </w:rPr>
            </w:pPr>
          </w:p>
        </w:tc>
        <w:tc>
          <w:tcPr>
            <w:tcW w:w="1181" w:type="pct"/>
            <w:vAlign w:val="center"/>
          </w:tcPr>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Внеурочная деятельность.</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r w:rsidRPr="00DE007B">
              <w:rPr>
                <w:rFonts w:ascii="Times New Roman" w:hAnsi="Times New Roman" w:cs="Times New Roman"/>
                <w:sz w:val="24"/>
                <w:szCs w:val="24"/>
              </w:rPr>
              <w:t>Работа над проектами.</w:t>
            </w: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p w:rsidR="00CB3BEF" w:rsidRPr="00DE007B" w:rsidRDefault="00CB3BEF" w:rsidP="00CB3BEF">
            <w:pPr>
              <w:rPr>
                <w:rFonts w:ascii="Times New Roman" w:hAnsi="Times New Roman" w:cs="Times New Roman"/>
                <w:sz w:val="24"/>
                <w:szCs w:val="24"/>
              </w:rPr>
            </w:pPr>
          </w:p>
        </w:tc>
      </w:tr>
    </w:tbl>
    <w:p w:rsidR="00441569" w:rsidRDefault="00441569" w:rsidP="00187979">
      <w:pPr>
        <w:pStyle w:val="aa"/>
        <w:spacing w:line="240" w:lineRule="auto"/>
      </w:pPr>
      <w:bookmarkStart w:id="234" w:name="_Toc369001135"/>
    </w:p>
    <w:p w:rsidR="002F7CD0" w:rsidRDefault="002F7CD0" w:rsidP="002F7CD0">
      <w:pPr>
        <w:pStyle w:val="aa"/>
        <w:spacing w:line="240" w:lineRule="auto"/>
        <w:ind w:firstLine="0"/>
        <w:jc w:val="left"/>
      </w:pPr>
    </w:p>
    <w:p w:rsidR="00187979" w:rsidRPr="00441569" w:rsidRDefault="00CE49A6" w:rsidP="00187979">
      <w:pPr>
        <w:pStyle w:val="aa"/>
        <w:spacing w:line="240" w:lineRule="auto"/>
        <w:rPr>
          <w:sz w:val="24"/>
          <w:szCs w:val="24"/>
        </w:rPr>
      </w:pPr>
      <w:r>
        <w:rPr>
          <w:sz w:val="24"/>
          <w:szCs w:val="24"/>
        </w:rPr>
        <w:t>2. 1. 8</w:t>
      </w:r>
      <w:r w:rsidR="00187979" w:rsidRPr="00441569">
        <w:rPr>
          <w:sz w:val="24"/>
          <w:szCs w:val="24"/>
        </w:rPr>
        <w:t>. Психолого-педагогический мониторинг УУД</w:t>
      </w:r>
      <w:bookmarkEnd w:id="234"/>
    </w:p>
    <w:p w:rsidR="00187979" w:rsidRPr="00441569" w:rsidRDefault="00187979" w:rsidP="00187979">
      <w:pPr>
        <w:pStyle w:val="aa"/>
        <w:spacing w:line="240" w:lineRule="auto"/>
        <w:rPr>
          <w:sz w:val="24"/>
          <w:szCs w:val="24"/>
        </w:rPr>
      </w:pPr>
      <w:r w:rsidRPr="00441569">
        <w:rPr>
          <w:sz w:val="24"/>
          <w:szCs w:val="24"/>
        </w:rPr>
        <w:t xml:space="preserve"> (внутренняя оценка)</w:t>
      </w:r>
    </w:p>
    <w:p w:rsidR="007854F2" w:rsidRDefault="00187979" w:rsidP="007854F2">
      <w:pPr>
        <w:spacing w:line="240" w:lineRule="auto"/>
        <w:rPr>
          <w:rFonts w:ascii="Times New Roman" w:eastAsia="Calibri" w:hAnsi="Times New Roman" w:cs="Times New Roman"/>
          <w:sz w:val="24"/>
          <w:szCs w:val="24"/>
        </w:rPr>
      </w:pPr>
      <w:r w:rsidRPr="00441569">
        <w:rPr>
          <w:rFonts w:ascii="Times New Roman" w:hAnsi="Times New Roman" w:cs="Times New Roman"/>
        </w:rPr>
        <w:t>Целью психолого-педагогического мониторинга является отслеживание динамики  формирования и развития УУД у каждого обучающегося школы . Психологический мониторинг в школе  рассматривается как система информационного сопровождения учебного процесса. Его необходимость обосновывается возможностями получения такой информации об ученике, которая требуется учителю для успешной работы, администрации – для содержательной  р</w:t>
      </w:r>
      <w:r w:rsidR="00441569">
        <w:rPr>
          <w:rFonts w:ascii="Times New Roman" w:hAnsi="Times New Roman" w:cs="Times New Roman"/>
        </w:rPr>
        <w:t>ефлексии деятельности школы</w:t>
      </w:r>
      <w:r w:rsidRPr="00441569">
        <w:rPr>
          <w:rFonts w:ascii="Times New Roman" w:hAnsi="Times New Roman" w:cs="Times New Roman"/>
        </w:rPr>
        <w:t>, психологу – для планирования своей деятельности по созданию условий для продуктивного развития каждого ребенка</w:t>
      </w:r>
      <w:r w:rsidRPr="007854F2">
        <w:rPr>
          <w:rFonts w:ascii="Times New Roman" w:hAnsi="Times New Roman" w:cs="Times New Roman"/>
        </w:rPr>
        <w:t>.</w:t>
      </w:r>
      <w:r w:rsidR="007854F2" w:rsidRPr="007854F2">
        <w:rPr>
          <w:rFonts w:ascii="Times New Roman" w:eastAsia="Calibri" w:hAnsi="Times New Roman" w:cs="Times New Roman"/>
          <w:sz w:val="24"/>
          <w:szCs w:val="24"/>
        </w:rPr>
        <w:t xml:space="preserve"> Система внутришкольного психолого-педагогического  мониторинга  сформированности универсальных учебных действий обучающихся  представлена в  пункте 1.3.5 данной основной образовательной программы</w:t>
      </w:r>
      <w:r w:rsidR="007854F2">
        <w:rPr>
          <w:rFonts w:ascii="Times New Roman" w:eastAsia="Calibri" w:hAnsi="Times New Roman" w:cs="Times New Roman"/>
          <w:sz w:val="24"/>
          <w:szCs w:val="24"/>
        </w:rPr>
        <w:t>.</w:t>
      </w:r>
    </w:p>
    <w:p w:rsidR="00187979" w:rsidRPr="007854F2" w:rsidRDefault="00187979" w:rsidP="007854F2">
      <w:pPr>
        <w:spacing w:line="240" w:lineRule="auto"/>
        <w:rPr>
          <w:rFonts w:ascii="Times New Roman" w:eastAsia="Calibri" w:hAnsi="Times New Roman" w:cs="Times New Roman"/>
          <w:sz w:val="24"/>
          <w:szCs w:val="24"/>
        </w:rPr>
      </w:pPr>
      <w:r w:rsidRPr="00441569">
        <w:rPr>
          <w:rFonts w:ascii="Times New Roman" w:hAnsi="Times New Roman" w:cs="Times New Roman"/>
          <w:sz w:val="24"/>
          <w:szCs w:val="24"/>
        </w:rPr>
        <w:t>Результаты, полученные в ходе психолого-педагогического мониторинга заносятся  в Карту развития ребенка и являются конфиденциальной информацией.  К   анализу и обсуждению на педагогических консилиумах  могут быть предложены основные тенденции  формирования и развития УУД обучающихся.</w:t>
      </w:r>
    </w:p>
    <w:p w:rsidR="00EA7506" w:rsidRDefault="00EA7506" w:rsidP="007854F2">
      <w:pPr>
        <w:spacing w:line="240" w:lineRule="auto"/>
        <w:jc w:val="both"/>
        <w:rPr>
          <w:rFonts w:ascii="Times New Roman" w:hAnsi="Times New Roman" w:cs="Times New Roman"/>
          <w:sz w:val="24"/>
          <w:szCs w:val="24"/>
        </w:rPr>
        <w:sectPr w:rsidR="00EA7506" w:rsidSect="00DF7DFC">
          <w:pgSz w:w="16838" w:h="11906" w:orient="landscape"/>
          <w:pgMar w:top="1134" w:right="567" w:bottom="567" w:left="567" w:header="709" w:footer="709" w:gutter="0"/>
          <w:cols w:space="708"/>
          <w:docGrid w:linePitch="360"/>
        </w:sectPr>
      </w:pPr>
    </w:p>
    <w:p w:rsidR="00EA7506" w:rsidRDefault="00EA7506" w:rsidP="00EA7506">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2.2. Программы отдельных учебных предметов, курсов.</w:t>
      </w:r>
    </w:p>
    <w:p w:rsidR="000D5B96" w:rsidRPr="00EA7506" w:rsidRDefault="000D5B96" w:rsidP="00EA7506">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2.2.1. Общие положения</w:t>
      </w:r>
    </w:p>
    <w:p w:rsidR="00AA6EF9" w:rsidRPr="0010273A" w:rsidRDefault="00AA6EF9" w:rsidP="00AA6EF9">
      <w:pPr>
        <w:widowControl w:val="0"/>
        <w:suppressAutoHyphens/>
        <w:spacing w:after="0" w:line="240" w:lineRule="auto"/>
        <w:ind w:firstLine="454"/>
        <w:jc w:val="both"/>
        <w:rPr>
          <w:rFonts w:ascii="Times New Roman" w:eastAsia="Arial" w:hAnsi="Times New Roman"/>
          <w:sz w:val="24"/>
          <w:szCs w:val="24"/>
          <w:lang w:eastAsia="ar-SA"/>
        </w:rPr>
      </w:pPr>
      <w:r w:rsidRPr="0010273A">
        <w:rPr>
          <w:rFonts w:ascii="Times New Roman" w:eastAsia="Arial" w:hAnsi="Times New Roman"/>
          <w:sz w:val="24"/>
          <w:szCs w:val="24"/>
          <w:lang w:eastAsia="ar-SA"/>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AA6EF9" w:rsidRPr="0010273A" w:rsidRDefault="00AA6EF9" w:rsidP="00AA6EF9">
      <w:pPr>
        <w:widowControl w:val="0"/>
        <w:tabs>
          <w:tab w:val="left" w:leader="dot" w:pos="624"/>
        </w:tabs>
        <w:suppressAutoHyphens/>
        <w:autoSpaceDE w:val="0"/>
        <w:spacing w:after="0" w:line="240" w:lineRule="auto"/>
        <w:ind w:firstLine="454"/>
        <w:jc w:val="both"/>
        <w:rPr>
          <w:rFonts w:ascii="Times New Roman" w:eastAsia="@Arial Unicode MS" w:hAnsi="Times New Roman"/>
          <w:sz w:val="24"/>
          <w:szCs w:val="24"/>
          <w:lang w:eastAsia="ar-SA"/>
        </w:rPr>
      </w:pPr>
      <w:r w:rsidRPr="0010273A">
        <w:rPr>
          <w:rFonts w:ascii="Times New Roman" w:eastAsia="@Arial Unicode MS" w:hAnsi="Times New Roman"/>
          <w:sz w:val="24"/>
          <w:szCs w:val="24"/>
          <w:lang w:eastAsia="ar-SA"/>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A6EF9" w:rsidRPr="0010273A" w:rsidRDefault="00AA6EF9" w:rsidP="00AA6EF9">
      <w:pPr>
        <w:widowControl w:val="0"/>
        <w:tabs>
          <w:tab w:val="left" w:leader="dot" w:pos="624"/>
        </w:tabs>
        <w:suppressAutoHyphens/>
        <w:autoSpaceDE w:val="0"/>
        <w:spacing w:after="0" w:line="240" w:lineRule="auto"/>
        <w:ind w:firstLine="454"/>
        <w:jc w:val="both"/>
        <w:rPr>
          <w:rFonts w:ascii="Times New Roman" w:eastAsia="@Arial Unicode MS" w:hAnsi="Times New Roman"/>
          <w:sz w:val="24"/>
          <w:szCs w:val="24"/>
          <w:lang w:eastAsia="ar-SA"/>
        </w:rPr>
      </w:pPr>
      <w:r w:rsidRPr="0010273A">
        <w:rPr>
          <w:rFonts w:ascii="Times New Roman" w:eastAsia="@Arial Unicode MS" w:hAnsi="Times New Roman"/>
          <w:sz w:val="24"/>
          <w:szCs w:val="24"/>
          <w:lang w:eastAsia="ar-SA"/>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A6EF9" w:rsidRPr="00AA6EF9" w:rsidRDefault="00AA6EF9" w:rsidP="00AA6EF9">
      <w:pPr>
        <w:widowControl w:val="0"/>
        <w:tabs>
          <w:tab w:val="left" w:leader="dot" w:pos="624"/>
        </w:tabs>
        <w:suppressAutoHyphens/>
        <w:autoSpaceDE w:val="0"/>
        <w:spacing w:after="0" w:line="240" w:lineRule="auto"/>
        <w:ind w:firstLine="454"/>
        <w:jc w:val="both"/>
        <w:rPr>
          <w:rFonts w:ascii="Times New Roman" w:eastAsia="@Arial Unicode MS" w:hAnsi="Times New Roman"/>
          <w:sz w:val="24"/>
          <w:szCs w:val="24"/>
          <w:lang w:eastAsia="ar-SA"/>
        </w:rPr>
      </w:pPr>
      <w:r w:rsidRPr="0010273A">
        <w:rPr>
          <w:rFonts w:ascii="Times New Roman" w:eastAsia="@Arial Unicode MS" w:hAnsi="Times New Roman"/>
          <w:sz w:val="24"/>
          <w:szCs w:val="24"/>
          <w:lang w:eastAsia="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EA7506" w:rsidRPr="0010273A" w:rsidRDefault="00EA7506" w:rsidP="00EA7506">
      <w:pPr>
        <w:widowControl w:val="0"/>
        <w:tabs>
          <w:tab w:val="left" w:pos="1920"/>
        </w:tabs>
        <w:suppressAutoHyphens/>
        <w:autoSpaceDE w:val="0"/>
        <w:spacing w:after="0" w:line="240" w:lineRule="auto"/>
        <w:ind w:firstLine="454"/>
        <w:jc w:val="both"/>
        <w:rPr>
          <w:rFonts w:ascii="Times New Roman" w:hAnsi="Times New Roman"/>
          <w:sz w:val="24"/>
          <w:szCs w:val="24"/>
          <w:lang w:eastAsia="ar-SA"/>
        </w:rPr>
      </w:pPr>
      <w:r w:rsidRPr="0010273A">
        <w:rPr>
          <w:rFonts w:ascii="Times New Roman" w:hAnsi="Times New Roman"/>
          <w:sz w:val="24"/>
          <w:szCs w:val="24"/>
          <w:lang w:eastAsia="ar-SA"/>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EA7506" w:rsidRPr="0010273A" w:rsidRDefault="00EA7506" w:rsidP="00EA7506">
      <w:pPr>
        <w:widowControl w:val="0"/>
        <w:tabs>
          <w:tab w:val="left" w:pos="1920"/>
        </w:tabs>
        <w:suppressAutoHyphens/>
        <w:autoSpaceDE w:val="0"/>
        <w:spacing w:after="0" w:line="240" w:lineRule="auto"/>
        <w:ind w:firstLine="454"/>
        <w:jc w:val="both"/>
        <w:rPr>
          <w:rFonts w:ascii="Times New Roman" w:hAnsi="Times New Roman"/>
          <w:sz w:val="24"/>
          <w:szCs w:val="24"/>
          <w:lang w:eastAsia="ar-SA"/>
        </w:rPr>
      </w:pPr>
      <w:r w:rsidRPr="0010273A">
        <w:rPr>
          <w:rFonts w:ascii="Times New Roman" w:hAnsi="Times New Roman"/>
          <w:sz w:val="24"/>
          <w:szCs w:val="24"/>
          <w:lang w:eastAsia="ar-SA"/>
        </w:rPr>
        <w:t>Основное содержание курсов по всем предметам учебного плана на ступени основного общего образования в полном объёме отражено в соответствующих разделах рабочих программ учебных предметов, курсов.</w:t>
      </w:r>
    </w:p>
    <w:p w:rsidR="00EA7506" w:rsidRPr="0010273A" w:rsidRDefault="00EA7506" w:rsidP="000D5B96">
      <w:pPr>
        <w:widowControl w:val="0"/>
        <w:tabs>
          <w:tab w:val="left" w:leader="dot" w:pos="624"/>
        </w:tabs>
        <w:suppressAutoHyphens/>
        <w:autoSpaceDE w:val="0"/>
        <w:spacing w:after="0" w:line="240" w:lineRule="auto"/>
        <w:ind w:firstLine="454"/>
        <w:jc w:val="both"/>
        <w:rPr>
          <w:rFonts w:ascii="Times New Roman" w:eastAsia="@Arial Unicode MS" w:hAnsi="Times New Roman"/>
          <w:sz w:val="24"/>
          <w:szCs w:val="24"/>
          <w:lang w:eastAsia="ar-SA"/>
        </w:rPr>
      </w:pPr>
      <w:r w:rsidRPr="0010273A">
        <w:rPr>
          <w:rFonts w:ascii="Times New Roman" w:eastAsia="@Arial Unicode MS" w:hAnsi="Times New Roman"/>
          <w:sz w:val="24"/>
          <w:szCs w:val="24"/>
          <w:lang w:eastAsia="ar-SA"/>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находит отражение в рабочих программах по всем дисциплинам учебного плана (перечень рабочих программ дан в приложении № 1).</w:t>
      </w:r>
    </w:p>
    <w:p w:rsidR="00EA7506" w:rsidRDefault="00EA7506" w:rsidP="000D5B96">
      <w:pPr>
        <w:widowControl w:val="0"/>
        <w:tabs>
          <w:tab w:val="left" w:pos="1920"/>
        </w:tabs>
        <w:suppressAutoHyphens/>
        <w:autoSpaceDE w:val="0"/>
        <w:spacing w:after="0" w:line="240" w:lineRule="auto"/>
        <w:ind w:firstLine="454"/>
        <w:jc w:val="both"/>
        <w:rPr>
          <w:rFonts w:ascii="Times New Roman" w:hAnsi="Times New Roman"/>
          <w:sz w:val="24"/>
          <w:szCs w:val="24"/>
          <w:lang w:eastAsia="ar-SA"/>
        </w:rPr>
      </w:pPr>
      <w:r w:rsidRPr="0010273A">
        <w:rPr>
          <w:rFonts w:ascii="Times New Roman" w:hAnsi="Times New Roman"/>
          <w:sz w:val="24"/>
          <w:szCs w:val="24"/>
          <w:lang w:eastAsia="ar-SA"/>
        </w:rPr>
        <w:t>Рабочие программы по предметам  имеют следующую структуру:</w:t>
      </w:r>
    </w:p>
    <w:tbl>
      <w:tblPr>
        <w:tblW w:w="5000" w:type="pct"/>
        <w:jc w:val="center"/>
        <w:tblCellMar>
          <w:left w:w="40" w:type="dxa"/>
          <w:right w:w="40" w:type="dxa"/>
        </w:tblCellMar>
        <w:tblLook w:val="0000" w:firstRow="0" w:lastRow="0" w:firstColumn="0" w:lastColumn="0" w:noHBand="0" w:noVBand="0"/>
      </w:tblPr>
      <w:tblGrid>
        <w:gridCol w:w="9800"/>
      </w:tblGrid>
      <w:tr w:rsidR="001573DF" w:rsidRPr="001573DF" w:rsidTr="001573DF">
        <w:trPr>
          <w:jc w:val="center"/>
        </w:trPr>
        <w:tc>
          <w:tcPr>
            <w:tcW w:w="5000" w:type="pct"/>
          </w:tcPr>
          <w:p w:rsidR="001573DF" w:rsidRPr="001573DF" w:rsidRDefault="001573DF" w:rsidP="000D5B96">
            <w:pPr>
              <w:spacing w:after="0" w:line="240" w:lineRule="auto"/>
              <w:jc w:val="both"/>
              <w:rPr>
                <w:rFonts w:ascii="Times New Roman" w:hAnsi="Times New Roman" w:cs="Times New Roman"/>
                <w:color w:val="000000" w:themeColor="text1"/>
                <w:sz w:val="24"/>
                <w:szCs w:val="24"/>
              </w:rPr>
            </w:pPr>
            <w:r w:rsidRPr="001573DF">
              <w:rPr>
                <w:rFonts w:ascii="Times New Roman" w:hAnsi="Times New Roman" w:cs="Times New Roman"/>
                <w:color w:val="000000" w:themeColor="text1"/>
                <w:sz w:val="24"/>
                <w:szCs w:val="24"/>
              </w:rPr>
              <w:t>1. Титульный лист</w:t>
            </w:r>
          </w:p>
        </w:tc>
      </w:tr>
      <w:tr w:rsidR="001573DF" w:rsidRPr="001573DF" w:rsidTr="001573DF">
        <w:trPr>
          <w:jc w:val="center"/>
        </w:trPr>
        <w:tc>
          <w:tcPr>
            <w:tcW w:w="5000" w:type="pct"/>
          </w:tcPr>
          <w:p w:rsidR="001573DF" w:rsidRPr="001573DF" w:rsidRDefault="001573DF" w:rsidP="000D5B96">
            <w:pPr>
              <w:spacing w:after="0" w:line="240" w:lineRule="auto"/>
              <w:jc w:val="both"/>
              <w:rPr>
                <w:rFonts w:ascii="Times New Roman" w:hAnsi="Times New Roman" w:cs="Times New Roman"/>
                <w:color w:val="000000" w:themeColor="text1"/>
                <w:sz w:val="24"/>
                <w:szCs w:val="24"/>
              </w:rPr>
            </w:pPr>
            <w:r w:rsidRPr="001573DF">
              <w:rPr>
                <w:rFonts w:ascii="Times New Roman" w:hAnsi="Times New Roman" w:cs="Times New Roman"/>
                <w:color w:val="000000" w:themeColor="text1"/>
                <w:sz w:val="24"/>
                <w:szCs w:val="24"/>
              </w:rPr>
              <w:t>2.Пояснительная</w:t>
            </w:r>
            <w:r>
              <w:rPr>
                <w:rFonts w:ascii="Times New Roman" w:hAnsi="Times New Roman" w:cs="Times New Roman"/>
                <w:color w:val="000000" w:themeColor="text1"/>
                <w:sz w:val="24"/>
                <w:szCs w:val="24"/>
              </w:rPr>
              <w:t xml:space="preserve"> </w:t>
            </w:r>
            <w:r w:rsidRPr="001573DF">
              <w:rPr>
                <w:rFonts w:ascii="Times New Roman" w:hAnsi="Times New Roman" w:cs="Times New Roman"/>
                <w:color w:val="000000" w:themeColor="text1"/>
                <w:sz w:val="24"/>
                <w:szCs w:val="24"/>
              </w:rPr>
              <w:t xml:space="preserve"> записка</w:t>
            </w:r>
          </w:p>
        </w:tc>
      </w:tr>
      <w:tr w:rsidR="001573DF" w:rsidRPr="001573DF" w:rsidTr="001573DF">
        <w:trPr>
          <w:jc w:val="center"/>
        </w:trPr>
        <w:tc>
          <w:tcPr>
            <w:tcW w:w="5000" w:type="pct"/>
          </w:tcPr>
          <w:p w:rsidR="001573DF" w:rsidRPr="001573DF" w:rsidRDefault="001573DF" w:rsidP="000D5B96">
            <w:pPr>
              <w:spacing w:after="0" w:line="240" w:lineRule="auto"/>
              <w:jc w:val="both"/>
              <w:rPr>
                <w:rFonts w:ascii="Times New Roman" w:hAnsi="Times New Roman" w:cs="Times New Roman"/>
                <w:color w:val="000000" w:themeColor="text1"/>
                <w:sz w:val="24"/>
                <w:szCs w:val="24"/>
              </w:rPr>
            </w:pPr>
            <w:r w:rsidRPr="001573DF">
              <w:rPr>
                <w:rFonts w:ascii="Times New Roman" w:hAnsi="Times New Roman" w:cs="Times New Roman"/>
                <w:color w:val="000000" w:themeColor="text1"/>
                <w:sz w:val="24"/>
                <w:szCs w:val="24"/>
              </w:rPr>
              <w:t>3.Предметные результаты освоения конкретного учебного предмета, курса</w:t>
            </w:r>
          </w:p>
        </w:tc>
      </w:tr>
      <w:tr w:rsidR="001573DF" w:rsidRPr="001573DF" w:rsidTr="001573DF">
        <w:trPr>
          <w:trHeight w:val="252"/>
          <w:jc w:val="center"/>
        </w:trPr>
        <w:tc>
          <w:tcPr>
            <w:tcW w:w="5000" w:type="pct"/>
          </w:tcPr>
          <w:p w:rsidR="001573DF" w:rsidRPr="001573DF" w:rsidRDefault="001573DF" w:rsidP="000D5B96">
            <w:pPr>
              <w:shd w:val="clear" w:color="auto" w:fill="FFFFFF"/>
              <w:spacing w:after="0" w:line="240" w:lineRule="auto"/>
              <w:jc w:val="both"/>
              <w:rPr>
                <w:rFonts w:ascii="Times New Roman" w:hAnsi="Times New Roman" w:cs="Times New Roman"/>
                <w:color w:val="000000" w:themeColor="text1"/>
                <w:sz w:val="24"/>
                <w:szCs w:val="24"/>
              </w:rPr>
            </w:pPr>
            <w:r w:rsidRPr="001573DF">
              <w:rPr>
                <w:rFonts w:ascii="Times New Roman" w:hAnsi="Times New Roman" w:cs="Times New Roman"/>
                <w:color w:val="000000" w:themeColor="text1"/>
                <w:sz w:val="24"/>
                <w:szCs w:val="24"/>
              </w:rPr>
              <w:lastRenderedPageBreak/>
              <w:t>4.Содержание учебного предмета</w:t>
            </w:r>
          </w:p>
        </w:tc>
      </w:tr>
      <w:tr w:rsidR="001573DF" w:rsidRPr="00A24EA5" w:rsidTr="001573DF">
        <w:trPr>
          <w:jc w:val="center"/>
        </w:trPr>
        <w:tc>
          <w:tcPr>
            <w:tcW w:w="5000" w:type="pct"/>
          </w:tcPr>
          <w:p w:rsidR="001573DF" w:rsidRPr="00A24EA5" w:rsidRDefault="001573DF" w:rsidP="000D5B96">
            <w:pPr>
              <w:spacing w:after="0" w:line="240" w:lineRule="auto"/>
              <w:jc w:val="both"/>
              <w:rPr>
                <w:rFonts w:ascii="Times New Roman" w:hAnsi="Times New Roman" w:cs="Times New Roman"/>
                <w:color w:val="000000" w:themeColor="text1"/>
                <w:sz w:val="24"/>
                <w:szCs w:val="24"/>
              </w:rPr>
            </w:pPr>
            <w:r w:rsidRPr="00A24EA5">
              <w:rPr>
                <w:rFonts w:ascii="Times New Roman" w:hAnsi="Times New Roman" w:cs="Times New Roman"/>
                <w:color w:val="000000" w:themeColor="text1"/>
                <w:sz w:val="24"/>
                <w:szCs w:val="24"/>
              </w:rPr>
              <w:t xml:space="preserve">5.Календарно- тематическое планирование </w:t>
            </w:r>
          </w:p>
        </w:tc>
      </w:tr>
      <w:tr w:rsidR="001573DF" w:rsidRPr="00A24EA5" w:rsidTr="001573DF">
        <w:trPr>
          <w:jc w:val="center"/>
        </w:trPr>
        <w:tc>
          <w:tcPr>
            <w:tcW w:w="5000" w:type="pct"/>
          </w:tcPr>
          <w:p w:rsidR="001573DF" w:rsidRPr="00A24EA5" w:rsidRDefault="001573DF" w:rsidP="000D5B96">
            <w:pPr>
              <w:spacing w:after="0" w:line="240" w:lineRule="auto"/>
              <w:rPr>
                <w:rFonts w:ascii="Times New Roman" w:hAnsi="Times New Roman" w:cs="Times New Roman"/>
                <w:color w:val="000000" w:themeColor="text1"/>
                <w:sz w:val="24"/>
                <w:szCs w:val="24"/>
              </w:rPr>
            </w:pPr>
            <w:r w:rsidRPr="00A24EA5">
              <w:rPr>
                <w:rFonts w:ascii="Times New Roman" w:hAnsi="Times New Roman" w:cs="Times New Roman"/>
                <w:color w:val="000000" w:themeColor="text1"/>
                <w:sz w:val="24"/>
                <w:szCs w:val="24"/>
              </w:rPr>
              <w:t>6. Приложение к программе</w:t>
            </w:r>
          </w:p>
        </w:tc>
      </w:tr>
    </w:tbl>
    <w:p w:rsidR="000B694B" w:rsidRPr="00A24EA5" w:rsidRDefault="000B694B" w:rsidP="000D5B96">
      <w:pPr>
        <w:spacing w:after="0" w:line="240" w:lineRule="auto"/>
        <w:ind w:firstLine="709"/>
        <w:jc w:val="both"/>
        <w:rPr>
          <w:rFonts w:ascii="Times New Roman" w:eastAsia="Times New Roman" w:hAnsi="Times New Roman" w:cs="Times New Roman"/>
          <w:color w:val="000000" w:themeColor="text1"/>
          <w:sz w:val="24"/>
          <w:szCs w:val="24"/>
        </w:rPr>
      </w:pPr>
      <w:r w:rsidRPr="00A24EA5">
        <w:rPr>
          <w:rFonts w:ascii="Times New Roman" w:eastAsia="Times New Roman" w:hAnsi="Times New Roman" w:cs="Times New Roman"/>
          <w:color w:val="000000" w:themeColor="text1"/>
          <w:sz w:val="24"/>
          <w:szCs w:val="24"/>
        </w:rPr>
        <w:t>Рабочие программы разрарабатываются каждым учителем на класс и на один учебный год и утверждаются ежегодно директором школы. Рабочие программы являются приложением к ООП ООО.</w:t>
      </w:r>
    </w:p>
    <w:p w:rsidR="00233404" w:rsidRPr="00B21A13" w:rsidRDefault="00FE1132" w:rsidP="00233404">
      <w:pPr>
        <w:tabs>
          <w:tab w:val="left" w:pos="284"/>
          <w:tab w:val="left" w:pos="880"/>
          <w:tab w:val="right" w:leader="dot" w:pos="9356"/>
        </w:tabs>
        <w:spacing w:after="0" w:line="240" w:lineRule="auto"/>
        <w:ind w:left="993" w:right="565"/>
        <w:jc w:val="center"/>
        <w:rPr>
          <w:rFonts w:ascii="Times New Roman" w:eastAsia="MS Mincho" w:hAnsi="Times New Roman" w:cs="Times New Roman"/>
          <w:b/>
          <w:iCs/>
          <w:noProof/>
          <w:color w:val="000000" w:themeColor="text1"/>
          <w:sz w:val="28"/>
          <w:szCs w:val="28"/>
        </w:rPr>
      </w:pPr>
      <w:hyperlink w:anchor="_Toc414553180" w:history="1">
        <w:r w:rsidR="00233404" w:rsidRPr="00B21A13">
          <w:rPr>
            <w:rFonts w:ascii="Times New Roman" w:eastAsia="Calibri" w:hAnsi="Times New Roman" w:cs="Times New Roman"/>
            <w:b/>
            <w:iCs/>
            <w:noProof/>
            <w:color w:val="000000" w:themeColor="text1"/>
            <w:sz w:val="28"/>
            <w:szCs w:val="28"/>
            <w:lang w:eastAsia="en-US"/>
          </w:rPr>
          <w:t>2.2.2. Основное содержание учебных предметов на уровне основного общего образования</w:t>
        </w:r>
      </w:hyperlink>
    </w:p>
    <w:p w:rsidR="00233404" w:rsidRPr="00B21A13" w:rsidRDefault="00233404" w:rsidP="000B694B">
      <w:pPr>
        <w:spacing w:after="0" w:line="240" w:lineRule="auto"/>
        <w:ind w:firstLine="709"/>
        <w:jc w:val="both"/>
        <w:rPr>
          <w:rFonts w:ascii="Times New Roman" w:eastAsia="Times New Roman" w:hAnsi="Times New Roman" w:cs="Times New Roman"/>
          <w:color w:val="000000" w:themeColor="text1"/>
          <w:sz w:val="24"/>
          <w:szCs w:val="24"/>
        </w:rPr>
      </w:pPr>
    </w:p>
    <w:p w:rsidR="00233404" w:rsidRPr="00B21A13" w:rsidRDefault="00233404" w:rsidP="00A24EA5">
      <w:pPr>
        <w:pStyle w:val="a8"/>
        <w:rPr>
          <w:rFonts w:ascii="Times New Roman" w:hAnsi="Times New Roman" w:cs="Times New Roman"/>
          <w:b/>
          <w:color w:val="000000" w:themeColor="text1"/>
          <w:sz w:val="24"/>
          <w:szCs w:val="24"/>
          <w:lang w:eastAsia="en-US"/>
        </w:rPr>
      </w:pPr>
      <w:bookmarkStart w:id="235" w:name="_Toc409691669"/>
      <w:bookmarkStart w:id="236" w:name="_Toc410653994"/>
      <w:bookmarkStart w:id="237" w:name="_Toc414553181"/>
      <w:r w:rsidRPr="00B21A13">
        <w:rPr>
          <w:rFonts w:ascii="Times New Roman" w:hAnsi="Times New Roman" w:cs="Times New Roman"/>
          <w:b/>
          <w:color w:val="000000" w:themeColor="text1"/>
          <w:sz w:val="24"/>
          <w:szCs w:val="24"/>
          <w:lang w:eastAsia="en-US"/>
        </w:rPr>
        <w:t>2.2.2.1. Русский язык</w:t>
      </w:r>
      <w:bookmarkEnd w:id="235"/>
      <w:bookmarkEnd w:id="236"/>
      <w:bookmarkEnd w:id="237"/>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w:t>
      </w:r>
      <w:r w:rsidRPr="00B21A13">
        <w:rPr>
          <w:rFonts w:ascii="Times New Roman" w:hAnsi="Times New Roman" w:cs="Times New Roman"/>
          <w:color w:val="000000" w:themeColor="text1"/>
          <w:sz w:val="24"/>
          <w:szCs w:val="24"/>
          <w:lang w:eastAsia="en-US"/>
        </w:rPr>
        <w:lastRenderedPageBreak/>
        <w:t>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Главными задачами реализации Программы являются:</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 xml:space="preserve">усвоение знаний о русском языке как развивающейся системе, их углубление и систематизация; </w:t>
      </w: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освоение базовых лингвистических понятий и их использование при анализе и оценке языковых фактов;</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овладение функциональной грамотностью и принципами нормативного использования языковых средств;</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233404" w:rsidRPr="00B21A13" w:rsidRDefault="00233404" w:rsidP="00591D66">
      <w:pPr>
        <w:pStyle w:val="a8"/>
        <w:ind w:firstLine="70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В процессе изучения предмета «Русский язык» создаются условия </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развития личности, ее духовно-нравственного и эмоционального совершенствования;</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 xml:space="preserve">для знакомства обучающихся с методами научного познания; </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33404" w:rsidRPr="00B21A13" w:rsidRDefault="00591D66"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38" w:name="_Toc287934280"/>
      <w:bookmarkStart w:id="239" w:name="_Toc414553182"/>
      <w:r w:rsidRPr="00B21A13">
        <w:rPr>
          <w:rFonts w:ascii="Times New Roman" w:hAnsi="Times New Roman" w:cs="Times New Roman"/>
          <w:b/>
          <w:color w:val="000000" w:themeColor="text1"/>
          <w:sz w:val="24"/>
          <w:szCs w:val="24"/>
        </w:rPr>
        <w:t>Речь. Речевая деятельность</w:t>
      </w:r>
      <w:bookmarkEnd w:id="238"/>
      <w:bookmarkEnd w:id="239"/>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Специфика художественного текста.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Анализ текста.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Виды речевой деятельности (говорение, аудирование, письмо, чтение).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Создание устных высказываний разной коммуникативной направленности  в зависимости от сферы и ситуации общения.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Информационная переработка текста (план, конспект, аннотация).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Изложение содержания прослушанного или прочитанного текста (подробное, сжатое, выборочное).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Написание сочинений, писем, текстов иных жанров.</w:t>
      </w:r>
    </w:p>
    <w:p w:rsidR="00233404" w:rsidRPr="00B21A13" w:rsidRDefault="00233404" w:rsidP="00233404">
      <w:pPr>
        <w:pStyle w:val="a8"/>
        <w:jc w:val="both"/>
        <w:rPr>
          <w:rFonts w:ascii="Times New Roman" w:hAnsi="Times New Roman" w:cs="Times New Roman"/>
          <w:color w:val="000000" w:themeColor="text1"/>
          <w:sz w:val="24"/>
          <w:szCs w:val="24"/>
        </w:rPr>
      </w:pPr>
      <w:bookmarkStart w:id="240" w:name="_Toc287934281"/>
      <w:bookmarkStart w:id="241" w:name="_Toc414553183"/>
      <w:r w:rsidRPr="00B21A13">
        <w:rPr>
          <w:rFonts w:ascii="Times New Roman" w:hAnsi="Times New Roman" w:cs="Times New Roman"/>
          <w:color w:val="000000" w:themeColor="text1"/>
          <w:sz w:val="24"/>
          <w:szCs w:val="24"/>
        </w:rPr>
        <w:t>Культура речи</w:t>
      </w:r>
      <w:bookmarkEnd w:id="240"/>
      <w:bookmarkEnd w:id="241"/>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Культура речи и ее основные аспекты: нормативный, коммуникативный, этический. Основные критерии культуры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Оценивание правильности, коммуникативных качеств и эффективности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42" w:name="_Toc287934282"/>
      <w:bookmarkStart w:id="243" w:name="_Toc414553184"/>
      <w:r w:rsidRPr="00B21A13">
        <w:rPr>
          <w:rFonts w:ascii="Times New Roman" w:hAnsi="Times New Roman" w:cs="Times New Roman"/>
          <w:b/>
          <w:color w:val="000000" w:themeColor="text1"/>
          <w:sz w:val="24"/>
          <w:szCs w:val="24"/>
        </w:rPr>
        <w:t>Общие сведения о языке. Основные разделы науки о языке</w:t>
      </w:r>
      <w:bookmarkEnd w:id="242"/>
      <w:bookmarkEnd w:id="243"/>
    </w:p>
    <w:p w:rsidR="00233404" w:rsidRPr="00B21A13" w:rsidRDefault="00233404" w:rsidP="00233404">
      <w:pPr>
        <w:pStyle w:val="a8"/>
        <w:jc w:val="both"/>
        <w:rPr>
          <w:rFonts w:ascii="Times New Roman" w:hAnsi="Times New Roman" w:cs="Times New Roman"/>
          <w:b/>
          <w:color w:val="000000" w:themeColor="text1"/>
          <w:sz w:val="24"/>
          <w:szCs w:val="24"/>
        </w:rPr>
      </w:pPr>
      <w:bookmarkStart w:id="244" w:name="_Toc287934283"/>
      <w:bookmarkStart w:id="245" w:name="_Toc414553185"/>
      <w:r w:rsidRPr="00B21A13">
        <w:rPr>
          <w:rFonts w:ascii="Times New Roman" w:hAnsi="Times New Roman" w:cs="Times New Roman"/>
          <w:b/>
          <w:color w:val="000000" w:themeColor="text1"/>
          <w:sz w:val="24"/>
          <w:szCs w:val="24"/>
        </w:rPr>
        <w:t>Общие сведения о языке</w:t>
      </w:r>
      <w:bookmarkEnd w:id="244"/>
      <w:bookmarkEnd w:id="245"/>
    </w:p>
    <w:p w:rsidR="00233404" w:rsidRPr="00B21A13" w:rsidRDefault="00233404" w:rsidP="00591D66">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Основные лингвистические словари. Работа со словарной статьей.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Выдающиеся отечественные лингвисты.</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46" w:name="_Toc287934284"/>
      <w:bookmarkStart w:id="247" w:name="_Toc414553186"/>
      <w:r w:rsidRPr="00B21A13">
        <w:rPr>
          <w:rFonts w:ascii="Times New Roman" w:hAnsi="Times New Roman" w:cs="Times New Roman"/>
          <w:b/>
          <w:color w:val="000000" w:themeColor="text1"/>
          <w:sz w:val="24"/>
          <w:szCs w:val="24"/>
        </w:rPr>
        <w:t>Фонетика, орфоэпия и графика</w:t>
      </w:r>
      <w:bookmarkEnd w:id="246"/>
      <w:bookmarkEnd w:id="247"/>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Интонация, ее функции. Основные элементы интонации.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Связь фонетики с графикой и орфографией.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Применение знаний по фонетике в практике правописания.</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48" w:name="_Toc287934285"/>
      <w:bookmarkStart w:id="249" w:name="_Toc414553187"/>
      <w:r w:rsidRPr="00B21A13">
        <w:rPr>
          <w:rFonts w:ascii="Times New Roman" w:hAnsi="Times New Roman" w:cs="Times New Roman"/>
          <w:b/>
          <w:color w:val="000000" w:themeColor="text1"/>
          <w:sz w:val="24"/>
          <w:szCs w:val="24"/>
        </w:rPr>
        <w:t>Морфемика и словообразование</w:t>
      </w:r>
      <w:bookmarkEnd w:id="248"/>
      <w:bookmarkEnd w:id="249"/>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Словообразовательная цепочка. Словообразовательное гнездо.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Применение знаний по морфемике и словообразованию в практике правописания.</w:t>
      </w:r>
    </w:p>
    <w:p w:rsidR="00233404" w:rsidRPr="00B21A13" w:rsidRDefault="00233404" w:rsidP="00233404">
      <w:pPr>
        <w:pStyle w:val="a8"/>
        <w:jc w:val="both"/>
        <w:rPr>
          <w:rFonts w:ascii="Times New Roman" w:hAnsi="Times New Roman" w:cs="Times New Roman"/>
          <w:color w:val="000000" w:themeColor="text1"/>
          <w:sz w:val="24"/>
          <w:szCs w:val="24"/>
        </w:rPr>
      </w:pPr>
      <w:bookmarkStart w:id="250" w:name="_Toc287934286"/>
      <w:bookmarkStart w:id="251" w:name="_Toc414553188"/>
      <w:r w:rsidRPr="00B21A13">
        <w:rPr>
          <w:rFonts w:ascii="Times New Roman" w:hAnsi="Times New Roman" w:cs="Times New Roman"/>
          <w:color w:val="000000" w:themeColor="text1"/>
          <w:sz w:val="24"/>
          <w:szCs w:val="24"/>
        </w:rPr>
        <w:t>Лексикология и фразеология</w:t>
      </w:r>
      <w:bookmarkEnd w:id="250"/>
      <w:bookmarkEnd w:id="251"/>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Понятие об этимологии.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Оценка своей и чужой речи с точки зрения точного, уместного и выразительного словоупотребления.</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52" w:name="_Toc287934287"/>
      <w:bookmarkStart w:id="253" w:name="_Toc414553189"/>
      <w:r w:rsidRPr="00B21A13">
        <w:rPr>
          <w:rFonts w:ascii="Times New Roman" w:hAnsi="Times New Roman" w:cs="Times New Roman"/>
          <w:b/>
          <w:color w:val="000000" w:themeColor="text1"/>
          <w:sz w:val="24"/>
          <w:szCs w:val="24"/>
        </w:rPr>
        <w:t>Морфология</w:t>
      </w:r>
      <w:bookmarkEnd w:id="252"/>
      <w:bookmarkEnd w:id="253"/>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Морфологический анализ слова.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Омонимия слов разных частей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Применение знаний по морфологии в практике правописания.</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54" w:name="_Toc287934288"/>
      <w:bookmarkStart w:id="255" w:name="_Toc414553190"/>
      <w:r w:rsidRPr="00B21A13">
        <w:rPr>
          <w:rFonts w:ascii="Times New Roman" w:hAnsi="Times New Roman" w:cs="Times New Roman"/>
          <w:b/>
          <w:color w:val="000000" w:themeColor="text1"/>
          <w:sz w:val="24"/>
          <w:szCs w:val="24"/>
        </w:rPr>
        <w:t>Синтаксис</w:t>
      </w:r>
      <w:bookmarkEnd w:id="254"/>
      <w:bookmarkEnd w:id="255"/>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Способы передачи чужой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Синтаксический анализ простого и сложного предложения.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Применение знаний по синтаксису в практике правописания.</w:t>
      </w:r>
    </w:p>
    <w:p w:rsidR="00233404" w:rsidRPr="00B21A13" w:rsidRDefault="00233404" w:rsidP="00233404">
      <w:pPr>
        <w:pStyle w:val="a8"/>
        <w:jc w:val="both"/>
        <w:rPr>
          <w:rFonts w:ascii="Times New Roman" w:hAnsi="Times New Roman" w:cs="Times New Roman"/>
          <w:b/>
          <w:color w:val="000000" w:themeColor="text1"/>
          <w:sz w:val="24"/>
          <w:szCs w:val="24"/>
        </w:rPr>
      </w:pPr>
      <w:bookmarkStart w:id="256" w:name="_Toc287934289"/>
      <w:bookmarkStart w:id="257" w:name="_Toc414553191"/>
      <w:r w:rsidRPr="00B21A13">
        <w:rPr>
          <w:rFonts w:ascii="Times New Roman" w:hAnsi="Times New Roman" w:cs="Times New Roman"/>
          <w:b/>
          <w:color w:val="000000" w:themeColor="text1"/>
          <w:sz w:val="24"/>
          <w:szCs w:val="24"/>
        </w:rPr>
        <w:t>Правописание: орфография и пунктуация</w:t>
      </w:r>
      <w:bookmarkEnd w:id="256"/>
      <w:bookmarkEnd w:id="257"/>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Орфографический анализ слова и пунктуационный анализ предложения.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b/>
          <w:color w:val="000000" w:themeColor="text1"/>
          <w:sz w:val="24"/>
          <w:szCs w:val="24"/>
        </w:rPr>
      </w:pPr>
      <w:bookmarkStart w:id="258" w:name="_Toc409691670"/>
      <w:bookmarkStart w:id="259" w:name="_Toc410653995"/>
      <w:bookmarkStart w:id="260" w:name="_Toc414553192"/>
      <w:r w:rsidRPr="00B21A13">
        <w:rPr>
          <w:rFonts w:ascii="Times New Roman" w:hAnsi="Times New Roman" w:cs="Times New Roman"/>
          <w:b/>
          <w:color w:val="000000" w:themeColor="text1"/>
          <w:sz w:val="24"/>
          <w:szCs w:val="24"/>
        </w:rPr>
        <w:t>2.2.2.2. Литература</w:t>
      </w:r>
      <w:bookmarkEnd w:id="258"/>
      <w:bookmarkEnd w:id="259"/>
      <w:bookmarkEnd w:id="260"/>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Цели и задачи литературного образования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Литература – учебный предмет, освоение содержания которого направлено:</w:t>
      </w:r>
    </w:p>
    <w:p w:rsidR="00233404" w:rsidRPr="00B21A13" w:rsidRDefault="00EE42F9"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w:t>
      </w:r>
      <w:r w:rsidR="00233404" w:rsidRPr="00B21A13">
        <w:rPr>
          <w:rFonts w:ascii="Times New Roman" w:hAnsi="Times New Roman" w:cs="Times New Roman"/>
          <w:color w:val="000000" w:themeColor="text1"/>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233404" w:rsidRPr="00B21A13" w:rsidRDefault="00EE42F9"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w:t>
      </w:r>
      <w:r w:rsidR="00233404" w:rsidRPr="00B21A13">
        <w:rPr>
          <w:rFonts w:ascii="Times New Roman" w:hAnsi="Times New Roman" w:cs="Times New Roman"/>
          <w:color w:val="000000" w:themeColor="text1"/>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33404" w:rsidRPr="00B21A13" w:rsidRDefault="00EE42F9"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w:t>
      </w:r>
      <w:r w:rsidR="00233404" w:rsidRPr="00B21A13">
        <w:rPr>
          <w:rFonts w:ascii="Times New Roman" w:hAnsi="Times New Roman" w:cs="Times New Roman"/>
          <w:color w:val="000000" w:themeColor="text1"/>
          <w:sz w:val="24"/>
          <w:szCs w:val="24"/>
          <w:lang w:eastAsia="en-US"/>
        </w:rPr>
        <w:t>на развитие эмоциональной сферы личности, образного, ассоциативного и логического мышления;</w:t>
      </w:r>
    </w:p>
    <w:p w:rsidR="00233404" w:rsidRPr="00B21A13" w:rsidRDefault="00EE42F9"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w:t>
      </w:r>
      <w:r w:rsidR="00233404" w:rsidRPr="00B21A13">
        <w:rPr>
          <w:rFonts w:ascii="Times New Roman" w:hAnsi="Times New Roman" w:cs="Times New Roman"/>
          <w:color w:val="000000" w:themeColor="text1"/>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33404" w:rsidRPr="00B21A13" w:rsidRDefault="00EE42F9"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w:t>
      </w:r>
      <w:r w:rsidR="00233404" w:rsidRPr="00B21A13">
        <w:rPr>
          <w:rFonts w:ascii="Times New Roman" w:hAnsi="Times New Roman" w:cs="Times New Roman"/>
          <w:color w:val="000000" w:themeColor="text1"/>
          <w:sz w:val="24"/>
          <w:szCs w:val="24"/>
          <w:lang w:eastAsia="en-US"/>
        </w:rPr>
        <w:t>на формирование потребности и способности выражения себя в слове.</w:t>
      </w:r>
    </w:p>
    <w:p w:rsidR="00233404" w:rsidRPr="00B21A13" w:rsidRDefault="00233404" w:rsidP="00EE42F9">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33404" w:rsidRPr="00B21A13" w:rsidRDefault="00233404" w:rsidP="00EE42F9">
      <w:pPr>
        <w:pStyle w:val="a8"/>
        <w:ind w:firstLine="70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33404" w:rsidRPr="00B21A13" w:rsidRDefault="00233404" w:rsidP="00EE42F9">
      <w:pPr>
        <w:pStyle w:val="a8"/>
        <w:ind w:firstLine="70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33404" w:rsidRPr="00B21A13" w:rsidRDefault="00233404" w:rsidP="00EE42F9">
      <w:pPr>
        <w:pStyle w:val="a8"/>
        <w:ind w:firstLine="70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233404" w:rsidRPr="00B21A13" w:rsidRDefault="00233404" w:rsidP="00EE42F9">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21A13">
        <w:rPr>
          <w:rFonts w:ascii="Times New Roman" w:hAnsi="Times New Roman" w:cs="Times New Roman"/>
          <w:color w:val="000000" w:themeColor="text1"/>
          <w:sz w:val="24"/>
          <w:szCs w:val="24"/>
        </w:rPr>
        <w:t>вслух, про себя, по ролям; чтения аналитического, выборочного, комментированного, сопоставительного и др.) и</w:t>
      </w:r>
      <w:r w:rsidRPr="00B21A13">
        <w:rPr>
          <w:rFonts w:ascii="Times New Roman" w:hAnsi="Times New Roman" w:cs="Times New Roman"/>
          <w:color w:val="000000" w:themeColor="text1"/>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233404" w:rsidRPr="00B21A13" w:rsidRDefault="00233404" w:rsidP="00EE42F9">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Изучение литературы в школе решает следующие образовательные задачи:</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формирование отношения к литературе как к особому способу познания жизни;</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 xml:space="preserve">воспитание квалифицированного читателя со сформированным эстетическим вкусом; </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формирование отношения к литературе как к одной из основных культурных ценностей народа;</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 xml:space="preserve">обеспечение через чтение и изучение классической и современной литературы культурной самоидентификации; </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осознание значимости чтения и изучения литературы для своего дальнейшего развития;</w:t>
      </w:r>
    </w:p>
    <w:p w:rsidR="00233404" w:rsidRPr="00B21A13" w:rsidRDefault="00EE42F9"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w:t>
      </w:r>
      <w:r w:rsidR="00233404" w:rsidRPr="00B21A13">
        <w:rPr>
          <w:rFonts w:ascii="Times New Roman" w:hAnsi="Times New Roman" w:cs="Times New Roman"/>
          <w:color w:val="000000" w:themeColor="text1"/>
          <w:sz w:val="24"/>
          <w:szCs w:val="24"/>
        </w:rPr>
        <w:t xml:space="preserve">формирование у школьника стремления сознательно планировать свое досуговое чтение. </w:t>
      </w:r>
    </w:p>
    <w:p w:rsidR="00233404" w:rsidRPr="00B21A13" w:rsidRDefault="00233404" w:rsidP="00EE42F9">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21A13">
        <w:rPr>
          <w:rFonts w:ascii="Times New Roman" w:hAnsi="Times New Roman" w:cs="Times New Roman"/>
          <w:color w:val="000000" w:themeColor="text1"/>
          <w:sz w:val="24"/>
          <w:szCs w:val="24"/>
          <w:lang w:eastAsia="en-US"/>
        </w:rPr>
        <w:tab/>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2697"/>
        <w:gridCol w:w="400"/>
        <w:gridCol w:w="3466"/>
      </w:tblGrid>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w:t>
            </w: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w:t>
            </w:r>
          </w:p>
        </w:tc>
      </w:tr>
      <w:tr w:rsidR="00B21A13" w:rsidRPr="00B21A13" w:rsidTr="00A24EA5">
        <w:tc>
          <w:tcPr>
            <w:tcW w:w="5000" w:type="pct"/>
            <w:gridSpan w:val="4"/>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РУССКАЯ ЛИТЕРАТУРА</w:t>
            </w: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«Слово о полку Игореве» (к. </w:t>
            </w:r>
            <w:r w:rsidRPr="00B21A13">
              <w:rPr>
                <w:rFonts w:ascii="Times New Roman" w:hAnsi="Times New Roman" w:cs="Times New Roman"/>
                <w:color w:val="000000" w:themeColor="text1"/>
                <w:sz w:val="24"/>
                <w:szCs w:val="24"/>
                <w:lang w:val="en-US" w:eastAsia="en-US"/>
              </w:rPr>
              <w:t>XII</w:t>
            </w:r>
            <w:r w:rsidRPr="00B21A13">
              <w:rPr>
                <w:rFonts w:ascii="Times New Roman" w:hAnsi="Times New Roman" w:cs="Times New Roman"/>
                <w:color w:val="000000" w:themeColor="text1"/>
                <w:sz w:val="24"/>
                <w:szCs w:val="24"/>
                <w:lang w:eastAsia="en-US"/>
              </w:rPr>
              <w:t xml:space="preserve"> в.) (8-9 кл.)</w:t>
            </w:r>
            <w:r w:rsidRPr="00B21A13">
              <w:rPr>
                <w:rFonts w:ascii="Times New Roman" w:hAnsi="Times New Roman" w:cs="Times New Roman"/>
                <w:color w:val="000000" w:themeColor="text1"/>
                <w:sz w:val="24"/>
                <w:szCs w:val="24"/>
                <w:lang w:eastAsia="en-US"/>
              </w:rPr>
              <w:footnoteReference w:id="1"/>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Древнерусская литература –  1-2 </w:t>
            </w:r>
            <w:r w:rsidRPr="00B21A13">
              <w:rPr>
                <w:rFonts w:ascii="Times New Roman" w:hAnsi="Times New Roman" w:cs="Times New Roman"/>
                <w:color w:val="000000" w:themeColor="text1"/>
                <w:sz w:val="24"/>
                <w:szCs w:val="24"/>
                <w:lang w:eastAsia="en-US"/>
              </w:rPr>
              <w:lastRenderedPageBreak/>
              <w:t>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Русский фольклор: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сказки, былины, загадки, </w:t>
            </w:r>
            <w:r w:rsidRPr="00B21A13">
              <w:rPr>
                <w:rFonts w:ascii="Times New Roman" w:hAnsi="Times New Roman" w:cs="Times New Roman"/>
                <w:color w:val="000000" w:themeColor="text1"/>
                <w:sz w:val="24"/>
                <w:szCs w:val="24"/>
                <w:lang w:eastAsia="en-US"/>
              </w:rPr>
              <w:lastRenderedPageBreak/>
              <w:t>пословицы, поговорки, песня и др. (10 произведений разных жанров, 5-7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Д.И. Фонвизин «Недоросль» (1778 – 1782)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Н.М. Карамзин  «Бедная Лиза» (1792) (8-9 кл.)</w:t>
            </w: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Елисаветы Петровны 1747 года» и др. (8-9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Г.Р. Державин – 1-2 стихотворения по выбору, например: «Фелица» (1782), «Осень во время осады Очакова» (1788), «Снигирь» 1800, «Водопад» (1791-1794), «Памятник» (1795) и др. (8-9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И.А. Крылов – 3 басни по выбору, например:  «Слон и Моська» (1808), «Квартет» (1811), «Осел и Соловей» (1811), «Лебедь, Щука и Рак» (1814), «Свинья под </w:t>
            </w:r>
            <w:r w:rsidRPr="00B21A13">
              <w:rPr>
                <w:rFonts w:ascii="Times New Roman" w:hAnsi="Times New Roman" w:cs="Times New Roman"/>
                <w:color w:val="000000" w:themeColor="text1"/>
                <w:sz w:val="24"/>
                <w:szCs w:val="24"/>
                <w:lang w:eastAsia="en-US"/>
              </w:rPr>
              <w:lastRenderedPageBreak/>
              <w:t xml:space="preserve">дубом» (не позднее 1823)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(5-6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А.С. Грибоедов «Горе от ума» (1821 – 1824) (9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В.А. Жуковский - 1-2 баллады по выбору, например: «Светлана» (1812), «Лесной царь» (1818); 1-2 элегии по выбору, например: «Невыразимое» (1819), «Море» (1822)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(7-9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А.С. Пушкин «Евгений Онегин» (1823 —1831) (9 кл.), «Дубровский» (1832 — 1833) (6-7 кл), «Капитанская дочка» (1832 —1836)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«Кавказ» (1829), «Монастырь на </w:t>
            </w:r>
            <w:r w:rsidRPr="00B21A13">
              <w:rPr>
                <w:rFonts w:ascii="Times New Roman" w:hAnsi="Times New Roman" w:cs="Times New Roman"/>
                <w:color w:val="000000" w:themeColor="text1"/>
                <w:sz w:val="24"/>
                <w:szCs w:val="24"/>
                <w:lang w:eastAsia="en-US"/>
              </w:rPr>
              <w:lastRenderedPageBreak/>
              <w:t>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«Маленькие трагедии» (1830) 1-2 по выбору, например: «Моцарт и Сальери», «Каменный гость». (8-9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«Повести Белкина» (1830) - 2-3 по выбору, например: «Станционный смотритель», «Метель», «Выстрел» и др. (7-8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Сказки – 1 по выбору, например: «Сказка о мертвой царевне и о семи богатырях»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Поэзия пушкинской эпохи, например: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К.Н. Батюшков, А.А. Дельвиг, Н.М. Языков, Е.А. Баратынский(2-3 стихотворения по выбору,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М.Ю. Лермонтов «Герой нашего времени» (1838 — 1840). (9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Стихотворения:  «Парус» (1832), «Смерть Поэта» (1837), «Бородино» (1837), «Узник» (1837), «Тучи» (1840), «Утес» (1841), «Выхожу один я на дорогу...» (1841).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М.Ю. Лермонтов - 10 стихотворений по выбору, входят в программу каждого класса, например: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«Ангел» (1831), «Дума» (1838), «Три пальмы» (1838), «Молитва» («В минуту жизни трудную…») (1839), «И </w:t>
            </w:r>
            <w:r w:rsidRPr="00B21A13">
              <w:rPr>
                <w:rFonts w:ascii="Times New Roman" w:hAnsi="Times New Roman" w:cs="Times New Roman"/>
                <w:color w:val="000000" w:themeColor="text1"/>
                <w:sz w:val="24"/>
                <w:szCs w:val="24"/>
                <w:lang w:eastAsia="en-US"/>
              </w:rPr>
              <w:lastRenderedPageBreak/>
              <w:t>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Поэмы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1-2 по выбору, например: «Песня про царя Ивана Васильевича, молодого опричника и удалого купца Калашникова» (1837), «Мцыри» (1839)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(8-9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Литературные сказки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-ХХ века,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 Погорельский, В.Ф. Одоевский, С.Г. Писахов, Б.В. Шергин, А.М. Ремизов, Ю.К. Олеша, Е.В. Клюев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 сказка на выбор, 5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Н.В. Гоголь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«Ревизор» (1835) (7-8 кл.), «Мертвые души» (1835 – 1841) (9-10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(5-9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Ф.И. Тютчев – Стихотворения: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«Весенняя гроза» («Люблю грозу в начале мая…») (1828, нач. 1850-х), «</w:t>
            </w:r>
            <w:r w:rsidRPr="00B21A13">
              <w:rPr>
                <w:rFonts w:ascii="Times New Roman" w:hAnsi="Times New Roman" w:cs="Times New Roman"/>
                <w:color w:val="000000" w:themeColor="text1"/>
                <w:sz w:val="24"/>
                <w:szCs w:val="24"/>
                <w:lang w:val="en-US" w:eastAsia="en-US"/>
              </w:rPr>
              <w:t>Silentium</w:t>
            </w:r>
            <w:r w:rsidRPr="00B21A13">
              <w:rPr>
                <w:rFonts w:ascii="Times New Roman" w:hAnsi="Times New Roman" w:cs="Times New Roman"/>
                <w:color w:val="000000" w:themeColor="text1"/>
                <w:sz w:val="24"/>
                <w:szCs w:val="24"/>
                <w:lang w:eastAsia="en-US"/>
              </w:rPr>
              <w:t xml:space="preserve">!» (Молчи, скрывайся и таи…) (1829, нач. 1830-х), «Умом </w:t>
            </w:r>
            <w:r w:rsidRPr="00B21A13">
              <w:rPr>
                <w:rFonts w:ascii="Times New Roman" w:hAnsi="Times New Roman" w:cs="Times New Roman"/>
                <w:color w:val="000000" w:themeColor="text1"/>
                <w:sz w:val="24"/>
                <w:szCs w:val="24"/>
                <w:lang w:eastAsia="en-US"/>
              </w:rPr>
              <w:lastRenderedPageBreak/>
              <w:t xml:space="preserve">Россию не понять…» (1866).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А.А. Фет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Стихотворения: «Шепот, робкое дыханье…» (1850), «Как беден наш язык! Хочу и не могу…» (1887).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 Некрасов.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Стихотворения:«Крестьянские дети» (1861), «Вчерашний день, часу в шестом…» (1848),  «Несжатая полоса» (1854).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Ф.И. Тютчев - 3-4 стихотворения по выбору, например: «Еще в полях белеет снег…» (1829, нач. 1830-х),  «Цицерон» (1829, нач. 1830-х), </w:t>
            </w:r>
            <w:r w:rsidRPr="00B21A13">
              <w:rPr>
                <w:rFonts w:ascii="Times New Roman" w:hAnsi="Times New Roman" w:cs="Times New Roman"/>
                <w:color w:val="000000" w:themeColor="text1"/>
                <w:sz w:val="24"/>
                <w:szCs w:val="24"/>
                <w:lang w:eastAsia="en-US"/>
              </w:rPr>
              <w:lastRenderedPageBreak/>
              <w:t xml:space="preserve">«Фонтан»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p w:rsidR="00233404" w:rsidRPr="00B21A13" w:rsidRDefault="00233404" w:rsidP="00233404">
            <w:pPr>
              <w:pStyle w:val="a8"/>
              <w:jc w:val="both"/>
              <w:rPr>
                <w:rFonts w:ascii="Times New Roman" w:hAnsi="Times New Roman" w:cs="Times New Roman"/>
                <w:color w:val="000000" w:themeColor="text1"/>
                <w:sz w:val="24"/>
                <w:szCs w:val="24"/>
              </w:rPr>
            </w:pP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 Некрасов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- 1–2 стихотворения по выбору,например: «Тройка» (1846), «Размышления у парадного подъезда» (1858), «Зеленый Шум» (1862-1863) и др. (5-8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Поэзия 2-й половины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 xml:space="preserve"> в.,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А.Н. Майков, А.К. Толстой,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Я.П. Полонский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стихотворения по выбору,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 Тургенев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w:t>
            </w:r>
            <w:r w:rsidRPr="00B21A13">
              <w:rPr>
                <w:rFonts w:ascii="Times New Roman" w:hAnsi="Times New Roman" w:cs="Times New Roman"/>
                <w:color w:val="000000" w:themeColor="text1"/>
                <w:sz w:val="24"/>
                <w:szCs w:val="24"/>
              </w:rPr>
              <w:lastRenderedPageBreak/>
              <w:t xml:space="preserve">«Разговор» (1878), «Воробей» (1878), «Два богача» (1878), «Русский язык» (1882) и др.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Н.С. Лесков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М.Е. Салтыков-Щедрин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Л.Н. Толстой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А.П. Чехов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- 3 рассказа по выбору, например: «Толстый и тонкий» (1883), «Хамелеон» (1884), «Смерть чиновника» </w:t>
            </w:r>
            <w:r w:rsidRPr="00B21A13">
              <w:rPr>
                <w:rFonts w:ascii="Times New Roman" w:hAnsi="Times New Roman" w:cs="Times New Roman"/>
                <w:color w:val="000000" w:themeColor="text1"/>
                <w:sz w:val="24"/>
                <w:szCs w:val="24"/>
                <w:lang w:eastAsia="en-US"/>
              </w:rPr>
              <w:lastRenderedPageBreak/>
              <w:t>(1883), «Лошадиная фамилия» (1885), «Злоумышленник» (1885), «Ванька» (1886), «Спать хочется» (1888)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А.А. Блок</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А.А. Ахматова</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- 1 стихотворение по выбору, например: «Смуглый отрок бродил по аллеям…» (1911), «Перед весной бывают дни такие…» (1915), «Родная земля» (1961) и др.</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Н.С. Гумилев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стихотворение по выбору, например: «Капитаны» (1912), «Слово» (1921).</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 Цветаева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w:t>
            </w:r>
            <w:r w:rsidRPr="00B21A13">
              <w:rPr>
                <w:rFonts w:ascii="Times New Roman" w:hAnsi="Times New Roman" w:cs="Times New Roman"/>
                <w:color w:val="000000" w:themeColor="text1"/>
                <w:sz w:val="24"/>
                <w:szCs w:val="24"/>
                <w:lang w:eastAsia="en-US"/>
              </w:rPr>
              <w:lastRenderedPageBreak/>
              <w:t>цикла «Стихи к Блоку» («Имя твое – птица в руке…») (1916), из цикла «Стихи о Москве» (1916), «Тоска по родине! Давно…» (1934)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О.Э. Мандельштам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В.В. Маяковский</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С.А. Есенин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стихотворение по выбору,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«Гой ты, Русь, моя родная…» (1914), «Песнь о собаке» (1915),  «Нивы сжаты, рощи голы…» (1917 – 1918), «Письмо к матери» (1924) «Собаке Качалова» (1925)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(5-6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М.А. Булгаков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1 повесть по выбору, например: «Роковые яйца» (1924), «Собачье сердце» (1925)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А.П. Платонов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М.М. Зощенко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 рассказа по выбору, например: «Аристократка» (1923), «Баня» (1924)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А.Т. Твардовский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А.И. Солженицын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В.М. Шукшин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1 рассказ по выбору, например: «Чудик» (1967), «Срезал» (1970), «Мастер» (1971)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(7-9 кл.)</w:t>
            </w: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Проза конца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 xml:space="preserve"> – начала </w:t>
            </w:r>
            <w:r w:rsidRPr="00B21A13">
              <w:rPr>
                <w:rFonts w:ascii="Times New Roman" w:hAnsi="Times New Roman" w:cs="Times New Roman"/>
                <w:color w:val="000000" w:themeColor="text1"/>
                <w:sz w:val="24"/>
                <w:szCs w:val="24"/>
                <w:lang w:val="en-US" w:eastAsia="en-US"/>
              </w:rPr>
              <w:t>XX</w:t>
            </w:r>
            <w:r w:rsidRPr="00B21A13">
              <w:rPr>
                <w:rFonts w:ascii="Times New Roman" w:hAnsi="Times New Roman" w:cs="Times New Roman"/>
                <w:color w:val="000000" w:themeColor="text1"/>
                <w:sz w:val="24"/>
                <w:szCs w:val="24"/>
                <w:lang w:eastAsia="en-US"/>
              </w:rPr>
              <w:t xml:space="preserve"> вв.,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 Горький, А.И. Куприн,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Л.Н. Андреев, И.А. Бунин,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 Шмелев, А.С. Грин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(2-3 рассказа или повести по выбору, 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Поэзия конца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 xml:space="preserve"> – начала </w:t>
            </w:r>
            <w:r w:rsidRPr="00B21A13">
              <w:rPr>
                <w:rFonts w:ascii="Times New Roman" w:hAnsi="Times New Roman" w:cs="Times New Roman"/>
                <w:color w:val="000000" w:themeColor="text1"/>
                <w:sz w:val="24"/>
                <w:szCs w:val="24"/>
                <w:lang w:val="en-US" w:eastAsia="en-US"/>
              </w:rPr>
              <w:t>XX</w:t>
            </w:r>
            <w:r w:rsidRPr="00B21A13">
              <w:rPr>
                <w:rFonts w:ascii="Times New Roman" w:hAnsi="Times New Roman" w:cs="Times New Roman"/>
                <w:color w:val="000000" w:themeColor="text1"/>
                <w:sz w:val="24"/>
                <w:szCs w:val="24"/>
                <w:lang w:eastAsia="en-US"/>
              </w:rPr>
              <w:t xml:space="preserve"> вв.,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К.Д. Бальмонт, И.А. Бунин,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М.А. Волошин, В. Хлебников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(2-3 стихотворения по выбору, 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Поэзия 20-50-х годов ХХ в.,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Б.Л. Пастернак, Н.А. Заболоцкий, Д. Хармс,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Н.М. Олейников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(3-4 стихотворения по выбору,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Проза о Великой Отечественной войне,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М.А. Шолохов, В.Л. Кондратьев, В.О. Богомолов, Б.Л. Васильев,  В.В. Быков, В.П. Астафьев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повести или рассказа – по выбору, 6-9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Художественная проза о человеке и природе, их взаимоотношениях,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М.М. Пришвин,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К.Г. Паустовский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произведения – по выбору, 5-6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Проза о детях,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В.Г. Распутин, В.П. Астафьев, Ф.А. Искандер, Ю.И. Коваль,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Ю.П. Казаков, В.В. Голявкин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(3-4 произведения по выбору, 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Поэзия 2-й половины ХХ в.,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(3-4 стихотворения по выбору,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Проза русской эмиграции,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 Шмелев, В.В. Набоков,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С.Д. Довлатов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 произведение – по выбору, 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 Назаркин, А. Гиваргизов, </w:t>
            </w:r>
            <w:r w:rsidRPr="00B21A13">
              <w:rPr>
                <w:rFonts w:ascii="Times New Roman" w:hAnsi="Times New Roman" w:cs="Times New Roman"/>
                <w:color w:val="000000" w:themeColor="text1"/>
                <w:sz w:val="24"/>
                <w:szCs w:val="24"/>
                <w:lang w:eastAsia="en-US"/>
              </w:rPr>
              <w:lastRenderedPageBreak/>
              <w:t>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произведения по выбору, 5-8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5000" w:type="pct"/>
            <w:gridSpan w:val="4"/>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Литература народов России </w:t>
            </w: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413"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058"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 Тукай, М. Карим,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 Кулиев, Р. Гамзатов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 произведение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5000" w:type="pct"/>
            <w:gridSpan w:val="4"/>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Зарубежная литература</w:t>
            </w: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670"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Гомер «Илиада» (или «Одиссея») (фрагменты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(6-8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Данте. «Божественная комедия» (фрагменты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 де Сервантес «Дон Кихот» (главы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(7-8 кл.)</w:t>
            </w:r>
          </w:p>
        </w:tc>
        <w:tc>
          <w:tcPr>
            <w:tcW w:w="180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Зарубежный фольклор, легенды, баллады, саги, песни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(2-3 произведения по выбору, 5-7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 Шекспир «Ромео и Джульетта» (1594 – 1595).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1670" w:type="pct"/>
            <w:gridSpan w:val="2"/>
          </w:tcPr>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1–2 сонета по выбору,  например: </w:t>
            </w:r>
          </w:p>
          <w:p w:rsidR="00233404" w:rsidRPr="00B21A13" w:rsidRDefault="00233404" w:rsidP="00233404">
            <w:pPr>
              <w:pStyle w:val="a8"/>
              <w:jc w:val="both"/>
              <w:rPr>
                <w:rFonts w:ascii="Times New Roman" w:hAnsi="Times New Roman" w:cs="Times New Roman"/>
                <w:color w:val="000000" w:themeColor="text1"/>
                <w:sz w:val="24"/>
                <w:szCs w:val="24"/>
                <w:lang w:bidi="he-IL"/>
              </w:rPr>
            </w:pPr>
            <w:r w:rsidRPr="00B21A13">
              <w:rPr>
                <w:rFonts w:ascii="Times New Roman" w:hAnsi="Times New Roman" w:cs="Times New Roman"/>
                <w:color w:val="000000" w:themeColor="text1"/>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lang w:bidi="he-IL"/>
              </w:rPr>
              <w:t>(7-8 кл.)</w:t>
            </w:r>
          </w:p>
        </w:tc>
        <w:tc>
          <w:tcPr>
            <w:tcW w:w="180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A24EA5">
        <w:tc>
          <w:tcPr>
            <w:tcW w:w="153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 де Сент-Экзюпери «Маленький принц» (1943)</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(6-7 кл.)</w:t>
            </w:r>
          </w:p>
        </w:tc>
        <w:tc>
          <w:tcPr>
            <w:tcW w:w="1670" w:type="pct"/>
            <w:gridSpan w:val="2"/>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Д. Дефо «Робинзон Крузо» (главы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( 6-7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Дж. Свифт «Путешествия Гулливера» (фрагменты по выбору)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(6-7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Ж-Б. Мольер Комедии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- 1 по выбору, например: «Тартюф, или Обманщик» (1664), «Мещанин во </w:t>
            </w:r>
            <w:r w:rsidRPr="00B21A13">
              <w:rPr>
                <w:rFonts w:ascii="Times New Roman" w:hAnsi="Times New Roman" w:cs="Times New Roman"/>
                <w:color w:val="000000" w:themeColor="text1"/>
                <w:sz w:val="24"/>
                <w:szCs w:val="24"/>
                <w:lang w:eastAsia="en-US"/>
              </w:rPr>
              <w:lastRenderedPageBreak/>
              <w:t>дворянстве» (1670).</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(8-9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И.-В. Гете «Фауст» (1774 – 1832) (фрагменты по выбору)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( 9-10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Г.Х.Андерсен Сказки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по выбору, например: «Стойкий оловянный солдатик» (1838), «Гадкий утенок» (1843).</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(5 кл.)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Дж. Г. Байрон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фрагменты одной из поэм по выбору, например: «Паломничество Чайльд Гарольда» (1809 – 1811) (пер. В. Левика).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rPr>
            </w:pPr>
          </w:p>
        </w:tc>
        <w:tc>
          <w:tcPr>
            <w:tcW w:w="1800"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Зарубежная сказочная и фантастическая проза,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Ш. Перро, В. Гауф, Э.Т.А. Гофман, бр. Гримм,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 Кэрролл, Л.Ф.Баум, Д.М. Барри, Дж.Родари, М.Энде, Дж.Р.Р.Толкиен, К.Льюис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(2-3 произведения по выбору, 5-6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Зарубежная новеллистика, </w:t>
            </w:r>
            <w:r w:rsidRPr="00B21A13">
              <w:rPr>
                <w:rFonts w:ascii="Times New Roman" w:hAnsi="Times New Roman" w:cs="Times New Roman"/>
                <w:color w:val="000000" w:themeColor="text1"/>
                <w:sz w:val="24"/>
                <w:szCs w:val="24"/>
                <w:lang w:eastAsia="en-US"/>
              </w:rPr>
              <w:lastRenderedPageBreak/>
              <w:t xml:space="preserve">например: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 Мериме, Э. По, О`Генри, О. Уайльд, А.К. Дойл, Джером К. Джером, У. Сароян,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(2-3 произведения по выбору, 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Зарубежная романистика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 ХХ века,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 Дюма, В. Скотт, В. Гюго, Ч. Диккенс, М. Рид, Ж. Верн, Г .Уэллс, Э.М. Ремарк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романа по выбору, 7-9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Зарубежная проза о детях и подростках,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(2 произведения по выбору,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5-9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Зарубежная проза о животных и взаимоотношениях человека и природы,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 Киплинг, Дж. Лондон,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Э. Сетон-Томпсон, Дж.Дарелл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(1-2 произведения по выбору, 5-7 кл.)</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Современнеая зарубежная проза, например: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 Тор, Д. Пеннак, У. Старк, К. ДиКамилло, М. Парр, Г. Шмидт, Д. Гроссман, С. Каста, Э. Файн, Е. Ельчин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(1 произведение по выбору,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5-8 кл.)</w:t>
            </w:r>
          </w:p>
        </w:tc>
      </w:tr>
    </w:tbl>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 составлении рабочих программ следует учесть:</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w:t>
      </w:r>
      <w:r w:rsidRPr="00B21A13">
        <w:rPr>
          <w:rFonts w:ascii="Times New Roman" w:hAnsi="Times New Roman" w:cs="Times New Roman"/>
          <w:color w:val="000000" w:themeColor="text1"/>
          <w:sz w:val="24"/>
          <w:szCs w:val="24"/>
        </w:rPr>
        <w:lastRenderedPageBreak/>
        <w:t xml:space="preserve">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 составлении программ возможно использовать жанрово-тематические блоки, хорошо зарекомендовавшие себя на практике. </w:t>
      </w:r>
    </w:p>
    <w:p w:rsidR="00233404" w:rsidRPr="00B21A13" w:rsidRDefault="00233404" w:rsidP="00233404">
      <w:pPr>
        <w:pStyle w:val="a8"/>
        <w:jc w:val="both"/>
        <w:rPr>
          <w:rFonts w:ascii="Times New Roman" w:hAnsi="Times New Roman" w:cs="Times New Roman"/>
          <w:color w:val="000000" w:themeColor="text1"/>
          <w:sz w:val="24"/>
          <w:szCs w:val="24"/>
        </w:rPr>
      </w:pP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Основные теоретико-литературные понятия, требующие освоения в основной школе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Художественная литература как искусство слова. Художественный образ.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Устное народное творчество. Жанры фольклора. Миф и фольклор.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Основные литературные направления: классицизм, сентиментализм, романтизм, реализм, модернизм.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33404"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Стих и проза. Основы стихосложения: стихотворный метр и размер, ритм, рифма, строфа. </w:t>
      </w:r>
    </w:p>
    <w:p w:rsidR="00923386" w:rsidRPr="00B21A13" w:rsidRDefault="00923386" w:rsidP="00233404">
      <w:pPr>
        <w:pStyle w:val="a8"/>
        <w:jc w:val="both"/>
        <w:rPr>
          <w:rFonts w:ascii="Times New Roman" w:hAnsi="Times New Roman" w:cs="Times New Roman"/>
          <w:color w:val="000000" w:themeColor="text1"/>
          <w:sz w:val="24"/>
          <w:szCs w:val="24"/>
          <w:lang w:eastAsia="en-US"/>
        </w:rPr>
      </w:pPr>
    </w:p>
    <w:p w:rsidR="00923386" w:rsidRPr="006F3618" w:rsidRDefault="00923386" w:rsidP="00923386">
      <w:pPr>
        <w:keepNext/>
        <w:keepLines/>
        <w:spacing w:after="0" w:line="240" w:lineRule="auto"/>
        <w:ind w:left="709"/>
        <w:jc w:val="both"/>
        <w:outlineLvl w:val="3"/>
        <w:rPr>
          <w:rFonts w:ascii="Times New Roman" w:hAnsi="Times New Roman" w:cs="Times New Roman"/>
          <w:sz w:val="24"/>
          <w:szCs w:val="24"/>
        </w:rPr>
      </w:pPr>
      <w:r w:rsidRPr="006F3618">
        <w:rPr>
          <w:rFonts w:ascii="Times New Roman" w:hAnsi="Times New Roman" w:cs="Times New Roman"/>
          <w:b/>
          <w:sz w:val="24"/>
          <w:szCs w:val="24"/>
        </w:rPr>
        <w:lastRenderedPageBreak/>
        <w:t>2.2.2.</w:t>
      </w:r>
      <w:r>
        <w:rPr>
          <w:rFonts w:ascii="Times New Roman" w:hAnsi="Times New Roman" w:cs="Times New Roman"/>
          <w:b/>
          <w:sz w:val="24"/>
          <w:szCs w:val="24"/>
        </w:rPr>
        <w:t>2</w:t>
      </w:r>
      <w:r w:rsidRPr="006F3618">
        <w:rPr>
          <w:rFonts w:ascii="Times New Roman" w:hAnsi="Times New Roman" w:cs="Times New Roman"/>
          <w:b/>
          <w:sz w:val="24"/>
          <w:szCs w:val="24"/>
        </w:rPr>
        <w:t>.1. Родной язык (русский)</w:t>
      </w:r>
      <w:r w:rsidRPr="006F3618">
        <w:rPr>
          <w:rFonts w:ascii="Times New Roman" w:hAnsi="Times New Roman" w:cs="Times New Roman"/>
          <w:sz w:val="24"/>
          <w:szCs w:val="24"/>
        </w:rPr>
        <w:t xml:space="preserve"> Первый год обучения Раздел 1. Язык и культура 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Общеизвестные старинные русские города. Происхождение их названий. Раздел 2. Культура речи 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маркёр смысла слова: пАрить — парИть, рОжки — рожкИ, </w:t>
      </w:r>
      <w:r w:rsidRPr="006F3618">
        <w:rPr>
          <w:rFonts w:ascii="Times New Roman" w:hAnsi="Times New Roman" w:cs="Times New Roman"/>
          <w:sz w:val="24"/>
          <w:szCs w:val="24"/>
        </w:rPr>
        <w:lastRenderedPageBreak/>
        <w:t xml:space="preserve">пОлки — полкИ, Атлас — атлАс. 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 Роль звукописи в художественном тексте.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 Формы существительных мужского рода множественного числа с окончаниями –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Раздел 3. 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Второй год обучения Раздел 1. Язык и культура Краткая история русского литературного языка. Роль церковнославянского (старославянского) языка в развитии русского языка. Национально-культурное </w:t>
      </w:r>
      <w:r w:rsidRPr="006F3618">
        <w:rPr>
          <w:rFonts w:ascii="Times New Roman" w:hAnsi="Times New Roman" w:cs="Times New Roman"/>
          <w:sz w:val="24"/>
          <w:szCs w:val="24"/>
        </w:rPr>
        <w:lastRenderedPageBreak/>
        <w:t xml:space="preserve">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 Раздел 2. Культура речи 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 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w:t>
      </w:r>
      <w:r w:rsidRPr="006F3618">
        <w:rPr>
          <w:rFonts w:ascii="Times New Roman" w:hAnsi="Times New Roman" w:cs="Times New Roman"/>
          <w:sz w:val="24"/>
          <w:szCs w:val="24"/>
        </w:rPr>
        <w:lastRenderedPageBreak/>
        <w:t xml:space="preserve">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Раздел 3. Речь. Речевая деятельность. Текст 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 Функциональные разновидности языка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 Третий год обучения Раздел 1. 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 Раздел 2. 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w:t>
      </w:r>
      <w:r w:rsidRPr="006F3618">
        <w:rPr>
          <w:rFonts w:ascii="Times New Roman" w:hAnsi="Times New Roman" w:cs="Times New Roman"/>
          <w:sz w:val="24"/>
          <w:szCs w:val="24"/>
        </w:rPr>
        <w:lastRenderedPageBreak/>
        <w:t xml:space="preserve">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Раздел 3. Речь. Речевая деятельность. Текст 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Четвёртый год обучения Раздел 1. Язык и культура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Раздел 2.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w:t>
      </w:r>
      <w:r w:rsidRPr="006F3618">
        <w:rPr>
          <w:rFonts w:ascii="Times New Roman" w:hAnsi="Times New Roman" w:cs="Times New Roman"/>
          <w:sz w:val="24"/>
          <w:szCs w:val="24"/>
        </w:rPr>
        <w:lastRenderedPageBreak/>
        <w:t xml:space="preserve">словосочетаний по типу согласования (маршрутное такси, обеих сестер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Раздел 3. Речь. Речевая деятельность. Текст Язык и речь. 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 </w:t>
      </w:r>
    </w:p>
    <w:p w:rsidR="00923386" w:rsidRPr="007F2A33" w:rsidRDefault="00923386" w:rsidP="007F2A33">
      <w:pPr>
        <w:keepNext/>
        <w:keepLines/>
        <w:spacing w:after="0" w:line="240" w:lineRule="auto"/>
        <w:ind w:left="709" w:firstLine="707"/>
        <w:jc w:val="both"/>
        <w:outlineLvl w:val="3"/>
        <w:rPr>
          <w:rFonts w:ascii="Times New Roman" w:hAnsi="Times New Roman" w:cs="Times New Roman"/>
          <w:sz w:val="24"/>
          <w:szCs w:val="24"/>
        </w:rPr>
      </w:pPr>
      <w:r w:rsidRPr="006F3618">
        <w:rPr>
          <w:rFonts w:ascii="Times New Roman" w:hAnsi="Times New Roman" w:cs="Times New Roman"/>
          <w:sz w:val="24"/>
          <w:szCs w:val="24"/>
        </w:rPr>
        <w:lastRenderedPageBreak/>
        <w:t xml:space="preserve">Пятый год обучения Раздел 1.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Раздел 2. 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Раздел 3. Речь. Речевая деятельность. Текст 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Текст как единица языка и речи Виды преобразования текстов: аннотация, конспект. Использование графиков, диаграмм, </w:t>
      </w:r>
      <w:r w:rsidRPr="007F2A33">
        <w:rPr>
          <w:rFonts w:ascii="Times New Roman" w:hAnsi="Times New Roman" w:cs="Times New Roman"/>
          <w:sz w:val="24"/>
          <w:szCs w:val="24"/>
        </w:rPr>
        <w:t>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923386" w:rsidRPr="007F2A33" w:rsidRDefault="00923386" w:rsidP="007F2A33">
      <w:pPr>
        <w:pStyle w:val="a8"/>
        <w:jc w:val="both"/>
        <w:rPr>
          <w:rFonts w:ascii="Times New Roman" w:hAnsi="Times New Roman" w:cs="Times New Roman"/>
          <w:b/>
          <w:sz w:val="24"/>
          <w:szCs w:val="24"/>
        </w:rPr>
      </w:pPr>
      <w:r w:rsidRPr="007F2A33">
        <w:rPr>
          <w:rFonts w:ascii="Times New Roman" w:hAnsi="Times New Roman" w:cs="Times New Roman"/>
          <w:b/>
          <w:sz w:val="24"/>
          <w:szCs w:val="24"/>
        </w:rPr>
        <w:t>2.2.2.2.2. Родная литература  (русская)</w:t>
      </w:r>
    </w:p>
    <w:p w:rsidR="007F2A33" w:rsidRPr="007F2A33" w:rsidRDefault="007F2A33" w:rsidP="007F2A33">
      <w:pPr>
        <w:suppressAutoHyphens/>
        <w:spacing w:before="40" w:after="40"/>
        <w:contextualSpacing/>
        <w:jc w:val="both"/>
        <w:rPr>
          <w:rFonts w:ascii="Times New Roman" w:eastAsia="Times New Roman" w:hAnsi="Times New Roman" w:cs="Times New Roman"/>
          <w:bCs/>
          <w:iCs/>
          <w:sz w:val="24"/>
          <w:szCs w:val="24"/>
          <w:lang w:eastAsia="zh-CN"/>
        </w:rPr>
      </w:pPr>
      <w:r w:rsidRPr="007F2A33">
        <w:rPr>
          <w:rFonts w:ascii="Times New Roman" w:eastAsia="Times New Roman" w:hAnsi="Times New Roman" w:cs="Times New Roman"/>
          <w:bCs/>
          <w:iCs/>
          <w:sz w:val="24"/>
          <w:szCs w:val="24"/>
          <w:lang w:eastAsia="zh-CN"/>
        </w:rPr>
        <w:t>Изучение учебного предмета «Родная литература» на ступени основного общего образования направлено на достижение следующих целей:</w:t>
      </w:r>
    </w:p>
    <w:p w:rsidR="007F2A33" w:rsidRPr="007F2A33" w:rsidRDefault="007F2A33" w:rsidP="007F2A33">
      <w:pPr>
        <w:suppressAutoHyphens/>
        <w:spacing w:before="40" w:after="40"/>
        <w:contextualSpacing/>
        <w:jc w:val="both"/>
        <w:rPr>
          <w:rFonts w:ascii="Times New Roman" w:eastAsia="Times New Roman" w:hAnsi="Times New Roman" w:cs="Times New Roman"/>
          <w:bCs/>
          <w:iCs/>
          <w:sz w:val="24"/>
          <w:szCs w:val="24"/>
          <w:lang w:eastAsia="zh-CN"/>
        </w:rPr>
      </w:pPr>
      <w:r w:rsidRPr="007F2A33">
        <w:rPr>
          <w:rFonts w:ascii="Times New Roman" w:eastAsia="Times New Roman" w:hAnsi="Times New Roman" w:cs="Times New Roman"/>
          <w:bCs/>
          <w:iCs/>
          <w:sz w:val="24"/>
          <w:szCs w:val="24"/>
          <w:lang w:eastAsia="zh-CN"/>
        </w:rPr>
        <w:lastRenderedPageBreak/>
        <w:t>•</w:t>
      </w:r>
      <w:r w:rsidRPr="007F2A33">
        <w:rPr>
          <w:rFonts w:ascii="Times New Roman" w:eastAsia="Times New Roman" w:hAnsi="Times New Roman" w:cs="Times New Roman"/>
          <w:bCs/>
          <w:iCs/>
          <w:sz w:val="24"/>
          <w:szCs w:val="24"/>
          <w:lang w:eastAsia="zh-CN"/>
        </w:rPr>
        <w:tab/>
        <w:t>воспитание духовно развитой личности, формирование гуманистического мировоззрения, гражданского сознания, чувства патриотизма, любви и уважения к творчеству писателей и поэтов Красноярского края;</w:t>
      </w:r>
    </w:p>
    <w:p w:rsidR="007F2A33" w:rsidRPr="007F2A33" w:rsidRDefault="007F2A33" w:rsidP="007F2A33">
      <w:pPr>
        <w:suppressAutoHyphens/>
        <w:spacing w:before="40" w:after="40"/>
        <w:contextualSpacing/>
        <w:jc w:val="both"/>
        <w:rPr>
          <w:rFonts w:ascii="Times New Roman" w:eastAsia="Times New Roman" w:hAnsi="Times New Roman" w:cs="Times New Roman"/>
          <w:bCs/>
          <w:iCs/>
          <w:sz w:val="24"/>
          <w:szCs w:val="24"/>
          <w:lang w:eastAsia="zh-CN"/>
        </w:rPr>
      </w:pPr>
      <w:r w:rsidRPr="007F2A33">
        <w:rPr>
          <w:rFonts w:ascii="Times New Roman" w:eastAsia="Times New Roman" w:hAnsi="Times New Roman" w:cs="Times New Roman"/>
          <w:bCs/>
          <w:iCs/>
          <w:sz w:val="24"/>
          <w:szCs w:val="24"/>
          <w:lang w:eastAsia="zh-CN"/>
        </w:rPr>
        <w:t>•</w:t>
      </w:r>
      <w:r w:rsidRPr="007F2A33">
        <w:rPr>
          <w:rFonts w:ascii="Times New Roman" w:eastAsia="Times New Roman" w:hAnsi="Times New Roman" w:cs="Times New Roman"/>
          <w:bCs/>
          <w:iCs/>
          <w:sz w:val="24"/>
          <w:szCs w:val="24"/>
          <w:lang w:eastAsia="zh-CN"/>
        </w:rPr>
        <w:tab/>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потребности в самостоятельном чтении художественных произведений писателей и поэтов Красноярского края; устной и письменной речи учащихся;</w:t>
      </w:r>
    </w:p>
    <w:p w:rsidR="007F2A33" w:rsidRPr="007F2A33" w:rsidRDefault="007F2A33" w:rsidP="007F2A33">
      <w:pPr>
        <w:suppressAutoHyphens/>
        <w:spacing w:before="40" w:after="40"/>
        <w:contextualSpacing/>
        <w:jc w:val="both"/>
        <w:rPr>
          <w:rFonts w:ascii="Times New Roman" w:eastAsia="Times New Roman" w:hAnsi="Times New Roman" w:cs="Times New Roman"/>
          <w:bCs/>
          <w:iCs/>
          <w:sz w:val="24"/>
          <w:szCs w:val="24"/>
          <w:lang w:eastAsia="zh-CN"/>
        </w:rPr>
      </w:pPr>
      <w:r w:rsidRPr="007F2A33">
        <w:rPr>
          <w:rFonts w:ascii="Times New Roman" w:eastAsia="Times New Roman" w:hAnsi="Times New Roman" w:cs="Times New Roman"/>
          <w:bCs/>
          <w:iCs/>
          <w:sz w:val="24"/>
          <w:szCs w:val="24"/>
          <w:lang w:eastAsia="zh-CN"/>
        </w:rPr>
        <w:t>•</w:t>
      </w:r>
      <w:r w:rsidRPr="007F2A33">
        <w:rPr>
          <w:rFonts w:ascii="Times New Roman" w:eastAsia="Times New Roman" w:hAnsi="Times New Roman" w:cs="Times New Roman"/>
          <w:bCs/>
          <w:iCs/>
          <w:sz w:val="24"/>
          <w:szCs w:val="24"/>
          <w:lang w:eastAsia="zh-CN"/>
        </w:rPr>
        <w:tab/>
        <w:t>освоение произведений устного творчества народов, проживающих на территории Красноярского края, художественных произведений писателей и поэтов Красноярского края в единстве формы и содержания;</w:t>
      </w:r>
    </w:p>
    <w:p w:rsidR="007F2A33" w:rsidRPr="007F2A33" w:rsidRDefault="007F2A33" w:rsidP="007F2A33">
      <w:pPr>
        <w:suppressAutoHyphens/>
        <w:spacing w:before="40" w:after="40"/>
        <w:contextualSpacing/>
        <w:jc w:val="both"/>
        <w:rPr>
          <w:rFonts w:ascii="Times New Roman" w:eastAsia="Times New Roman" w:hAnsi="Times New Roman" w:cs="Times New Roman"/>
          <w:bCs/>
          <w:iCs/>
          <w:sz w:val="24"/>
          <w:szCs w:val="24"/>
          <w:lang w:eastAsia="zh-CN"/>
        </w:rPr>
      </w:pPr>
      <w:r w:rsidRPr="007F2A33">
        <w:rPr>
          <w:rFonts w:ascii="Times New Roman" w:eastAsia="Times New Roman" w:hAnsi="Times New Roman" w:cs="Times New Roman"/>
          <w:bCs/>
          <w:iCs/>
          <w:sz w:val="24"/>
          <w:szCs w:val="24"/>
          <w:lang w:eastAsia="zh-CN"/>
        </w:rPr>
        <w:t>•</w:t>
      </w:r>
      <w:r w:rsidRPr="007F2A33">
        <w:rPr>
          <w:rFonts w:ascii="Times New Roman" w:eastAsia="Times New Roman" w:hAnsi="Times New Roman" w:cs="Times New Roman"/>
          <w:bCs/>
          <w:iCs/>
          <w:sz w:val="24"/>
          <w:szCs w:val="24"/>
          <w:lang w:eastAsia="zh-CN"/>
        </w:rPr>
        <w:tab/>
        <w:t>формирование представления о литературном наследии Красноярского края, его своеобразии и неразрывной связи с классической и современной русской литературой, его вкладе в развитие русской литературы;</w:t>
      </w:r>
    </w:p>
    <w:p w:rsidR="007F2A33" w:rsidRPr="007F2A33" w:rsidRDefault="007F2A33" w:rsidP="007F2A33">
      <w:pPr>
        <w:suppressAutoHyphens/>
        <w:spacing w:before="40" w:after="40"/>
        <w:contextualSpacing/>
        <w:jc w:val="both"/>
        <w:rPr>
          <w:rFonts w:ascii="Times New Roman" w:eastAsia="Times New Roman" w:hAnsi="Times New Roman" w:cs="Times New Roman"/>
          <w:b/>
          <w:bCs/>
          <w:iCs/>
          <w:sz w:val="24"/>
          <w:szCs w:val="24"/>
          <w:lang w:eastAsia="zh-CN"/>
        </w:rPr>
      </w:pPr>
      <w:r w:rsidRPr="007F2A33">
        <w:rPr>
          <w:rFonts w:ascii="Times New Roman" w:eastAsia="Times New Roman" w:hAnsi="Times New Roman" w:cs="Times New Roman"/>
          <w:bCs/>
          <w:iCs/>
          <w:sz w:val="24"/>
          <w:szCs w:val="24"/>
          <w:lang w:eastAsia="zh-CN"/>
        </w:rPr>
        <w:t>•</w:t>
      </w:r>
      <w:r w:rsidRPr="007F2A33">
        <w:rPr>
          <w:rFonts w:ascii="Times New Roman" w:eastAsia="Times New Roman" w:hAnsi="Times New Roman" w:cs="Times New Roman"/>
          <w:bCs/>
          <w:iCs/>
          <w:sz w:val="24"/>
          <w:szCs w:val="24"/>
          <w:lang w:eastAsia="zh-CN"/>
        </w:rPr>
        <w:tab/>
        <w:t>осознание языка и речи как формы выражения национальной культуры и культуры Красноярского края.</w:t>
      </w:r>
    </w:p>
    <w:p w:rsidR="007F2A33" w:rsidRPr="007F2A33" w:rsidRDefault="007F2A33" w:rsidP="007F2A33">
      <w:pPr>
        <w:suppressAutoHyphens/>
        <w:spacing w:before="40" w:after="40"/>
        <w:ind w:firstLine="708"/>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Учебный предмет «Родная литература» тесно связан с предметом «Литература» и базируется на авторской программе учебного предмета «Литература Красноярского края» для общеобразовательных учреждений (5-8 классы), авторы: Т.А. Хороброва, Е.М. Гардер, Н.В. Лебедева, М.З. Федюнина, 2006 г.</w:t>
      </w:r>
    </w:p>
    <w:p w:rsidR="007F2A33" w:rsidRPr="007F2A33" w:rsidRDefault="007F2A33" w:rsidP="007F2A33">
      <w:pPr>
        <w:suppressAutoHyphens/>
        <w:spacing w:before="40" w:after="40"/>
        <w:ind w:firstLine="708"/>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Литература является одним из средств развития речи, речевой культуры учащихся, формирования коммуникативных навыков. Изучение учебного предмета «Родная литература»  в основной школе (5-9 классы) направлено на:</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расширение читательского кругозора обучающихся через изучение региональных произведений (устного народного творчества народов, проживающих на территории Красноярского края, отдельных произведений писателей и поэтов Красноярского края), формирование отношения к литературе как к одной из основных культурных ценностей народа;</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 xml:space="preserve">формирование у учащихся осознания значимости литературы региона </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в контексте общерусской литературы, гражданской позиции и национально-культурной идентичности (способности осознанного отнесения себя к родной культуре);</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осознание коммуникативно-эстетических возможностей языка на основе изучения выдающихся произведений литературы своего региона;</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 xml:space="preserve">воспитание уважительного отношения к ценностям других людей, </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ab/>
        <w:t>Подходами, в рамках которых может быть реализовано  содержание программы для выполнения задач ФГОС, являются:</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 xml:space="preserve">деятельностный подход; </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компетентностный подход;</w:t>
      </w:r>
    </w:p>
    <w:p w:rsidR="007F2A33" w:rsidRPr="007F2A33" w:rsidRDefault="007F2A33" w:rsidP="007F2A33">
      <w:pPr>
        <w:suppressAutoHyphens/>
        <w:spacing w:before="40" w:after="40"/>
        <w:contextualSpacing/>
        <w:jc w:val="both"/>
        <w:rPr>
          <w:rFonts w:ascii="Times New Roman" w:eastAsia="Times New Roman" w:hAnsi="Times New Roman" w:cs="Times New Roman"/>
          <w:sz w:val="24"/>
          <w:szCs w:val="24"/>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 xml:space="preserve">дифференцированный подход при отборе и конструировании учебного содержания, предусматривающий принципы учёта возрастных и индивидуальных возможностей обучающихся; </w:t>
      </w:r>
    </w:p>
    <w:p w:rsidR="007F2A33" w:rsidRPr="007F2A33" w:rsidRDefault="007F2A33" w:rsidP="007F2A33">
      <w:pPr>
        <w:suppressAutoHyphens/>
        <w:spacing w:before="40" w:after="40"/>
        <w:contextualSpacing/>
        <w:jc w:val="both"/>
        <w:rPr>
          <w:rFonts w:ascii="Times New Roman" w:eastAsia="Times New Roman" w:hAnsi="Times New Roman" w:cs="Times New Roman"/>
          <w:sz w:val="28"/>
          <w:szCs w:val="28"/>
          <w:lang w:eastAsia="zh-CN"/>
        </w:rPr>
      </w:pPr>
      <w:r w:rsidRPr="007F2A33">
        <w:rPr>
          <w:rFonts w:ascii="Times New Roman" w:eastAsia="Times New Roman" w:hAnsi="Times New Roman" w:cs="Times New Roman"/>
          <w:sz w:val="24"/>
          <w:szCs w:val="24"/>
          <w:lang w:eastAsia="zh-CN"/>
        </w:rPr>
        <w:t>•</w:t>
      </w:r>
      <w:r w:rsidRPr="007F2A33">
        <w:rPr>
          <w:rFonts w:ascii="Times New Roman" w:eastAsia="Times New Roman" w:hAnsi="Times New Roman" w:cs="Times New Roman"/>
          <w:sz w:val="24"/>
          <w:szCs w:val="24"/>
          <w:lang w:eastAsia="zh-CN"/>
        </w:rPr>
        <w:tab/>
        <w:t>личностно ориентированный</w:t>
      </w:r>
      <w:r w:rsidRPr="007F2A33">
        <w:rPr>
          <w:rFonts w:ascii="Times New Roman" w:eastAsia="Times New Roman" w:hAnsi="Times New Roman" w:cs="Times New Roman"/>
          <w:sz w:val="28"/>
          <w:szCs w:val="28"/>
          <w:lang w:eastAsia="zh-CN"/>
        </w:rPr>
        <w:t xml:space="preserve"> (гуманистический) подход; </w:t>
      </w:r>
    </w:p>
    <w:p w:rsidR="007F2A33" w:rsidRDefault="007F2A33" w:rsidP="007F2A33">
      <w:pPr>
        <w:suppressAutoHyphens/>
        <w:spacing w:before="40" w:after="40"/>
        <w:contextualSpacing/>
        <w:jc w:val="both"/>
        <w:rPr>
          <w:rFonts w:ascii="Times New Roman" w:eastAsia="Times New Roman" w:hAnsi="Times New Roman" w:cs="Times New Roman"/>
          <w:sz w:val="28"/>
          <w:szCs w:val="28"/>
          <w:lang w:eastAsia="zh-CN"/>
        </w:rPr>
      </w:pPr>
      <w:r w:rsidRPr="007F2A33">
        <w:rPr>
          <w:rFonts w:ascii="Times New Roman" w:eastAsia="Times New Roman" w:hAnsi="Times New Roman" w:cs="Times New Roman"/>
          <w:sz w:val="28"/>
          <w:szCs w:val="28"/>
          <w:lang w:eastAsia="zh-CN"/>
        </w:rPr>
        <w:t>•</w:t>
      </w:r>
      <w:r w:rsidRPr="007F2A33">
        <w:rPr>
          <w:rFonts w:ascii="Times New Roman" w:eastAsia="Times New Roman" w:hAnsi="Times New Roman" w:cs="Times New Roman"/>
          <w:sz w:val="28"/>
          <w:szCs w:val="28"/>
          <w:lang w:eastAsia="zh-CN"/>
        </w:rPr>
        <w:tab/>
        <w:t>проблемный подход.</w:t>
      </w:r>
    </w:p>
    <w:p w:rsidR="007F2A33" w:rsidRPr="007F2A33" w:rsidRDefault="007F2A33" w:rsidP="007F2A33">
      <w:pPr>
        <w:suppressAutoHyphens/>
        <w:spacing w:before="40" w:after="40"/>
        <w:contextualSpacing/>
        <w:jc w:val="both"/>
        <w:rPr>
          <w:rFonts w:ascii="Times New Roman" w:eastAsia="Times New Roman" w:hAnsi="Times New Roman" w:cs="Times New Roman"/>
          <w:sz w:val="28"/>
          <w:szCs w:val="28"/>
          <w:lang w:eastAsia="zh-CN"/>
        </w:rPr>
      </w:pPr>
    </w:p>
    <w:p w:rsidR="00233404" w:rsidRPr="00B21A13" w:rsidRDefault="00233404" w:rsidP="00233404">
      <w:pPr>
        <w:pStyle w:val="a8"/>
        <w:jc w:val="both"/>
        <w:rPr>
          <w:rFonts w:ascii="Times New Roman" w:hAnsi="Times New Roman" w:cs="Times New Roman"/>
          <w:b/>
          <w:color w:val="000000" w:themeColor="text1"/>
          <w:sz w:val="24"/>
          <w:szCs w:val="24"/>
          <w:lang w:eastAsia="en-US"/>
        </w:rPr>
      </w:pPr>
      <w:bookmarkStart w:id="261" w:name="_Toc409691704"/>
      <w:bookmarkStart w:id="262" w:name="_Toc410654030"/>
      <w:bookmarkStart w:id="263" w:name="_Toc414553227"/>
      <w:r w:rsidRPr="00B21A13">
        <w:rPr>
          <w:rFonts w:ascii="Times New Roman" w:hAnsi="Times New Roman" w:cs="Times New Roman"/>
          <w:b/>
          <w:color w:val="000000" w:themeColor="text1"/>
          <w:sz w:val="24"/>
          <w:szCs w:val="24"/>
          <w:lang w:eastAsia="en-US"/>
        </w:rPr>
        <w:lastRenderedPageBreak/>
        <w:t>2.2.2.3. Иностранный язык</w:t>
      </w:r>
      <w:bookmarkEnd w:id="261"/>
      <w:bookmarkEnd w:id="262"/>
      <w:bookmarkEnd w:id="263"/>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Освоение учебного предмета «Иностранный язык» направлено на </w:t>
      </w:r>
      <w:r w:rsidRPr="00B21A13">
        <w:rPr>
          <w:rFonts w:ascii="Times New Roman" w:hAnsi="Times New Roman" w:cs="Times New Roman"/>
          <w:color w:val="000000" w:themeColor="text1"/>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Предметное содержание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Моя семья.</w:t>
      </w:r>
      <w:r w:rsidRPr="00B21A13">
        <w:rPr>
          <w:rFonts w:ascii="Times New Roman" w:hAnsi="Times New Roman" w:cs="Times New Roman"/>
          <w:color w:val="000000" w:themeColor="text1"/>
          <w:sz w:val="24"/>
          <w:szCs w:val="24"/>
          <w:lang w:eastAsia="en-US"/>
        </w:rPr>
        <w:t xml:space="preserve"> Взаимоотношения в семье. Конфликтные ситуации и способы их решения.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Мои друзья.</w:t>
      </w:r>
      <w:r w:rsidRPr="00B21A13">
        <w:rPr>
          <w:rFonts w:ascii="Times New Roman" w:hAnsi="Times New Roman" w:cs="Times New Roman"/>
          <w:color w:val="000000" w:themeColor="text1"/>
          <w:sz w:val="24"/>
          <w:szCs w:val="24"/>
          <w:lang w:eastAsia="en-US"/>
        </w:rPr>
        <w:t xml:space="preserve"> Лучший друг/подруга. Внешность и черты характера. Межличностные взаимоотношения с друзьями и в школе.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Свободное время.</w:t>
      </w:r>
      <w:r w:rsidRPr="00B21A13">
        <w:rPr>
          <w:rFonts w:ascii="Times New Roman" w:hAnsi="Times New Roman" w:cs="Times New Roman"/>
          <w:color w:val="000000" w:themeColor="text1"/>
          <w:sz w:val="24"/>
          <w:szCs w:val="24"/>
          <w:lang w:eastAsia="en-US"/>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Здоровый образ жизни.</w:t>
      </w:r>
      <w:r w:rsidRPr="00B21A13">
        <w:rPr>
          <w:rFonts w:ascii="Times New Roman" w:hAnsi="Times New Roman" w:cs="Times New Roman"/>
          <w:color w:val="000000" w:themeColor="text1"/>
          <w:sz w:val="24"/>
          <w:szCs w:val="24"/>
          <w:lang w:eastAsia="en-US"/>
        </w:rPr>
        <w:t xml:space="preserve"> Режим труда и отдыха, занятия спортом, здоровое питание, отказ от вредных привычек.</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Спорт.</w:t>
      </w:r>
      <w:r w:rsidRPr="00B21A13">
        <w:rPr>
          <w:rFonts w:ascii="Times New Roman" w:hAnsi="Times New Roman" w:cs="Times New Roman"/>
          <w:color w:val="000000" w:themeColor="text1"/>
          <w:sz w:val="24"/>
          <w:szCs w:val="24"/>
          <w:lang w:eastAsia="en-US"/>
        </w:rPr>
        <w:t xml:space="preserve"> Виды спорта. Спортивные игры. Спортивные соревнования.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Школа.</w:t>
      </w:r>
      <w:r w:rsidRPr="00B21A13">
        <w:rPr>
          <w:rFonts w:ascii="Times New Roman" w:hAnsi="Times New Roman" w:cs="Times New Roman"/>
          <w:color w:val="000000" w:themeColor="text1"/>
          <w:sz w:val="24"/>
          <w:szCs w:val="24"/>
          <w:lang w:eastAsia="en-US"/>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Выбор профессии.</w:t>
      </w:r>
      <w:r w:rsidRPr="00B21A13">
        <w:rPr>
          <w:rFonts w:ascii="Times New Roman" w:hAnsi="Times New Roman" w:cs="Times New Roman"/>
          <w:color w:val="000000" w:themeColor="text1"/>
          <w:sz w:val="24"/>
          <w:szCs w:val="24"/>
          <w:lang w:eastAsia="en-US"/>
        </w:rPr>
        <w:t xml:space="preserve"> Мир профессий. Проблема выбора профессии. Роль иностранного языка в планах на будущее.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Путешествия. Путешествия по России и странам изучаемого языка. Транспорт.</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Окружающий мир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Природа: растения и животные. Погода. Проблемы экологии. Защита окружающей среды. Жизнь в городе/ в сельской местности.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Средства массовой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Роль средств массовой информации в жизни общества. Средства массовой информации: пресса, телевидение, радио, Интернет.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изучаемого языка и родная страна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Страны, столицы, крупные города.</w:t>
      </w:r>
      <w:r w:rsidRPr="00B21A13">
        <w:rPr>
          <w:rFonts w:ascii="Times New Roman" w:hAnsi="Times New Roman" w:cs="Times New Roman"/>
          <w:color w:val="000000" w:themeColor="text1"/>
          <w:sz w:val="24"/>
          <w:szCs w:val="24"/>
          <w:lang w:eastAsia="en-US"/>
        </w:rPr>
        <w:t xml:space="preserve">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 xml:space="preserve">Коммуникативные умения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 xml:space="preserve">Говорение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b/>
          <w:color w:val="000000" w:themeColor="text1"/>
          <w:sz w:val="24"/>
          <w:szCs w:val="24"/>
          <w:lang w:eastAsia="en-US"/>
        </w:rPr>
        <w:t>Диалогическая речь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Объем диалога от 3 реплик (5-7 класс) до 4-5 реплик (8-9 класс) со стороны каждого учащегося. Продолжительность диалога – до 2,5–3 минут.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Монологическая речь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Аудирование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rPr>
        <w:t xml:space="preserve">Жанры текстов: прагматические, </w:t>
      </w:r>
      <w:r w:rsidRPr="00B21A13">
        <w:rPr>
          <w:rFonts w:ascii="Times New Roman" w:hAnsi="Times New Roman" w:cs="Times New Roman"/>
          <w:color w:val="000000" w:themeColor="text1"/>
          <w:sz w:val="24"/>
          <w:szCs w:val="24"/>
          <w:lang w:eastAsia="en-US" w:bidi="en-US"/>
        </w:rPr>
        <w:t>информационные, научно-популярные.</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Типы текстов: высказывания собеседников в ситуациях повседневного общения, сообщение, беседа, интервью, объявление, реклама и др.</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Чтение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bidi="en-US"/>
        </w:rPr>
        <w:t xml:space="preserve">Жанры текстов: научно-популярные, публицистические, художественные, прагматические.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Независимо от вида чтения возможно использование двуязычного словаря.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Письменная речь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Дальнейшее развитие и совершенствование письменной речи, а именно умений: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заполнение анкет и формуляров (указывать имя, фамилию, пол, гражданство, национальность, адрес);</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составление плана, тезисов устного/письменного сообщения; краткое изложение результатов проектной деятельности.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делать выписки из текстов; составлять небольшие письменные высказывания в соответствии с коммуникативной задачей.</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Языковые средства и навыки оперирования ими</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Орфография и пунктуация</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Фонетическая сторона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Лексическая сторона речи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Грамматическая сторона речи</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Социокультурные знания и умения.</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знаниями о значении родного и иностранного языков в современном мире;</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сведениями о социокультурном портрете стран, говорящих на иностранном языке, их символике и культурном наследии;</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lastRenderedPageBreak/>
        <w:t>знаниями о реалиях страны/стран изучаемого языка: традициях (в пита</w:t>
      </w:r>
      <w:r w:rsidRPr="00B21A13">
        <w:rPr>
          <w:rFonts w:ascii="Times New Roman" w:hAnsi="Times New Roman" w:cs="Times New Roman"/>
          <w:color w:val="000000" w:themeColor="text1"/>
          <w:sz w:val="24"/>
          <w:szCs w:val="24"/>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Компенсаторные умения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bidi="en-US"/>
        </w:rPr>
        <w:t>Совершенствование умений:</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переспрашивать, просить повторить, уточняя значение незнакомых слов;</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прогнозировать содержание текста на основе заголовка, предварительно поставленных вопросов и т. д.;</w:t>
      </w:r>
    </w:p>
    <w:p w:rsidR="00233404" w:rsidRPr="00B21A13" w:rsidRDefault="00233404" w:rsidP="00233404">
      <w:pPr>
        <w:pStyle w:val="a8"/>
        <w:jc w:val="both"/>
        <w:rPr>
          <w:rFonts w:ascii="Times New Roman" w:hAnsi="Times New Roman" w:cs="Times New Roman"/>
          <w:color w:val="000000" w:themeColor="text1"/>
          <w:sz w:val="24"/>
          <w:szCs w:val="24"/>
          <w:lang w:eastAsia="en-US" w:bidi="en-US"/>
        </w:rPr>
      </w:pPr>
      <w:r w:rsidRPr="00B21A13">
        <w:rPr>
          <w:rFonts w:ascii="Times New Roman" w:hAnsi="Times New Roman" w:cs="Times New Roman"/>
          <w:color w:val="000000" w:themeColor="text1"/>
          <w:sz w:val="24"/>
          <w:szCs w:val="24"/>
          <w:lang w:eastAsia="en-US" w:bidi="en-US"/>
        </w:rPr>
        <w:t>догадываться о значении незнакомых слов по контексту, по используемым собеседником жестам и мимике;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bidi="en-US"/>
        </w:rPr>
        <w:t>использовать синонимы, антонимы, описание понятия при дефиците языковых средств.</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Общеучебные умения и универсальные способы деятельности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и совершенствование умений: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работать с разными источниками на иностранном языке: справочными материалами, словарями, интернет-ресурсами, литературой;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самостоятельно работать в классе и дома. </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Специальные учебные умения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и совершенствование умений: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находить ключевые слова и социокультурные реалии в работе над текстом;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семантизировать слова на основе языковой догадки;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осуществлять словообразовательный анализ;</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участвовать в проектной деятельности меж- и метапредметного характера.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923386" w:rsidRDefault="00233404" w:rsidP="00233404">
      <w:pPr>
        <w:pStyle w:val="a8"/>
        <w:jc w:val="both"/>
        <w:rPr>
          <w:rFonts w:ascii="Times New Roman" w:hAnsi="Times New Roman" w:cs="Times New Roman"/>
          <w:b/>
          <w:color w:val="000000" w:themeColor="text1"/>
          <w:sz w:val="24"/>
          <w:szCs w:val="24"/>
          <w:lang w:eastAsia="en-US"/>
        </w:rPr>
      </w:pPr>
      <w:bookmarkStart w:id="264" w:name="_Toc414553228"/>
      <w:r w:rsidRPr="00923386">
        <w:rPr>
          <w:rFonts w:ascii="Times New Roman" w:hAnsi="Times New Roman" w:cs="Times New Roman"/>
          <w:b/>
          <w:color w:val="000000" w:themeColor="text1"/>
          <w:sz w:val="24"/>
          <w:szCs w:val="24"/>
          <w:lang w:eastAsia="en-US"/>
        </w:rPr>
        <w:t>2.2.2.4. Второй иностранный язык (на примере английского языка)</w:t>
      </w:r>
      <w:bookmarkEnd w:id="264"/>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w:t>
      </w:r>
      <w:r w:rsidRPr="00B21A13">
        <w:rPr>
          <w:rFonts w:ascii="Times New Roman" w:hAnsi="Times New Roman" w:cs="Times New Roman"/>
          <w:color w:val="000000" w:themeColor="text1"/>
          <w:sz w:val="24"/>
          <w:szCs w:val="24"/>
        </w:rPr>
        <w:lastRenderedPageBreak/>
        <w:t>обучающимся для продолжения образования в школе или в системе среднего профессионального образования.</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lang w:eastAsia="en-US"/>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bookmarkStart w:id="265" w:name="_Toc409691705"/>
      <w:bookmarkStart w:id="266" w:name="_Toc410654031"/>
      <w:r w:rsidRPr="00AD57A4">
        <w:rPr>
          <w:rFonts w:ascii="Times New Roman" w:eastAsia="Times New Roman" w:hAnsi="Times New Roman" w:cs="Times New Roman"/>
          <w:color w:val="000000"/>
          <w:sz w:val="24"/>
          <w:szCs w:val="24"/>
          <w:u w:val="single"/>
        </w:rPr>
        <w:t>Предметное содержание речи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1. Межличностные взаимоотношения в семье, со сверстни</w:t>
      </w:r>
      <w:r w:rsidRPr="00AD57A4">
        <w:rPr>
          <w:rFonts w:ascii="Times New Roman" w:eastAsia="Times New Roman" w:hAnsi="Times New Roman" w:cs="Times New Roman"/>
          <w:color w:val="000000"/>
          <w:sz w:val="24"/>
          <w:szCs w:val="24"/>
        </w:rPr>
        <w:softHyphen/>
        <w:t>ками. Внешность и черты характера человека.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2. Досуг и увлечения (чтение, кино, театр и др.). Виды от</w:t>
      </w:r>
      <w:r w:rsidRPr="00AD57A4">
        <w:rPr>
          <w:rFonts w:ascii="Times New Roman" w:eastAsia="Times New Roman" w:hAnsi="Times New Roman" w:cs="Times New Roman"/>
          <w:color w:val="000000"/>
          <w:sz w:val="24"/>
          <w:szCs w:val="24"/>
        </w:rPr>
        <w:softHyphen/>
        <w:t>дыха, путешествия. Транспорт. Покупки.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3. Здоровый образ жизни: режим труда и отдыха, спорт, пи</w:t>
      </w:r>
      <w:r w:rsidRPr="00AD57A4">
        <w:rPr>
          <w:rFonts w:ascii="Times New Roman" w:eastAsia="Times New Roman" w:hAnsi="Times New Roman" w:cs="Times New Roman"/>
          <w:color w:val="000000"/>
          <w:sz w:val="24"/>
          <w:szCs w:val="24"/>
        </w:rPr>
        <w:softHyphen/>
        <w:t>тание.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4. Школьное образование, школьная жизнь, изучаемые пред</w:t>
      </w:r>
      <w:r w:rsidRPr="00AD57A4">
        <w:rPr>
          <w:rFonts w:ascii="Times New Roman" w:eastAsia="Times New Roman" w:hAnsi="Times New Roman" w:cs="Times New Roman"/>
          <w:color w:val="000000"/>
          <w:sz w:val="24"/>
          <w:szCs w:val="24"/>
        </w:rPr>
        <w:softHyphen/>
        <w:t>меты и отношение к ним. Переписка с зарубежными сверстни</w:t>
      </w:r>
      <w:r w:rsidRPr="00AD57A4">
        <w:rPr>
          <w:rFonts w:ascii="Times New Roman" w:eastAsia="Times New Roman" w:hAnsi="Times New Roman" w:cs="Times New Roman"/>
          <w:color w:val="000000"/>
          <w:sz w:val="24"/>
          <w:szCs w:val="24"/>
        </w:rPr>
        <w:softHyphen/>
        <w:t>ками. Каникулы в различное время года.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5. Мир профессий. Проблемы выбора профессии. Роль ино</w:t>
      </w:r>
      <w:r w:rsidRPr="00AD57A4">
        <w:rPr>
          <w:rFonts w:ascii="Times New Roman" w:eastAsia="Times New Roman" w:hAnsi="Times New Roman" w:cs="Times New Roman"/>
          <w:color w:val="000000"/>
          <w:sz w:val="24"/>
          <w:szCs w:val="24"/>
        </w:rPr>
        <w:softHyphen/>
        <w:t>странного языка в планах на будущее.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6. Природа. Проблемы экологии. Защита окружающей сре</w:t>
      </w:r>
      <w:r w:rsidRPr="00AD57A4">
        <w:rPr>
          <w:rFonts w:ascii="Times New Roman" w:eastAsia="Times New Roman" w:hAnsi="Times New Roman" w:cs="Times New Roman"/>
          <w:color w:val="000000"/>
          <w:sz w:val="24"/>
          <w:szCs w:val="24"/>
        </w:rPr>
        <w:softHyphen/>
        <w:t>ды. Климат, погода.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7. Средства массовой информации и коммуникации (пресса, телевидение, радио, Интернет).</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w:t>
      </w:r>
      <w:r w:rsidRPr="00AD57A4">
        <w:rPr>
          <w:rFonts w:ascii="Times New Roman" w:eastAsia="Times New Roman" w:hAnsi="Times New Roman" w:cs="Times New Roman"/>
          <w:color w:val="000000"/>
          <w:sz w:val="24"/>
          <w:szCs w:val="24"/>
        </w:rPr>
        <w:softHyphen/>
        <w:t>ные праздники, знаменательные даты, традиции, обычаи). Вы</w:t>
      </w:r>
      <w:r w:rsidRPr="00AD57A4">
        <w:rPr>
          <w:rFonts w:ascii="Times New Roman" w:eastAsia="Times New Roman" w:hAnsi="Times New Roman" w:cs="Times New Roman"/>
          <w:color w:val="000000"/>
          <w:sz w:val="24"/>
          <w:szCs w:val="24"/>
        </w:rPr>
        <w:softHyphen/>
        <w:t>дающиеся люди, их вклад в науку и мировую культуру.</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Виды речевой деятельности/ Коммуникативные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u w:val="single"/>
        </w:rPr>
        <w:t>Говорение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rPr>
        <w:t>Диалогическая речь</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 вести диалоги этикетного характера, диалог-расспрос, диалог — побуждение к действию, диалог — обмен мнения</w:t>
      </w:r>
      <w:r w:rsidRPr="00AD57A4">
        <w:rPr>
          <w:rFonts w:ascii="Times New Roman" w:eastAsia="Times New Roman" w:hAnsi="Times New Roman" w:cs="Times New Roman"/>
          <w:color w:val="000000"/>
          <w:sz w:val="24"/>
          <w:szCs w:val="24"/>
        </w:rPr>
        <w:softHyphen/>
        <w:t>ми. Объём диалога от 3 реплик (5—7 классы) до 4—5 реплик (8—9 классы) со стороны каждого учащегося. Продолжитель</w:t>
      </w:r>
      <w:r w:rsidRPr="00AD57A4">
        <w:rPr>
          <w:rFonts w:ascii="Times New Roman" w:eastAsia="Times New Roman" w:hAnsi="Times New Roman" w:cs="Times New Roman"/>
          <w:color w:val="000000"/>
          <w:sz w:val="24"/>
          <w:szCs w:val="24"/>
        </w:rPr>
        <w:softHyphen/>
        <w:t>ность диалога 1,5—2 минуты (9 класс).</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rPr>
        <w:t>Монологическая речь</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Объём монологического высказывания от 7—10 фраз (5—7 классы) до 10—12 фраз (8—9 классы). Продолжительность монолога 1 — 1,5 минуты (9 класс).</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u w:val="single"/>
        </w:rPr>
        <w:t>Аудирование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w:t>
      </w:r>
      <w:r w:rsidRPr="00AD57A4">
        <w:rPr>
          <w:rFonts w:ascii="Times New Roman" w:eastAsia="Times New Roman" w:hAnsi="Times New Roman" w:cs="Times New Roman"/>
          <w:color w:val="000000"/>
          <w:sz w:val="24"/>
          <w:szCs w:val="24"/>
        </w:rPr>
        <w:softHyphen/>
        <w:t>ным пониманием и полным пониманием содержания текста) в зависимости от коммуникативной задачи и функционального типа текста.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Жанры текстов: прагматические, публицистические.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Типы текстов: сообщение, рассказ, диалог-интервью и др.</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Аудирование с полным пониманием содержания предпо</w:t>
      </w:r>
      <w:r w:rsidRPr="00AD57A4">
        <w:rPr>
          <w:rFonts w:ascii="Times New Roman" w:eastAsia="Times New Roman" w:hAnsi="Times New Roman" w:cs="Times New Roman"/>
          <w:color w:val="000000"/>
          <w:sz w:val="24"/>
          <w:szCs w:val="24"/>
        </w:rPr>
        <w:softHyphen/>
        <w:t>лагает понимание речи учителя и одноклассников на уро</w:t>
      </w:r>
      <w:r w:rsidRPr="00AD57A4">
        <w:rPr>
          <w:rFonts w:ascii="Times New Roman" w:eastAsia="Times New Roman" w:hAnsi="Times New Roman" w:cs="Times New Roman"/>
          <w:color w:val="000000"/>
          <w:sz w:val="24"/>
          <w:szCs w:val="24"/>
        </w:rPr>
        <w:softHyphen/>
        <w:t xml:space="preserve">ке, а также понимание несложных текстов, построенных на полностью </w:t>
      </w:r>
      <w:r w:rsidRPr="00AD57A4">
        <w:rPr>
          <w:rFonts w:ascii="Times New Roman" w:eastAsia="Times New Roman" w:hAnsi="Times New Roman" w:cs="Times New Roman"/>
          <w:color w:val="000000"/>
          <w:sz w:val="24"/>
          <w:szCs w:val="24"/>
        </w:rPr>
        <w:lastRenderedPageBreak/>
        <w:t>знакомом учащимся языковом материале или со</w:t>
      </w:r>
      <w:r w:rsidRPr="00AD57A4">
        <w:rPr>
          <w:rFonts w:ascii="Times New Roman" w:eastAsia="Times New Roman" w:hAnsi="Times New Roman" w:cs="Times New Roman"/>
          <w:color w:val="000000"/>
          <w:sz w:val="24"/>
          <w:szCs w:val="24"/>
        </w:rPr>
        <w:softHyphen/>
        <w:t>держащих некоторые незнакомые слова. Время звучания тек</w:t>
      </w:r>
      <w:r w:rsidRPr="00AD57A4">
        <w:rPr>
          <w:rFonts w:ascii="Times New Roman" w:eastAsia="Times New Roman" w:hAnsi="Times New Roman" w:cs="Times New Roman"/>
          <w:color w:val="000000"/>
          <w:sz w:val="24"/>
          <w:szCs w:val="24"/>
        </w:rPr>
        <w:softHyphen/>
        <w:t>ста — до 1 минуты.</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Аудирование с выборочным пониманием предполагает умение выделить необходимую информацию в одном или не</w:t>
      </w:r>
      <w:r w:rsidRPr="00AD57A4">
        <w:rPr>
          <w:rFonts w:ascii="Times New Roman" w:eastAsia="Times New Roman" w:hAnsi="Times New Roman" w:cs="Times New Roman"/>
          <w:color w:val="000000"/>
          <w:sz w:val="24"/>
          <w:szCs w:val="24"/>
        </w:rPr>
        <w:softHyphen/>
        <w:t>скольких аутентичных коротких текстах прагматического ха</w:t>
      </w:r>
      <w:r w:rsidRPr="00AD57A4">
        <w:rPr>
          <w:rFonts w:ascii="Times New Roman" w:eastAsia="Times New Roman" w:hAnsi="Times New Roman" w:cs="Times New Roman"/>
          <w:color w:val="000000"/>
          <w:sz w:val="24"/>
          <w:szCs w:val="24"/>
        </w:rPr>
        <w:softHyphen/>
        <w:t>рактера, опуская избыточную информацию. Время звучания текстов — до 1,5 минуты.</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u w:val="single"/>
        </w:rPr>
        <w:t>Чтение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 читать и понимать аутентичные тексты разных жан</w:t>
      </w:r>
      <w:r w:rsidRPr="00AD57A4">
        <w:rPr>
          <w:rFonts w:ascii="Times New Roman" w:eastAsia="Times New Roman" w:hAnsi="Times New Roman" w:cs="Times New Roman"/>
          <w:color w:val="000000"/>
          <w:sz w:val="24"/>
          <w:szCs w:val="24"/>
        </w:rPr>
        <w:softHyphen/>
        <w:t>ров и стилей с различной глубиной и точностью проникнове</w:t>
      </w:r>
      <w:r w:rsidRPr="00AD57A4">
        <w:rPr>
          <w:rFonts w:ascii="Times New Roman" w:eastAsia="Times New Roman" w:hAnsi="Times New Roman" w:cs="Times New Roman"/>
          <w:color w:val="000000"/>
          <w:sz w:val="24"/>
          <w:szCs w:val="24"/>
        </w:rPr>
        <w:softHyphen/>
        <w:t>ния в их содержание (в зависимости от коммуникативной за</w:t>
      </w:r>
      <w:r w:rsidRPr="00AD57A4">
        <w:rPr>
          <w:rFonts w:ascii="Times New Roman" w:eastAsia="Times New Roman" w:hAnsi="Times New Roman" w:cs="Times New Roman"/>
          <w:color w:val="000000"/>
          <w:sz w:val="24"/>
          <w:szCs w:val="24"/>
        </w:rPr>
        <w:softHyphen/>
        <w:t>дачи): с пониманием основного содержания (ознакомительное чтение); с полным пониманием содержания (изучающее чте</w:t>
      </w:r>
      <w:r w:rsidRPr="00AD57A4">
        <w:rPr>
          <w:rFonts w:ascii="Times New Roman" w:eastAsia="Times New Roman" w:hAnsi="Times New Roman" w:cs="Times New Roman"/>
          <w:color w:val="000000"/>
          <w:sz w:val="24"/>
          <w:szCs w:val="24"/>
        </w:rPr>
        <w:softHyphen/>
        <w:t>ние); с выборочным пониманием необходимой информации (просмотровое/поисковое чтение).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Жанры текстов: научно-популярные, публицистические, ху</w:t>
      </w:r>
      <w:r w:rsidRPr="00AD57A4">
        <w:rPr>
          <w:rFonts w:ascii="Times New Roman" w:eastAsia="Times New Roman" w:hAnsi="Times New Roman" w:cs="Times New Roman"/>
          <w:color w:val="000000"/>
          <w:sz w:val="24"/>
          <w:szCs w:val="24"/>
        </w:rPr>
        <w:softHyphen/>
        <w:t>дожественные, прагматические.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Типы текстов: статья, интервью, рассказ, объявление, ре</w:t>
      </w:r>
      <w:r w:rsidRPr="00AD57A4">
        <w:rPr>
          <w:rFonts w:ascii="Times New Roman" w:eastAsia="Times New Roman" w:hAnsi="Times New Roman" w:cs="Times New Roman"/>
          <w:color w:val="000000"/>
          <w:sz w:val="24"/>
          <w:szCs w:val="24"/>
        </w:rPr>
        <w:softHyphen/>
        <w:t>цепт, меню, проспект, реклама, песня и др.</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Независимо от вида чтения возможно использование дву</w:t>
      </w:r>
      <w:r w:rsidRPr="00AD57A4">
        <w:rPr>
          <w:rFonts w:ascii="Times New Roman" w:eastAsia="Times New Roman" w:hAnsi="Times New Roman" w:cs="Times New Roman"/>
          <w:color w:val="000000"/>
          <w:sz w:val="24"/>
          <w:szCs w:val="24"/>
        </w:rPr>
        <w:softHyphen/>
        <w:t>язычного словаря.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Чтение с пониманием основного содержания текста осущест</w:t>
      </w:r>
      <w:r w:rsidRPr="00AD57A4">
        <w:rPr>
          <w:rFonts w:ascii="Times New Roman" w:eastAsia="Times New Roman" w:hAnsi="Times New Roman" w:cs="Times New Roman"/>
          <w:color w:val="000000"/>
          <w:sz w:val="24"/>
          <w:szCs w:val="24"/>
        </w:rPr>
        <w:softHyphen/>
        <w:t>вляется на несложных аутентичных материалах с ориентацией на выделенное в программе предметное содержание, включаю</w:t>
      </w:r>
      <w:r w:rsidRPr="00AD57A4">
        <w:rPr>
          <w:rFonts w:ascii="Times New Roman" w:eastAsia="Times New Roman" w:hAnsi="Times New Roman" w:cs="Times New Roman"/>
          <w:color w:val="000000"/>
          <w:sz w:val="24"/>
          <w:szCs w:val="24"/>
        </w:rPr>
        <w:softHyphen/>
        <w:t>щих некоторое количество незнакомых слов. Объём текстов для чтения — 600—700 слов.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w:t>
      </w:r>
      <w:r w:rsidRPr="00AD57A4">
        <w:rPr>
          <w:rFonts w:ascii="Times New Roman" w:eastAsia="Times New Roman" w:hAnsi="Times New Roman" w:cs="Times New Roman"/>
          <w:color w:val="000000"/>
          <w:sz w:val="24"/>
          <w:szCs w:val="24"/>
        </w:rPr>
        <w:softHyphen/>
        <w:t>го перевода) и оценки полученной информации. Объём текста для чтения — около 500 слов.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Чтение с выборочным пониманием предполагает умение просмотреть аутентичный текст или несколько коротких тек</w:t>
      </w:r>
      <w:r w:rsidRPr="00AD57A4">
        <w:rPr>
          <w:rFonts w:ascii="Times New Roman" w:eastAsia="Times New Roman" w:hAnsi="Times New Roman" w:cs="Times New Roman"/>
          <w:color w:val="000000"/>
          <w:sz w:val="24"/>
          <w:szCs w:val="24"/>
        </w:rPr>
        <w:softHyphen/>
        <w:t>стов и выбрать необходимую информацию. Объём текста для чтения — около 350 слов.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u w:val="single"/>
        </w:rPr>
        <w:t>Письменная речь</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делать выписки из текста для их дальнейшего использова</w:t>
      </w:r>
      <w:r w:rsidRPr="00AD57A4">
        <w:rPr>
          <w:rFonts w:ascii="Times New Roman" w:eastAsia="Times New Roman" w:hAnsi="Times New Roman" w:cs="Times New Roman"/>
          <w:color w:val="000000"/>
          <w:sz w:val="24"/>
          <w:szCs w:val="24"/>
        </w:rPr>
        <w:softHyphen/>
        <w:t>ния в собственных высказываниях;</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писать короткие поздравления с днём рождения и други</w:t>
      </w:r>
      <w:r w:rsidRPr="00AD57A4">
        <w:rPr>
          <w:rFonts w:ascii="Times New Roman" w:eastAsia="Times New Roman" w:hAnsi="Times New Roman" w:cs="Times New Roman"/>
          <w:color w:val="000000"/>
          <w:sz w:val="24"/>
          <w:szCs w:val="24"/>
        </w:rPr>
        <w:softHyphen/>
        <w:t>ми праздниками, выражать пожелания (объёмом 30—40 слов, включая адрес);</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заполнять несложные анкеты в форме, принятой в стра</w:t>
      </w:r>
      <w:r w:rsidRPr="00AD57A4">
        <w:rPr>
          <w:rFonts w:ascii="Times New Roman" w:eastAsia="Times New Roman" w:hAnsi="Times New Roman" w:cs="Times New Roman"/>
          <w:color w:val="000000"/>
          <w:sz w:val="24"/>
          <w:szCs w:val="24"/>
        </w:rPr>
        <w:softHyphen/>
        <w:t>нах изучаемого языка (указывать имя, фамилию, пол, граждан</w:t>
      </w:r>
      <w:r w:rsidRPr="00AD57A4">
        <w:rPr>
          <w:rFonts w:ascii="Times New Roman" w:eastAsia="Times New Roman" w:hAnsi="Times New Roman" w:cs="Times New Roman"/>
          <w:color w:val="000000"/>
          <w:sz w:val="24"/>
          <w:szCs w:val="24"/>
        </w:rPr>
        <w:softHyphen/>
        <w:t>ство, адрес);</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писать личное письмо зарубежному другу с опорой на об</w:t>
      </w:r>
      <w:r w:rsidRPr="00AD57A4">
        <w:rPr>
          <w:rFonts w:ascii="Times New Roman" w:eastAsia="Times New Roman" w:hAnsi="Times New Roman" w:cs="Times New Roman"/>
          <w:color w:val="000000"/>
          <w:sz w:val="24"/>
          <w:szCs w:val="24"/>
        </w:rPr>
        <w:softHyphen/>
        <w:t>разец (сообщать краткие сведения о себе; запрашивать анало</w:t>
      </w:r>
      <w:r w:rsidRPr="00AD57A4">
        <w:rPr>
          <w:rFonts w:ascii="Times New Roman" w:eastAsia="Times New Roman" w:hAnsi="Times New Roman" w:cs="Times New Roman"/>
          <w:color w:val="000000"/>
          <w:sz w:val="24"/>
          <w:szCs w:val="24"/>
        </w:rPr>
        <w:softHyphen/>
        <w:t>гичную информацию о нём; выражать благодарность и т. д.). Объём личного письма — 100—140 слов, включая адрес.</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Языковые знания и навыки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rPr>
        <w:t>Орфография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rPr>
        <w:t>Фонетическая сторона речи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Навыки адекватного произношения и различения на слух всех звуков изучаемого второго иностранного языка. Соблюдение уда</w:t>
      </w:r>
      <w:r w:rsidRPr="00AD57A4">
        <w:rPr>
          <w:rFonts w:ascii="Times New Roman" w:eastAsia="Times New Roman" w:hAnsi="Times New Roman" w:cs="Times New Roman"/>
          <w:color w:val="000000"/>
          <w:sz w:val="24"/>
          <w:szCs w:val="24"/>
        </w:rPr>
        <w:softHyphen/>
        <w:t>рения и интонации в словах и фразах, ритмико-интонационные навыки произношения различных типов предложений.</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lastRenderedPageBreak/>
        <w:t>Овладение лексическими единицами, обслуживающими но</w:t>
      </w:r>
      <w:r w:rsidRPr="00AD57A4">
        <w:rPr>
          <w:rFonts w:ascii="Times New Roman" w:eastAsia="Times New Roman" w:hAnsi="Times New Roman" w:cs="Times New Roman"/>
          <w:color w:val="000000"/>
          <w:sz w:val="24"/>
          <w:szCs w:val="24"/>
        </w:rPr>
        <w:softHyphen/>
        <w:t>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Основные способы словообразования: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1) аффиксация: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существительных с суффиксами </w:t>
      </w:r>
      <w:r w:rsidRPr="00AD57A4">
        <w:rPr>
          <w:rFonts w:ascii="Times New Roman" w:eastAsia="Times New Roman" w:hAnsi="Times New Roman" w:cs="Times New Roman"/>
          <w:i/>
          <w:iCs/>
          <w:color w:val="000000"/>
          <w:sz w:val="24"/>
          <w:szCs w:val="24"/>
        </w:rPr>
        <w:t>-ung (die Lösung, die Ver</w:t>
      </w:r>
      <w:r w:rsidRPr="00AD57A4">
        <w:rPr>
          <w:rFonts w:ascii="Times New Roman" w:eastAsia="Times New Roman" w:hAnsi="Times New Roman" w:cs="Times New Roman"/>
          <w:i/>
          <w:iCs/>
          <w:color w:val="000000"/>
          <w:sz w:val="24"/>
          <w:szCs w:val="24"/>
        </w:rPr>
        <w:softHyphen/>
        <w:t>einigung); -keit (die Feindlichkeit); -heit (die Einheit); -schaft (die Gesellschaft); -um (das Datum); -or (der Doktor); -ik (die Mathe</w:t>
      </w:r>
      <w:r w:rsidRPr="00AD57A4">
        <w:rPr>
          <w:rFonts w:ascii="Times New Roman" w:eastAsia="Times New Roman" w:hAnsi="Times New Roman" w:cs="Times New Roman"/>
          <w:i/>
          <w:iCs/>
          <w:color w:val="000000"/>
          <w:sz w:val="24"/>
          <w:szCs w:val="24"/>
        </w:rPr>
        <w:softHyphen/>
        <w:t>matik); -e (die Liebe), -er (der Wissenschaftler); -ie (die Biologie);</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прилагательных с суффиксами </w:t>
      </w:r>
      <w:r w:rsidRPr="00AD57A4">
        <w:rPr>
          <w:rFonts w:ascii="Times New Roman" w:eastAsia="Times New Roman" w:hAnsi="Times New Roman" w:cs="Times New Roman"/>
          <w:i/>
          <w:iCs/>
          <w:color w:val="000000"/>
          <w:sz w:val="24"/>
          <w:szCs w:val="24"/>
        </w:rPr>
        <w:t>-ig (wichtig); -lieh (glcklich); -isch (typisch); -los (arbeitslos); -sam (langsam); -bar (wunderbar);</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существительных и прилагательных с префиксом </w:t>
      </w:r>
      <w:r w:rsidRPr="00AD57A4">
        <w:rPr>
          <w:rFonts w:ascii="Times New Roman" w:eastAsia="Times New Roman" w:hAnsi="Times New Roman" w:cs="Times New Roman"/>
          <w:i/>
          <w:iCs/>
          <w:color w:val="000000"/>
          <w:sz w:val="24"/>
          <w:szCs w:val="24"/>
        </w:rPr>
        <w:t>un- (das Ungн ck, ungн cklich);</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существительных и глаголов с префиксами: </w:t>
      </w:r>
      <w:r w:rsidRPr="00AD57A4">
        <w:rPr>
          <w:rFonts w:ascii="Times New Roman" w:eastAsia="Times New Roman" w:hAnsi="Times New Roman" w:cs="Times New Roman"/>
          <w:i/>
          <w:iCs/>
          <w:color w:val="000000"/>
          <w:sz w:val="24"/>
          <w:szCs w:val="24"/>
        </w:rPr>
        <w:t>vor- (der Vor</w:t>
      </w:r>
      <w:r w:rsidRPr="00AD57A4">
        <w:rPr>
          <w:rFonts w:ascii="Times New Roman" w:eastAsia="Times New Roman" w:hAnsi="Times New Roman" w:cs="Times New Roman"/>
          <w:i/>
          <w:iCs/>
          <w:color w:val="000000"/>
          <w:sz w:val="24"/>
          <w:szCs w:val="24"/>
        </w:rPr>
        <w:softHyphen/>
        <w:t>ort, vorbereiten); mit- (die Mitverantwortung, mitspielen);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глаголов с отделяемыми и неотделяемыми приставками и другими словами в функцииприставок типа </w:t>
      </w:r>
      <w:r w:rsidRPr="00AD57A4">
        <w:rPr>
          <w:rFonts w:ascii="Times New Roman" w:eastAsia="Times New Roman" w:hAnsi="Times New Roman" w:cs="Times New Roman"/>
          <w:i/>
          <w:iCs/>
          <w:color w:val="000000"/>
          <w:sz w:val="24"/>
          <w:szCs w:val="24"/>
        </w:rPr>
        <w:t>erz hlen, wegwer</w:t>
      </w:r>
      <w:r w:rsidRPr="00AD57A4">
        <w:rPr>
          <w:rFonts w:ascii="Times New Roman" w:eastAsia="Times New Roman" w:hAnsi="Times New Roman" w:cs="Times New Roman"/>
          <w:i/>
          <w:iCs/>
          <w:color w:val="000000"/>
          <w:sz w:val="24"/>
          <w:szCs w:val="24"/>
        </w:rPr>
        <w:softHyphen/>
        <w:t>fen.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2) словосложение: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существительное + существительное </w:t>
      </w:r>
      <w:r w:rsidRPr="00AD57A4">
        <w:rPr>
          <w:rFonts w:ascii="Times New Roman" w:eastAsia="Times New Roman" w:hAnsi="Times New Roman" w:cs="Times New Roman"/>
          <w:i/>
          <w:iCs/>
          <w:color w:val="000000"/>
          <w:sz w:val="24"/>
          <w:szCs w:val="24"/>
        </w:rPr>
        <w:t>(das Arbeitszimmer);</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прилагательное + прилагательное </w:t>
      </w:r>
      <w:r w:rsidRPr="00AD57A4">
        <w:rPr>
          <w:rFonts w:ascii="Times New Roman" w:eastAsia="Times New Roman" w:hAnsi="Times New Roman" w:cs="Times New Roman"/>
          <w:i/>
          <w:iCs/>
          <w:color w:val="000000"/>
          <w:sz w:val="24"/>
          <w:szCs w:val="24"/>
        </w:rPr>
        <w:t>(dunkelblau, hellblond);</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прилагательное + существительное </w:t>
      </w:r>
      <w:r w:rsidRPr="00AD57A4">
        <w:rPr>
          <w:rFonts w:ascii="Times New Roman" w:eastAsia="Times New Roman" w:hAnsi="Times New Roman" w:cs="Times New Roman"/>
          <w:i/>
          <w:iCs/>
          <w:color w:val="000000"/>
          <w:sz w:val="24"/>
          <w:szCs w:val="24"/>
        </w:rPr>
        <w:t>(die Fremdsprache);</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глагол + существительное </w:t>
      </w:r>
      <w:r w:rsidRPr="00AD57A4">
        <w:rPr>
          <w:rFonts w:ascii="Times New Roman" w:eastAsia="Times New Roman" w:hAnsi="Times New Roman" w:cs="Times New Roman"/>
          <w:i/>
          <w:iCs/>
          <w:color w:val="000000"/>
          <w:sz w:val="24"/>
          <w:szCs w:val="24"/>
        </w:rPr>
        <w:t>(die Schwimmhalle);</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3) конверсия (переход одной части речи в другую):</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образование существительных от прилагательных </w:t>
      </w:r>
      <w:r w:rsidRPr="00AD57A4">
        <w:rPr>
          <w:rFonts w:ascii="Times New Roman" w:eastAsia="Times New Roman" w:hAnsi="Times New Roman" w:cs="Times New Roman"/>
          <w:i/>
          <w:iCs/>
          <w:color w:val="000000"/>
          <w:sz w:val="24"/>
          <w:szCs w:val="24"/>
        </w:rPr>
        <w:t>(das Blau, der Junge);</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образование существительных от глаголов </w:t>
      </w:r>
      <w:r w:rsidRPr="00AD57A4">
        <w:rPr>
          <w:rFonts w:ascii="Times New Roman" w:eastAsia="Times New Roman" w:hAnsi="Times New Roman" w:cs="Times New Roman"/>
          <w:i/>
          <w:iCs/>
          <w:color w:val="000000"/>
          <w:sz w:val="24"/>
          <w:szCs w:val="24"/>
        </w:rPr>
        <w:t>(das Lernen, das Lesen).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Интернациональные слова </w:t>
      </w:r>
      <w:r w:rsidRPr="00AD57A4">
        <w:rPr>
          <w:rFonts w:ascii="Times New Roman" w:eastAsia="Times New Roman" w:hAnsi="Times New Roman" w:cs="Times New Roman"/>
          <w:i/>
          <w:iCs/>
          <w:color w:val="000000"/>
          <w:sz w:val="24"/>
          <w:szCs w:val="24"/>
        </w:rPr>
        <w:t>(der Globus, der Computer). </w:t>
      </w:r>
      <w:r w:rsidRPr="00AD57A4">
        <w:rPr>
          <w:rFonts w:ascii="Times New Roman" w:eastAsia="Times New Roman" w:hAnsi="Times New Roman" w:cs="Times New Roman"/>
          <w:color w:val="000000"/>
          <w:sz w:val="24"/>
          <w:szCs w:val="24"/>
        </w:rPr>
        <w:t>Пред</w:t>
      </w:r>
      <w:r w:rsidRPr="00AD57A4">
        <w:rPr>
          <w:rFonts w:ascii="Times New Roman" w:eastAsia="Times New Roman" w:hAnsi="Times New Roman" w:cs="Times New Roman"/>
          <w:color w:val="000000"/>
          <w:sz w:val="24"/>
          <w:szCs w:val="24"/>
        </w:rPr>
        <w:softHyphen/>
        <w:t>ставления о синонимии, антонимии, лексической сочетаемо</w:t>
      </w:r>
      <w:r w:rsidRPr="00AD57A4">
        <w:rPr>
          <w:rFonts w:ascii="Times New Roman" w:eastAsia="Times New Roman" w:hAnsi="Times New Roman" w:cs="Times New Roman"/>
          <w:color w:val="000000"/>
          <w:sz w:val="24"/>
          <w:szCs w:val="24"/>
        </w:rPr>
        <w:softHyphen/>
        <w:t>сти, многозначности.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i/>
          <w:iCs/>
          <w:color w:val="000000"/>
          <w:sz w:val="24"/>
          <w:szCs w:val="24"/>
        </w:rPr>
        <w:t>Грамматическая сторона речи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Знакомство с новыми грамматическими явлениями.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Уровень овладения конкретным грамматическим явлением (продуктивно-рецептивно или рецептивно) указывается в гра</w:t>
      </w:r>
      <w:r w:rsidRPr="00AD57A4">
        <w:rPr>
          <w:rFonts w:ascii="Times New Roman" w:eastAsia="Times New Roman" w:hAnsi="Times New Roman" w:cs="Times New Roman"/>
          <w:color w:val="000000"/>
          <w:sz w:val="24"/>
          <w:szCs w:val="24"/>
        </w:rPr>
        <w:softHyphen/>
        <w:t>фе «Характеристика основных видов деятельности учащихся» в тематическом планировании.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Нераспространённые и распространённые предложения: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безличные предложения </w:t>
      </w:r>
      <w:r w:rsidRPr="00AD57A4">
        <w:rPr>
          <w:rFonts w:ascii="Times New Roman" w:eastAsia="Times New Roman" w:hAnsi="Times New Roman" w:cs="Times New Roman"/>
          <w:i/>
          <w:iCs/>
          <w:color w:val="000000"/>
          <w:sz w:val="24"/>
          <w:szCs w:val="24"/>
        </w:rPr>
        <w:t>(Es ist warm. Es ist Sommer);</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предложения с глаголами </w:t>
      </w:r>
      <w:r w:rsidRPr="00AD57A4">
        <w:rPr>
          <w:rFonts w:ascii="Times New Roman" w:eastAsia="Times New Roman" w:hAnsi="Times New Roman" w:cs="Times New Roman"/>
          <w:i/>
          <w:iCs/>
          <w:color w:val="000000"/>
          <w:sz w:val="24"/>
          <w:szCs w:val="24"/>
        </w:rPr>
        <w:t>legen, stellen, hängen, </w:t>
      </w:r>
      <w:r w:rsidRPr="00AD57A4">
        <w:rPr>
          <w:rFonts w:ascii="Times New Roman" w:eastAsia="Times New Roman" w:hAnsi="Times New Roman" w:cs="Times New Roman"/>
          <w:color w:val="000000"/>
          <w:sz w:val="24"/>
          <w:szCs w:val="24"/>
        </w:rPr>
        <w:t>требую</w:t>
      </w:r>
      <w:r w:rsidRPr="00AD57A4">
        <w:rPr>
          <w:rFonts w:ascii="Times New Roman" w:eastAsia="Times New Roman" w:hAnsi="Times New Roman" w:cs="Times New Roman"/>
          <w:color w:val="000000"/>
          <w:sz w:val="24"/>
          <w:szCs w:val="24"/>
        </w:rPr>
        <w:softHyphen/>
        <w:t>щими после себя дополнение в</w:t>
      </w:r>
      <w:r w:rsidRPr="00AD57A4">
        <w:rPr>
          <w:rFonts w:ascii="Times New Roman" w:eastAsia="Times New Roman" w:hAnsi="Times New Roman" w:cs="Times New Roman"/>
          <w:i/>
          <w:iCs/>
          <w:color w:val="000000"/>
          <w:sz w:val="24"/>
          <w:szCs w:val="24"/>
        </w:rPr>
        <w:t>Akkusativ </w:t>
      </w:r>
      <w:r w:rsidRPr="00AD57A4">
        <w:rPr>
          <w:rFonts w:ascii="Times New Roman" w:eastAsia="Times New Roman" w:hAnsi="Times New Roman" w:cs="Times New Roman"/>
          <w:color w:val="000000"/>
          <w:sz w:val="24"/>
          <w:szCs w:val="24"/>
        </w:rPr>
        <w:t>и обстоятельство места при ответе на вопрос </w:t>
      </w:r>
      <w:r w:rsidRPr="00AD57A4">
        <w:rPr>
          <w:rFonts w:ascii="Times New Roman" w:eastAsia="Times New Roman" w:hAnsi="Times New Roman" w:cs="Times New Roman"/>
          <w:i/>
          <w:iCs/>
          <w:color w:val="000000"/>
          <w:sz w:val="24"/>
          <w:szCs w:val="24"/>
        </w:rPr>
        <w:t>Wohin? (Ich hänge das Bild an die Wand);</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предложения с глаголами </w:t>
      </w:r>
      <w:r w:rsidRPr="00AD57A4">
        <w:rPr>
          <w:rFonts w:ascii="Times New Roman" w:eastAsia="Times New Roman" w:hAnsi="Times New Roman" w:cs="Times New Roman"/>
          <w:i/>
          <w:iCs/>
          <w:color w:val="000000"/>
          <w:sz w:val="24"/>
          <w:szCs w:val="24"/>
        </w:rPr>
        <w:t>beginnen, raten, vorhaben </w:t>
      </w:r>
      <w:r w:rsidRPr="00AD57A4">
        <w:rPr>
          <w:rFonts w:ascii="Times New Roman" w:eastAsia="Times New Roman" w:hAnsi="Times New Roman" w:cs="Times New Roman"/>
          <w:color w:val="000000"/>
          <w:sz w:val="24"/>
          <w:szCs w:val="24"/>
        </w:rPr>
        <w:t>и др., требующими после себя </w:t>
      </w:r>
      <w:r w:rsidRPr="00AD57A4">
        <w:rPr>
          <w:rFonts w:ascii="Times New Roman" w:eastAsia="Times New Roman" w:hAnsi="Times New Roman" w:cs="Times New Roman"/>
          <w:i/>
          <w:iCs/>
          <w:color w:val="000000"/>
          <w:sz w:val="24"/>
          <w:szCs w:val="24"/>
        </w:rPr>
        <w:t>Infinitiv </w:t>
      </w:r>
      <w:r w:rsidRPr="00AD57A4">
        <w:rPr>
          <w:rFonts w:ascii="Times New Roman" w:eastAsia="Times New Roman" w:hAnsi="Times New Roman" w:cs="Times New Roman"/>
          <w:color w:val="000000"/>
          <w:sz w:val="24"/>
          <w:szCs w:val="24"/>
        </w:rPr>
        <w:t>с </w:t>
      </w:r>
      <w:r w:rsidRPr="00AD57A4">
        <w:rPr>
          <w:rFonts w:ascii="Times New Roman" w:eastAsia="Times New Roman" w:hAnsi="Times New Roman" w:cs="Times New Roman"/>
          <w:i/>
          <w:iCs/>
          <w:color w:val="000000"/>
          <w:sz w:val="24"/>
          <w:szCs w:val="24"/>
        </w:rPr>
        <w:t>zu;</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побудительные предложения типа </w:t>
      </w:r>
      <w:r w:rsidRPr="00AD57A4">
        <w:rPr>
          <w:rFonts w:ascii="Times New Roman" w:eastAsia="Times New Roman" w:hAnsi="Times New Roman" w:cs="Times New Roman"/>
          <w:i/>
          <w:iCs/>
          <w:color w:val="000000"/>
          <w:sz w:val="24"/>
          <w:szCs w:val="24"/>
        </w:rPr>
        <w:t>Lesen wir! Wollen wir lesen!;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все типы вопросительных предложений;</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предложения с неопределённо-личным местоимением </w:t>
      </w:r>
      <w:r w:rsidRPr="00AD57A4">
        <w:rPr>
          <w:rFonts w:ascii="Times New Roman" w:eastAsia="Times New Roman" w:hAnsi="Times New Roman" w:cs="Times New Roman"/>
          <w:i/>
          <w:iCs/>
          <w:color w:val="000000"/>
          <w:sz w:val="24"/>
          <w:szCs w:val="24"/>
        </w:rPr>
        <w:t>man (Man schmückt die Stadt vorWeihnachten);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предложения с инфинитивной группой </w:t>
      </w:r>
      <w:r w:rsidRPr="00AD57A4">
        <w:rPr>
          <w:rFonts w:ascii="Times New Roman" w:eastAsia="Times New Roman" w:hAnsi="Times New Roman" w:cs="Times New Roman"/>
          <w:i/>
          <w:iCs/>
          <w:color w:val="000000"/>
          <w:sz w:val="24"/>
          <w:szCs w:val="24"/>
        </w:rPr>
        <w:t>um ... zu (Er lernt Deutsch, um deutsche Bü cher zu lesen);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сложносочинённые предложения с союзами </w:t>
      </w:r>
      <w:r w:rsidRPr="00AD57A4">
        <w:rPr>
          <w:rFonts w:ascii="Times New Roman" w:eastAsia="Times New Roman" w:hAnsi="Times New Roman" w:cs="Times New Roman"/>
          <w:i/>
          <w:iCs/>
          <w:color w:val="000000"/>
          <w:sz w:val="24"/>
          <w:szCs w:val="24"/>
        </w:rPr>
        <w:t>denn, darum, deshalb (Ihm gefällt das Dorfleben, denn er kann hier viel Zeit in der frischen Luft verbringen).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lang w:val="en-US"/>
        </w:rPr>
      </w:pPr>
      <w:r w:rsidRPr="00AD57A4">
        <w:rPr>
          <w:rFonts w:ascii="Times New Roman" w:eastAsia="Times New Roman" w:hAnsi="Times New Roman" w:cs="Times New Roman"/>
          <w:color w:val="000000"/>
          <w:sz w:val="24"/>
          <w:szCs w:val="24"/>
        </w:rPr>
        <w:t>• сложноподчинённые предложения с союзами </w:t>
      </w:r>
      <w:r w:rsidRPr="00AD57A4">
        <w:rPr>
          <w:rFonts w:ascii="Times New Roman" w:eastAsia="Times New Roman" w:hAnsi="Times New Roman" w:cs="Times New Roman"/>
          <w:i/>
          <w:iCs/>
          <w:color w:val="000000"/>
          <w:sz w:val="24"/>
          <w:szCs w:val="24"/>
        </w:rPr>
        <w:t>dass, ob </w:t>
      </w:r>
      <w:r w:rsidRPr="00AD57A4">
        <w:rPr>
          <w:rFonts w:ascii="Times New Roman" w:eastAsia="Times New Roman" w:hAnsi="Times New Roman" w:cs="Times New Roman"/>
          <w:color w:val="000000"/>
          <w:sz w:val="24"/>
          <w:szCs w:val="24"/>
        </w:rPr>
        <w:t>и др. </w:t>
      </w:r>
      <w:r w:rsidRPr="00AD57A4">
        <w:rPr>
          <w:rFonts w:ascii="Times New Roman" w:eastAsia="Times New Roman" w:hAnsi="Times New Roman" w:cs="Times New Roman"/>
          <w:i/>
          <w:iCs/>
          <w:color w:val="000000"/>
          <w:sz w:val="24"/>
          <w:szCs w:val="24"/>
          <w:lang w:val="en-US"/>
        </w:rPr>
        <w:t>(Er sagt, dass er gut in Mathe ist);</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lang w:val="en-US"/>
        </w:rPr>
      </w:pP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сложноподчинённые</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предложения</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причины</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союзами</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i/>
          <w:iCs/>
          <w:color w:val="000000"/>
          <w:sz w:val="24"/>
          <w:szCs w:val="24"/>
          <w:lang w:val="en-US"/>
        </w:rPr>
        <w:t>weil, da (Er hat heute keine Zeit, weil er viele Hausaufgaben machen muss);</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lang w:val="en-US"/>
        </w:rPr>
      </w:pP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сложноподчинённые</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предложения</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условным</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color w:val="000000"/>
          <w:sz w:val="24"/>
          <w:szCs w:val="24"/>
        </w:rPr>
        <w:t>союзом</w:t>
      </w:r>
      <w:r w:rsidRPr="00AD57A4">
        <w:rPr>
          <w:rFonts w:ascii="Times New Roman" w:eastAsia="Times New Roman" w:hAnsi="Times New Roman" w:cs="Times New Roman"/>
          <w:color w:val="000000"/>
          <w:sz w:val="24"/>
          <w:szCs w:val="24"/>
          <w:lang w:val="en-US"/>
        </w:rPr>
        <w:t> </w:t>
      </w:r>
      <w:r w:rsidRPr="00AD57A4">
        <w:rPr>
          <w:rFonts w:ascii="Times New Roman" w:eastAsia="Times New Roman" w:hAnsi="Times New Roman" w:cs="Times New Roman"/>
          <w:i/>
          <w:iCs/>
          <w:color w:val="000000"/>
          <w:sz w:val="24"/>
          <w:szCs w:val="24"/>
          <w:lang w:val="en-US"/>
        </w:rPr>
        <w:t>wenn (Wenn du Lust hast, komm zu mir zu Besuch);</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сложноподчинённые предложения с придаточными вре</w:t>
      </w:r>
      <w:r w:rsidRPr="00AD57A4">
        <w:rPr>
          <w:rFonts w:ascii="Times New Roman" w:eastAsia="Times New Roman" w:hAnsi="Times New Roman" w:cs="Times New Roman"/>
          <w:color w:val="000000"/>
          <w:sz w:val="24"/>
          <w:szCs w:val="24"/>
        </w:rPr>
        <w:softHyphen/>
        <w:t>мени (с союзами </w:t>
      </w:r>
      <w:r w:rsidRPr="00AD57A4">
        <w:rPr>
          <w:rFonts w:ascii="Times New Roman" w:eastAsia="Times New Roman" w:hAnsi="Times New Roman" w:cs="Times New Roman"/>
          <w:i/>
          <w:iCs/>
          <w:color w:val="000000"/>
          <w:sz w:val="24"/>
          <w:szCs w:val="24"/>
        </w:rPr>
        <w:t>wenn, als, nachdem);</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lastRenderedPageBreak/>
        <w:t>• сложноподчинённые предложения с придаточными опре</w:t>
      </w:r>
      <w:r w:rsidRPr="00AD57A4">
        <w:rPr>
          <w:rFonts w:ascii="Times New Roman" w:eastAsia="Times New Roman" w:hAnsi="Times New Roman" w:cs="Times New Roman"/>
          <w:color w:val="000000"/>
          <w:sz w:val="24"/>
          <w:szCs w:val="24"/>
        </w:rPr>
        <w:softHyphen/>
        <w:t>делительными (с относительными местоимениями </w:t>
      </w:r>
      <w:r w:rsidRPr="00AD57A4">
        <w:rPr>
          <w:rFonts w:ascii="Times New Roman" w:eastAsia="Times New Roman" w:hAnsi="Times New Roman" w:cs="Times New Roman"/>
          <w:i/>
          <w:iCs/>
          <w:color w:val="000000"/>
          <w:sz w:val="24"/>
          <w:szCs w:val="24"/>
        </w:rPr>
        <w:t>die, deren, dessen);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сложноподчинённые предложения с придаточными цели (с союзом </w:t>
      </w:r>
      <w:r w:rsidRPr="00AD57A4">
        <w:rPr>
          <w:rFonts w:ascii="Times New Roman" w:eastAsia="Times New Roman" w:hAnsi="Times New Roman" w:cs="Times New Roman"/>
          <w:i/>
          <w:iCs/>
          <w:color w:val="000000"/>
          <w:sz w:val="24"/>
          <w:szCs w:val="24"/>
        </w:rPr>
        <w:t>damit);</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распознавание структуры предложения по формальным при</w:t>
      </w:r>
      <w:r w:rsidRPr="00AD57A4">
        <w:rPr>
          <w:rFonts w:ascii="Times New Roman" w:eastAsia="Times New Roman" w:hAnsi="Times New Roman" w:cs="Times New Roman"/>
          <w:color w:val="000000"/>
          <w:sz w:val="24"/>
          <w:szCs w:val="24"/>
        </w:rPr>
        <w:softHyphen/>
        <w:t>знакам: по наличию/отсутствию инфинитивных оборотов: </w:t>
      </w:r>
      <w:r w:rsidRPr="00AD57A4">
        <w:rPr>
          <w:rFonts w:ascii="Times New Roman" w:eastAsia="Times New Roman" w:hAnsi="Times New Roman" w:cs="Times New Roman"/>
          <w:i/>
          <w:iCs/>
          <w:color w:val="000000"/>
          <w:sz w:val="24"/>
          <w:szCs w:val="24"/>
        </w:rPr>
        <w:t>um ... zu + Infinitiv, statt ... zu + Infinitiv, ohne ... zu + Infinitiv);</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слабые и сильные глаголы со вспомогательным глаголом </w:t>
      </w:r>
      <w:r w:rsidRPr="00AD57A4">
        <w:rPr>
          <w:rFonts w:ascii="Times New Roman" w:eastAsia="Times New Roman" w:hAnsi="Times New Roman" w:cs="Times New Roman"/>
          <w:i/>
          <w:iCs/>
          <w:color w:val="000000"/>
          <w:sz w:val="24"/>
          <w:szCs w:val="24"/>
        </w:rPr>
        <w:t>haben </w:t>
      </w:r>
      <w:r w:rsidRPr="00AD57A4">
        <w:rPr>
          <w:rFonts w:ascii="Times New Roman" w:eastAsia="Times New Roman" w:hAnsi="Times New Roman" w:cs="Times New Roman"/>
          <w:color w:val="000000"/>
          <w:sz w:val="24"/>
          <w:szCs w:val="24"/>
        </w:rPr>
        <w:t>в </w:t>
      </w:r>
      <w:r w:rsidRPr="00AD57A4">
        <w:rPr>
          <w:rFonts w:ascii="Times New Roman" w:eastAsia="Times New Roman" w:hAnsi="Times New Roman" w:cs="Times New Roman"/>
          <w:i/>
          <w:iCs/>
          <w:color w:val="000000"/>
          <w:sz w:val="24"/>
          <w:szCs w:val="24"/>
        </w:rPr>
        <w:t>Perfekt;</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сильные глаголы со вспомогательным глаголом </w:t>
      </w:r>
      <w:r w:rsidRPr="00AD57A4">
        <w:rPr>
          <w:rFonts w:ascii="Times New Roman" w:eastAsia="Times New Roman" w:hAnsi="Times New Roman" w:cs="Times New Roman"/>
          <w:i/>
          <w:iCs/>
          <w:color w:val="000000"/>
          <w:sz w:val="24"/>
          <w:szCs w:val="24"/>
        </w:rPr>
        <w:t>sein </w:t>
      </w:r>
      <w:r w:rsidRPr="00AD57A4">
        <w:rPr>
          <w:rFonts w:ascii="Times New Roman" w:eastAsia="Times New Roman" w:hAnsi="Times New Roman" w:cs="Times New Roman"/>
          <w:color w:val="000000"/>
          <w:sz w:val="24"/>
          <w:szCs w:val="24"/>
        </w:rPr>
        <w:t>в </w:t>
      </w:r>
      <w:r w:rsidRPr="00AD57A4">
        <w:rPr>
          <w:rFonts w:ascii="Times New Roman" w:eastAsia="Times New Roman" w:hAnsi="Times New Roman" w:cs="Times New Roman"/>
          <w:i/>
          <w:iCs/>
          <w:color w:val="000000"/>
          <w:sz w:val="24"/>
          <w:szCs w:val="24"/>
        </w:rPr>
        <w:t>Perfekt (kommen, fahren, gehen);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w:t>
      </w:r>
      <w:r w:rsidRPr="00AD57A4">
        <w:rPr>
          <w:rFonts w:ascii="Times New Roman" w:eastAsia="Times New Roman" w:hAnsi="Times New Roman" w:cs="Times New Roman"/>
          <w:i/>
          <w:iCs/>
          <w:color w:val="000000"/>
          <w:sz w:val="24"/>
          <w:szCs w:val="24"/>
        </w:rPr>
        <w:t>Präteritum </w:t>
      </w:r>
      <w:r w:rsidRPr="00AD57A4">
        <w:rPr>
          <w:rFonts w:ascii="Times New Roman" w:eastAsia="Times New Roman" w:hAnsi="Times New Roman" w:cs="Times New Roman"/>
          <w:color w:val="000000"/>
          <w:sz w:val="24"/>
          <w:szCs w:val="24"/>
        </w:rPr>
        <w:t>слабых и сильных глаголов, а также вспомога</w:t>
      </w:r>
      <w:r w:rsidRPr="00AD57A4">
        <w:rPr>
          <w:rFonts w:ascii="Times New Roman" w:eastAsia="Times New Roman" w:hAnsi="Times New Roman" w:cs="Times New Roman"/>
          <w:color w:val="000000"/>
          <w:sz w:val="24"/>
          <w:szCs w:val="24"/>
        </w:rPr>
        <w:softHyphen/>
        <w:t>тельных и модальных глаголов;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глаголы с отделяемыми и неотделяемыми приставками </w:t>
      </w:r>
      <w:r w:rsidRPr="00AD57A4">
        <w:rPr>
          <w:rFonts w:ascii="Times New Roman" w:eastAsia="Times New Roman" w:hAnsi="Times New Roman" w:cs="Times New Roman"/>
          <w:i/>
          <w:iCs/>
          <w:color w:val="000000"/>
          <w:sz w:val="24"/>
          <w:szCs w:val="24"/>
        </w:rPr>
        <w:t>Präsens, Perfekt, Präteritum, Futur(anfangen, beschreiben);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временные формы в </w:t>
      </w:r>
      <w:r w:rsidRPr="00AD57A4">
        <w:rPr>
          <w:rFonts w:ascii="Times New Roman" w:eastAsia="Times New Roman" w:hAnsi="Times New Roman" w:cs="Times New Roman"/>
          <w:i/>
          <w:iCs/>
          <w:color w:val="000000"/>
          <w:sz w:val="24"/>
          <w:szCs w:val="24"/>
        </w:rPr>
        <w:t>Passiv (Präsens, Präteritum);</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местоименные наречия </w:t>
      </w:r>
      <w:r w:rsidRPr="00AD57A4">
        <w:rPr>
          <w:rFonts w:ascii="Times New Roman" w:eastAsia="Times New Roman" w:hAnsi="Times New Roman" w:cs="Times New Roman"/>
          <w:i/>
          <w:iCs/>
          <w:color w:val="000000"/>
          <w:sz w:val="24"/>
          <w:szCs w:val="24"/>
        </w:rPr>
        <w:t>(worüber, darüber, womit, damit);</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возвратные глаголы в основных временных формах </w:t>
      </w:r>
      <w:r w:rsidRPr="00AD57A4">
        <w:rPr>
          <w:rFonts w:ascii="Times New Roman" w:eastAsia="Times New Roman" w:hAnsi="Times New Roman" w:cs="Times New Roman"/>
          <w:i/>
          <w:iCs/>
          <w:color w:val="000000"/>
          <w:sz w:val="24"/>
          <w:szCs w:val="24"/>
        </w:rPr>
        <w:t>Präsens, Perfekt, Präteritum (sich anziehen,sich waschen);</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распознавание и употребление в речи определённо</w:t>
      </w:r>
      <w:r w:rsidRPr="00AD57A4">
        <w:rPr>
          <w:rFonts w:ascii="Times New Roman" w:eastAsia="Times New Roman" w:hAnsi="Times New Roman" w:cs="Times New Roman"/>
          <w:color w:val="000000"/>
          <w:sz w:val="24"/>
          <w:szCs w:val="24"/>
        </w:rPr>
        <w:softHyphen/>
        <w:t>го, неопределённого и нулевого артиклей, склонения суще</w:t>
      </w:r>
      <w:r w:rsidRPr="00AD57A4">
        <w:rPr>
          <w:rFonts w:ascii="Times New Roman" w:eastAsia="Times New Roman" w:hAnsi="Times New Roman" w:cs="Times New Roman"/>
          <w:color w:val="000000"/>
          <w:sz w:val="24"/>
          <w:szCs w:val="24"/>
        </w:rPr>
        <w:softHyphen/>
        <w:t>ствительных нарицательных; склонения прилагательных и наречий; предлогов, имеющих двойное управление, пред</w:t>
      </w:r>
      <w:r w:rsidRPr="00AD57A4">
        <w:rPr>
          <w:rFonts w:ascii="Times New Roman" w:eastAsia="Times New Roman" w:hAnsi="Times New Roman" w:cs="Times New Roman"/>
          <w:color w:val="000000"/>
          <w:sz w:val="24"/>
          <w:szCs w:val="24"/>
        </w:rPr>
        <w:softHyphen/>
        <w:t>логов, требующих </w:t>
      </w:r>
      <w:r w:rsidRPr="00AD57A4">
        <w:rPr>
          <w:rFonts w:ascii="Times New Roman" w:eastAsia="Times New Roman" w:hAnsi="Times New Roman" w:cs="Times New Roman"/>
          <w:i/>
          <w:iCs/>
          <w:color w:val="000000"/>
          <w:sz w:val="24"/>
          <w:szCs w:val="24"/>
        </w:rPr>
        <w:t>Dativ, </w:t>
      </w:r>
      <w:r w:rsidRPr="00AD57A4">
        <w:rPr>
          <w:rFonts w:ascii="Times New Roman" w:eastAsia="Times New Roman" w:hAnsi="Times New Roman" w:cs="Times New Roman"/>
          <w:color w:val="000000"/>
          <w:sz w:val="24"/>
          <w:szCs w:val="24"/>
        </w:rPr>
        <w:t>предлогов, требующих </w:t>
      </w:r>
      <w:r w:rsidRPr="00AD57A4">
        <w:rPr>
          <w:rFonts w:ascii="Times New Roman" w:eastAsia="Times New Roman" w:hAnsi="Times New Roman" w:cs="Times New Roman"/>
          <w:i/>
          <w:iCs/>
          <w:color w:val="000000"/>
          <w:sz w:val="24"/>
          <w:szCs w:val="24"/>
        </w:rPr>
        <w:t>Akkusativ;</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местоимения: личные, притяжательные, неопределённые </w:t>
      </w:r>
      <w:r w:rsidRPr="00AD57A4">
        <w:rPr>
          <w:rFonts w:ascii="Times New Roman" w:eastAsia="Times New Roman" w:hAnsi="Times New Roman" w:cs="Times New Roman"/>
          <w:i/>
          <w:iCs/>
          <w:color w:val="000000"/>
          <w:sz w:val="24"/>
          <w:szCs w:val="24"/>
        </w:rPr>
        <w:t>(jemand, niemand);</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w:t>
      </w:r>
      <w:r w:rsidRPr="00AD57A4">
        <w:rPr>
          <w:rFonts w:ascii="Times New Roman" w:eastAsia="Times New Roman" w:hAnsi="Times New Roman" w:cs="Times New Roman"/>
          <w:i/>
          <w:iCs/>
          <w:color w:val="000000"/>
          <w:sz w:val="24"/>
          <w:szCs w:val="24"/>
        </w:rPr>
        <w:t>Plusquamperfekt </w:t>
      </w:r>
      <w:r w:rsidRPr="00AD57A4">
        <w:rPr>
          <w:rFonts w:ascii="Times New Roman" w:eastAsia="Times New Roman" w:hAnsi="Times New Roman" w:cs="Times New Roman"/>
          <w:color w:val="000000"/>
          <w:sz w:val="24"/>
          <w:szCs w:val="24"/>
        </w:rPr>
        <w:t>и употребление его в речи при согласо</w:t>
      </w:r>
      <w:r w:rsidRPr="00AD57A4">
        <w:rPr>
          <w:rFonts w:ascii="Times New Roman" w:eastAsia="Times New Roman" w:hAnsi="Times New Roman" w:cs="Times New Roman"/>
          <w:color w:val="000000"/>
          <w:sz w:val="24"/>
          <w:szCs w:val="24"/>
        </w:rPr>
        <w:softHyphen/>
        <w:t>вании времён;</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количественные числительные и порядковые числи</w:t>
      </w:r>
      <w:r w:rsidRPr="00AD57A4">
        <w:rPr>
          <w:rFonts w:ascii="Times New Roman" w:eastAsia="Times New Roman" w:hAnsi="Times New Roman" w:cs="Times New Roman"/>
          <w:color w:val="000000"/>
          <w:sz w:val="24"/>
          <w:szCs w:val="24"/>
        </w:rPr>
        <w:softHyphen/>
        <w:t>тельные.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Социокультурные знания и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Умение осуществлять межличностное и межкультурное об</w:t>
      </w:r>
      <w:r w:rsidRPr="00AD57A4">
        <w:rPr>
          <w:rFonts w:ascii="Times New Roman" w:eastAsia="Times New Roman" w:hAnsi="Times New Roman" w:cs="Times New Roman"/>
          <w:color w:val="000000"/>
          <w:sz w:val="24"/>
          <w:szCs w:val="24"/>
        </w:rPr>
        <w:softHyphen/>
        <w:t>щение, используя знания о национально-культурных особенностях своей страны и страны/стран изучаемого языка, по</w:t>
      </w:r>
      <w:r w:rsidRPr="00AD57A4">
        <w:rPr>
          <w:rFonts w:ascii="Times New Roman" w:eastAsia="Times New Roman" w:hAnsi="Times New Roman" w:cs="Times New Roman"/>
          <w:color w:val="000000"/>
          <w:sz w:val="24"/>
          <w:szCs w:val="24"/>
        </w:rPr>
        <w:softHyphen/>
        <w:t>лученные на уроках второго иностранного языка и в процессе изучения других предметов (знания межпредметного характе</w:t>
      </w:r>
      <w:r w:rsidRPr="00AD57A4">
        <w:rPr>
          <w:rFonts w:ascii="Times New Roman" w:eastAsia="Times New Roman" w:hAnsi="Times New Roman" w:cs="Times New Roman"/>
          <w:color w:val="000000"/>
          <w:sz w:val="24"/>
          <w:szCs w:val="24"/>
        </w:rPr>
        <w:softHyphen/>
        <w:t>ра). Это предполагает овладение: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знаниями о значении родного и иностранных языков в современном мире;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сведениями о социокультурном портрете стран, говоря</w:t>
      </w:r>
      <w:r w:rsidRPr="00AD57A4">
        <w:rPr>
          <w:rFonts w:ascii="Times New Roman" w:eastAsia="Times New Roman" w:hAnsi="Times New Roman" w:cs="Times New Roman"/>
          <w:color w:val="000000"/>
          <w:sz w:val="24"/>
          <w:szCs w:val="24"/>
        </w:rPr>
        <w:softHyphen/>
        <w:t>щих на изучаемом иностранном языке, их символике и куль</w:t>
      </w:r>
      <w:r w:rsidRPr="00AD57A4">
        <w:rPr>
          <w:rFonts w:ascii="Times New Roman" w:eastAsia="Times New Roman" w:hAnsi="Times New Roman" w:cs="Times New Roman"/>
          <w:color w:val="000000"/>
          <w:sz w:val="24"/>
          <w:szCs w:val="24"/>
        </w:rPr>
        <w:softHyphen/>
        <w:t>турном наследии;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употребительной фоновой лексикой и реалиями страны изучаемого языка: традициями (в питании, проведении выход</w:t>
      </w:r>
      <w:r w:rsidRPr="00AD57A4">
        <w:rPr>
          <w:rFonts w:ascii="Times New Roman" w:eastAsia="Times New Roman" w:hAnsi="Times New Roman" w:cs="Times New Roman"/>
          <w:color w:val="000000"/>
          <w:sz w:val="24"/>
          <w:szCs w:val="24"/>
        </w:rPr>
        <w:softHyphen/>
        <w:t>ных дней, основных национальных праздников), распростра</w:t>
      </w:r>
      <w:r w:rsidRPr="00AD57A4">
        <w:rPr>
          <w:rFonts w:ascii="Times New Roman" w:eastAsia="Times New Roman" w:hAnsi="Times New Roman" w:cs="Times New Roman"/>
          <w:color w:val="000000"/>
          <w:sz w:val="24"/>
          <w:szCs w:val="24"/>
        </w:rPr>
        <w:softHyphen/>
        <w:t>нёнными образцами фольклора;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w:t>
      </w:r>
      <w:r w:rsidRPr="00AD57A4">
        <w:rPr>
          <w:rFonts w:ascii="Times New Roman" w:eastAsia="Times New Roman" w:hAnsi="Times New Roman" w:cs="Times New Roman"/>
          <w:color w:val="000000"/>
          <w:sz w:val="24"/>
          <w:szCs w:val="24"/>
        </w:rPr>
        <w:softHyphen/>
        <w:t>изведениях художественной литературы на изучаемом ино</w:t>
      </w:r>
      <w:r w:rsidRPr="00AD57A4">
        <w:rPr>
          <w:rFonts w:ascii="Times New Roman" w:eastAsia="Times New Roman" w:hAnsi="Times New Roman" w:cs="Times New Roman"/>
          <w:color w:val="000000"/>
          <w:sz w:val="24"/>
          <w:szCs w:val="24"/>
        </w:rPr>
        <w:softHyphen/>
        <w:t>странном языке;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умением распознавать и употреблять в устной и письмен</w:t>
      </w:r>
      <w:r w:rsidRPr="00AD57A4">
        <w:rPr>
          <w:rFonts w:ascii="Times New Roman" w:eastAsia="Times New Roman" w:hAnsi="Times New Roman" w:cs="Times New Roman"/>
          <w:color w:val="000000"/>
          <w:sz w:val="24"/>
          <w:szCs w:val="24"/>
        </w:rPr>
        <w:softHyphen/>
        <w:t>ной речи в ситуациях формального и неформального общения основные нормы речевого этикета, принятые в странах изучае</w:t>
      </w:r>
      <w:r w:rsidRPr="00AD57A4">
        <w:rPr>
          <w:rFonts w:ascii="Times New Roman" w:eastAsia="Times New Roman" w:hAnsi="Times New Roman" w:cs="Times New Roman"/>
          <w:color w:val="000000"/>
          <w:sz w:val="24"/>
          <w:szCs w:val="24"/>
        </w:rPr>
        <w:softHyphen/>
        <w:t>мого языка (реплики-клише, наиболее распространённую оце</w:t>
      </w:r>
      <w:r w:rsidRPr="00AD57A4">
        <w:rPr>
          <w:rFonts w:ascii="Times New Roman" w:eastAsia="Times New Roman" w:hAnsi="Times New Roman" w:cs="Times New Roman"/>
          <w:color w:val="000000"/>
          <w:sz w:val="24"/>
          <w:szCs w:val="24"/>
        </w:rPr>
        <w:softHyphen/>
        <w:t>ночную лексику);</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умениями представлять родную страну и культуру на ино</w:t>
      </w:r>
      <w:r w:rsidRPr="00AD57A4">
        <w:rPr>
          <w:rFonts w:ascii="Times New Roman" w:eastAsia="Times New Roman" w:hAnsi="Times New Roman" w:cs="Times New Roman"/>
          <w:color w:val="000000"/>
          <w:sz w:val="24"/>
          <w:szCs w:val="24"/>
        </w:rPr>
        <w:softHyphen/>
        <w:t>странном языке; оказывать помощь зарубежным гостям в на</w:t>
      </w:r>
      <w:r w:rsidRPr="00AD57A4">
        <w:rPr>
          <w:rFonts w:ascii="Times New Roman" w:eastAsia="Times New Roman" w:hAnsi="Times New Roman" w:cs="Times New Roman"/>
          <w:color w:val="000000"/>
          <w:sz w:val="24"/>
          <w:szCs w:val="24"/>
        </w:rPr>
        <w:softHyphen/>
        <w:t>шей стране в ситуациях повседневного общения.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Компенсаторные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переспрашивать, просить повторить, уточняя значение незнакомых слов;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использовать в качестве опоры при порождении соб</w:t>
      </w:r>
      <w:r w:rsidRPr="00AD57A4">
        <w:rPr>
          <w:rFonts w:ascii="Times New Roman" w:eastAsia="Times New Roman" w:hAnsi="Times New Roman" w:cs="Times New Roman"/>
          <w:color w:val="000000"/>
          <w:sz w:val="24"/>
          <w:szCs w:val="24"/>
        </w:rPr>
        <w:softHyphen/>
        <w:t>ственных высказываний ключевые слова, план к тексту, тема</w:t>
      </w:r>
      <w:r w:rsidRPr="00AD57A4">
        <w:rPr>
          <w:rFonts w:ascii="Times New Roman" w:eastAsia="Times New Roman" w:hAnsi="Times New Roman" w:cs="Times New Roman"/>
          <w:color w:val="000000"/>
          <w:sz w:val="24"/>
          <w:szCs w:val="24"/>
        </w:rPr>
        <w:softHyphen/>
        <w:t>тический словарь ит. д.;</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прогнозировать содержание текста на основе заголовка, предварительно поставленных вопросов;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догадываться о значении незнакомых слов по контексту, по используемым собеседником жестам и мимике;</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использовать синонимы, антонимы, описания понятия при дефиците языковых средств.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Общеучебные умения и универсальные способы деятельности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Формируются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lastRenderedPageBreak/>
        <w:t>• работать с информацией: сокращение, расширение уст</w:t>
      </w:r>
      <w:r w:rsidRPr="00AD57A4">
        <w:rPr>
          <w:rFonts w:ascii="Times New Roman" w:eastAsia="Times New Roman" w:hAnsi="Times New Roman" w:cs="Times New Roman"/>
          <w:color w:val="000000"/>
          <w:sz w:val="24"/>
          <w:szCs w:val="24"/>
        </w:rPr>
        <w:softHyphen/>
        <w:t>ной и письменной информации, создание второго текста по аналогии, заполнение таблиц;</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работать с прослушанным и письменным текстом: извлече</w:t>
      </w:r>
      <w:r w:rsidRPr="00AD57A4">
        <w:rPr>
          <w:rFonts w:ascii="Times New Roman" w:eastAsia="Times New Roman" w:hAnsi="Times New Roman" w:cs="Times New Roman"/>
          <w:color w:val="000000"/>
          <w:sz w:val="24"/>
          <w:szCs w:val="24"/>
        </w:rPr>
        <w:softHyphen/>
        <w:t>ние основной информации, извлечение запрашиваемой или нуж</w:t>
      </w:r>
      <w:r w:rsidRPr="00AD57A4">
        <w:rPr>
          <w:rFonts w:ascii="Times New Roman" w:eastAsia="Times New Roman" w:hAnsi="Times New Roman" w:cs="Times New Roman"/>
          <w:color w:val="000000"/>
          <w:sz w:val="24"/>
          <w:szCs w:val="24"/>
        </w:rPr>
        <w:softHyphen/>
        <w:t>ной информации, извлечение полной и точной информации;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работать с разными источниками на иностранном языке: справочными материалами, словарями, интернет-ресурсами, литературой;</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самостоятельно работать, рационально организовывая свой труд в классе и дома.</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u w:val="single"/>
        </w:rPr>
        <w:t>Специальные учебные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Формируются умения:</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находить ключевые слова и социокультурные реалии при работе с текстом;</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семантизировать слова на основе языковой догадки;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осуществлять словообразовательный анализ слов;</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выборочно использовать перевод;</w:t>
      </w:r>
    </w:p>
    <w:p w:rsid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r w:rsidRPr="00AD57A4">
        <w:rPr>
          <w:rFonts w:ascii="Times New Roman" w:eastAsia="Times New Roman" w:hAnsi="Times New Roman" w:cs="Times New Roman"/>
          <w:color w:val="000000"/>
          <w:sz w:val="24"/>
          <w:szCs w:val="24"/>
        </w:rPr>
        <w:t>• пользоваться двуязычным и толковым словарями.</w:t>
      </w:r>
    </w:p>
    <w:p w:rsidR="00AD57A4" w:rsidRPr="00AD57A4" w:rsidRDefault="00AD57A4" w:rsidP="00AD57A4">
      <w:pPr>
        <w:shd w:val="clear" w:color="auto" w:fill="FFFFFF"/>
        <w:spacing w:after="0" w:line="240" w:lineRule="auto"/>
        <w:jc w:val="both"/>
        <w:rPr>
          <w:rFonts w:ascii="Times New Roman" w:eastAsia="Times New Roman" w:hAnsi="Times New Roman" w:cs="Times New Roman"/>
          <w:color w:val="000000"/>
          <w:sz w:val="24"/>
          <w:szCs w:val="24"/>
        </w:rPr>
      </w:pPr>
    </w:p>
    <w:p w:rsidR="00233404" w:rsidRPr="00B21A13" w:rsidRDefault="00233404" w:rsidP="00233404">
      <w:pPr>
        <w:pStyle w:val="a8"/>
        <w:jc w:val="both"/>
        <w:rPr>
          <w:rFonts w:ascii="Times New Roman" w:hAnsi="Times New Roman" w:cs="Times New Roman"/>
          <w:b/>
          <w:color w:val="000000" w:themeColor="text1"/>
          <w:sz w:val="24"/>
          <w:szCs w:val="24"/>
          <w:lang w:eastAsia="en-US"/>
        </w:rPr>
      </w:pPr>
      <w:bookmarkStart w:id="267" w:name="_Toc414553229"/>
      <w:r w:rsidRPr="00B21A13">
        <w:rPr>
          <w:rFonts w:ascii="Times New Roman" w:hAnsi="Times New Roman" w:cs="Times New Roman"/>
          <w:b/>
          <w:color w:val="000000" w:themeColor="text1"/>
          <w:sz w:val="24"/>
          <w:szCs w:val="24"/>
          <w:lang w:eastAsia="en-US"/>
        </w:rPr>
        <w:t>2.2.2.5. История России. Всеобщая история</w:t>
      </w:r>
      <w:bookmarkEnd w:id="265"/>
      <w:bookmarkEnd w:id="266"/>
      <w:bookmarkEnd w:id="267"/>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Общая характеристика примерной программы по истории.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w:t>
      </w:r>
      <w:r w:rsidRPr="00B21A13">
        <w:rPr>
          <w:rFonts w:ascii="Times New Roman" w:hAnsi="Times New Roman" w:cs="Times New Roman"/>
          <w:color w:val="000000" w:themeColor="text1"/>
          <w:sz w:val="24"/>
          <w:szCs w:val="24"/>
          <w:lang w:eastAsia="en-US"/>
        </w:rPr>
        <w:lastRenderedPageBreak/>
        <w:t>единого многонационального российского народа, а также его основных символов и ценностей;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познавательное значение российской, региональной и мировой истории;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требований к каждой ступени непрерывного исторического образования на протяжении всей жизни.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принцип научности, определяющий соответствие учебных единиц основным результатам научных исследований;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многофакторный подход к освещению истории всех сторон жизни государства и общества;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антропологический подход, формирующий личностное эмоционально окрашенное восприятие прошлого;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Место учебного предмета «История» в Примерном учебном плане основного общего образования.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Предмет «История» изучается на уровне основного общего образования в качестве обязательного предмета в 5-9 классах.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Структурно предмет «История» включает учебные курсы по всеобщей истории и истории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rsidRPr="00B21A13">
        <w:rPr>
          <w:rFonts w:ascii="Times New Roman" w:hAnsi="Times New Roman" w:cs="Times New Roman"/>
          <w:color w:val="000000" w:themeColor="text1"/>
          <w:sz w:val="24"/>
          <w:szCs w:val="24"/>
          <w:lang w:eastAsia="en-US"/>
        </w:rPr>
        <w:lastRenderedPageBreak/>
        <w:t>исторические события и процессы, происходившие в разных социальных, национально-культурных, политических, территориальных и иных условиях.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w:t>
      </w:r>
      <w:r w:rsidRPr="00B21A13">
        <w:rPr>
          <w:rFonts w:ascii="Times New Roman" w:hAnsi="Times New Roman" w:cs="Times New Roman"/>
          <w:color w:val="000000" w:themeColor="text1"/>
          <w:sz w:val="24"/>
          <w:szCs w:val="24"/>
          <w:lang w:eastAsia="en-US"/>
        </w:rPr>
        <w:lastRenderedPageBreak/>
        <w:t>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России. Всеобщая история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От Древней Руси к Российскому государству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Введение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и государства на территории нашей страны в древности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Восточная Европа в середине I тыс. н. э.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Образование государства Русь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Принятие христианства и его значение. Византийское наследие на Руси.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Русь в конце X – начале XII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Русь в середине XII – начале XIII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Русские земли в середине XIII - XIV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и государства степной зоны Восточной Европы и Сибири в XIII-XV вв.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единого Русского государства в XV веке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Культурное пространство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Наш регион в древности и средневековье.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XVI – XVII вв.: от великого княжества к царству. Россия в XVI веке.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Регентство Елены Глинской. Сопротивление уд</w:t>
      </w:r>
      <w:r w:rsidRPr="00B21A13">
        <w:rPr>
          <w:rFonts w:ascii="Times New Roman" w:eastAsia="Calibri" w:hAnsi="Times New Roman" w:cs="Times New Roman"/>
          <w:color w:val="000000" w:themeColor="text1"/>
          <w:sz w:val="24"/>
          <w:szCs w:val="24"/>
          <w:lang w:eastAsia="en-US"/>
        </w:rPr>
        <w:t xml:space="preserve"> </w:t>
      </w:r>
      <w:r w:rsidRPr="00B21A13">
        <w:rPr>
          <w:rFonts w:ascii="Times New Roman" w:hAnsi="Times New Roman" w:cs="Times New Roman"/>
          <w:color w:val="000000" w:themeColor="text1"/>
          <w:sz w:val="24"/>
          <w:szCs w:val="24"/>
          <w:lang w:eastAsia="en-US"/>
        </w:rPr>
        <w:t>удельных князей великокняжеской власти. Мятеж князя Андрея Старицкого. Унификация денежной системы. Стародубская война с Польшей и Литвой.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w:t>
      </w:r>
      <w:r w:rsidRPr="00B21A13">
        <w:rPr>
          <w:rFonts w:ascii="Times New Roman" w:hAnsi="Times New Roman" w:cs="Times New Roman"/>
          <w:color w:val="000000" w:themeColor="text1"/>
          <w:sz w:val="24"/>
          <w:szCs w:val="24"/>
          <w:lang w:eastAsia="en-US"/>
        </w:rPr>
        <w:lastRenderedPageBreak/>
        <w:t xml:space="preserve">закрепощения крестьянства: указ об «Урочных летах». Пресечение царской династии Рюриковичей.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Смута в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XVII веке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Царь Федор Алексеевич. Отмена местничества. Налоговая (податная) реформа.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w:t>
      </w:r>
      <w:r w:rsidRPr="00B21A13">
        <w:rPr>
          <w:rFonts w:ascii="Times New Roman" w:hAnsi="Times New Roman" w:cs="Times New Roman"/>
          <w:color w:val="000000" w:themeColor="text1"/>
          <w:sz w:val="24"/>
          <w:szCs w:val="24"/>
          <w:lang w:eastAsia="en-US"/>
        </w:rPr>
        <w:lastRenderedPageBreak/>
        <w:t xml:space="preserve">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Изобразительное искусство. Симон Ушаков. Ярославская школа иконописи. Парсунная живопись.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Наш регион в </w:t>
      </w:r>
      <w:r w:rsidRPr="00B21A13">
        <w:rPr>
          <w:rFonts w:ascii="Times New Roman" w:hAnsi="Times New Roman" w:cs="Times New Roman"/>
          <w:color w:val="000000" w:themeColor="text1"/>
          <w:sz w:val="24"/>
          <w:szCs w:val="24"/>
          <w:lang w:val="en-US" w:eastAsia="en-US"/>
        </w:rPr>
        <w:t>XVI</w:t>
      </w:r>
      <w:r w:rsidRPr="00B21A13">
        <w:rPr>
          <w:rFonts w:ascii="Times New Roman" w:hAnsi="Times New Roman" w:cs="Times New Roman"/>
          <w:color w:val="000000" w:themeColor="text1"/>
          <w:sz w:val="24"/>
          <w:szCs w:val="24"/>
          <w:lang w:eastAsia="en-US"/>
        </w:rPr>
        <w:t xml:space="preserve"> – </w:t>
      </w:r>
      <w:r w:rsidRPr="00B21A13">
        <w:rPr>
          <w:rFonts w:ascii="Times New Roman" w:hAnsi="Times New Roman" w:cs="Times New Roman"/>
          <w:color w:val="000000" w:themeColor="text1"/>
          <w:sz w:val="24"/>
          <w:szCs w:val="24"/>
          <w:lang w:val="en-US" w:eastAsia="en-US"/>
        </w:rPr>
        <w:t>XVII</w:t>
      </w:r>
      <w:r w:rsidRPr="00B21A13">
        <w:rPr>
          <w:rFonts w:ascii="Times New Roman" w:hAnsi="Times New Roman" w:cs="Times New Roman"/>
          <w:color w:val="000000" w:themeColor="text1"/>
          <w:sz w:val="24"/>
          <w:szCs w:val="24"/>
          <w:lang w:eastAsia="en-US"/>
        </w:rPr>
        <w:t xml:space="preserve"> вв.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конце XVII - XVIII вв: от царства к империи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эпоху преобразований Петра 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Первые гвардейские полки. Создание регулярной армии, военного флота. Рекрутские наборы.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Церковная реформа. Упразднение патриаршества, учреждение синода. Положение конфессий.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Закрепление России на берегах Балтики. Провозглашение России империей. Каспийский поход Петра 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Итоги, последствия и значение петровских преобразований. Образ Петра I в русской культуре.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После Петра Великого: эпоха «дворцовых переворотов»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международных конфликтах 1740-х – 1750-х гг. Участие в Семилетней войне.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Петр III. Манифест «о вольности дворянской». Переворот 28 июня 1762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1760-х – 1790- гг. Правление Екатерины II и Павла 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Внешняя политика России второй половины XVIII в., ее основные задачи. Н.И. Панин и А.А.Безбородко.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Российской империи в XVIII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М.В. Ломоносов и его выдающаяся роль в становлении российской науки и образования.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России в XVIII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при Павле 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Внутренняя политика. Ограничение дворянских привилегий.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Наш регион в XVIII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Российсская империя в XIX – начале XX вв.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на пути к реформам (1801–1861)</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Александровская эпоха: государственный либерализм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Отечественная война 1812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Николаевское самодержавие: государственный консерватизм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r w:rsidRPr="00B21A13">
        <w:rPr>
          <w:rFonts w:ascii="Times New Roman" w:hAnsi="Times New Roman" w:cs="Times New Roman"/>
          <w:color w:val="000000" w:themeColor="text1"/>
          <w:sz w:val="24"/>
          <w:szCs w:val="24"/>
          <w:lang w:eastAsia="en-US"/>
        </w:rPr>
        <w:lastRenderedPageBreak/>
        <w:t xml:space="preserve">Восточный вопрос. Распад Венской системы в Европе. Крымская война. Героическая оборона Севастополя. Парижский мир 1856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Крепостнический социум. Деревня и город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Культурное пространство империи в первой половине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Пространство империи: этнокультурный облик страны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гражданского правосознания. Основные течения общественной мысли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эпоху реформ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Преобразования Александра II: социальная и правовая модернизация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«Народное самодержавие» Александра III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w:t>
      </w:r>
      <w:r w:rsidRPr="00B21A13">
        <w:rPr>
          <w:rFonts w:ascii="Times New Roman" w:hAnsi="Times New Roman" w:cs="Times New Roman"/>
          <w:color w:val="000000" w:themeColor="text1"/>
          <w:sz w:val="24"/>
          <w:szCs w:val="24"/>
          <w:lang w:eastAsia="en-US"/>
        </w:rPr>
        <w:lastRenderedPageBreak/>
        <w:t xml:space="preserve">Форсированное развитие промышленности. Финансовая политика. Консервация аграрных отношений.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Пореформенный социум. Сельское хозяйство и промышленность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империи во второй половине XIX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Этнокультурный облик империи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гражданского общества и основные направления общественных движений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Кризис империи в начале ХХ 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Первая российская революция 1905-1907 гг. Начало парламентаризма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Общество и власть после революции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«Серебряный век» российской культуры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Развитие народного просвещения: попытка преодоления разрыва между образованным обществом и народом.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Наш регион в XI</w:t>
      </w:r>
      <w:r w:rsidRPr="00B21A13">
        <w:rPr>
          <w:rFonts w:ascii="Times New Roman" w:hAnsi="Times New Roman" w:cs="Times New Roman"/>
          <w:color w:val="000000" w:themeColor="text1"/>
          <w:sz w:val="24"/>
          <w:szCs w:val="24"/>
          <w:lang w:val="en-US" w:eastAsia="en-US"/>
        </w:rPr>
        <w:t>X</w:t>
      </w:r>
      <w:r w:rsidRPr="00B21A13">
        <w:rPr>
          <w:rFonts w:ascii="Times New Roman" w:hAnsi="Times New Roman" w:cs="Times New Roman"/>
          <w:color w:val="000000" w:themeColor="text1"/>
          <w:sz w:val="24"/>
          <w:szCs w:val="24"/>
          <w:lang w:eastAsia="en-US"/>
        </w:rPr>
        <w:t xml:space="preserve"> в.</w:t>
      </w:r>
    </w:p>
    <w:p w:rsidR="00233404" w:rsidRPr="00B21A13" w:rsidRDefault="00233404" w:rsidP="00233404">
      <w:pPr>
        <w:pStyle w:val="a8"/>
        <w:jc w:val="both"/>
        <w:rPr>
          <w:rFonts w:ascii="Times New Roman" w:hAnsi="Times New Roman" w:cs="Times New Roman"/>
          <w:b/>
          <w:color w:val="000000" w:themeColor="text1"/>
          <w:sz w:val="24"/>
          <w:szCs w:val="24"/>
          <w:lang w:eastAsia="en-US"/>
        </w:rPr>
      </w:pPr>
      <w:r w:rsidRPr="00B21A13">
        <w:rPr>
          <w:rFonts w:ascii="Times New Roman" w:hAnsi="Times New Roman" w:cs="Times New Roman"/>
          <w:b/>
          <w:color w:val="000000" w:themeColor="text1"/>
          <w:sz w:val="24"/>
          <w:szCs w:val="24"/>
          <w:lang w:eastAsia="en-US"/>
        </w:rPr>
        <w:t>Всеобщая история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Древнего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w:t>
      </w:r>
      <w:r w:rsidRPr="00B21A13">
        <w:rPr>
          <w:rFonts w:ascii="Times New Roman" w:hAnsi="Times New Roman" w:cs="Times New Roman"/>
          <w:color w:val="000000" w:themeColor="text1"/>
          <w:sz w:val="24"/>
          <w:szCs w:val="24"/>
          <w:lang w:eastAsia="en-US"/>
        </w:rPr>
        <w:lastRenderedPageBreak/>
        <w:t>родовой общины к соседской. Появление ремесел и торговли. Возникновение древнейших цивилизаций.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мир: понятие и хронология. Карта Древнего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Восток</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Античный мир: понятие. Карта античного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Древняя Греция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Рим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Историческое и культурное наследие древних цивилизаций.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средних веков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Средние века: понятие и хронологические рамки.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Раннее Средневековье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Начало Средневековья. Великое переселение народов. Образование варварских королевств.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Зрелое Средневековье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Крестьянство: феодальная зависимость, повинности, условия жизни. Крестьянская община.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Византийская империя и славянские государства в XII—XV вв. Экспансия турок-османов и падение Византии.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Государства доколумбовой Америки. Общественный строй. Религиозные верования населения. Культура.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Историческое и культурное наследие Средневековья.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История Нового времени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Новое время: понятие и хронологические рамки.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Европа в конце ХV— начале XVII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Нидерландская революция: цели, участники, формы борьбы. Итоги и значение революции.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 середине XVII—ХVIII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Востока в XVI—XVIII вв.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 первой половине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во второй половине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w:t>
      </w:r>
      <w:r w:rsidRPr="00B21A13">
        <w:rPr>
          <w:rFonts w:ascii="Times New Roman" w:hAnsi="Times New Roman" w:cs="Times New Roman"/>
          <w:color w:val="000000" w:themeColor="text1"/>
          <w:sz w:val="24"/>
          <w:szCs w:val="24"/>
          <w:lang w:eastAsia="en-US"/>
        </w:rPr>
        <w:lastRenderedPageBreak/>
        <w:t>Объединение германских государств, провозглашение Германской империи; О. Бисмарк. Габсбургская монархия: австро-венгерский дуализм.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Экономическое и социально-политическое развитие стран Европы и США в конце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Азии в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Война за независимость в Латинской Америке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Народы Африки в Новое время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Развитие культуры в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Международные отношения в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Историческое и культурное наследие Нового времени.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Новейшая история.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Мир к началу XX в. Новейшая история: понятие, периодизация.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Мир в 1900—1914 гг.</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Синхронизация курсов всеобщей истории и истории России</w:t>
      </w:r>
    </w:p>
    <w:tbl>
      <w:tblPr>
        <w:tblW w:w="52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
        <w:gridCol w:w="4706"/>
        <w:gridCol w:w="4596"/>
      </w:tblGrid>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Всеобщая история</w:t>
            </w: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России</w:t>
            </w:r>
          </w:p>
        </w:tc>
      </w:tr>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5 класс</w:t>
            </w: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ИСТОРИЯ ДРЕВНЕГО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Первобытность.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Древний Восток</w:t>
            </w:r>
          </w:p>
          <w:p w:rsidR="00233404" w:rsidRPr="00B21A13" w:rsidRDefault="00233404" w:rsidP="006B63C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Античный мир. Древняя Греция. Древний Рим.</w:t>
            </w: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Народы и государства на территории нашей страны в древности</w:t>
            </w:r>
          </w:p>
        </w:tc>
      </w:tr>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6 класс </w:t>
            </w: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ИСТОРИЯ СРЕДНИХ ВЕКОВ. </w:t>
            </w:r>
            <w:r w:rsidRPr="00B21A13">
              <w:rPr>
                <w:rFonts w:ascii="Times New Roman" w:hAnsi="Times New Roman" w:cs="Times New Roman"/>
                <w:color w:val="000000" w:themeColor="text1"/>
                <w:sz w:val="24"/>
                <w:szCs w:val="24"/>
                <w:lang w:val="en-US" w:eastAsia="en-US"/>
              </w:rPr>
              <w:t>VI</w:t>
            </w:r>
            <w:r w:rsidRPr="00B21A13">
              <w:rPr>
                <w:rFonts w:ascii="Times New Roman" w:hAnsi="Times New Roman" w:cs="Times New Roman"/>
                <w:color w:val="000000" w:themeColor="text1"/>
                <w:sz w:val="24"/>
                <w:szCs w:val="24"/>
                <w:lang w:eastAsia="en-US"/>
              </w:rPr>
              <w:t>-</w:t>
            </w:r>
            <w:r w:rsidRPr="00B21A13">
              <w:rPr>
                <w:rFonts w:ascii="Times New Roman" w:hAnsi="Times New Roman" w:cs="Times New Roman"/>
                <w:color w:val="000000" w:themeColor="text1"/>
                <w:sz w:val="24"/>
                <w:szCs w:val="24"/>
                <w:lang w:val="en-US" w:eastAsia="en-US"/>
              </w:rPr>
              <w:t>XV</w:t>
            </w:r>
            <w:r w:rsidRPr="00B21A13">
              <w:rPr>
                <w:rFonts w:ascii="Times New Roman" w:hAnsi="Times New Roman" w:cs="Times New Roman"/>
                <w:color w:val="000000" w:themeColor="text1"/>
                <w:sz w:val="24"/>
                <w:szCs w:val="24"/>
                <w:lang w:eastAsia="en-US"/>
              </w:rPr>
              <w:t xml:space="preserve"> вв.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Раннее Средневековье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Зрелое Средневековье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Востока в Средние 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Государства доколумбовой Америки.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ОТ ДРЕВНЕЙ РУСИ К РОССИЙСКОМУ ГОСУДАРСТВУ. </w:t>
            </w:r>
            <w:r w:rsidRPr="00B21A13">
              <w:rPr>
                <w:rFonts w:ascii="Times New Roman" w:hAnsi="Times New Roman" w:cs="Times New Roman"/>
                <w:color w:val="000000" w:themeColor="text1"/>
                <w:sz w:val="24"/>
                <w:szCs w:val="24"/>
                <w:lang w:val="en-US" w:eastAsia="en-US"/>
              </w:rPr>
              <w:t>VIII</w:t>
            </w:r>
            <w:r w:rsidRPr="00B21A13">
              <w:rPr>
                <w:rFonts w:ascii="Times New Roman" w:hAnsi="Times New Roman" w:cs="Times New Roman"/>
                <w:color w:val="000000" w:themeColor="text1"/>
                <w:sz w:val="24"/>
                <w:szCs w:val="24"/>
                <w:lang w:eastAsia="en-US"/>
              </w:rPr>
              <w:t xml:space="preserve"> –</w:t>
            </w:r>
            <w:r w:rsidRPr="00B21A13">
              <w:rPr>
                <w:rFonts w:ascii="Times New Roman" w:hAnsi="Times New Roman" w:cs="Times New Roman"/>
                <w:color w:val="000000" w:themeColor="text1"/>
                <w:sz w:val="24"/>
                <w:szCs w:val="24"/>
                <w:lang w:val="en-US" w:eastAsia="en-US"/>
              </w:rPr>
              <w:t>XV</w:t>
            </w:r>
            <w:r w:rsidRPr="00B21A13">
              <w:rPr>
                <w:rFonts w:ascii="Times New Roman" w:hAnsi="Times New Roman" w:cs="Times New Roman"/>
                <w:color w:val="000000" w:themeColor="text1"/>
                <w:sz w:val="24"/>
                <w:szCs w:val="24"/>
                <w:lang w:eastAsia="en-US"/>
              </w:rPr>
              <w:t xml:space="preserve"> вв.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Восточная Европа в середине I тыс. н.э.</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Образование государства Русь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Русь в конце X – начале XII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Культурное пространство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Русь в середине XII – начале XIII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Русские земли в середине XIII - XIV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Народы и государства степной зоны Восточной Европы и Сибири в XIII-XV вв.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единого Русского государства в XV веке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Культурное пространство</w:t>
            </w:r>
          </w:p>
          <w:p w:rsidR="00233404" w:rsidRPr="00B21A13" w:rsidRDefault="00233404" w:rsidP="006B63C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tc>
      </w:tr>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7 класс</w:t>
            </w: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ИСТОРИЯ НОВОГО ВРЕМЕНИ. </w:t>
            </w:r>
            <w:r w:rsidRPr="00B21A13">
              <w:rPr>
                <w:rFonts w:ascii="Times New Roman" w:hAnsi="Times New Roman" w:cs="Times New Roman"/>
                <w:color w:val="000000" w:themeColor="text1"/>
                <w:sz w:val="24"/>
                <w:szCs w:val="24"/>
                <w:lang w:val="en-US" w:eastAsia="en-US"/>
              </w:rPr>
              <w:t>XVI</w:t>
            </w:r>
            <w:r w:rsidRPr="00B21A13">
              <w:rPr>
                <w:rFonts w:ascii="Times New Roman" w:hAnsi="Times New Roman" w:cs="Times New Roman"/>
                <w:color w:val="000000" w:themeColor="text1"/>
                <w:sz w:val="24"/>
                <w:szCs w:val="24"/>
                <w:lang w:eastAsia="en-US"/>
              </w:rPr>
              <w:t>-</w:t>
            </w:r>
            <w:r w:rsidRPr="00B21A13">
              <w:rPr>
                <w:rFonts w:ascii="Times New Roman" w:hAnsi="Times New Roman" w:cs="Times New Roman"/>
                <w:color w:val="000000" w:themeColor="text1"/>
                <w:sz w:val="24"/>
                <w:szCs w:val="24"/>
                <w:lang w:val="en-US" w:eastAsia="en-US"/>
              </w:rPr>
              <w:t>XVII</w:t>
            </w:r>
            <w:r w:rsidRPr="00B21A13">
              <w:rPr>
                <w:rFonts w:ascii="Times New Roman" w:hAnsi="Times New Roman" w:cs="Times New Roman"/>
                <w:color w:val="000000" w:themeColor="text1"/>
                <w:sz w:val="24"/>
                <w:szCs w:val="24"/>
                <w:lang w:eastAsia="en-US"/>
              </w:rPr>
              <w:t xml:space="preserve"> вв. От абсолютизма к парламентаризму. Первые буржуазные революции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Европа в конце ХV— начале XVII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Европа в конце ХV— начале XVII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 середине XVII—ХVIII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Востока в XVI—XVIII вв.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XVI – XVII ВЕКАХ: ОТ ВЕЛИКОГО КНЯЖЕСТВА К ЦАРСТВУ</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XVI веке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Смута в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XVII веке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Культурное пространство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r>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8 класс</w:t>
            </w: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ИСТОРИЯ НОВОГО ВРЕМЕНИ. </w:t>
            </w:r>
            <w:r w:rsidRPr="00B21A13">
              <w:rPr>
                <w:rFonts w:ascii="Times New Roman" w:hAnsi="Times New Roman" w:cs="Times New Roman"/>
                <w:color w:val="000000" w:themeColor="text1"/>
                <w:sz w:val="24"/>
                <w:szCs w:val="24"/>
                <w:lang w:val="en-US" w:eastAsia="en-US"/>
              </w:rPr>
              <w:t>XVIII</w:t>
            </w:r>
            <w:r w:rsidRPr="00B21A13">
              <w:rPr>
                <w:rFonts w:ascii="Times New Roman" w:hAnsi="Times New Roman" w:cs="Times New Roman"/>
                <w:color w:val="000000" w:themeColor="text1"/>
                <w:sz w:val="24"/>
                <w:szCs w:val="24"/>
                <w:lang w:eastAsia="en-US"/>
              </w:rPr>
              <w:t>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Эпоха Просвещения.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Эпоха промышленного переворота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Великая французская революция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КОНЦЕ XVII - XVIII ВЕКАХ: ОТ ЦАРСТВА К ИМПЕРИИ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эпоху преобразований Петра I</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После Петра Великого: эпоха «дворцовых переворотов»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1760-х – 1790- гг. Правление Екатерины II и Павла I</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Российской империи в XVIII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Народы России в XVIII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при Павле I</w:t>
            </w:r>
          </w:p>
          <w:p w:rsidR="00233404" w:rsidRPr="00B21A13" w:rsidRDefault="00233404" w:rsidP="006B63C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tc>
      </w:tr>
      <w:tr w:rsidR="00B21A13" w:rsidRPr="00B21A13" w:rsidTr="006B63C4">
        <w:tc>
          <w:tcPr>
            <w:tcW w:w="517"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9 класс</w:t>
            </w:r>
          </w:p>
        </w:tc>
        <w:tc>
          <w:tcPr>
            <w:tcW w:w="2268"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ИСТОРИЯ НОВОГО ВРЕМЕНИ. </w:t>
            </w:r>
            <w:r w:rsidRPr="00B21A13">
              <w:rPr>
                <w:rFonts w:ascii="Times New Roman" w:hAnsi="Times New Roman" w:cs="Times New Roman"/>
                <w:color w:val="000000" w:themeColor="text1"/>
                <w:sz w:val="24"/>
                <w:szCs w:val="24"/>
                <w:lang w:val="en-US" w:eastAsia="en-US"/>
              </w:rPr>
              <w:t>XIX</w:t>
            </w:r>
            <w:r w:rsidRPr="00B21A13">
              <w:rPr>
                <w:rFonts w:ascii="Times New Roman" w:hAnsi="Times New Roman" w:cs="Times New Roman"/>
                <w:color w:val="000000" w:themeColor="text1"/>
                <w:sz w:val="24"/>
                <w:szCs w:val="24"/>
                <w:lang w:eastAsia="en-US"/>
              </w:rPr>
              <w:t xml:space="preserve">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Мир к началу XX в. Новейшая история. Становление и расцвет индустриального общества. До начала Первой мировой войны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 первой половине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Европы и Северной Америки во второй половине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Экономическое и социально-политическое развитие стран Европы и США в конце </w:t>
            </w:r>
            <w:r w:rsidRPr="00B21A13">
              <w:rPr>
                <w:rFonts w:ascii="Times New Roman" w:hAnsi="Times New Roman" w:cs="Times New Roman"/>
                <w:color w:val="000000" w:themeColor="text1"/>
                <w:sz w:val="24"/>
                <w:szCs w:val="24"/>
                <w:lang w:eastAsia="en-US"/>
              </w:rPr>
              <w:lastRenderedPageBreak/>
              <w:t>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Азии в ХIХ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Война за независимость в Латинской Америке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Народы Африки в Новое время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Развитие культуры в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Международные отношения в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Мир в 1900—1914 гг.</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p>
        </w:tc>
        <w:tc>
          <w:tcPr>
            <w:tcW w:w="2215" w:type="pct"/>
          </w:tcPr>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IV. РОССИЙСКАЯ ИМПЕРИЯ В XIX – НАЧАЛЕ XX ВВ.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на пути к реформам (1801–1861)</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Александровская эпоха: государственный либерализм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Отечественная война 1812 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Николаевское самодержавие: государственный консерватизм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Крепостнический социум. Деревня и город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империи в </w:t>
            </w:r>
            <w:r w:rsidRPr="00B21A13">
              <w:rPr>
                <w:rFonts w:ascii="Times New Roman" w:hAnsi="Times New Roman" w:cs="Times New Roman"/>
                <w:color w:val="000000" w:themeColor="text1"/>
                <w:sz w:val="24"/>
                <w:szCs w:val="24"/>
                <w:lang w:eastAsia="en-US"/>
              </w:rPr>
              <w:lastRenderedPageBreak/>
              <w:t>первой половине XIX 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Пространство империи: этнокультурный облик страны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Формирование гражданского правосознания. Основные течения общественной мысли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Россия в эпоху реформ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Преобразования Александра II: социальная и правовая модернизация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«Народное самодержавие» Александра III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Пореформенный социум. Сельское хозяйство и промышленность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Культурное пространство империи во второй половине XIX 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Этнокультурный облик империи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Формирование гражданского общества и основные направления общественных движений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Кризис империи в начале ХХ 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Первая российская революция 1905-1907 гг. Начало парламентаризма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Общество и власть после революции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«Серебряный век» российской культуры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Региональный компонент</w:t>
            </w:r>
          </w:p>
        </w:tc>
      </w:tr>
    </w:tbl>
    <w:p w:rsidR="00233404" w:rsidRPr="00B21A13" w:rsidRDefault="00233404" w:rsidP="00233404">
      <w:pPr>
        <w:pStyle w:val="a8"/>
        <w:jc w:val="both"/>
        <w:rPr>
          <w:rFonts w:ascii="Times New Roman" w:hAnsi="Times New Roman" w:cs="Times New Roman"/>
          <w:color w:val="000000" w:themeColor="text1"/>
          <w:sz w:val="24"/>
          <w:szCs w:val="24"/>
        </w:rPr>
      </w:pPr>
    </w:p>
    <w:p w:rsidR="006B63C4" w:rsidRPr="00B21A13" w:rsidRDefault="006B63C4" w:rsidP="00233404">
      <w:pPr>
        <w:pStyle w:val="a8"/>
        <w:jc w:val="both"/>
        <w:rPr>
          <w:rFonts w:ascii="Times New Roman" w:hAnsi="Times New Roman" w:cs="Times New Roman"/>
          <w:color w:val="000000" w:themeColor="text1"/>
          <w:sz w:val="24"/>
          <w:szCs w:val="24"/>
        </w:rPr>
      </w:pPr>
    </w:p>
    <w:p w:rsidR="006B63C4" w:rsidRPr="00B21A13" w:rsidRDefault="006B63C4" w:rsidP="00233404">
      <w:pPr>
        <w:pStyle w:val="a8"/>
        <w:jc w:val="both"/>
        <w:rPr>
          <w:rFonts w:ascii="Times New Roman" w:hAnsi="Times New Roman" w:cs="Times New Roman"/>
          <w:color w:val="000000" w:themeColor="text1"/>
          <w:sz w:val="24"/>
          <w:szCs w:val="24"/>
        </w:rPr>
      </w:pPr>
    </w:p>
    <w:p w:rsidR="006B63C4" w:rsidRPr="00B21A13" w:rsidRDefault="006B63C4" w:rsidP="00233404">
      <w:pPr>
        <w:pStyle w:val="a8"/>
        <w:jc w:val="both"/>
        <w:rPr>
          <w:rFonts w:ascii="Times New Roman" w:hAnsi="Times New Roman" w:cs="Times New Roman"/>
          <w:color w:val="000000" w:themeColor="text1"/>
          <w:sz w:val="24"/>
          <w:szCs w:val="24"/>
        </w:rPr>
      </w:pPr>
    </w:p>
    <w:p w:rsidR="00233404" w:rsidRPr="00B21A13" w:rsidRDefault="00233404" w:rsidP="006F3618">
      <w:pPr>
        <w:pStyle w:val="a8"/>
        <w:jc w:val="center"/>
        <w:rPr>
          <w:rFonts w:ascii="Times New Roman" w:hAnsi="Times New Roman" w:cs="Times New Roman"/>
          <w:b/>
          <w:color w:val="000000" w:themeColor="text1"/>
          <w:sz w:val="24"/>
          <w:szCs w:val="24"/>
          <w:lang w:eastAsia="en-US"/>
        </w:rPr>
      </w:pPr>
      <w:bookmarkStart w:id="268" w:name="_Toc409691706"/>
      <w:bookmarkStart w:id="269" w:name="_Toc410654032"/>
      <w:bookmarkStart w:id="270" w:name="_Toc414553230"/>
      <w:r w:rsidRPr="00B21A13">
        <w:rPr>
          <w:rFonts w:ascii="Times New Roman" w:hAnsi="Times New Roman" w:cs="Times New Roman"/>
          <w:b/>
          <w:color w:val="000000" w:themeColor="text1"/>
          <w:sz w:val="24"/>
          <w:szCs w:val="24"/>
          <w:lang w:eastAsia="en-US"/>
        </w:rPr>
        <w:t>2.2.2.6. Обществознание</w:t>
      </w:r>
      <w:bookmarkEnd w:id="268"/>
      <w:bookmarkEnd w:id="269"/>
      <w:bookmarkEnd w:id="270"/>
    </w:p>
    <w:p w:rsidR="00233404" w:rsidRPr="00B21A13" w:rsidRDefault="00233404" w:rsidP="006F3618">
      <w:pPr>
        <w:pStyle w:val="a8"/>
        <w:ind w:firstLine="70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w:t>
      </w:r>
      <w:r w:rsidRPr="00B21A13">
        <w:rPr>
          <w:rFonts w:ascii="Times New Roman" w:hAnsi="Times New Roman" w:cs="Times New Roman"/>
          <w:color w:val="000000" w:themeColor="text1"/>
          <w:sz w:val="24"/>
          <w:szCs w:val="24"/>
          <w:lang w:eastAsia="en-US"/>
        </w:rPr>
        <w:lastRenderedPageBreak/>
        <w:t>что создает возможность одновременного прохождения тем по указанным учебным предметам.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Человек. Деятельность человека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Общество</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Социальные нормы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Сфера духовной культуры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Социальная сфера жизни общества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Политическая сфера жизни общества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21A13">
        <w:rPr>
          <w:rFonts w:ascii="Times New Roman" w:hAnsi="Times New Roman" w:cs="Times New Roman"/>
          <w:color w:val="000000" w:themeColor="text1"/>
          <w:sz w:val="24"/>
          <w:szCs w:val="24"/>
          <w:lang w:eastAsia="en-US"/>
        </w:rPr>
        <w:lastRenderedPageBreak/>
        <w:t>Правовое государство. Местное самоуправление. Межгосударственные отношения. Межгосударственные конфликты и способы их разрешения.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Гражданин и государство</w:t>
      </w:r>
    </w:p>
    <w:p w:rsidR="00233404" w:rsidRPr="00B21A13"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lang w:eastAsia="en-US"/>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B21A13">
        <w:rPr>
          <w:rFonts w:ascii="Times New Roman" w:hAnsi="Times New Roman" w:cs="Times New Roman"/>
          <w:color w:val="000000" w:themeColor="text1"/>
          <w:sz w:val="24"/>
          <w:szCs w:val="24"/>
        </w:rPr>
        <w:t xml:space="preserve">Способы взаимодействия с властью посредством электронного правительства. </w:t>
      </w:r>
      <w:r w:rsidRPr="00B21A13">
        <w:rPr>
          <w:rFonts w:ascii="Times New Roman" w:hAnsi="Times New Roman" w:cs="Times New Roman"/>
          <w:color w:val="000000" w:themeColor="text1"/>
          <w:sz w:val="24"/>
          <w:szCs w:val="24"/>
          <w:lang w:eastAsia="en-US"/>
        </w:rPr>
        <w:t>Механизмы реализации и защиты прав и свобод человека и гражданина в РФ. Основные международные документы о правах человека и правах ребенка.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Основы российского законодательства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Экономика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21A13">
        <w:rPr>
          <w:rFonts w:ascii="Times New Roman" w:hAnsi="Times New Roman" w:cs="Times New Roman"/>
          <w:color w:val="000000" w:themeColor="text1"/>
          <w:sz w:val="24"/>
          <w:szCs w:val="24"/>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233404" w:rsidRDefault="00233404" w:rsidP="00233404">
      <w:pPr>
        <w:pStyle w:val="a8"/>
        <w:jc w:val="both"/>
        <w:rPr>
          <w:rFonts w:ascii="Times New Roman" w:hAnsi="Times New Roman" w:cs="Times New Roman"/>
          <w:color w:val="000000" w:themeColor="text1"/>
          <w:sz w:val="24"/>
          <w:szCs w:val="24"/>
        </w:rPr>
      </w:pPr>
      <w:r w:rsidRPr="00B21A13">
        <w:rPr>
          <w:rFonts w:ascii="Times New Roman" w:hAnsi="Times New Roman" w:cs="Times New Roman"/>
          <w:color w:val="000000" w:themeColor="text1"/>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36ED6" w:rsidRPr="005B5559" w:rsidRDefault="00B36ED6" w:rsidP="00233404">
      <w:pPr>
        <w:pStyle w:val="a8"/>
        <w:jc w:val="both"/>
        <w:rPr>
          <w:rFonts w:ascii="Times New Roman" w:hAnsi="Times New Roman" w:cs="Times New Roman"/>
          <w:b/>
          <w:color w:val="000000" w:themeColor="text1"/>
          <w:sz w:val="24"/>
          <w:szCs w:val="24"/>
        </w:rPr>
      </w:pPr>
    </w:p>
    <w:p w:rsidR="00233404" w:rsidRPr="005B5559" w:rsidRDefault="00233404" w:rsidP="006F3618">
      <w:pPr>
        <w:pStyle w:val="a8"/>
        <w:jc w:val="center"/>
        <w:rPr>
          <w:rFonts w:ascii="Times New Roman" w:hAnsi="Times New Roman" w:cs="Times New Roman"/>
          <w:b/>
          <w:color w:val="000000" w:themeColor="text1"/>
          <w:sz w:val="24"/>
          <w:szCs w:val="24"/>
          <w:lang w:eastAsia="en-US"/>
        </w:rPr>
      </w:pPr>
      <w:bookmarkStart w:id="271" w:name="_Toc409691707"/>
      <w:bookmarkStart w:id="272" w:name="_Toc410654033"/>
      <w:bookmarkStart w:id="273" w:name="_Toc414553231"/>
      <w:r w:rsidRPr="005B5559">
        <w:rPr>
          <w:rFonts w:ascii="Times New Roman" w:hAnsi="Times New Roman" w:cs="Times New Roman"/>
          <w:b/>
          <w:color w:val="000000" w:themeColor="text1"/>
          <w:sz w:val="24"/>
          <w:szCs w:val="24"/>
          <w:lang w:eastAsia="en-US"/>
        </w:rPr>
        <w:t>2.2.2.7. География</w:t>
      </w:r>
      <w:bookmarkEnd w:id="271"/>
      <w:bookmarkEnd w:id="272"/>
      <w:bookmarkEnd w:id="273"/>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bookmarkStart w:id="274" w:name="h.3x8tuzt" w:colFirst="0" w:colLast="0"/>
      <w:bookmarkEnd w:id="274"/>
      <w:r w:rsidRPr="00B21A13">
        <w:rPr>
          <w:rFonts w:ascii="Times New Roman" w:hAnsi="Times New Roman" w:cs="Times New Roman"/>
          <w:color w:val="000000" w:themeColor="text1"/>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Развитие географических знаний о Земле.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Введение. Что изучает география.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Представления о мире в древности (Древний Китай, Древний Египет, Древняя Греция, Древний Рим). Появление первых географических карт.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Географические знания в современном мире. Современные географические методы исследования Земли.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Земля во Вселенной. Движения Земли и их следствия.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w:t>
      </w:r>
      <w:r w:rsidRPr="00B21A13">
        <w:rPr>
          <w:rFonts w:ascii="Times New Roman" w:hAnsi="Times New Roman" w:cs="Times New Roman"/>
          <w:color w:val="000000" w:themeColor="text1"/>
          <w:sz w:val="24"/>
          <w:szCs w:val="24"/>
          <w:lang w:eastAsia="en-US"/>
        </w:rPr>
        <w:lastRenderedPageBreak/>
        <w:t>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Изображение земной поверхности.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 Природа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Человечество на Земле.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Численность населения Земли. Расовый состав. Нации и народы планеты. Страны на карте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Освоение Земли человеком.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и нанесение на контурную карту географических объектов одного из изученных маршрутов.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Главные закономерности природы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w:t>
      </w:r>
      <w:r w:rsidRPr="00B21A13">
        <w:rPr>
          <w:rFonts w:ascii="Times New Roman" w:hAnsi="Times New Roman" w:cs="Times New Roman"/>
          <w:color w:val="000000" w:themeColor="text1"/>
          <w:sz w:val="24"/>
          <w:szCs w:val="24"/>
          <w:lang w:eastAsia="en-US"/>
        </w:rPr>
        <w:lastRenderedPageBreak/>
        <w:t>значение. Географическая зональность. Природные зоны Земли (выявление по картам зональности в природе материков). Высотная поясность.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Характеристика материков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Южные материки. Особенности южных материков Земли.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Австралия и Океания. Географическое положение, история исследования, особенности природы материка. Эндемики.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Северные материки. Особенности северных материков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Характеристика двух стран материка: Канады и Мексики. Описание США – как одной из ведущих стран современного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B21A13">
        <w:rPr>
          <w:rFonts w:ascii="Times New Roman" w:hAnsi="Times New Roman" w:cs="Times New Roman"/>
          <w:color w:val="000000" w:themeColor="text1"/>
          <w:sz w:val="24"/>
          <w:szCs w:val="24"/>
          <w:lang w:eastAsia="en-US"/>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Взаимодействие природы и общества.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Территория России на карте мира.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21A13">
        <w:rPr>
          <w:rFonts w:ascii="Times New Roman" w:hAnsi="Times New Roman" w:cs="Times New Roman"/>
          <w:color w:val="000000" w:themeColor="text1"/>
          <w:sz w:val="24"/>
          <w:szCs w:val="24"/>
          <w:lang w:val="en-US" w:eastAsia="en-US"/>
        </w:rPr>
        <w:t>I</w:t>
      </w:r>
      <w:r w:rsidRPr="00B21A13">
        <w:rPr>
          <w:rFonts w:ascii="Times New Roman" w:hAnsi="Times New Roman" w:cs="Times New Roman"/>
          <w:color w:val="000000" w:themeColor="text1"/>
          <w:sz w:val="24"/>
          <w:szCs w:val="24"/>
          <w:lang w:eastAsia="en-US"/>
        </w:rPr>
        <w:t xml:space="preserve"> вв.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Общая характеристика природы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Природно-территориальные комплексы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Южные моря России: история освоения, особенности природы морей, ресурсы, значение.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Урал (изменение природных особенностей с запада на восток, с севера на юг).</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Обобщение знаний по особенностям природы европейской части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Западная Сибирь: природные ресурсы, проблемы рационального использования и экологические проблемы.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Чукотка, Приамурье, Приморье (географическое положение, история исследования, особенности природы).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Камчатка, Сахалин, Курильские острова (географическое положение, история исследования, особенности природы).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Население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География своей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Хозяйство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Хозяйство своей местности.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Районы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Моря Атлантического океана, омывающие Россию: транспортное значение, ресурсы.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Южные моря России: транспортное значение, ресурсы.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Азиатская часть России.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Моря Северного Ледовитого океана: транспортное значение, ресурсы.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Моря Тихого океана: транспортное значение, ресурсы.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мире.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Примерные темы практических работ</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картой «Имена на карте».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и нанесение на контурную карту географических объектов изученных маршрутов путешественников.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зенитального положения Солнца в разные периоды года.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координат географических объектов по карте.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положения объектов относительно друг друга: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направлений и расстояний по глобусу и карте.</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высот и глубин географических объектов с использованием шкалы высот и глубин.</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азимута.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Ориентирование на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Составление плана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коллекциями минералов, горных пород, полезных ископаемых.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элементов рельефа.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объектов гидрографии.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объектов гидрографии.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Ведение дневника погоды.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Работа с метеоприборами (проведение наблюдений и измерений, фиксация результатов, обработка результатов наблюдений).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средних температур, амплитуды и построение графиков.</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Изучение природных комплексов своей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основных компонентов природы океанов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Создание презентационных материалов об океанах на основе различных 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основных компонентов природы материков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природных зон Земли.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Создание презентационных материалов о материке на основе различных 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Прогнозирование перспективных путей рационального природопользования.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ГП и оценка его влияния на природу и жизнь людей в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особенностей географического положения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Оценивание динамики изменения границ России и их значения.</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Написание эссе о роли русских землепроходцев и исследователей в освоении и изучении территории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Решение задач на определение разницы во времени различных территорий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Выявление взаимозависимостей тектонической структуры, формы рельефа, полезных ископаемых на территории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элементов рельефа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элементов рельефа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Построение профиля своей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объектов гидрографии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объектов гидрографии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Распределение количества осадков на территории России, работа с климатограммами.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характеристики климата своего региона.</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Составление прогноза погоды на основе различных</w:t>
      </w:r>
      <w:r w:rsidRPr="00B21A13">
        <w:rPr>
          <w:rFonts w:ascii="Times New Roman" w:hAnsi="Times New Roman" w:cs="Times New Roman"/>
          <w:color w:val="000000" w:themeColor="text1"/>
          <w:sz w:val="24"/>
          <w:szCs w:val="24"/>
          <w:lang w:eastAsia="en-US"/>
        </w:rPr>
        <w:tab/>
        <w:t>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основных компонентов природы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Создание презентационных материалов о природе России на основе различных 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Сравнение особенностей природы отдельных регионов страны.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видов особо охраняемых природных территорий России и их особенностей.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особенностей размещения крупных народов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вычисление и сравнение показателей естественного прироста населения в разных частях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Чтение и анализ половозрастных пирамид.</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Оценивание демографической ситуации России и отдельных ее территорий.</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величины миграционного прироста населения в разных частях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Определение видов и направлений внутренних и внешних миграций, объяснение причин, составление схемы.</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Объяснение различий в обеспеченности трудовыми ресурсами отдельных регионов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lastRenderedPageBreak/>
        <w:t>Оценивание уровня урбанизации отдельных регионов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Описание основных компонентов природы своей местности.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картографическими источниками: нанесение субъектов, экономических районов и федеральных округов РФ.</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Сравнение двух и более экономических районов России по заданным характеристикам.</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Создание презентационных материалов об экономических районах России на основе различных источников информации.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r w:rsidRPr="00B21A13">
        <w:rPr>
          <w:rFonts w:ascii="Times New Roman" w:hAnsi="Times New Roman" w:cs="Times New Roman"/>
          <w:color w:val="000000" w:themeColor="text1"/>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33404" w:rsidRPr="00B21A13" w:rsidRDefault="00233404" w:rsidP="00233404">
      <w:pPr>
        <w:pStyle w:val="a8"/>
        <w:jc w:val="both"/>
        <w:rPr>
          <w:rFonts w:ascii="Times New Roman" w:hAnsi="Times New Roman" w:cs="Times New Roman"/>
          <w:color w:val="000000" w:themeColor="text1"/>
          <w:sz w:val="24"/>
          <w:szCs w:val="24"/>
          <w:lang w:eastAsia="en-US"/>
        </w:rPr>
      </w:pPr>
    </w:p>
    <w:p w:rsidR="00B21A13" w:rsidRDefault="00B21A13" w:rsidP="006F3618">
      <w:pPr>
        <w:keepNext/>
        <w:keepLines/>
        <w:spacing w:after="0" w:line="240" w:lineRule="auto"/>
        <w:ind w:left="709"/>
        <w:jc w:val="center"/>
        <w:outlineLvl w:val="3"/>
        <w:rPr>
          <w:rFonts w:ascii="Times New Roman" w:eastAsia="Times New Roman" w:hAnsi="Times New Roman" w:cs="Times New Roman"/>
          <w:b/>
          <w:bCs/>
          <w:iCs/>
          <w:color w:val="000000" w:themeColor="text1"/>
          <w:sz w:val="24"/>
          <w:szCs w:val="24"/>
        </w:rPr>
      </w:pPr>
      <w:bookmarkStart w:id="275" w:name="_Toc414553232"/>
      <w:bookmarkStart w:id="276" w:name="_Toc409691708"/>
      <w:r w:rsidRPr="00B21A13">
        <w:rPr>
          <w:rFonts w:ascii="Times New Roman" w:eastAsia="Times New Roman" w:hAnsi="Times New Roman" w:cs="Times New Roman"/>
          <w:b/>
          <w:bCs/>
          <w:iCs/>
          <w:color w:val="000000" w:themeColor="text1"/>
          <w:sz w:val="24"/>
          <w:szCs w:val="24"/>
        </w:rPr>
        <w:t>2.2.2.8. Математика</w:t>
      </w:r>
      <w:bookmarkEnd w:id="275"/>
    </w:p>
    <w:p w:rsidR="006F3618" w:rsidRPr="00B21A13" w:rsidRDefault="006F3618" w:rsidP="006F3618">
      <w:pPr>
        <w:keepNext/>
        <w:keepLines/>
        <w:spacing w:after="0" w:line="240" w:lineRule="auto"/>
        <w:ind w:left="709"/>
        <w:jc w:val="center"/>
        <w:outlineLvl w:val="3"/>
        <w:rPr>
          <w:rFonts w:ascii="Times New Roman" w:eastAsia="Times New Roman" w:hAnsi="Times New Roman" w:cs="Times New Roman"/>
          <w:b/>
          <w:bCs/>
          <w:iCs/>
          <w:color w:val="000000" w:themeColor="text1"/>
          <w:sz w:val="24"/>
          <w:szCs w:val="24"/>
        </w:rPr>
      </w:pP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21A13" w:rsidRPr="00B21A13" w:rsidRDefault="00B21A13" w:rsidP="00B21A13">
      <w:pPr>
        <w:spacing w:after="0" w:line="240" w:lineRule="auto"/>
        <w:ind w:firstLine="709"/>
        <w:jc w:val="both"/>
        <w:outlineLvl w:val="1"/>
        <w:rPr>
          <w:rFonts w:ascii="Times New Roman" w:eastAsia="@Arial Unicode MS" w:hAnsi="Times New Roman" w:cs="Times New Roman"/>
          <w:b/>
          <w:bCs/>
          <w:color w:val="000000" w:themeColor="text1"/>
          <w:sz w:val="24"/>
          <w:szCs w:val="24"/>
        </w:rPr>
      </w:pPr>
      <w:bookmarkStart w:id="277" w:name="_Toc405513918"/>
      <w:bookmarkStart w:id="278" w:name="_Toc284662796"/>
      <w:bookmarkStart w:id="279" w:name="_Toc284663423"/>
      <w:r w:rsidRPr="00B21A13">
        <w:rPr>
          <w:rFonts w:ascii="Times New Roman" w:eastAsia="@Arial Unicode MS" w:hAnsi="Times New Roman" w:cs="Times New Roman"/>
          <w:b/>
          <w:bCs/>
          <w:color w:val="000000" w:themeColor="text1"/>
          <w:sz w:val="24"/>
          <w:szCs w:val="24"/>
        </w:rPr>
        <w:t>Элементы теории множеств и математической логики</w:t>
      </w:r>
      <w:bookmarkEnd w:id="277"/>
      <w:bookmarkEnd w:id="278"/>
      <w:bookmarkEnd w:id="279"/>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Множества и отношения между ними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Множество, </w:t>
      </w:r>
      <w:r w:rsidRPr="00B21A13">
        <w:rPr>
          <w:rFonts w:ascii="Times New Roman" w:eastAsia="Calibri" w:hAnsi="Times New Roman" w:cs="Times New Roman"/>
          <w:i/>
          <w:color w:val="000000" w:themeColor="text1"/>
          <w:sz w:val="24"/>
          <w:szCs w:val="24"/>
          <w:lang w:eastAsia="en-US"/>
        </w:rPr>
        <w:t>характеристическое свойство множества</w:t>
      </w:r>
      <w:r w:rsidRPr="00B21A13">
        <w:rPr>
          <w:rFonts w:ascii="Times New Roman" w:eastAsia="Calibri" w:hAnsi="Times New Roman" w:cs="Times New Roman"/>
          <w:color w:val="000000" w:themeColor="text1"/>
          <w:sz w:val="24"/>
          <w:szCs w:val="24"/>
          <w:lang w:eastAsia="en-US"/>
        </w:rPr>
        <w:t xml:space="preserve">, элемент множества, </w:t>
      </w:r>
      <w:r w:rsidRPr="00B21A13">
        <w:rPr>
          <w:rFonts w:ascii="Times New Roman" w:eastAsia="Calibri" w:hAnsi="Times New Roman" w:cs="Times New Roman"/>
          <w:i/>
          <w:color w:val="000000" w:themeColor="text1"/>
          <w:sz w:val="24"/>
          <w:szCs w:val="24"/>
          <w:lang w:eastAsia="en-US"/>
        </w:rPr>
        <w:t>пустое, конечное, бесконечное множество</w:t>
      </w:r>
      <w:r w:rsidRPr="00B21A13">
        <w:rPr>
          <w:rFonts w:ascii="Times New Roman" w:eastAsia="Calibri" w:hAnsi="Times New Roman" w:cs="Times New Roman"/>
          <w:color w:val="000000" w:themeColor="text1"/>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21A13">
        <w:rPr>
          <w:rFonts w:ascii="Times New Roman" w:eastAsia="Calibri" w:hAnsi="Times New Roman" w:cs="Times New Roman"/>
          <w:i/>
          <w:color w:val="000000" w:themeColor="text1"/>
          <w:sz w:val="24"/>
          <w:szCs w:val="24"/>
          <w:lang w:eastAsia="en-US"/>
        </w:rPr>
        <w:t>распознавание подмножеств и элементов подмножеств с использованием кругов Эйлера</w:t>
      </w:r>
      <w:r w:rsidRPr="00B21A13">
        <w:rPr>
          <w:rFonts w:ascii="Times New Roman" w:eastAsia="Calibri" w:hAnsi="Times New Roman" w:cs="Times New Roman"/>
          <w:color w:val="000000" w:themeColor="text1"/>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Операции над множествами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Пересечение и объединение множеств. </w:t>
      </w:r>
      <w:r w:rsidRPr="00B21A13">
        <w:rPr>
          <w:rFonts w:ascii="Times New Roman" w:eastAsia="Calibri" w:hAnsi="Times New Roman" w:cs="Times New Roman"/>
          <w:i/>
          <w:color w:val="000000" w:themeColor="text1"/>
          <w:sz w:val="24"/>
          <w:szCs w:val="24"/>
          <w:lang w:eastAsia="en-US"/>
        </w:rPr>
        <w:t>Разность множеств, дополнение множества</w:t>
      </w:r>
      <w:r w:rsidRPr="00B21A13">
        <w:rPr>
          <w:rFonts w:ascii="Times New Roman" w:eastAsia="Calibri" w:hAnsi="Times New Roman" w:cs="Times New Roman"/>
          <w:color w:val="000000" w:themeColor="text1"/>
          <w:sz w:val="24"/>
          <w:szCs w:val="24"/>
          <w:lang w:eastAsia="en-US"/>
        </w:rPr>
        <w:t xml:space="preserve">. </w:t>
      </w:r>
      <w:r w:rsidRPr="00B21A13">
        <w:rPr>
          <w:rFonts w:ascii="Times New Roman" w:eastAsia="Calibri" w:hAnsi="Times New Roman" w:cs="Times New Roman"/>
          <w:i/>
          <w:color w:val="000000" w:themeColor="text1"/>
          <w:sz w:val="24"/>
          <w:szCs w:val="24"/>
          <w:lang w:eastAsia="en-US"/>
        </w:rPr>
        <w:t>Интерпретация операций над множествами с помощью кругов Эйлера</w:t>
      </w:r>
      <w:r w:rsidRPr="00B21A13">
        <w:rPr>
          <w:rFonts w:ascii="Times New Roman" w:eastAsia="Calibri" w:hAnsi="Times New Roman" w:cs="Times New Roman"/>
          <w:color w:val="000000" w:themeColor="text1"/>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Элементы логики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Высказывания</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Истинность и ложность высказывания</w:t>
      </w:r>
      <w:r w:rsidRPr="00B21A13">
        <w:rPr>
          <w:rFonts w:ascii="Times New Roman" w:eastAsia="Calibri" w:hAnsi="Times New Roman" w:cs="Times New Roman"/>
          <w:i/>
          <w:color w:val="000000" w:themeColor="text1"/>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21A13" w:rsidRPr="00B21A13" w:rsidRDefault="00B21A13" w:rsidP="00B21A13">
      <w:pPr>
        <w:spacing w:after="0" w:line="240" w:lineRule="auto"/>
        <w:ind w:firstLine="709"/>
        <w:jc w:val="both"/>
        <w:outlineLvl w:val="1"/>
        <w:rPr>
          <w:rFonts w:ascii="Times New Roman" w:eastAsia="@Arial Unicode MS" w:hAnsi="Times New Roman" w:cs="Times New Roman"/>
          <w:b/>
          <w:bCs/>
          <w:color w:val="000000" w:themeColor="text1"/>
          <w:sz w:val="24"/>
          <w:szCs w:val="24"/>
        </w:rPr>
      </w:pPr>
      <w:bookmarkStart w:id="280" w:name="_Toc405513919"/>
      <w:bookmarkStart w:id="281" w:name="_Toc284662797"/>
      <w:bookmarkStart w:id="282" w:name="_Toc284663424"/>
      <w:r w:rsidRPr="00B21A13">
        <w:rPr>
          <w:rFonts w:ascii="Times New Roman" w:eastAsia="@Arial Unicode MS" w:hAnsi="Times New Roman" w:cs="Times New Roman"/>
          <w:b/>
          <w:bCs/>
          <w:color w:val="000000" w:themeColor="text1"/>
          <w:sz w:val="24"/>
          <w:szCs w:val="24"/>
        </w:rPr>
        <w:t>Содержание курса математики в 5–6 классах</w:t>
      </w:r>
      <w:bookmarkEnd w:id="280"/>
      <w:bookmarkEnd w:id="281"/>
      <w:bookmarkEnd w:id="282"/>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Натуральные числа и нуль</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Натуральный ряд чисел и его свойства</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Запись и чтение натуральных чисел</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Округление натуральных чисел</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Необходимость округления. Правило округления натуральных чисел.</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lastRenderedPageBreak/>
        <w:t>Сравнение натуральных чисел, сравнение с числом 0</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Понятие о сравнении чисел, сравнение натуральных чисел друг с другом и с нулем, математическая запись сравнений, способы сравнения чисел.</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Действия с натуральными числами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21A13">
        <w:rPr>
          <w:rFonts w:ascii="Times New Roman" w:eastAsia="Calibri" w:hAnsi="Times New Roman" w:cs="Times New Roman"/>
          <w:i/>
          <w:color w:val="000000" w:themeColor="text1"/>
          <w:sz w:val="24"/>
          <w:szCs w:val="24"/>
          <w:lang w:eastAsia="en-US"/>
        </w:rPr>
        <w:t>обоснование алгоритмов выполнения арифметических  действий.</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Степень с натуральным показателем</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Числовые выражения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Числовое выражение и его значение, порядок выполнения действий.</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Деление с остатком</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Деление с остатком на множестве натуральных чисел, </w:t>
      </w:r>
      <w:r w:rsidRPr="00B21A13">
        <w:rPr>
          <w:rFonts w:ascii="Times New Roman" w:eastAsia="Calibri" w:hAnsi="Times New Roman" w:cs="Times New Roman"/>
          <w:i/>
          <w:color w:val="000000" w:themeColor="text1"/>
          <w:sz w:val="24"/>
          <w:szCs w:val="24"/>
          <w:lang w:eastAsia="en-US"/>
        </w:rPr>
        <w:t>свойства деления с остатком</w:t>
      </w:r>
      <w:r w:rsidRPr="00B21A13">
        <w:rPr>
          <w:rFonts w:ascii="Times New Roman" w:eastAsia="Calibri" w:hAnsi="Times New Roman" w:cs="Times New Roman"/>
          <w:color w:val="000000" w:themeColor="text1"/>
          <w:sz w:val="24"/>
          <w:szCs w:val="24"/>
          <w:lang w:eastAsia="en-US"/>
        </w:rPr>
        <w:t xml:space="preserve">. Практические задачи на деление с остатком.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Свойства и признаки делимости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Свойство делимости суммы (разности) на число. Признаки делимости на 2, 3, 5, 9, 10. </w:t>
      </w:r>
      <w:r w:rsidRPr="00B21A13">
        <w:rPr>
          <w:rFonts w:ascii="Times New Roman" w:eastAsia="Calibri" w:hAnsi="Times New Roman" w:cs="Times New Roman"/>
          <w:i/>
          <w:color w:val="000000" w:themeColor="text1"/>
          <w:sz w:val="24"/>
          <w:szCs w:val="24"/>
          <w:lang w:eastAsia="en-US"/>
        </w:rPr>
        <w:t>Признаки делимости на 4, 6, 8, 11. Доказательство признаков делимости</w:t>
      </w:r>
      <w:r w:rsidRPr="00B21A13">
        <w:rPr>
          <w:rFonts w:ascii="Times New Roman" w:eastAsia="Calibri" w:hAnsi="Times New Roman" w:cs="Times New Roman"/>
          <w:color w:val="000000" w:themeColor="text1"/>
          <w:sz w:val="24"/>
          <w:szCs w:val="24"/>
          <w:lang w:eastAsia="en-US"/>
        </w:rPr>
        <w:t xml:space="preserve">. Решение практических задач с применением признаков делимости.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Разложение числа на простые множители</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Простые и составные числа, </w:t>
      </w:r>
      <w:r w:rsidRPr="00B21A13">
        <w:rPr>
          <w:rFonts w:ascii="Times New Roman" w:eastAsia="Calibri" w:hAnsi="Times New Roman" w:cs="Times New Roman"/>
          <w:i/>
          <w:color w:val="000000" w:themeColor="text1"/>
          <w:sz w:val="24"/>
          <w:szCs w:val="24"/>
          <w:lang w:eastAsia="en-US"/>
        </w:rPr>
        <w:t xml:space="preserve">решето Эратосфена.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Разложение натурального числа на множители, разложение на простые множители. </w:t>
      </w:r>
      <w:r w:rsidRPr="00B21A13">
        <w:rPr>
          <w:rFonts w:ascii="Times New Roman" w:eastAsia="Calibri" w:hAnsi="Times New Roman" w:cs="Times New Roman"/>
          <w:i/>
          <w:color w:val="000000" w:themeColor="text1"/>
          <w:sz w:val="24"/>
          <w:szCs w:val="24"/>
          <w:lang w:eastAsia="en-US"/>
        </w:rPr>
        <w:t>Количество делителей числа, алгоритм разложения числа на простые множители, основная теорема арифметики</w:t>
      </w:r>
      <w:r w:rsidRPr="00B21A13">
        <w:rPr>
          <w:rFonts w:ascii="Times New Roman" w:eastAsia="Calibri" w:hAnsi="Times New Roman" w:cs="Times New Roman"/>
          <w:color w:val="000000" w:themeColor="text1"/>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Алгебраические выражения</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Делители и кратные</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Дроби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Обыкновенные дроби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Приведение дробей к общему знаменателю. Сравнение обыкновенных дробей.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Сложение и вычитание обыкновенных дробей. Умножение и деление обыкновенных дробей.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Арифметические действия со смешанными дробями.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Арифметические действия с дробными числами.</w:t>
      </w:r>
      <w:r w:rsidRPr="00B21A13">
        <w:rPr>
          <w:rFonts w:ascii="Times New Roman" w:eastAsia="Calibri" w:hAnsi="Times New Roman" w:cs="Times New Roman"/>
          <w:color w:val="000000" w:themeColor="text1"/>
          <w:sz w:val="24"/>
          <w:szCs w:val="24"/>
          <w:lang w:eastAsia="en-US"/>
        </w:rPr>
        <w:tab/>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Способы рационализации вычислений и их применение при выполнении действий</w:t>
      </w:r>
      <w:r w:rsidRPr="00B21A13">
        <w:rPr>
          <w:rFonts w:ascii="Times New Roman" w:eastAsia="Calibri" w:hAnsi="Times New Roman" w:cs="Times New Roman"/>
          <w:color w:val="000000" w:themeColor="text1"/>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Десятичные дроби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21A13">
        <w:rPr>
          <w:rFonts w:ascii="Times New Roman" w:eastAsia="Calibri" w:hAnsi="Times New Roman" w:cs="Times New Roman"/>
          <w:i/>
          <w:color w:val="000000" w:themeColor="text1"/>
          <w:sz w:val="24"/>
          <w:szCs w:val="24"/>
          <w:lang w:eastAsia="en-US"/>
        </w:rPr>
        <w:t>Преобразование обыкновенных дробей в десятичные дроби. Конечные и бесконечные десятичные дроби</w:t>
      </w:r>
      <w:r w:rsidRPr="00B21A13">
        <w:rPr>
          <w:rFonts w:ascii="Times New Roman" w:eastAsia="Calibri" w:hAnsi="Times New Roman" w:cs="Times New Roman"/>
          <w:color w:val="000000" w:themeColor="text1"/>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Отношение двух чисел</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Масштаб на плане и карте. Пропорции. Свойства пропорций, применение пропорций и отношений при решении задач.</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Среднее арифметическое чисел</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21A13">
        <w:rPr>
          <w:rFonts w:ascii="Times New Roman" w:eastAsia="Calibri" w:hAnsi="Times New Roman" w:cs="Times New Roman"/>
          <w:bCs/>
          <w:i/>
          <w:color w:val="000000" w:themeColor="text1"/>
          <w:sz w:val="24"/>
          <w:szCs w:val="24"/>
          <w:lang w:eastAsia="en-US"/>
        </w:rPr>
        <w:t>Среднее арифметическое нескольких чисел.</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Проценты</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Диаграммы</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 xml:space="preserve">Столбчатые и круговые диаграммы. Извлечение информации из диаграмм. </w:t>
      </w:r>
      <w:r w:rsidRPr="00B21A13">
        <w:rPr>
          <w:rFonts w:ascii="Times New Roman" w:eastAsia="Calibri" w:hAnsi="Times New Roman" w:cs="Times New Roman"/>
          <w:bCs/>
          <w:i/>
          <w:color w:val="000000" w:themeColor="text1"/>
          <w:sz w:val="24"/>
          <w:szCs w:val="24"/>
          <w:lang w:eastAsia="en-US"/>
        </w:rPr>
        <w:t>Изображение диаграмм по числовым данным</w:t>
      </w:r>
      <w:r w:rsidRPr="00B21A13">
        <w:rPr>
          <w:rFonts w:ascii="Times New Roman" w:eastAsia="Calibri" w:hAnsi="Times New Roman" w:cs="Times New Roman"/>
          <w:bCs/>
          <w:color w:val="000000" w:themeColor="text1"/>
          <w:sz w:val="24"/>
          <w:szCs w:val="24"/>
          <w:lang w:eastAsia="en-US"/>
        </w:rPr>
        <w:t>.</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Рациональные числа</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Положительные и отрицательные числа</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Понятие о рациональном числе</w:t>
      </w:r>
      <w:r w:rsidRPr="00B21A13">
        <w:rPr>
          <w:rFonts w:ascii="Times New Roman" w:eastAsia="Calibri" w:hAnsi="Times New Roman" w:cs="Times New Roman"/>
          <w:color w:val="000000" w:themeColor="text1"/>
          <w:sz w:val="24"/>
          <w:szCs w:val="24"/>
          <w:lang w:eastAsia="en-US"/>
        </w:rPr>
        <w:t xml:space="preserve">. </w:t>
      </w:r>
      <w:r w:rsidRPr="00B21A13">
        <w:rPr>
          <w:rFonts w:ascii="Times New Roman" w:eastAsia="Calibri" w:hAnsi="Times New Roman" w:cs="Times New Roman"/>
          <w:i/>
          <w:color w:val="000000" w:themeColor="text1"/>
          <w:sz w:val="24"/>
          <w:szCs w:val="24"/>
          <w:lang w:eastAsia="en-US"/>
        </w:rPr>
        <w:t>Первичное представление о множестве рациональных чисел.</w:t>
      </w:r>
      <w:r w:rsidRPr="00B21A13">
        <w:rPr>
          <w:rFonts w:ascii="Times New Roman" w:eastAsia="Calibri" w:hAnsi="Times New Roman" w:cs="Times New Roman"/>
          <w:color w:val="000000" w:themeColor="text1"/>
          <w:sz w:val="24"/>
          <w:szCs w:val="24"/>
          <w:lang w:eastAsia="en-US"/>
        </w:rPr>
        <w:t xml:space="preserve"> Действия с рациональными числами.</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Решение текстовых задач</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Единицы измерений</w:t>
      </w:r>
      <w:r w:rsidRPr="00B21A13">
        <w:rPr>
          <w:rFonts w:ascii="Times New Roman" w:eastAsia="Calibri" w:hAnsi="Times New Roman" w:cs="Times New Roman"/>
          <w:color w:val="000000" w:themeColor="text1"/>
          <w:sz w:val="24"/>
          <w:szCs w:val="24"/>
          <w:lang w:eastAsia="en-US"/>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все арифметические действия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Решение текстовых задач арифметическим способом</w:t>
      </w:r>
      <w:r w:rsidRPr="00B21A13">
        <w:rPr>
          <w:rFonts w:ascii="Times New Roman" w:eastAsia="Calibri" w:hAnsi="Times New Roman" w:cs="Times New Roman"/>
          <w:i/>
          <w:color w:val="000000" w:themeColor="text1"/>
          <w:sz w:val="24"/>
          <w:szCs w:val="24"/>
          <w:lang w:eastAsia="en-US"/>
        </w:rPr>
        <w:t xml:space="preserve">. </w:t>
      </w:r>
      <w:r w:rsidRPr="00B21A13">
        <w:rPr>
          <w:rFonts w:ascii="Times New Roman" w:eastAsia="Calibri" w:hAnsi="Times New Roman" w:cs="Times New Roman"/>
          <w:color w:val="000000" w:themeColor="text1"/>
          <w:sz w:val="24"/>
          <w:szCs w:val="24"/>
          <w:lang w:eastAsia="en-US"/>
        </w:rPr>
        <w:t>Использование таблиц, схем, чертежей, других средств представления данных при решении задачи.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движение, работу и покупки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части, доли, проценты</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Логические задачи</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 xml:space="preserve">Решение несложных логических задач. </w:t>
      </w:r>
      <w:r w:rsidRPr="00B21A13">
        <w:rPr>
          <w:rFonts w:ascii="Times New Roman" w:eastAsia="Calibri" w:hAnsi="Times New Roman" w:cs="Times New Roman"/>
          <w:bCs/>
          <w:i/>
          <w:color w:val="000000" w:themeColor="text1"/>
          <w:sz w:val="24"/>
          <w:szCs w:val="24"/>
          <w:lang w:eastAsia="en-US"/>
        </w:rPr>
        <w:t>Решение логических задач с помощью графов, таблиц</w:t>
      </w:r>
      <w:r w:rsidRPr="00B21A13">
        <w:rPr>
          <w:rFonts w:ascii="Times New Roman" w:eastAsia="Calibri" w:hAnsi="Times New Roman" w:cs="Times New Roman"/>
          <w:bCs/>
          <w:color w:val="000000" w:themeColor="text1"/>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 xml:space="preserve">Основные методы решения текстовых задач: </w:t>
      </w:r>
      <w:r w:rsidRPr="00B21A13">
        <w:rPr>
          <w:rFonts w:ascii="Times New Roman" w:eastAsia="Calibri" w:hAnsi="Times New Roman" w:cs="Times New Roman"/>
          <w:bCs/>
          <w:color w:val="000000" w:themeColor="text1"/>
          <w:sz w:val="24"/>
          <w:szCs w:val="24"/>
          <w:lang w:eastAsia="en-US"/>
        </w:rPr>
        <w:t>арифметический, перебор вариантов.</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color w:val="000000" w:themeColor="text1"/>
          <w:sz w:val="24"/>
          <w:szCs w:val="24"/>
        </w:rPr>
      </w:pPr>
      <w:r w:rsidRPr="00B21A13">
        <w:rPr>
          <w:rFonts w:ascii="Times New Roman" w:eastAsia="Times New Roman" w:hAnsi="Times New Roman" w:cs="Times New Roman"/>
          <w:b/>
          <w:bCs/>
          <w:color w:val="000000" w:themeColor="text1"/>
          <w:sz w:val="24"/>
          <w:szCs w:val="24"/>
        </w:rPr>
        <w:t>Наглядная геометрия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21A13">
        <w:rPr>
          <w:rFonts w:ascii="Times New Roman" w:eastAsia="Calibri" w:hAnsi="Times New Roman" w:cs="Times New Roman"/>
          <w:i/>
          <w:color w:val="000000" w:themeColor="text1"/>
          <w:sz w:val="24"/>
          <w:szCs w:val="24"/>
          <w:lang w:eastAsia="en-US"/>
        </w:rPr>
        <w:t>виды треугольников. Правильные многоугольники.</w:t>
      </w:r>
      <w:r w:rsidRPr="00B21A13">
        <w:rPr>
          <w:rFonts w:ascii="Times New Roman" w:eastAsia="Calibri" w:hAnsi="Times New Roman" w:cs="Times New Roman"/>
          <w:color w:val="000000" w:themeColor="text1"/>
          <w:sz w:val="24"/>
          <w:szCs w:val="24"/>
          <w:lang w:eastAsia="en-US"/>
        </w:rPr>
        <w:t xml:space="preserve"> Изображение основных геометрических фигур. </w:t>
      </w:r>
      <w:r w:rsidRPr="00B21A13">
        <w:rPr>
          <w:rFonts w:ascii="Times New Roman" w:eastAsia="Calibri" w:hAnsi="Times New Roman" w:cs="Times New Roman"/>
          <w:i/>
          <w:color w:val="000000" w:themeColor="text1"/>
          <w:sz w:val="24"/>
          <w:szCs w:val="24"/>
          <w:lang w:eastAsia="en-US"/>
        </w:rPr>
        <w:t>Взаимное расположение двух прямых, двух окружностей, прямой и окружности.</w:t>
      </w:r>
      <w:r w:rsidRPr="00B21A13">
        <w:rPr>
          <w:rFonts w:ascii="Times New Roman" w:eastAsia="Calibri" w:hAnsi="Times New Roman" w:cs="Times New Roman"/>
          <w:color w:val="000000" w:themeColor="text1"/>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21A13">
        <w:rPr>
          <w:rFonts w:ascii="Times New Roman" w:eastAsia="Calibri" w:hAnsi="Times New Roman" w:cs="Times New Roman"/>
          <w:i/>
          <w:color w:val="000000" w:themeColor="text1"/>
          <w:sz w:val="24"/>
          <w:szCs w:val="24"/>
          <w:lang w:eastAsia="en-US"/>
        </w:rPr>
        <w:t>Равновеликие фигуры.</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21A13">
        <w:rPr>
          <w:rFonts w:ascii="Times New Roman" w:eastAsia="Calibri" w:hAnsi="Times New Roman" w:cs="Times New Roman"/>
          <w:i/>
          <w:color w:val="000000" w:themeColor="text1"/>
          <w:sz w:val="24"/>
          <w:szCs w:val="24"/>
          <w:lang w:eastAsia="en-US"/>
        </w:rPr>
        <w:t>Примеры сечений. Многогранники. Правильные многогранники.</w:t>
      </w:r>
      <w:r w:rsidRPr="00B21A13">
        <w:rPr>
          <w:rFonts w:ascii="Times New Roman" w:eastAsia="Calibri" w:hAnsi="Times New Roman" w:cs="Times New Roman"/>
          <w:color w:val="000000" w:themeColor="text1"/>
          <w:sz w:val="24"/>
          <w:szCs w:val="24"/>
          <w:lang w:eastAsia="en-US"/>
        </w:rPr>
        <w:t xml:space="preserve"> Примеры разверток многогранников, цилиндра и конуса.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Понятие объема; единицы объема. Объем прямоугольного параллелепипеда, куба.</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Понятие о равенстве фигур. Центральная, осевая и </w:t>
      </w:r>
      <w:r w:rsidRPr="00B21A13">
        <w:rPr>
          <w:rFonts w:ascii="Times New Roman" w:eastAsia="Calibri" w:hAnsi="Times New Roman" w:cs="Times New Roman"/>
          <w:i/>
          <w:color w:val="000000" w:themeColor="text1"/>
          <w:sz w:val="24"/>
          <w:szCs w:val="24"/>
          <w:lang w:eastAsia="en-US"/>
        </w:rPr>
        <w:t xml:space="preserve">зеркальная </w:t>
      </w:r>
      <w:r w:rsidRPr="00B21A13">
        <w:rPr>
          <w:rFonts w:ascii="Times New Roman" w:eastAsia="Calibri" w:hAnsi="Times New Roman" w:cs="Times New Roman"/>
          <w:color w:val="000000" w:themeColor="text1"/>
          <w:sz w:val="24"/>
          <w:szCs w:val="24"/>
          <w:lang w:eastAsia="en-US"/>
        </w:rPr>
        <w:t>симметрии. Изображение симметричных фигур.</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Решение практических задач с применением простейших свойств фигур.</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color w:val="000000" w:themeColor="text1"/>
          <w:sz w:val="24"/>
          <w:szCs w:val="24"/>
        </w:rPr>
      </w:pPr>
      <w:r w:rsidRPr="00B21A13">
        <w:rPr>
          <w:rFonts w:ascii="Times New Roman" w:eastAsia="Times New Roman" w:hAnsi="Times New Roman" w:cs="Times New Roman"/>
          <w:b/>
          <w:bCs/>
          <w:color w:val="000000" w:themeColor="text1"/>
          <w:sz w:val="24"/>
          <w:szCs w:val="24"/>
        </w:rPr>
        <w:t>История математики</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Рождение шестидесятеричной системы счисления. Появление десятичной записи чисел.</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 xml:space="preserve">Рождение и развитие арифметики натуральных чисел. НОК, НОД, простые числа. Решето Эратосфена.  </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 xml:space="preserve">Появление нуля и отрицательных чисел в математике древности. Роль Диофанта. Почему </w:t>
      </w:r>
      <w:r w:rsidRPr="00B21A13">
        <w:rPr>
          <w:rFonts w:ascii="Times New Roman" w:eastAsia="Calibri" w:hAnsi="Times New Roman" w:cs="Times New Roman"/>
          <w:i/>
          <w:color w:val="000000" w:themeColor="text1"/>
          <w:position w:val="-14"/>
          <w:sz w:val="24"/>
          <w:szCs w:val="24"/>
          <w:lang w:eastAsia="en-US"/>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22.45pt" o:ole="">
            <v:imagedata r:id="rId11" o:title=""/>
          </v:shape>
          <o:OLEObject Type="Embed" ProgID="Equation.DSMT4" ShapeID="_x0000_i1025" DrawAspect="Content" ObjectID="_1646481300" r:id="rId12"/>
        </w:object>
      </w:r>
      <w:r w:rsidRPr="00B21A13">
        <w:rPr>
          <w:rFonts w:ascii="Times New Roman" w:eastAsia="Calibri" w:hAnsi="Times New Roman" w:cs="Times New Roman"/>
          <w:i/>
          <w:color w:val="000000" w:themeColor="text1"/>
          <w:sz w:val="24"/>
          <w:szCs w:val="24"/>
          <w:lang w:eastAsia="en-US"/>
        </w:rPr>
        <w:t>?</w:t>
      </w:r>
    </w:p>
    <w:p w:rsidR="00B21A13" w:rsidRPr="00B21A13" w:rsidRDefault="00B21A13" w:rsidP="00B21A13">
      <w:pPr>
        <w:spacing w:after="0" w:line="36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21A13" w:rsidRPr="00B21A13" w:rsidRDefault="00B21A13" w:rsidP="00B21A13">
      <w:pPr>
        <w:spacing w:after="0" w:line="360" w:lineRule="auto"/>
        <w:ind w:firstLine="709"/>
        <w:jc w:val="both"/>
        <w:outlineLvl w:val="1"/>
        <w:rPr>
          <w:rFonts w:ascii="Times New Roman" w:eastAsia="@Arial Unicode MS" w:hAnsi="Times New Roman" w:cs="Times New Roman"/>
          <w:b/>
          <w:bCs/>
          <w:color w:val="000000" w:themeColor="text1"/>
          <w:sz w:val="24"/>
          <w:szCs w:val="24"/>
        </w:rPr>
      </w:pPr>
      <w:bookmarkStart w:id="283" w:name="_Toc405513920"/>
      <w:bookmarkStart w:id="284" w:name="_Toc284662798"/>
      <w:bookmarkStart w:id="285" w:name="_Toc284663425"/>
      <w:r w:rsidRPr="00B21A13">
        <w:rPr>
          <w:rFonts w:ascii="Times New Roman" w:eastAsia="@Arial Unicode MS" w:hAnsi="Times New Roman" w:cs="Times New Roman"/>
          <w:b/>
          <w:bCs/>
          <w:color w:val="000000" w:themeColor="text1"/>
          <w:sz w:val="24"/>
          <w:szCs w:val="24"/>
        </w:rPr>
        <w:t>Содержание курса математики в 7–9 классах</w:t>
      </w:r>
      <w:bookmarkEnd w:id="283"/>
      <w:bookmarkEnd w:id="284"/>
      <w:bookmarkEnd w:id="285"/>
    </w:p>
    <w:p w:rsidR="00B21A13" w:rsidRPr="00B21A13" w:rsidRDefault="00B21A13" w:rsidP="00B21A13">
      <w:pPr>
        <w:spacing w:after="0" w:line="360" w:lineRule="auto"/>
        <w:ind w:firstLine="709"/>
        <w:jc w:val="both"/>
        <w:outlineLvl w:val="2"/>
        <w:rPr>
          <w:rFonts w:ascii="Times New Roman" w:eastAsia="Times New Roman" w:hAnsi="Times New Roman" w:cs="Times New Roman"/>
          <w:b/>
          <w:bCs/>
          <w:sz w:val="24"/>
          <w:szCs w:val="24"/>
        </w:rPr>
      </w:pPr>
      <w:bookmarkStart w:id="286" w:name="_Toc405513921"/>
      <w:bookmarkStart w:id="287" w:name="_Toc284662799"/>
      <w:bookmarkStart w:id="288" w:name="_Toc284663426"/>
      <w:r w:rsidRPr="00B21A13">
        <w:rPr>
          <w:rFonts w:ascii="Times New Roman" w:eastAsia="Times New Roman" w:hAnsi="Times New Roman" w:cs="Times New Roman"/>
          <w:b/>
          <w:bCs/>
          <w:sz w:val="24"/>
          <w:szCs w:val="24"/>
        </w:rPr>
        <w:t>Алгебра</w:t>
      </w:r>
      <w:bookmarkEnd w:id="286"/>
      <w:bookmarkEnd w:id="287"/>
      <w:bookmarkEnd w:id="288"/>
    </w:p>
    <w:p w:rsidR="00B21A13" w:rsidRPr="00B21A13" w:rsidRDefault="00B21A13" w:rsidP="00B21A13">
      <w:pPr>
        <w:numPr>
          <w:ilvl w:val="1"/>
          <w:numId w:val="0"/>
        </w:numPr>
        <w:spacing w:after="0" w:line="36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Числа</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Рациональные числа</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Множество рациональных чисел. Сравнение рациональных чисел. Действия с рациональными числами. </w:t>
      </w:r>
      <w:r w:rsidRPr="00B21A13">
        <w:rPr>
          <w:rFonts w:ascii="Times New Roman" w:eastAsia="Calibri" w:hAnsi="Times New Roman" w:cs="Times New Roman"/>
          <w:i/>
          <w:sz w:val="24"/>
          <w:szCs w:val="24"/>
          <w:lang w:eastAsia="en-US"/>
        </w:rPr>
        <w:t>Представление рационального числа десятичной дробью</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Иррациональные числа</w:t>
      </w:r>
    </w:p>
    <w:p w:rsidR="00B21A13" w:rsidRPr="00B21A13" w:rsidRDefault="00B21A13" w:rsidP="00B21A13">
      <w:pPr>
        <w:spacing w:after="0" w:line="36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sz w:val="24"/>
          <w:szCs w:val="24"/>
          <w:lang w:eastAsia="en-US"/>
        </w:rPr>
        <w:t xml:space="preserve">Понятие иррационального числа. Распознавание иррациональных чисел. Примеры доказательств в алгебре. Иррациональность числа </w:t>
      </w:r>
      <w:r w:rsidRPr="00B21A13">
        <w:rPr>
          <w:rFonts w:ascii="Times New Roman" w:eastAsia="Calibri" w:hAnsi="Times New Roman" w:cs="Times New Roman"/>
          <w:i/>
          <w:position w:val="-6"/>
          <w:sz w:val="24"/>
          <w:szCs w:val="24"/>
          <w:lang w:eastAsia="en-US"/>
        </w:rPr>
        <w:object w:dxaOrig="380" w:dyaOrig="340">
          <v:shape id="_x0000_i1026" type="#_x0000_t75" style="width:14.55pt;height:20.8pt" o:ole="">
            <v:imagedata r:id="rId13" o:title=""/>
          </v:shape>
          <o:OLEObject Type="Embed" ProgID="Equation.DSMT4" ShapeID="_x0000_i1026" DrawAspect="Content" ObjectID="_1646481301" r:id="rId14"/>
        </w:object>
      </w:r>
      <w:r w:rsidRPr="00B21A13">
        <w:rPr>
          <w:rFonts w:ascii="Times New Roman" w:eastAsia="Calibri" w:hAnsi="Times New Roman" w:cs="Times New Roman"/>
          <w:i/>
          <w:sz w:val="24"/>
          <w:szCs w:val="24"/>
          <w:lang w:eastAsia="en-US"/>
        </w:rPr>
        <w:t xml:space="preserve">. </w:t>
      </w:r>
      <w:r w:rsidRPr="00B21A13">
        <w:rPr>
          <w:rFonts w:ascii="Times New Roman" w:eastAsia="Calibri" w:hAnsi="Times New Roman" w:cs="Times New Roman"/>
          <w:sz w:val="24"/>
          <w:szCs w:val="24"/>
          <w:lang w:eastAsia="en-US"/>
        </w:rPr>
        <w:t>Применение в геометрии</w:t>
      </w:r>
      <w:r w:rsidRPr="00B21A13">
        <w:rPr>
          <w:rFonts w:ascii="Times New Roman" w:eastAsia="Calibri" w:hAnsi="Times New Roman" w:cs="Times New Roman"/>
          <w:i/>
          <w:sz w:val="24"/>
          <w:szCs w:val="24"/>
          <w:lang w:eastAsia="en-US"/>
        </w:rPr>
        <w:t xml:space="preserve">. Сравнение иррациональных чисел. </w:t>
      </w:r>
      <w:r w:rsidRPr="00B21A13">
        <w:rPr>
          <w:rFonts w:ascii="Times New Roman" w:eastAsia="Calibri" w:hAnsi="Times New Roman" w:cs="Times New Roman"/>
          <w:bCs/>
          <w:i/>
          <w:sz w:val="24"/>
          <w:szCs w:val="24"/>
          <w:lang w:eastAsia="en-US"/>
        </w:rPr>
        <w:t>Множество действительных чисел</w:t>
      </w:r>
      <w:r w:rsidRPr="00B21A13">
        <w:rPr>
          <w:rFonts w:ascii="Times New Roman" w:eastAsia="Calibri" w:hAnsi="Times New Roman" w:cs="Times New Roman"/>
          <w:bCs/>
          <w:sz w:val="24"/>
          <w:szCs w:val="24"/>
          <w:lang w:eastAsia="en-US"/>
        </w:rPr>
        <w:t>.</w:t>
      </w:r>
    </w:p>
    <w:p w:rsidR="00B21A13" w:rsidRPr="00B21A13" w:rsidRDefault="00B21A13" w:rsidP="00B21A13">
      <w:pPr>
        <w:numPr>
          <w:ilvl w:val="1"/>
          <w:numId w:val="0"/>
        </w:numPr>
        <w:spacing w:after="0" w:line="36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Тождественные преобразования</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Числовые и буквенные выражения</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Выражение с переменной. Значение выражения. Подстановка выражений вместо переменных. </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Целые выражения</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Степень с натуральным показателем и ее свойства. Преобразования выражений, содержащих степени с натуральным показателем. </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w:t>
      </w:r>
      <w:r w:rsidRPr="00B21A13">
        <w:rPr>
          <w:rFonts w:ascii="Times New Roman" w:eastAsia="Calibri" w:hAnsi="Times New Roman" w:cs="Times New Roman"/>
          <w:sz w:val="24"/>
          <w:szCs w:val="24"/>
          <w:lang w:eastAsia="en-US"/>
        </w:rPr>
        <w:lastRenderedPageBreak/>
        <w:t xml:space="preserve">суммы и разности. Разложение многочлена на множители: вынесение общего множителя за скобки, </w:t>
      </w:r>
      <w:r w:rsidRPr="00B21A13">
        <w:rPr>
          <w:rFonts w:ascii="Times New Roman" w:eastAsia="Calibri" w:hAnsi="Times New Roman" w:cs="Times New Roman"/>
          <w:i/>
          <w:sz w:val="24"/>
          <w:szCs w:val="24"/>
          <w:lang w:eastAsia="en-US"/>
        </w:rPr>
        <w:t>группировка, применение формул сокращенного умножения</w:t>
      </w:r>
      <w:r w:rsidRPr="00B21A13">
        <w:rPr>
          <w:rFonts w:ascii="Times New Roman" w:eastAsia="Calibri" w:hAnsi="Times New Roman" w:cs="Times New Roman"/>
          <w:sz w:val="24"/>
          <w:szCs w:val="24"/>
          <w:lang w:eastAsia="en-US"/>
        </w:rPr>
        <w:t>.</w:t>
      </w:r>
      <w:r w:rsidRPr="00B21A13">
        <w:rPr>
          <w:rFonts w:ascii="Times New Roman" w:eastAsia="Calibri" w:hAnsi="Times New Roman" w:cs="Times New Roman"/>
          <w:i/>
          <w:sz w:val="24"/>
          <w:szCs w:val="24"/>
          <w:lang w:eastAsia="en-US"/>
        </w:rPr>
        <w:t xml:space="preserve"> Квадратный трехчлен, разложение квадратного трехчлена на множители.</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Дробно-рациональные выражения</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21A13">
        <w:rPr>
          <w:rFonts w:ascii="Times New Roman" w:eastAsia="Calibri" w:hAnsi="Times New Roman" w:cs="Times New Roman"/>
          <w:i/>
          <w:sz w:val="24"/>
          <w:szCs w:val="24"/>
          <w:lang w:eastAsia="en-US"/>
        </w:rPr>
        <w:t>Алгебраическая дробь. Допустимые значения переменных в дробно-рациональных выражениях</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Преобразование выражений, содержащих знак модуля.</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Квадратные корни</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21A13">
        <w:rPr>
          <w:rFonts w:ascii="Times New Roman" w:eastAsia="Calibri" w:hAnsi="Times New Roman" w:cs="Times New Roman"/>
          <w:i/>
          <w:sz w:val="24"/>
          <w:szCs w:val="24"/>
          <w:lang w:eastAsia="en-US"/>
        </w:rPr>
        <w:t>внесение множителя под знак корня</w:t>
      </w:r>
      <w:r w:rsidRPr="00B21A13">
        <w:rPr>
          <w:rFonts w:ascii="Times New Roman" w:eastAsia="Calibri" w:hAnsi="Times New Roman" w:cs="Times New Roman"/>
          <w:sz w:val="24"/>
          <w:szCs w:val="24"/>
          <w:lang w:eastAsia="en-US"/>
        </w:rPr>
        <w:t xml:space="preserve">.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Уравнения и неравенства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Равенства</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Числовое равенство. Свойства числовых равенств. Равенство с переменной. </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Уравнения</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Понятие уравнения и корня уравнения. </w:t>
      </w:r>
      <w:r w:rsidRPr="00B21A13">
        <w:rPr>
          <w:rFonts w:ascii="Times New Roman" w:eastAsia="Calibri" w:hAnsi="Times New Roman" w:cs="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Линейное уравнение и его корни</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Решение линейных уравнений. </w:t>
      </w:r>
      <w:r w:rsidRPr="00B21A13">
        <w:rPr>
          <w:rFonts w:ascii="Times New Roman" w:eastAsia="Calibri" w:hAnsi="Times New Roman" w:cs="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Квадратное уравнение и его корни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21A13">
        <w:rPr>
          <w:rFonts w:ascii="Times New Roman" w:eastAsia="Calibri" w:hAnsi="Times New Roman" w:cs="Times New Roman"/>
          <w:i/>
          <w:sz w:val="24"/>
          <w:szCs w:val="24"/>
          <w:lang w:eastAsia="en-US"/>
        </w:rPr>
        <w:t>Теорема Виета. Теорема, обратная теореме Виета.</w:t>
      </w:r>
      <w:r w:rsidRPr="00B21A13">
        <w:rPr>
          <w:rFonts w:ascii="Times New Roman" w:eastAsia="Calibri" w:hAnsi="Times New Roman" w:cs="Times New Roman"/>
          <w:sz w:val="24"/>
          <w:szCs w:val="24"/>
          <w:lang w:eastAsia="en-US"/>
        </w:rPr>
        <w:t xml:space="preserve"> Решение квадратных уравнений:использование формулы для нахождения корней</w:t>
      </w:r>
      <w:r w:rsidRPr="00B21A13">
        <w:rPr>
          <w:rFonts w:ascii="Times New Roman" w:eastAsia="Calibri" w:hAnsi="Times New Roman" w:cs="Times New Roman"/>
          <w:i/>
          <w:sz w:val="24"/>
          <w:szCs w:val="24"/>
          <w:lang w:eastAsia="en-US"/>
        </w:rPr>
        <w:t>, графический метод решения, разложение на множители, подбор корней с использованием теоремы Виета</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b/>
          <w:sz w:val="24"/>
          <w:szCs w:val="24"/>
          <w:lang w:eastAsia="en-US"/>
        </w:rPr>
        <w:t>Дробно-рациональные уравнения</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Решение простейших дробно-линейных уравнений. </w:t>
      </w:r>
      <w:r w:rsidRPr="00B21A13">
        <w:rPr>
          <w:rFonts w:ascii="Times New Roman" w:eastAsia="Calibri" w:hAnsi="Times New Roman" w:cs="Times New Roman"/>
          <w:i/>
          <w:sz w:val="24"/>
          <w:szCs w:val="24"/>
          <w:lang w:eastAsia="en-US"/>
        </w:rPr>
        <w:t xml:space="preserve">Решение дробно-рациональных уравнений.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21A13" w:rsidRPr="00B21A13" w:rsidRDefault="00B21A13" w:rsidP="00B21A13">
      <w:pPr>
        <w:spacing w:after="0" w:line="36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 xml:space="preserve">Простейшие иррациональные уравнения вида </w:t>
      </w:r>
      <w:r w:rsidRPr="00B21A13">
        <w:rPr>
          <w:rFonts w:ascii="Times New Roman" w:eastAsia="Calibri" w:hAnsi="Times New Roman" w:cs="Times New Roman"/>
          <w:position w:val="-16"/>
          <w:sz w:val="24"/>
          <w:szCs w:val="24"/>
          <w:lang w:eastAsia="en-US"/>
        </w:rPr>
        <w:object w:dxaOrig="1120" w:dyaOrig="460">
          <v:shape id="_x0000_i1027" type="#_x0000_t75" style="width:58.25pt;height:22.45pt" o:ole="">
            <v:imagedata r:id="rId15" o:title=""/>
          </v:shape>
          <o:OLEObject Type="Embed" ProgID="Equation.DSMT4" ShapeID="_x0000_i1027" DrawAspect="Content" ObjectID="_1646481302" r:id="rId16"/>
        </w:objec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position w:val="-16"/>
          <w:sz w:val="24"/>
          <w:szCs w:val="24"/>
          <w:lang w:eastAsia="en-US"/>
        </w:rPr>
        <w:object w:dxaOrig="1680" w:dyaOrig="460">
          <v:shape id="_x0000_i1028" type="#_x0000_t75" style="width:86.55pt;height:22.45pt" o:ole="">
            <v:imagedata r:id="rId17" o:title=""/>
          </v:shape>
          <o:OLEObject Type="Embed" ProgID="Equation.DSMT4" ShapeID="_x0000_i1028" DrawAspect="Content" ObjectID="_1646481303" r:id="rId18"/>
        </w:object>
      </w:r>
      <w:r w:rsidRPr="00B21A13">
        <w:rPr>
          <w:rFonts w:ascii="Times New Roman" w:eastAsia="Calibri" w:hAnsi="Times New Roman" w:cs="Times New Roman"/>
          <w:sz w:val="24"/>
          <w:szCs w:val="24"/>
          <w:lang w:eastAsia="en-US"/>
        </w:rPr>
        <w:t>.</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Уравнения вида</w:t>
      </w:r>
      <w:proofErr w:type="gramStart"/>
      <w:r w:rsidRPr="00B21A13">
        <w:rPr>
          <w:rFonts w:ascii="Times New Roman" w:eastAsia="Calibri" w:hAnsi="Times New Roman" w:cs="Times New Roman"/>
          <w:i/>
          <w:sz w:val="24"/>
          <w:szCs w:val="24"/>
          <w:lang w:eastAsia="en-US"/>
        </w:rPr>
        <w:t xml:space="preserve"> </w:t>
      </w:r>
      <w:r w:rsidRPr="00B21A13">
        <w:rPr>
          <w:rFonts w:ascii="Times New Roman" w:eastAsia="Calibri" w:hAnsi="Times New Roman" w:cs="Times New Roman"/>
          <w:position w:val="-6"/>
          <w:sz w:val="24"/>
          <w:szCs w:val="24"/>
          <w:lang w:eastAsia="en-US"/>
        </w:rPr>
        <w:object w:dxaOrig="700" w:dyaOrig="360">
          <v:shape id="_x0000_i1029" type="#_x0000_t75" style="width:36.6pt;height:20.8pt" o:ole="">
            <v:imagedata r:id="rId19" o:title=""/>
          </v:shape>
          <o:OLEObject Type="Embed" ProgID="Equation.DSMT4" ShapeID="_x0000_i1029" DrawAspect="Content" ObjectID="_1646481304" r:id="rId20"/>
        </w:object>
      </w:r>
      <w:r w:rsidRPr="00B21A13">
        <w:rPr>
          <w:rFonts w:ascii="Times New Roman" w:eastAsia="Calibri" w:hAnsi="Times New Roman" w:cs="Times New Roman"/>
          <w:sz w:val="24"/>
          <w:szCs w:val="24"/>
          <w:lang w:eastAsia="en-US"/>
        </w:rPr>
        <w:t>.</w:t>
      </w:r>
      <w:proofErr w:type="gramEnd"/>
      <w:r w:rsidRPr="00B21A13">
        <w:rPr>
          <w:rFonts w:ascii="Times New Roman" w:eastAsia="Calibri" w:hAnsi="Times New Roman" w:cs="Times New Roman"/>
          <w:i/>
          <w:sz w:val="24"/>
          <w:szCs w:val="24"/>
          <w:lang w:eastAsia="en-US"/>
        </w:rPr>
        <w:t>Уравнения в целых числах.</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Системы уравнений</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lastRenderedPageBreak/>
        <w:t xml:space="preserve">Уравнение с двумя переменными. Линейное уравнение с двумя переменными. </w:t>
      </w:r>
      <w:r w:rsidRPr="00B21A13">
        <w:rPr>
          <w:rFonts w:ascii="Times New Roman" w:eastAsia="Calibri" w:hAnsi="Times New Roman" w:cs="Times New Roman"/>
          <w:i/>
          <w:sz w:val="24"/>
          <w:szCs w:val="24"/>
          <w:lang w:eastAsia="en-US"/>
        </w:rPr>
        <w:t xml:space="preserve">Прямая как графическая интерпретация линейного уравнения с двумя переменными.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Понятие системы уравнений. Решение системы уравнений.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Методы решения систем линейных уравнений с двумя переменными: </w:t>
      </w:r>
      <w:r w:rsidRPr="00B21A13">
        <w:rPr>
          <w:rFonts w:ascii="Times New Roman" w:eastAsia="Calibri" w:hAnsi="Times New Roman" w:cs="Times New Roman"/>
          <w:i/>
          <w:sz w:val="24"/>
          <w:szCs w:val="24"/>
          <w:lang w:eastAsia="en-US"/>
        </w:rPr>
        <w:t>графический метод</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метод сложения</w:t>
      </w:r>
      <w:r w:rsidRPr="00B21A13">
        <w:rPr>
          <w:rFonts w:ascii="Times New Roman" w:eastAsia="Calibri" w:hAnsi="Times New Roman" w:cs="Times New Roman"/>
          <w:sz w:val="24"/>
          <w:szCs w:val="24"/>
          <w:lang w:eastAsia="en-US"/>
        </w:rPr>
        <w:t xml:space="preserve">, метод подстановки.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Системы линейных уравнений с параметром</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Неравенства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Неравенство с переменной. Строгие и нестрогие неравенства. </w:t>
      </w:r>
      <w:r w:rsidRPr="00B21A13">
        <w:rPr>
          <w:rFonts w:ascii="Times New Roman" w:eastAsia="Calibri" w:hAnsi="Times New Roman" w:cs="Times New Roman"/>
          <w:i/>
          <w:sz w:val="24"/>
          <w:szCs w:val="24"/>
          <w:lang w:eastAsia="en-US"/>
        </w:rPr>
        <w:t>Область определения неравенства (область допустимых значений переменной).</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Решение линейных неравенств.</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Квадратное неравенство и его решения</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Решение целых и дробно-рациональных неравенств методом интервалов.</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Системы неравенств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Системы неравенств с одной переменной. Решение систем неравенств с одной переменной: линейных, </w:t>
      </w:r>
      <w:r w:rsidRPr="00B21A13">
        <w:rPr>
          <w:rFonts w:ascii="Times New Roman" w:eastAsia="Calibri" w:hAnsi="Times New Roman" w:cs="Times New Roman"/>
          <w:i/>
          <w:sz w:val="24"/>
          <w:szCs w:val="24"/>
          <w:lang w:eastAsia="en-US"/>
        </w:rPr>
        <w:t>квадратных.</w:t>
      </w:r>
      <w:r w:rsidRPr="00B21A13">
        <w:rPr>
          <w:rFonts w:ascii="Times New Roman" w:eastAsia="Calibri" w:hAnsi="Times New Roman" w:cs="Times New Roman"/>
          <w:sz w:val="24"/>
          <w:szCs w:val="24"/>
          <w:lang w:eastAsia="en-US"/>
        </w:rPr>
        <w:t xml:space="preserve"> Изображение решения системы неравенств на числовой прямой. Запись решения системы неравенств.</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Функции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Понятие функции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21A13">
        <w:rPr>
          <w:rFonts w:ascii="Times New Roman" w:eastAsia="Calibri" w:hAnsi="Times New Roman" w:cs="Times New Roman"/>
          <w:i/>
          <w:sz w:val="24"/>
          <w:szCs w:val="24"/>
          <w:lang w:eastAsia="en-US"/>
        </w:rPr>
        <w:t xml:space="preserve">, четность/нечетность, </w:t>
      </w:r>
      <w:r w:rsidRPr="00B21A13">
        <w:rPr>
          <w:rFonts w:ascii="Times New Roman" w:eastAsia="Calibri" w:hAnsi="Times New Roman" w:cs="Times New Roman"/>
          <w:sz w:val="24"/>
          <w:szCs w:val="24"/>
          <w:lang w:eastAsia="en-US"/>
        </w:rPr>
        <w:t xml:space="preserve">промежутки возрастания и убывания, наибольшее и наименьшее значения. Исследование функции по ее графику. </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i/>
          <w:sz w:val="24"/>
          <w:szCs w:val="24"/>
          <w:lang w:eastAsia="en-US"/>
        </w:rPr>
        <w:t>Представление об асимптотах.</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Непрерывность функции. Кусочно заданные функции.</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Линейная функция</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21A13">
        <w:rPr>
          <w:rFonts w:ascii="Times New Roman" w:eastAsia="Calibri" w:hAnsi="Times New Roman" w:cs="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Квадратичная функция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Свойства и график квадратичной функции (парабола). </w:t>
      </w:r>
      <w:r w:rsidRPr="00B21A13">
        <w:rPr>
          <w:rFonts w:ascii="Times New Roman" w:eastAsia="Calibri" w:hAnsi="Times New Roman" w:cs="Times New Roman"/>
          <w:i/>
          <w:sz w:val="24"/>
          <w:szCs w:val="24"/>
          <w:lang w:eastAsia="en-US"/>
        </w:rPr>
        <w:t>Построение графика квадратичной функции по точкам.</w:t>
      </w:r>
      <w:r w:rsidRPr="00B21A13">
        <w:rPr>
          <w:rFonts w:ascii="Times New Roman" w:eastAsia="Calibri" w:hAnsi="Times New Roman" w:cs="Times New Roman"/>
          <w:sz w:val="24"/>
          <w:szCs w:val="24"/>
          <w:lang w:eastAsia="en-US"/>
        </w:rPr>
        <w:t xml:space="preserve"> Нахождение нулей квадратичной функции, </w:t>
      </w:r>
      <w:r w:rsidRPr="00B21A13">
        <w:rPr>
          <w:rFonts w:ascii="Times New Roman" w:eastAsia="Calibri" w:hAnsi="Times New Roman" w:cs="Times New Roman"/>
          <w:i/>
          <w:sz w:val="24"/>
          <w:szCs w:val="24"/>
          <w:lang w:eastAsia="en-US"/>
        </w:rPr>
        <w:t>множества значений, промежутков знакопостоянства, промежутков монотонности</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Обратная пропорциональность</w:t>
      </w:r>
    </w:p>
    <w:p w:rsidR="00B21A13" w:rsidRPr="00B21A13" w:rsidRDefault="00B21A13" w:rsidP="00B21A13">
      <w:pPr>
        <w:spacing w:after="0" w:line="360" w:lineRule="auto"/>
        <w:ind w:firstLine="709"/>
        <w:jc w:val="both"/>
        <w:rPr>
          <w:rFonts w:ascii="Times New Roman" w:eastAsia="Times New Roman"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Свойства функции </w:t>
      </w:r>
      <w:r w:rsidRPr="00B21A13">
        <w:rPr>
          <w:rFonts w:ascii="Times New Roman" w:eastAsia="Calibri" w:hAnsi="Times New Roman" w:cs="Times New Roman"/>
          <w:position w:val="-24"/>
          <w:sz w:val="24"/>
          <w:szCs w:val="24"/>
          <w:lang w:eastAsia="en-US"/>
        </w:rPr>
        <w:object w:dxaOrig="620" w:dyaOrig="620">
          <v:shape id="_x0000_i1030" type="#_x0000_t75" style="width:28.7pt;height:28.7pt" o:ole="">
            <v:imagedata r:id="rId21" o:title=""/>
          </v:shape>
          <o:OLEObject Type="Embed" ProgID="Equation.DSMT4" ShapeID="_x0000_i1030" DrawAspect="Content" ObjectID="_1646481305" r:id="rId22"/>
        </w:object>
      </w:r>
      <w:r w:rsidRPr="00B21A13">
        <w:rPr>
          <w:rFonts w:ascii="Times New Roman" w:eastAsia="Times New Roman" w:hAnsi="Times New Roman" w:cs="Times New Roman"/>
          <w:sz w:val="24"/>
          <w:szCs w:val="24"/>
          <w:lang w:eastAsia="en-US"/>
        </w:rPr>
        <w:fldChar w:fldCharType="begin"/>
      </w:r>
      <w:r w:rsidRPr="00B21A13">
        <w:rPr>
          <w:rFonts w:ascii="Times New Roman" w:eastAsia="Times New Roman" w:hAnsi="Times New Roman" w:cs="Times New Roman"/>
          <w:sz w:val="24"/>
          <w:szCs w:val="24"/>
          <w:lang w:eastAsia="en-US"/>
        </w:rPr>
        <w:instrText xml:space="preserve"> QUOTE </w:instrText>
      </w:r>
      <w:r w:rsidRPr="00B21A13">
        <w:rPr>
          <w:rFonts w:ascii="Times New Roman" w:eastAsia="Calibri" w:hAnsi="Times New Roman" w:cs="Times New Roman"/>
          <w:noProof/>
          <w:position w:val="-15"/>
          <w:sz w:val="24"/>
          <w:szCs w:val="24"/>
        </w:rPr>
        <w:drawing>
          <wp:inline distT="0" distB="0" distL="0" distR="0" wp14:anchorId="0AEB968C" wp14:editId="0AFB33AF">
            <wp:extent cx="410845" cy="306070"/>
            <wp:effectExtent l="0" t="0" r="825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21A13">
        <w:rPr>
          <w:rFonts w:ascii="Times New Roman" w:eastAsia="Times New Roman" w:hAnsi="Times New Roman" w:cs="Times New Roman"/>
          <w:sz w:val="24"/>
          <w:szCs w:val="24"/>
          <w:lang w:eastAsia="en-US"/>
        </w:rPr>
        <w:fldChar w:fldCharType="separate"/>
      </w:r>
      <w:r w:rsidRPr="00B21A13">
        <w:rPr>
          <w:rFonts w:ascii="Times New Roman" w:eastAsia="Calibri" w:hAnsi="Times New Roman" w:cs="Times New Roman"/>
          <w:noProof/>
          <w:position w:val="-15"/>
          <w:sz w:val="24"/>
          <w:szCs w:val="24"/>
        </w:rPr>
        <w:drawing>
          <wp:inline distT="0" distB="0" distL="0" distR="0" wp14:anchorId="61FA643D" wp14:editId="5DE463AE">
            <wp:extent cx="410845" cy="306070"/>
            <wp:effectExtent l="0" t="0" r="8255" b="0"/>
            <wp:docPr id="6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21A13">
        <w:rPr>
          <w:rFonts w:ascii="Times New Roman" w:eastAsia="Times New Roman" w:hAnsi="Times New Roman" w:cs="Times New Roman"/>
          <w:sz w:val="24"/>
          <w:szCs w:val="24"/>
          <w:lang w:eastAsia="en-US"/>
        </w:rPr>
        <w:fldChar w:fldCharType="end"/>
      </w:r>
      <w:r w:rsidRPr="00B21A13">
        <w:rPr>
          <w:rFonts w:ascii="Times New Roman" w:eastAsia="Times New Roman" w:hAnsi="Times New Roman" w:cs="Times New Roman"/>
          <w:sz w:val="24"/>
          <w:szCs w:val="24"/>
          <w:lang w:eastAsia="en-US"/>
        </w:rPr>
        <w:t xml:space="preserve">. Гипербола. </w:t>
      </w:r>
    </w:p>
    <w:p w:rsidR="00B21A13" w:rsidRPr="00B21A13" w:rsidRDefault="00B21A13" w:rsidP="00B21A13">
      <w:pPr>
        <w:spacing w:after="0" w:line="360" w:lineRule="auto"/>
        <w:ind w:firstLine="709"/>
        <w:jc w:val="both"/>
        <w:rPr>
          <w:rFonts w:ascii="Times New Roman" w:eastAsia="Calibri" w:hAnsi="Times New Roman" w:cs="Times New Roman"/>
          <w:i/>
          <w:sz w:val="24"/>
          <w:szCs w:val="24"/>
          <w:lang w:eastAsia="en-US"/>
        </w:rPr>
      </w:pPr>
      <w:r w:rsidRPr="00B21A13">
        <w:rPr>
          <w:rFonts w:ascii="Times New Roman" w:eastAsia="Times New Roman" w:hAnsi="Times New Roman" w:cs="Times New Roman"/>
          <w:b/>
          <w:i/>
          <w:sz w:val="24"/>
          <w:szCs w:val="24"/>
          <w:lang w:eastAsia="en-US"/>
        </w:rPr>
        <w:t>Графики функций</w:t>
      </w:r>
      <w:r w:rsidRPr="00B21A13">
        <w:rPr>
          <w:rFonts w:ascii="Times New Roman" w:eastAsia="Times New Roman" w:hAnsi="Times New Roman" w:cs="Times New Roman"/>
          <w:i/>
          <w:sz w:val="24"/>
          <w:szCs w:val="24"/>
          <w:lang w:eastAsia="en-US"/>
        </w:rPr>
        <w:t xml:space="preserve">. </w:t>
      </w:r>
      <w:r w:rsidRPr="00B21A13">
        <w:rPr>
          <w:rFonts w:ascii="Times New Roman" w:eastAsia="Calibri" w:hAnsi="Times New Roman" w:cs="Times New Roman"/>
          <w:i/>
          <w:sz w:val="24"/>
          <w:szCs w:val="24"/>
          <w:lang w:eastAsia="en-US"/>
        </w:rPr>
        <w:t xml:space="preserve">Преобразование графика функции </w:t>
      </w:r>
      <w:r w:rsidRPr="00B21A13">
        <w:rPr>
          <w:rFonts w:ascii="Times New Roman" w:eastAsia="Calibri" w:hAnsi="Times New Roman" w:cs="Times New Roman"/>
          <w:i/>
          <w:position w:val="-10"/>
          <w:sz w:val="24"/>
          <w:szCs w:val="24"/>
          <w:lang w:eastAsia="en-US"/>
        </w:rPr>
        <w:object w:dxaOrig="920" w:dyaOrig="320">
          <v:shape id="_x0000_i1031" type="#_x0000_t75" style="width:51.2pt;height:14.55pt" o:ole="">
            <v:imagedata r:id="rId24" o:title=""/>
          </v:shape>
          <o:OLEObject Type="Embed" ProgID="Equation.DSMT4" ShapeID="_x0000_i1031" DrawAspect="Content" ObjectID="_1646481306" r:id="rId25"/>
        </w:object>
      </w:r>
      <w:r w:rsidRPr="00B21A13">
        <w:rPr>
          <w:rFonts w:ascii="Times New Roman" w:eastAsia="Calibri" w:hAnsi="Times New Roman" w:cs="Times New Roman"/>
          <w:i/>
          <w:sz w:val="24"/>
          <w:szCs w:val="24"/>
          <w:lang w:eastAsia="en-US"/>
        </w:rPr>
        <w:t xml:space="preserve"> для построения графиков функций вида </w:t>
      </w:r>
      <w:r w:rsidRPr="00B21A13">
        <w:rPr>
          <w:rFonts w:ascii="Times New Roman" w:eastAsia="Calibri" w:hAnsi="Times New Roman" w:cs="Times New Roman"/>
          <w:i/>
          <w:position w:val="-12"/>
          <w:sz w:val="24"/>
          <w:szCs w:val="24"/>
          <w:lang w:eastAsia="en-US"/>
        </w:rPr>
        <w:object w:dxaOrig="1780" w:dyaOrig="380">
          <v:shape id="_x0000_i1032" type="#_x0000_t75" style="width:85.75pt;height:14.55pt" o:ole="">
            <v:imagedata r:id="rId26" o:title=""/>
          </v:shape>
          <o:OLEObject Type="Embed" ProgID="Equation.DSMT4" ShapeID="_x0000_i1032" DrawAspect="Content" ObjectID="_1646481307" r:id="rId27"/>
        </w:object>
      </w:r>
      <w:r w:rsidRPr="00B21A13">
        <w:rPr>
          <w:rFonts w:ascii="Times New Roman" w:eastAsia="Calibri" w:hAnsi="Times New Roman" w:cs="Times New Roman"/>
          <w:i/>
          <w:sz w:val="24"/>
          <w:szCs w:val="24"/>
          <w:lang w:eastAsia="en-US"/>
        </w:rPr>
        <w:t>.</w:t>
      </w:r>
    </w:p>
    <w:p w:rsidR="00B21A13" w:rsidRPr="00B21A13" w:rsidRDefault="00B21A13" w:rsidP="00B21A13">
      <w:pPr>
        <w:spacing w:after="0" w:line="360" w:lineRule="auto"/>
        <w:ind w:firstLine="709"/>
        <w:jc w:val="both"/>
        <w:rPr>
          <w:rFonts w:ascii="Times New Roman" w:eastAsia="Times New Roman"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Графики функций </w:t>
      </w:r>
      <w:r w:rsidRPr="00B21A13">
        <w:rPr>
          <w:rFonts w:ascii="Times New Roman" w:eastAsia="Calibri" w:hAnsi="Times New Roman" w:cs="Times New Roman"/>
          <w:position w:val="-24"/>
          <w:sz w:val="24"/>
          <w:szCs w:val="24"/>
          <w:lang w:eastAsia="en-US"/>
        </w:rPr>
        <w:object w:dxaOrig="1300" w:dyaOrig="620">
          <v:shape id="_x0000_i1033" type="#_x0000_t75" style="width:65.35pt;height:28.7pt" o:ole="">
            <v:imagedata r:id="rId28" o:title=""/>
          </v:shape>
          <o:OLEObject Type="Embed" ProgID="Equation.DSMT4" ShapeID="_x0000_i1033" DrawAspect="Content" ObjectID="_1646481308" r:id="rId29"/>
        </w:objec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position w:val="-10"/>
          <w:sz w:val="24"/>
          <w:szCs w:val="24"/>
          <w:lang w:eastAsia="en-US"/>
        </w:rPr>
        <w:object w:dxaOrig="760" w:dyaOrig="380">
          <v:shape id="_x0000_i1034" type="#_x0000_t75" style="width:43.3pt;height:14.55pt" o:ole="">
            <v:imagedata r:id="rId30" o:title=""/>
          </v:shape>
          <o:OLEObject Type="Embed" ProgID="Equation.DSMT4" ShapeID="_x0000_i1034" DrawAspect="Content" ObjectID="_1646481309" r:id="rId31"/>
        </w:object>
      </w:r>
      <w:r w:rsidRPr="00B21A13">
        <w:rPr>
          <w:rFonts w:ascii="Times New Roman" w:eastAsia="Calibri" w:hAnsi="Times New Roman" w:cs="Times New Roman"/>
          <w:sz w:val="24"/>
          <w:szCs w:val="24"/>
          <w:lang w:eastAsia="en-US"/>
        </w:rPr>
        <w:fldChar w:fldCharType="begin"/>
      </w:r>
      <w:r w:rsidRPr="00B21A13">
        <w:rPr>
          <w:rFonts w:ascii="Times New Roman" w:eastAsia="Calibri" w:hAnsi="Times New Roman" w:cs="Times New Roman"/>
          <w:sz w:val="24"/>
          <w:szCs w:val="24"/>
          <w:lang w:eastAsia="en-US"/>
        </w:rPr>
        <w:instrText xml:space="preserve"> QUOTE  </w:instrText>
      </w:r>
      <w:r w:rsidRPr="00B21A13">
        <w:rPr>
          <w:rFonts w:ascii="Times New Roman" w:eastAsia="Calibri" w:hAnsi="Times New Roman" w:cs="Times New Roman"/>
          <w:sz w:val="24"/>
          <w:szCs w:val="24"/>
          <w:lang w:eastAsia="en-US"/>
        </w:rPr>
        <w:fldChar w:fldCharType="end"/>
      </w:r>
      <w:r w:rsidRPr="00B21A13">
        <w:rPr>
          <w:rFonts w:ascii="Times New Roman" w:eastAsia="Calibri" w:hAnsi="Times New Roman" w:cs="Times New Roman"/>
          <w:sz w:val="24"/>
          <w:szCs w:val="24"/>
          <w:lang w:eastAsia="en-US"/>
        </w:rPr>
        <w:t>,</w:t>
      </w:r>
      <w:r w:rsidRPr="00B21A13">
        <w:rPr>
          <w:rFonts w:ascii="Times New Roman" w:eastAsia="Times New Roman" w:hAnsi="Times New Roman" w:cs="Times New Roman"/>
          <w:bCs/>
          <w:position w:val="-10"/>
          <w:sz w:val="24"/>
          <w:szCs w:val="24"/>
          <w:lang w:eastAsia="en-US"/>
        </w:rPr>
        <w:object w:dxaOrig="760" w:dyaOrig="380">
          <v:shape id="_x0000_i1035" type="#_x0000_t75" style="width:35.4pt;height:14.55pt" o:ole="">
            <v:imagedata r:id="rId32" o:title=""/>
          </v:shape>
          <o:OLEObject Type="Embed" ProgID="Equation.DSMT4" ShapeID="_x0000_i1035" DrawAspect="Content" ObjectID="_1646481310" r:id="rId33"/>
        </w:object>
      </w:r>
      <w:r w:rsidRPr="00B21A13">
        <w:rPr>
          <w:rFonts w:ascii="Times New Roman" w:eastAsia="Calibri" w:hAnsi="Times New Roman" w:cs="Times New Roman"/>
          <w:sz w:val="24"/>
          <w:szCs w:val="24"/>
          <w:lang w:eastAsia="en-US"/>
        </w:rPr>
        <w:fldChar w:fldCharType="begin"/>
      </w:r>
      <w:r w:rsidRPr="00B21A13">
        <w:rPr>
          <w:rFonts w:ascii="Times New Roman" w:eastAsia="Calibri" w:hAnsi="Times New Roman" w:cs="Times New Roman"/>
          <w:sz w:val="24"/>
          <w:szCs w:val="24"/>
          <w:lang w:eastAsia="en-US"/>
        </w:rPr>
        <w:fldChar w:fldCharType="separate"/>
      </w:r>
      <w:r w:rsidRPr="00B21A13">
        <w:rPr>
          <w:rFonts w:ascii="Times New Roman" w:eastAsia="Times New Roman" w:hAnsi="Times New Roman" w:cs="Times New Roman"/>
          <w:bCs/>
          <w:noProof/>
          <w:position w:val="-10"/>
          <w:sz w:val="24"/>
          <w:szCs w:val="24"/>
        </w:rPr>
        <w:drawing>
          <wp:inline distT="0" distB="0" distL="0" distR="0" wp14:anchorId="1DD0FD27" wp14:editId="758C8D11">
            <wp:extent cx="478155" cy="245110"/>
            <wp:effectExtent l="0" t="0" r="0" b="254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B21A13">
        <w:rPr>
          <w:rFonts w:ascii="Times New Roman" w:eastAsia="Times New Roman" w:hAnsi="Times New Roman" w:cs="Times New Roman"/>
          <w:bCs/>
          <w:noProof/>
          <w:position w:val="-10"/>
          <w:sz w:val="24"/>
          <w:szCs w:val="24"/>
        </w:rPr>
        <w:fldChar w:fldCharType="end"/>
      </w:r>
      <w:r w:rsidRPr="00B21A13">
        <w:rPr>
          <w:rFonts w:ascii="Times New Roman" w:eastAsia="Calibri" w:hAnsi="Times New Roman" w:cs="Times New Roman"/>
          <w:bCs/>
          <w:sz w:val="24"/>
          <w:szCs w:val="24"/>
          <w:lang w:eastAsia="en-US"/>
        </w:rPr>
        <w:t xml:space="preserve">, </w:t>
      </w:r>
      <w:r w:rsidRPr="00B21A13">
        <w:rPr>
          <w:rFonts w:ascii="Times New Roman" w:eastAsia="Calibri" w:hAnsi="Times New Roman" w:cs="Times New Roman"/>
          <w:bCs/>
          <w:position w:val="-12"/>
          <w:sz w:val="24"/>
          <w:szCs w:val="24"/>
          <w:lang w:eastAsia="en-US"/>
        </w:rPr>
        <w:object w:dxaOrig="660" w:dyaOrig="380">
          <v:shape id="_x0000_i1036" type="#_x0000_t75" style="width:28.7pt;height:14.55pt" o:ole="">
            <v:imagedata r:id="rId35" o:title=""/>
          </v:shape>
          <o:OLEObject Type="Embed" ProgID="Equation.DSMT4" ShapeID="_x0000_i1036" DrawAspect="Content" ObjectID="_1646481311" r:id="rId36"/>
        </w:object>
      </w:r>
      <w:r w:rsidRPr="00B21A13">
        <w:rPr>
          <w:rFonts w:ascii="Times New Roman" w:eastAsia="Calibri" w:hAnsi="Times New Roman" w:cs="Times New Roman"/>
          <w:bCs/>
          <w:i/>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Последовательности и прогрессии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21A13">
        <w:rPr>
          <w:rFonts w:ascii="Times New Roman" w:eastAsia="Calibri" w:hAnsi="Times New Roman" w:cs="Times New Roman"/>
          <w:i/>
          <w:color w:val="000000" w:themeColor="text1"/>
          <w:sz w:val="24"/>
          <w:szCs w:val="24"/>
          <w:lang w:eastAsia="en-US"/>
        </w:rPr>
        <w:t xml:space="preserve">Формула общего члена и суммы </w:t>
      </w:r>
      <w:r w:rsidRPr="00B21A13">
        <w:rPr>
          <w:rFonts w:ascii="Times New Roman" w:eastAsia="Calibri" w:hAnsi="Times New Roman" w:cs="Times New Roman"/>
          <w:i/>
          <w:color w:val="000000" w:themeColor="text1"/>
          <w:sz w:val="24"/>
          <w:szCs w:val="24"/>
          <w:lang w:val="en-US" w:eastAsia="en-US"/>
        </w:rPr>
        <w:t>n</w:t>
      </w:r>
      <w:r w:rsidRPr="00B21A13">
        <w:rPr>
          <w:rFonts w:ascii="Times New Roman" w:eastAsia="Calibri" w:hAnsi="Times New Roman" w:cs="Times New Roman"/>
          <w:i/>
          <w:color w:val="000000" w:themeColor="text1"/>
          <w:sz w:val="24"/>
          <w:szCs w:val="24"/>
          <w:lang w:eastAsia="en-US"/>
        </w:rPr>
        <w:t xml:space="preserve"> первых членов арифметической и геометрической прогрессий. Сходящаяся геометрическая прогрессия.</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Решение текстовых задач</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все арифметические действия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Решение текстовых задач арифметическим способом</w:t>
      </w:r>
      <w:r w:rsidRPr="00B21A13">
        <w:rPr>
          <w:rFonts w:ascii="Times New Roman" w:eastAsia="Calibri" w:hAnsi="Times New Roman" w:cs="Times New Roman"/>
          <w:i/>
          <w:color w:val="000000" w:themeColor="text1"/>
          <w:sz w:val="24"/>
          <w:szCs w:val="24"/>
          <w:lang w:eastAsia="en-US"/>
        </w:rPr>
        <w:t xml:space="preserve">. </w:t>
      </w:r>
      <w:r w:rsidRPr="00B21A13">
        <w:rPr>
          <w:rFonts w:ascii="Times New Roman" w:eastAsia="Calibri" w:hAnsi="Times New Roman" w:cs="Times New Roman"/>
          <w:color w:val="000000" w:themeColor="text1"/>
          <w:sz w:val="24"/>
          <w:szCs w:val="24"/>
          <w:lang w:eastAsia="en-US"/>
        </w:rPr>
        <w:t xml:space="preserve">Использование таблиц, схем, чертежей, других средств представления данных при решении задачи.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движение, работу и покупки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Задачи на части, доли, проценты</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Логические задачи</w:t>
      </w:r>
    </w:p>
    <w:p w:rsidR="00B21A13" w:rsidRPr="00B21A13" w:rsidRDefault="00B21A13" w:rsidP="00B21A13">
      <w:pPr>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Cs/>
          <w:color w:val="000000" w:themeColor="text1"/>
          <w:sz w:val="24"/>
          <w:szCs w:val="24"/>
          <w:lang w:eastAsia="en-US"/>
        </w:rPr>
        <w:t xml:space="preserve">Решение логических задач. </w:t>
      </w:r>
      <w:r w:rsidRPr="00B21A13">
        <w:rPr>
          <w:rFonts w:ascii="Times New Roman" w:eastAsia="Calibri" w:hAnsi="Times New Roman" w:cs="Times New Roman"/>
          <w:bCs/>
          <w:i/>
          <w:color w:val="000000" w:themeColor="text1"/>
          <w:sz w:val="24"/>
          <w:szCs w:val="24"/>
          <w:lang w:eastAsia="en-US"/>
        </w:rPr>
        <w:t>Решение логических задач с помощью графов, таблиц</w:t>
      </w:r>
      <w:r w:rsidRPr="00B21A13">
        <w:rPr>
          <w:rFonts w:ascii="Times New Roman" w:eastAsia="Calibri" w:hAnsi="Times New Roman" w:cs="Times New Roman"/>
          <w:bCs/>
          <w:color w:val="000000" w:themeColor="text1"/>
          <w:sz w:val="24"/>
          <w:szCs w:val="24"/>
          <w:lang w:eastAsia="en-US"/>
        </w:rPr>
        <w:t xml:space="preserve">. </w:t>
      </w:r>
    </w:p>
    <w:p w:rsidR="00B21A13" w:rsidRPr="00B21A13" w:rsidRDefault="00B21A13" w:rsidP="00B21A13">
      <w:pPr>
        <w:widowControl w:val="0"/>
        <w:spacing w:after="0" w:line="240" w:lineRule="auto"/>
        <w:ind w:firstLine="709"/>
        <w:jc w:val="both"/>
        <w:rPr>
          <w:rFonts w:ascii="Times New Roman" w:eastAsia="Calibri" w:hAnsi="Times New Roman" w:cs="Times New Roman"/>
          <w:bCs/>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 xml:space="preserve">Основные методы решения текстовых задач: </w:t>
      </w:r>
      <w:r w:rsidRPr="00B21A13">
        <w:rPr>
          <w:rFonts w:ascii="Times New Roman" w:eastAsia="Calibri" w:hAnsi="Times New Roman" w:cs="Times New Roman"/>
          <w:bCs/>
          <w:color w:val="000000" w:themeColor="text1"/>
          <w:sz w:val="24"/>
          <w:szCs w:val="24"/>
          <w:lang w:eastAsia="en-US"/>
        </w:rPr>
        <w:t xml:space="preserve">арифметический, алгебраический, перебор вариантов. </w:t>
      </w:r>
      <w:r w:rsidRPr="00B21A13">
        <w:rPr>
          <w:rFonts w:ascii="Times New Roman" w:eastAsia="Calibri" w:hAnsi="Times New Roman" w:cs="Times New Roman"/>
          <w:bCs/>
          <w:i/>
          <w:color w:val="000000" w:themeColor="text1"/>
          <w:sz w:val="24"/>
          <w:szCs w:val="24"/>
          <w:lang w:eastAsia="en-US"/>
        </w:rPr>
        <w:t>Первичные представления о других методах решения задач (геометрические и графические методы).</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289" w:name="_Toc405513922"/>
      <w:bookmarkStart w:id="290" w:name="_Toc284662800"/>
      <w:bookmarkStart w:id="291" w:name="_Toc284663427"/>
      <w:r w:rsidRPr="00B21A13">
        <w:rPr>
          <w:rFonts w:ascii="Times New Roman" w:eastAsia="Times New Roman" w:hAnsi="Times New Roman" w:cs="Times New Roman"/>
          <w:b/>
          <w:bCs/>
          <w:color w:val="000000" w:themeColor="text1"/>
          <w:sz w:val="24"/>
          <w:szCs w:val="24"/>
        </w:rPr>
        <w:t>Статистика и теория вероятностей</w:t>
      </w:r>
      <w:bookmarkEnd w:id="289"/>
      <w:bookmarkEnd w:id="290"/>
      <w:bookmarkEnd w:id="291"/>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Статистика</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21A13">
        <w:rPr>
          <w:rFonts w:ascii="Times New Roman" w:eastAsia="Calibri" w:hAnsi="Times New Roman" w:cs="Times New Roman"/>
          <w:i/>
          <w:color w:val="000000" w:themeColor="text1"/>
          <w:sz w:val="24"/>
          <w:szCs w:val="24"/>
          <w:lang w:eastAsia="en-US"/>
        </w:rPr>
        <w:t>медиана</w:t>
      </w:r>
      <w:r w:rsidRPr="00B21A13">
        <w:rPr>
          <w:rFonts w:ascii="Times New Roman" w:eastAsia="Calibri" w:hAnsi="Times New Roman" w:cs="Times New Roman"/>
          <w:color w:val="000000" w:themeColor="text1"/>
          <w:sz w:val="24"/>
          <w:szCs w:val="24"/>
          <w:lang w:eastAsia="en-US"/>
        </w:rPr>
        <w:t xml:space="preserve">, наибольшее и наименьшее значения. Меры рассеивания: размах, </w:t>
      </w:r>
      <w:r w:rsidRPr="00B21A13">
        <w:rPr>
          <w:rFonts w:ascii="Times New Roman" w:eastAsia="Calibri" w:hAnsi="Times New Roman" w:cs="Times New Roman"/>
          <w:i/>
          <w:color w:val="000000" w:themeColor="text1"/>
          <w:sz w:val="24"/>
          <w:szCs w:val="24"/>
          <w:lang w:eastAsia="en-US"/>
        </w:rPr>
        <w:t>дисперсия и стандартное отклонение</w:t>
      </w:r>
      <w:r w:rsidRPr="00B21A13">
        <w:rPr>
          <w:rFonts w:ascii="Times New Roman" w:eastAsia="Calibri" w:hAnsi="Times New Roman" w:cs="Times New Roman"/>
          <w:color w:val="000000" w:themeColor="text1"/>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Случайная изменчивость. Изменчивость при измерениях. </w:t>
      </w:r>
      <w:r w:rsidRPr="00B21A13">
        <w:rPr>
          <w:rFonts w:ascii="Times New Roman" w:eastAsia="Calibri" w:hAnsi="Times New Roman" w:cs="Times New Roman"/>
          <w:i/>
          <w:color w:val="000000" w:themeColor="text1"/>
          <w:sz w:val="24"/>
          <w:szCs w:val="24"/>
          <w:lang w:eastAsia="en-US"/>
        </w:rPr>
        <w:t>Решающие правила. Закономерности в изменчивых величинах</w:t>
      </w:r>
      <w:r w:rsidRPr="00B21A13">
        <w:rPr>
          <w:rFonts w:ascii="Times New Roman" w:eastAsia="Calibri" w:hAnsi="Times New Roman" w:cs="Times New Roman"/>
          <w:color w:val="000000" w:themeColor="text1"/>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Случайные события</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21A13">
        <w:rPr>
          <w:rFonts w:ascii="Times New Roman" w:eastAsia="Calibri" w:hAnsi="Times New Roman" w:cs="Times New Roman"/>
          <w:i/>
          <w:color w:val="000000" w:themeColor="text1"/>
          <w:sz w:val="24"/>
          <w:szCs w:val="24"/>
          <w:lang w:eastAsia="en-US"/>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21A13">
        <w:rPr>
          <w:rFonts w:ascii="Times New Roman" w:eastAsia="Calibri" w:hAnsi="Times New Roman" w:cs="Times New Roman"/>
          <w:color w:val="000000" w:themeColor="text1"/>
          <w:sz w:val="24"/>
          <w:szCs w:val="24"/>
          <w:lang w:eastAsia="en-US"/>
        </w:rPr>
        <w:t xml:space="preserve">. </w:t>
      </w:r>
      <w:r w:rsidRPr="00B21A13">
        <w:rPr>
          <w:rFonts w:ascii="Times New Roman" w:eastAsia="Calibri" w:hAnsi="Times New Roman" w:cs="Times New Roman"/>
          <w:i/>
          <w:color w:val="000000" w:themeColor="text1"/>
          <w:sz w:val="24"/>
          <w:szCs w:val="24"/>
          <w:lang w:eastAsia="en-US"/>
        </w:rPr>
        <w:t>Случайный выбор. Представление эксперимента в виде дерева. Независимые события. Умножение вероятностей независимых событий</w:t>
      </w:r>
      <w:r w:rsidRPr="00B21A13">
        <w:rPr>
          <w:rFonts w:ascii="Times New Roman" w:eastAsia="Calibri" w:hAnsi="Times New Roman" w:cs="Times New Roman"/>
          <w:color w:val="000000" w:themeColor="text1"/>
          <w:sz w:val="24"/>
          <w:szCs w:val="24"/>
          <w:lang w:eastAsia="en-US"/>
        </w:rPr>
        <w:t xml:space="preserve">. </w:t>
      </w:r>
      <w:r w:rsidRPr="00B21A13">
        <w:rPr>
          <w:rFonts w:ascii="Times New Roman" w:eastAsia="Calibri" w:hAnsi="Times New Roman" w:cs="Times New Roman"/>
          <w:i/>
          <w:color w:val="000000" w:themeColor="text1"/>
          <w:sz w:val="24"/>
          <w:szCs w:val="24"/>
          <w:lang w:eastAsia="en-US"/>
        </w:rPr>
        <w:t>Последовательные независимые испытания.</w:t>
      </w:r>
      <w:r w:rsidRPr="00B21A13">
        <w:rPr>
          <w:rFonts w:ascii="Times New Roman" w:eastAsia="Calibri" w:hAnsi="Times New Roman" w:cs="Times New Roman"/>
          <w:color w:val="000000" w:themeColor="text1"/>
          <w:sz w:val="24"/>
          <w:szCs w:val="24"/>
          <w:lang w:eastAsia="en-US"/>
        </w:rPr>
        <w:t xml:space="preserve"> Представление о независимых событиях в жизни.</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b/>
          <w:i/>
          <w:color w:val="000000" w:themeColor="text1"/>
          <w:sz w:val="24"/>
          <w:szCs w:val="24"/>
          <w:lang w:eastAsia="en-US"/>
        </w:rPr>
        <w:t>Элементы комбинаторики</w:t>
      </w:r>
    </w:p>
    <w:p w:rsidR="00B21A13" w:rsidRPr="00B21A13" w:rsidRDefault="00B21A13" w:rsidP="00B21A13">
      <w:pPr>
        <w:spacing w:after="0" w:line="240" w:lineRule="auto"/>
        <w:ind w:firstLine="709"/>
        <w:jc w:val="both"/>
        <w:rPr>
          <w:rFonts w:ascii="Times New Roman" w:eastAsia="Calibri" w:hAnsi="Times New Roman" w:cs="Times New Roman"/>
          <w:b/>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21A13">
        <w:rPr>
          <w:rFonts w:ascii="Times New Roman" w:eastAsia="Calibri" w:hAnsi="Times New Roman" w:cs="Times New Roman"/>
          <w:b/>
          <w:i/>
          <w:color w:val="000000" w:themeColor="text1"/>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b/>
          <w:i/>
          <w:color w:val="000000" w:themeColor="text1"/>
          <w:sz w:val="24"/>
          <w:szCs w:val="24"/>
          <w:lang w:eastAsia="en-US"/>
        </w:rPr>
      </w:pPr>
      <w:r w:rsidRPr="00B21A13">
        <w:rPr>
          <w:rFonts w:ascii="Times New Roman" w:eastAsia="Calibri" w:hAnsi="Times New Roman" w:cs="Times New Roman"/>
          <w:b/>
          <w:i/>
          <w:color w:val="000000" w:themeColor="text1"/>
          <w:sz w:val="24"/>
          <w:szCs w:val="24"/>
          <w:lang w:eastAsia="en-US"/>
        </w:rPr>
        <w:t>Случайные величины</w:t>
      </w:r>
    </w:p>
    <w:p w:rsidR="00B21A13" w:rsidRPr="00B21A13" w:rsidRDefault="00B21A13" w:rsidP="00B21A13">
      <w:pPr>
        <w:spacing w:after="0" w:line="240" w:lineRule="auto"/>
        <w:ind w:firstLine="709"/>
        <w:jc w:val="both"/>
        <w:rPr>
          <w:rFonts w:ascii="Times New Roman" w:eastAsia="Calibri" w:hAnsi="Times New Roman" w:cs="Times New Roman"/>
          <w:i/>
          <w:color w:val="000000" w:themeColor="text1"/>
          <w:sz w:val="24"/>
          <w:szCs w:val="24"/>
          <w:lang w:eastAsia="en-US"/>
        </w:rPr>
      </w:pPr>
      <w:r w:rsidRPr="00B21A13">
        <w:rPr>
          <w:rFonts w:ascii="Times New Roman" w:eastAsia="Calibri" w:hAnsi="Times New Roman" w:cs="Times New Roman"/>
          <w:i/>
          <w:color w:val="000000" w:themeColor="text1"/>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color w:val="000000" w:themeColor="text1"/>
          <w:sz w:val="24"/>
          <w:szCs w:val="24"/>
        </w:rPr>
      </w:pPr>
      <w:bookmarkStart w:id="292" w:name="_Toc405513923"/>
      <w:bookmarkStart w:id="293" w:name="_Toc284662801"/>
      <w:bookmarkStart w:id="294" w:name="_Toc284663428"/>
      <w:r w:rsidRPr="00B21A13">
        <w:rPr>
          <w:rFonts w:ascii="Times New Roman" w:eastAsia="Times New Roman" w:hAnsi="Times New Roman" w:cs="Times New Roman"/>
          <w:b/>
          <w:bCs/>
          <w:color w:val="000000" w:themeColor="text1"/>
          <w:sz w:val="24"/>
          <w:szCs w:val="24"/>
        </w:rPr>
        <w:t>Геометрия</w:t>
      </w:r>
      <w:bookmarkEnd w:id="292"/>
      <w:bookmarkEnd w:id="293"/>
      <w:bookmarkEnd w:id="294"/>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color w:val="000000" w:themeColor="text1"/>
          <w:sz w:val="24"/>
          <w:szCs w:val="24"/>
          <w:lang w:eastAsia="en-US"/>
        </w:rPr>
      </w:pPr>
      <w:r w:rsidRPr="00B21A13">
        <w:rPr>
          <w:rFonts w:ascii="Times New Roman" w:eastAsia="Times New Roman" w:hAnsi="Times New Roman" w:cs="Times New Roman"/>
          <w:b/>
          <w:iCs/>
          <w:color w:val="000000" w:themeColor="text1"/>
          <w:sz w:val="24"/>
          <w:szCs w:val="24"/>
          <w:lang w:eastAsia="en-US"/>
        </w:rPr>
        <w:t>Геометрические фигуры</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lastRenderedPageBreak/>
        <w:t>Фигуры в геометрии и в окружающем мире</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Геометрическая фигура. Формирование представлений о метапредметном понятии «фигура».  </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Точка, линия, отрезок, прямая, луч, ломаная, плоскость, угол, биссектриса угла и ее свойства, виды углов, многоугольники, круг.</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iCs/>
          <w:color w:val="000000" w:themeColor="text1"/>
          <w:sz w:val="24"/>
          <w:szCs w:val="24"/>
          <w:lang w:eastAsia="en-US"/>
        </w:rPr>
        <w:t>Осевая симметрия геометрических фигур. Центральная симметрия геометрических фигур</w:t>
      </w:r>
      <w:r w:rsidRPr="00B21A13">
        <w:rPr>
          <w:rFonts w:ascii="Times New Roman" w:eastAsia="Calibri" w:hAnsi="Times New Roman" w:cs="Times New Roman"/>
          <w:i/>
          <w:iCs/>
          <w:color w:val="000000" w:themeColor="text1"/>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b/>
          <w:color w:val="000000" w:themeColor="text1"/>
          <w:sz w:val="24"/>
          <w:szCs w:val="24"/>
          <w:lang w:eastAsia="en-US"/>
        </w:rPr>
      </w:pPr>
      <w:r w:rsidRPr="00B21A13">
        <w:rPr>
          <w:rFonts w:ascii="Times New Roman" w:eastAsia="Calibri" w:hAnsi="Times New Roman" w:cs="Times New Roman"/>
          <w:b/>
          <w:color w:val="000000" w:themeColor="text1"/>
          <w:sz w:val="24"/>
          <w:szCs w:val="24"/>
          <w:lang w:eastAsia="en-US"/>
        </w:rPr>
        <w:t>Многоугольники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Многоугольник, его элементы и его свойства. Распознавание некоторых многоугольников. </w:t>
      </w:r>
      <w:r w:rsidRPr="00B21A13">
        <w:rPr>
          <w:rFonts w:ascii="Times New Roman" w:eastAsia="Calibri" w:hAnsi="Times New Roman" w:cs="Times New Roman"/>
          <w:bCs/>
          <w:i/>
          <w:color w:val="000000" w:themeColor="text1"/>
          <w:sz w:val="24"/>
          <w:szCs w:val="24"/>
          <w:lang w:eastAsia="en-US"/>
        </w:rPr>
        <w:t>В</w:t>
      </w:r>
      <w:r w:rsidRPr="00B21A13">
        <w:rPr>
          <w:rFonts w:ascii="Times New Roman" w:eastAsia="Calibri" w:hAnsi="Times New Roman" w:cs="Times New Roman"/>
          <w:i/>
          <w:color w:val="000000" w:themeColor="text1"/>
          <w:sz w:val="24"/>
          <w:szCs w:val="24"/>
          <w:lang w:eastAsia="en-US"/>
        </w:rPr>
        <w:t>ыпуклые и невыпуклые многоугольники</w:t>
      </w:r>
      <w:r w:rsidRPr="00B21A13">
        <w:rPr>
          <w:rFonts w:ascii="Times New Roman" w:eastAsia="Calibri" w:hAnsi="Times New Roman" w:cs="Times New Roman"/>
          <w:color w:val="000000" w:themeColor="text1"/>
          <w:sz w:val="24"/>
          <w:szCs w:val="24"/>
          <w:lang w:eastAsia="en-US"/>
        </w:rPr>
        <w:t>. Правильные многоугольники.</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21A13" w:rsidRPr="00B21A13" w:rsidRDefault="00B21A13" w:rsidP="00B21A13">
      <w:pPr>
        <w:spacing w:after="0" w:line="240" w:lineRule="auto"/>
        <w:ind w:firstLine="709"/>
        <w:jc w:val="both"/>
        <w:rPr>
          <w:rFonts w:ascii="Times New Roman" w:eastAsia="Calibri" w:hAnsi="Times New Roman" w:cs="Times New Roman"/>
          <w:color w:val="000000" w:themeColor="text1"/>
          <w:sz w:val="24"/>
          <w:szCs w:val="24"/>
          <w:lang w:eastAsia="en-US"/>
        </w:rPr>
      </w:pPr>
      <w:r w:rsidRPr="00B21A13">
        <w:rPr>
          <w:rFonts w:ascii="Times New Roman" w:eastAsia="Calibri" w:hAnsi="Times New Roman" w:cs="Times New Roman"/>
          <w:color w:val="000000" w:themeColor="text1"/>
          <w:sz w:val="24"/>
          <w:szCs w:val="24"/>
          <w:lang w:eastAsia="en-US"/>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21A13" w:rsidRPr="00B21A13" w:rsidRDefault="00B21A13" w:rsidP="00B21A13">
      <w:pPr>
        <w:spacing w:after="0" w:line="240" w:lineRule="auto"/>
        <w:ind w:firstLine="709"/>
        <w:jc w:val="both"/>
        <w:rPr>
          <w:rFonts w:ascii="Times New Roman" w:eastAsia="Calibri" w:hAnsi="Times New Roman" w:cs="Times New Roman"/>
          <w:b/>
          <w:bCs/>
          <w:color w:val="000000" w:themeColor="text1"/>
          <w:sz w:val="24"/>
          <w:szCs w:val="24"/>
          <w:lang w:eastAsia="en-US"/>
        </w:rPr>
      </w:pPr>
      <w:r w:rsidRPr="00B21A13">
        <w:rPr>
          <w:rFonts w:ascii="Times New Roman" w:eastAsia="Calibri" w:hAnsi="Times New Roman" w:cs="Times New Roman"/>
          <w:b/>
          <w:bCs/>
          <w:color w:val="000000" w:themeColor="text1"/>
          <w:sz w:val="24"/>
          <w:szCs w:val="24"/>
          <w:lang w:eastAsia="en-US"/>
        </w:rPr>
        <w:t>Окружность, круг</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Окружность, круг, и</w:t>
      </w:r>
      <w:r w:rsidRPr="00B21A13">
        <w:rPr>
          <w:rFonts w:ascii="Times New Roman" w:eastAsia="Calibri" w:hAnsi="Times New Roman" w:cs="Times New Roman"/>
          <w:sz w:val="24"/>
          <w:szCs w:val="24"/>
          <w:lang w:eastAsia="en-US"/>
        </w:rPr>
        <w:t xml:space="preserve">х элементы и свойства; центральные и вписанные углы. Касательная </w:t>
      </w:r>
      <w:r w:rsidRPr="00B21A13">
        <w:rPr>
          <w:rFonts w:ascii="Times New Roman" w:eastAsia="Calibri" w:hAnsi="Times New Roman" w:cs="Times New Roman"/>
          <w:i/>
          <w:sz w:val="24"/>
          <w:szCs w:val="24"/>
          <w:lang w:eastAsia="en-US"/>
        </w:rPr>
        <w:t>и секущая</w:t>
      </w:r>
      <w:r w:rsidRPr="00B21A13">
        <w:rPr>
          <w:rFonts w:ascii="Times New Roman" w:eastAsia="Calibri" w:hAnsi="Times New Roman" w:cs="Times New Roman"/>
          <w:sz w:val="24"/>
          <w:szCs w:val="24"/>
          <w:lang w:eastAsia="en-US"/>
        </w:rPr>
        <w:t xml:space="preserve"> к окружности, </w:t>
      </w:r>
      <w:r w:rsidRPr="00B21A13">
        <w:rPr>
          <w:rFonts w:ascii="Times New Roman" w:eastAsia="Calibri" w:hAnsi="Times New Roman" w:cs="Times New Roman"/>
          <w:i/>
          <w:sz w:val="24"/>
          <w:szCs w:val="24"/>
          <w:lang w:eastAsia="en-US"/>
        </w:rPr>
        <w:t>их свойства</w:t>
      </w:r>
      <w:r w:rsidRPr="00B21A13">
        <w:rPr>
          <w:rFonts w:ascii="Times New Roman" w:eastAsia="Calibri" w:hAnsi="Times New Roman" w:cs="Times New Roman"/>
          <w:sz w:val="24"/>
          <w:szCs w:val="24"/>
          <w:lang w:eastAsia="en-US"/>
        </w:rPr>
        <w:t xml:space="preserve">. Вписанные и описанные окружности для треугольников, </w:t>
      </w:r>
      <w:r w:rsidRPr="00B21A13">
        <w:rPr>
          <w:rFonts w:ascii="Times New Roman" w:eastAsia="Calibri" w:hAnsi="Times New Roman" w:cs="Times New Roman"/>
          <w:i/>
          <w:sz w:val="24"/>
          <w:szCs w:val="24"/>
          <w:lang w:eastAsia="en-US"/>
        </w:rPr>
        <w:t>четырехугольников, правильных многоугольников</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Геометрические фигуры в пространстве (объемные тела)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21A13">
        <w:rPr>
          <w:rFonts w:ascii="Times New Roman" w:eastAsia="Calibri" w:hAnsi="Times New Roman" w:cs="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21A13">
        <w:rPr>
          <w:rFonts w:ascii="Times New Roman" w:eastAsia="Calibri" w:hAnsi="Times New Roman" w:cs="Times New Roman"/>
          <w:i/>
          <w:sz w:val="24"/>
          <w:szCs w:val="24"/>
          <w:lang w:eastAsia="en-US"/>
        </w:rPr>
        <w:t xml:space="preserve">.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Отношения</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Равенство фигур</w:t>
      </w:r>
    </w:p>
    <w:p w:rsidR="00B21A13" w:rsidRPr="00B21A13" w:rsidRDefault="00B21A13" w:rsidP="00B21A13">
      <w:pPr>
        <w:spacing w:after="0" w:line="240" w:lineRule="auto"/>
        <w:ind w:firstLine="709"/>
        <w:jc w:val="both"/>
        <w:rPr>
          <w:rFonts w:ascii="Times New Roman" w:eastAsia="Calibri" w:hAnsi="Times New Roman" w:cs="Times New Roman"/>
          <w:i/>
          <w:iCs/>
          <w:sz w:val="24"/>
          <w:szCs w:val="24"/>
          <w:lang w:eastAsia="en-US"/>
        </w:rPr>
      </w:pPr>
      <w:r w:rsidRPr="00B21A13">
        <w:rPr>
          <w:rFonts w:ascii="Times New Roman" w:eastAsia="Calibri" w:hAnsi="Times New Roman" w:cs="Times New Roman"/>
          <w:bCs/>
          <w:sz w:val="24"/>
          <w:szCs w:val="24"/>
          <w:lang w:eastAsia="en-US"/>
        </w:rPr>
        <w:t>С</w:t>
      </w:r>
      <w:r w:rsidRPr="00B21A13">
        <w:rPr>
          <w:rFonts w:ascii="Times New Roman" w:eastAsia="Calibri" w:hAnsi="Times New Roman" w:cs="Times New Roman"/>
          <w:sz w:val="24"/>
          <w:szCs w:val="24"/>
          <w:lang w:eastAsia="en-US"/>
        </w:rPr>
        <w:t xml:space="preserve">войства равных треугольников. Признаки равенства треугольников.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Параллельно</w:t>
      </w:r>
      <w:r w:rsidRPr="00B21A13">
        <w:rPr>
          <w:rFonts w:ascii="Times New Roman" w:eastAsia="Calibri" w:hAnsi="Times New Roman" w:cs="Times New Roman"/>
          <w:b/>
          <w:bCs/>
          <w:sz w:val="24"/>
          <w:szCs w:val="24"/>
          <w:lang w:eastAsia="en-US"/>
        </w:rPr>
        <w:softHyphen/>
        <w:t>сть прямых</w:t>
      </w:r>
    </w:p>
    <w:p w:rsidR="00B21A13" w:rsidRPr="00B21A13" w:rsidRDefault="00B21A13" w:rsidP="00B21A13">
      <w:pPr>
        <w:spacing w:after="0" w:line="240" w:lineRule="auto"/>
        <w:ind w:firstLine="709"/>
        <w:jc w:val="both"/>
        <w:rPr>
          <w:rFonts w:ascii="Times New Roman" w:eastAsia="Calibri" w:hAnsi="Times New Roman" w:cs="Times New Roman"/>
          <w:i/>
          <w:iCs/>
          <w:sz w:val="24"/>
          <w:szCs w:val="24"/>
          <w:lang w:eastAsia="en-US"/>
        </w:rPr>
      </w:pPr>
      <w:r w:rsidRPr="00B21A13">
        <w:rPr>
          <w:rFonts w:ascii="Times New Roman" w:eastAsia="Calibri" w:hAnsi="Times New Roman" w:cs="Times New Roman"/>
          <w:sz w:val="24"/>
          <w:szCs w:val="24"/>
          <w:lang w:eastAsia="en-US"/>
        </w:rPr>
        <w:t xml:space="preserve">Признаки и свойства параллельных прямых. </w:t>
      </w:r>
      <w:r w:rsidRPr="00B21A13">
        <w:rPr>
          <w:rFonts w:ascii="Times New Roman" w:eastAsia="Calibri" w:hAnsi="Times New Roman" w:cs="Times New Roman"/>
          <w:i/>
          <w:sz w:val="24"/>
          <w:szCs w:val="24"/>
          <w:lang w:eastAsia="en-US"/>
        </w:rPr>
        <w:t>Аксиома параллельности Евклида</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Теорема Фалеса</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Перпендикулярные прямые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Прямой угол. Перпендикуляр к прямой. Наклонная, проекция. Серединный перпендикуляр к отрезку. </w:t>
      </w:r>
      <w:r w:rsidRPr="00B21A13">
        <w:rPr>
          <w:rFonts w:ascii="Times New Roman" w:eastAsia="Calibri" w:hAnsi="Times New Roman" w:cs="Times New Roman"/>
          <w:i/>
          <w:sz w:val="24"/>
          <w:szCs w:val="24"/>
          <w:lang w:eastAsia="en-US"/>
        </w:rPr>
        <w:t>Свойства и признаки перпендикулярности</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i/>
          <w:sz w:val="24"/>
          <w:szCs w:val="24"/>
          <w:lang w:eastAsia="en-US"/>
        </w:rPr>
        <w:t>Подобие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Пропорциональные отрезки, подобие фигур. Подобные треугольники. Признаки подобия</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i/>
          <w:iCs/>
          <w:sz w:val="24"/>
          <w:szCs w:val="24"/>
          <w:lang w:eastAsia="en-US"/>
        </w:rPr>
      </w:pPr>
      <w:r w:rsidRPr="00B21A13">
        <w:rPr>
          <w:rFonts w:ascii="Times New Roman" w:eastAsia="Calibri" w:hAnsi="Times New Roman" w:cs="Times New Roman"/>
          <w:b/>
          <w:sz w:val="24"/>
          <w:szCs w:val="24"/>
          <w:lang w:eastAsia="en-US"/>
        </w:rPr>
        <w:t>Взаимное расположение</w:t>
      </w:r>
      <w:r w:rsidRPr="00B21A13">
        <w:rPr>
          <w:rFonts w:ascii="Times New Roman" w:eastAsia="Calibri" w:hAnsi="Times New Roman" w:cs="Times New Roman"/>
          <w:sz w:val="24"/>
          <w:szCs w:val="24"/>
          <w:lang w:eastAsia="en-US"/>
        </w:rPr>
        <w:t xml:space="preserve"> прямой и окружности</w:t>
      </w:r>
      <w:r w:rsidRPr="00B21A13">
        <w:rPr>
          <w:rFonts w:ascii="Times New Roman" w:eastAsia="Calibri" w:hAnsi="Times New Roman" w:cs="Times New Roman"/>
          <w:i/>
          <w:sz w:val="24"/>
          <w:szCs w:val="24"/>
          <w:lang w:eastAsia="en-US"/>
        </w:rPr>
        <w:t>, двух окружностей.</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Измерения и вычисления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Величины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о площади плоской фигуры и ее свойствах. Измерение площадей. Единицы измерения площади.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Представление об объеме и его свойствах. Измерение объема. Единицы измерения объемов.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Измерения и вычисления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21A13">
        <w:rPr>
          <w:rFonts w:ascii="Times New Roman" w:eastAsia="Calibri" w:hAnsi="Times New Roman" w:cs="Times New Roman"/>
          <w:i/>
          <w:sz w:val="24"/>
          <w:szCs w:val="24"/>
          <w:lang w:eastAsia="en-US"/>
        </w:rPr>
        <w:t>Тригонометрические функции тупого угла.</w:t>
      </w:r>
      <w:r w:rsidRPr="00B21A13">
        <w:rPr>
          <w:rFonts w:ascii="Times New Roman" w:eastAsia="Calibri" w:hAnsi="Times New Roman" w:cs="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21A13">
        <w:rPr>
          <w:rFonts w:ascii="Times New Roman" w:eastAsia="Calibri" w:hAnsi="Times New Roman" w:cs="Times New Roman"/>
          <w:sz w:val="24"/>
          <w:szCs w:val="24"/>
          <w:lang w:eastAsia="en-US"/>
        </w:rPr>
        <w:softHyphen/>
        <w:t xml:space="preserve">ружности и площади </w:t>
      </w:r>
      <w:r w:rsidRPr="00B21A13">
        <w:rPr>
          <w:rFonts w:ascii="Times New Roman" w:eastAsia="Calibri" w:hAnsi="Times New Roman" w:cs="Times New Roman"/>
          <w:sz w:val="24"/>
          <w:szCs w:val="24"/>
          <w:lang w:eastAsia="en-US"/>
        </w:rPr>
        <w:lastRenderedPageBreak/>
        <w:t xml:space="preserve">круга. Сравнение и вычисление площадей. Теорема Пифагора. </w:t>
      </w:r>
      <w:r w:rsidRPr="00B21A13">
        <w:rPr>
          <w:rFonts w:ascii="Times New Roman" w:eastAsia="Calibri" w:hAnsi="Times New Roman" w:cs="Times New Roman"/>
          <w:i/>
          <w:sz w:val="24"/>
          <w:szCs w:val="24"/>
          <w:lang w:eastAsia="en-US"/>
        </w:rPr>
        <w:t>Теорема синусов. Теорема косинусов</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Расстояния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Расстояние между точками. Расстояние от точки до прямой. </w:t>
      </w:r>
      <w:r w:rsidRPr="00B21A13">
        <w:rPr>
          <w:rFonts w:ascii="Times New Roman" w:eastAsia="Calibri" w:hAnsi="Times New Roman" w:cs="Times New Roman"/>
          <w:i/>
          <w:sz w:val="24"/>
          <w:szCs w:val="24"/>
          <w:lang w:eastAsia="en-US"/>
        </w:rPr>
        <w:t>Расстояние между фигурами</w:t>
      </w:r>
      <w:r w:rsidRPr="00B21A13">
        <w:rPr>
          <w:rFonts w:ascii="Times New Roman" w:eastAsia="Calibri" w:hAnsi="Times New Roman" w:cs="Times New Roman"/>
          <w:sz w:val="24"/>
          <w:szCs w:val="24"/>
          <w:lang w:eastAsia="en-US"/>
        </w:rPr>
        <w:t xml:space="preserve">.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Геометрические построения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Геометрические построения для иллюстрации свойств геометрических фигур.</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Инструменты для построений: циркуль, линейка, угольник. </w:t>
      </w:r>
      <w:r w:rsidRPr="00B21A13">
        <w:rPr>
          <w:rFonts w:ascii="Times New Roman" w:eastAsia="Calibri" w:hAnsi="Times New Roman" w:cs="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Построение треугольников по трем сторонам, двум сторонам и углу между ними, стороне и двум прилежащим к ней углам.</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Деление отрезка в данном отношении.</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 xml:space="preserve">Геометрические преобразования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Преобразования</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 xml:space="preserve">Понятие преобразования. Представление о метапредметном понятии «преобразование». </w:t>
      </w:r>
      <w:r w:rsidRPr="00B21A13">
        <w:rPr>
          <w:rFonts w:ascii="Times New Roman" w:eastAsia="Calibri" w:hAnsi="Times New Roman" w:cs="Times New Roman"/>
          <w:i/>
          <w:sz w:val="24"/>
          <w:szCs w:val="24"/>
          <w:lang w:eastAsia="en-US"/>
        </w:rPr>
        <w:t>Подобие</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Движения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Осевая и центральная симметрия</w:t>
      </w:r>
      <w:r w:rsidRPr="00B21A13">
        <w:rPr>
          <w:rFonts w:ascii="Times New Roman" w:eastAsia="Calibri" w:hAnsi="Times New Roman" w:cs="Times New Roman"/>
          <w:i/>
          <w:sz w:val="24"/>
          <w:szCs w:val="24"/>
          <w:lang w:eastAsia="en-US"/>
        </w:rPr>
        <w:t>, поворот и параллельный перенос. Комбинации движений на плоскости и их свойства</w:t>
      </w:r>
      <w:r w:rsidRPr="00B21A13">
        <w:rPr>
          <w:rFonts w:ascii="Times New Roman" w:eastAsia="Calibri" w:hAnsi="Times New Roman" w:cs="Times New Roman"/>
          <w:sz w:val="24"/>
          <w:szCs w:val="24"/>
          <w:lang w:eastAsia="en-US"/>
        </w:rPr>
        <w:t xml:space="preserve">.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Векторы и координаты на плоскости</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iCs/>
          <w:sz w:val="24"/>
          <w:szCs w:val="24"/>
          <w:lang w:eastAsia="en-US"/>
        </w:rPr>
        <w:t>Векторы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вектора, действия над векторами</w:t>
      </w:r>
      <w:r w:rsidRPr="00B21A13">
        <w:rPr>
          <w:rFonts w:ascii="Times New Roman" w:eastAsia="Calibri" w:hAnsi="Times New Roman" w:cs="Times New Roman"/>
          <w:i/>
          <w:sz w:val="24"/>
          <w:szCs w:val="24"/>
          <w:lang w:eastAsia="en-US"/>
        </w:rPr>
        <w:t xml:space="preserve">, </w:t>
      </w:r>
      <w:r w:rsidRPr="00B21A13">
        <w:rPr>
          <w:rFonts w:ascii="Times New Roman" w:eastAsia="Calibri" w:hAnsi="Times New Roman" w:cs="Times New Roman"/>
          <w:sz w:val="24"/>
          <w:szCs w:val="24"/>
          <w:lang w:eastAsia="en-US"/>
        </w:rPr>
        <w:t>использование векторов в физике,</w:t>
      </w:r>
      <w:r w:rsidRPr="00B21A13">
        <w:rPr>
          <w:rFonts w:ascii="Times New Roman" w:eastAsia="Calibri" w:hAnsi="Times New Roman" w:cs="Times New Roman"/>
          <w:i/>
          <w:sz w:val="24"/>
          <w:szCs w:val="24"/>
          <w:lang w:eastAsia="en-US"/>
        </w:rPr>
        <w:t xml:space="preserve"> разложение вектора на составляющие, скалярное произведение</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Координаты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Основные понятия, </w:t>
      </w:r>
      <w:r w:rsidRPr="00B21A13">
        <w:rPr>
          <w:rFonts w:ascii="Times New Roman" w:eastAsia="Calibri" w:hAnsi="Times New Roman" w:cs="Times New Roman"/>
          <w:i/>
          <w:sz w:val="24"/>
          <w:szCs w:val="24"/>
          <w:lang w:eastAsia="en-US"/>
        </w:rPr>
        <w:t>координаты вектора, расстояние между точками. Координаты середины отрезка. Уравнения фигур.</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Применение векторов и координат для решения простейших геометрических задач.</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sz w:val="24"/>
          <w:szCs w:val="24"/>
        </w:rPr>
      </w:pPr>
      <w:bookmarkStart w:id="295" w:name="_Toc405513924"/>
      <w:bookmarkStart w:id="296" w:name="_Toc284662802"/>
      <w:bookmarkStart w:id="297" w:name="_Toc284663429"/>
      <w:r w:rsidRPr="00B21A13">
        <w:rPr>
          <w:rFonts w:ascii="Times New Roman" w:eastAsia="Times New Roman" w:hAnsi="Times New Roman" w:cs="Times New Roman"/>
          <w:b/>
          <w:bCs/>
          <w:sz w:val="24"/>
          <w:szCs w:val="24"/>
        </w:rPr>
        <w:t>История математики</w:t>
      </w:r>
      <w:bookmarkEnd w:id="295"/>
      <w:bookmarkEnd w:id="296"/>
      <w:bookmarkEnd w:id="297"/>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Возникновение математики как науки, этапы ее развития. Основные разделы математики. Выдающиеся математики и их вклад в развитие науки.</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Истоки теории вероятностей: страховое дело, азартные игры. П. Ферма, Б.Паскаль, Я. Бернулли, А.Н.Колмогоров.</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Геометрия и искусство. Геометрические закономерности окружающего мира.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lastRenderedPageBreak/>
        <w:t xml:space="preserve">Роль российских ученых в развитии математики: Л. Эйлер. Н.И. Лобачевский, П.Л.Чебышев, С. Ковалевская, А.Н. Колмогоров.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Математика в развитии России: Петр </w:t>
      </w:r>
      <w:r w:rsidRPr="00B21A13">
        <w:rPr>
          <w:rFonts w:ascii="Times New Roman" w:eastAsia="Calibri" w:hAnsi="Times New Roman" w:cs="Times New Roman"/>
          <w:i/>
          <w:sz w:val="24"/>
          <w:szCs w:val="24"/>
          <w:lang w:val="en-US" w:eastAsia="en-US"/>
        </w:rPr>
        <w:t>I</w:t>
      </w:r>
      <w:r w:rsidRPr="00B21A13">
        <w:rPr>
          <w:rFonts w:ascii="Times New Roman" w:eastAsia="Calibri" w:hAnsi="Times New Roman" w:cs="Times New Roman"/>
          <w:i/>
          <w:sz w:val="24"/>
          <w:szCs w:val="24"/>
          <w:lang w:eastAsia="en-US"/>
        </w:rPr>
        <w:t>, школа математических и навигацких наук, развитие российского флота, А.Н. Крылов. Космическая программа и М.В. Келдыш.</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p>
    <w:p w:rsidR="00B21A13" w:rsidRPr="00B21A13" w:rsidRDefault="00B21A13" w:rsidP="00B21A13">
      <w:pPr>
        <w:spacing w:after="0" w:line="240" w:lineRule="auto"/>
        <w:ind w:firstLine="709"/>
        <w:jc w:val="both"/>
        <w:outlineLvl w:val="1"/>
        <w:rPr>
          <w:rFonts w:ascii="Times New Roman" w:eastAsia="@Arial Unicode MS" w:hAnsi="Times New Roman" w:cs="Times New Roman"/>
          <w:b/>
          <w:bCs/>
          <w:i/>
          <w:sz w:val="24"/>
          <w:szCs w:val="24"/>
        </w:rPr>
      </w:pPr>
      <w:bookmarkStart w:id="298" w:name="_Toc405513925"/>
      <w:bookmarkStart w:id="299" w:name="_Toc284662803"/>
      <w:bookmarkStart w:id="300" w:name="_Toc284663430"/>
      <w:r w:rsidRPr="00B21A13">
        <w:rPr>
          <w:rFonts w:ascii="Times New Roman" w:eastAsia="@Arial Unicode MS" w:hAnsi="Times New Roman" w:cs="Times New Roman"/>
          <w:b/>
          <w:bCs/>
          <w:sz w:val="24"/>
          <w:szCs w:val="24"/>
        </w:rPr>
        <w:t>Содержание курса математики в 7-9 классах (углубленный уровень)</w:t>
      </w:r>
      <w:bookmarkEnd w:id="298"/>
      <w:bookmarkEnd w:id="299"/>
      <w:bookmarkEnd w:id="300"/>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sz w:val="24"/>
          <w:szCs w:val="24"/>
        </w:rPr>
      </w:pPr>
      <w:bookmarkStart w:id="301" w:name="_Toc405513926"/>
      <w:bookmarkStart w:id="302" w:name="_Toc284662804"/>
      <w:bookmarkStart w:id="303" w:name="_Toc284663431"/>
      <w:r w:rsidRPr="00B21A13">
        <w:rPr>
          <w:rFonts w:ascii="Times New Roman" w:eastAsia="Times New Roman" w:hAnsi="Times New Roman" w:cs="Times New Roman"/>
          <w:b/>
          <w:bCs/>
          <w:sz w:val="24"/>
          <w:szCs w:val="24"/>
        </w:rPr>
        <w:t>Алгебра</w:t>
      </w:r>
      <w:bookmarkEnd w:id="301"/>
      <w:bookmarkEnd w:id="302"/>
      <w:bookmarkEnd w:id="303"/>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Числа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Рациональные числа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Иррациональные числа</w:t>
      </w:r>
    </w:p>
    <w:p w:rsidR="00B21A13" w:rsidRPr="00B21A13" w:rsidRDefault="00B21A13" w:rsidP="00B21A13">
      <w:pPr>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21A13">
        <w:rPr>
          <w:rFonts w:ascii="Times New Roman" w:eastAsia="Calibri" w:hAnsi="Times New Roman" w:cs="Times New Roman"/>
          <w:bCs/>
          <w:sz w:val="24"/>
          <w:szCs w:val="24"/>
          <w:lang w:eastAsia="en-US"/>
        </w:rPr>
        <w:t>Множество действительных чисел.</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Представления о расширениях числовых множеств. </w:t>
      </w:r>
      <w:bookmarkStart w:id="304" w:name="_Toc403076053"/>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Тождественные преобразования</w:t>
      </w:r>
      <w:bookmarkEnd w:id="304"/>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Числовые и буквенные выражения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Выражение с переменной. Значение выражения. Подстановка выражений вместо переменных.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Многочлены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Квадратный трехчлен.</w:t>
      </w:r>
      <w:r w:rsidRPr="00B21A13">
        <w:rPr>
          <w:rFonts w:ascii="Times New Roman" w:eastAsia="Calibri" w:hAnsi="Times New Roman" w:cs="Times New Roman"/>
          <w:sz w:val="24"/>
          <w:szCs w:val="24"/>
          <w:lang w:eastAsia="en-US"/>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Понятие тождества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Тождественное преобразование. Представление о тождестве на множестве.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Дробно-рациональные выражения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Преобразование выражений, содержащих знак модуля.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Иррациональные выражения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Корни </w:t>
      </w:r>
      <w:r w:rsidRPr="00B21A13">
        <w:rPr>
          <w:rFonts w:ascii="Times New Roman" w:eastAsia="Calibri" w:hAnsi="Times New Roman" w:cs="Times New Roman"/>
          <w:i/>
          <w:sz w:val="24"/>
          <w:szCs w:val="24"/>
          <w:lang w:eastAsia="en-US"/>
        </w:rPr>
        <w:t>n</w:t>
      </w:r>
      <w:r w:rsidRPr="00B21A13">
        <w:rPr>
          <w:rFonts w:ascii="Times New Roman" w:eastAsia="Calibri" w:hAnsi="Times New Roman" w:cs="Times New Roman"/>
          <w:sz w:val="24"/>
          <w:szCs w:val="24"/>
          <w:lang w:eastAsia="en-US"/>
        </w:rPr>
        <w:t xml:space="preserve">-ых степеней. Допустимые значения переменных в выражениях, содержащих корни </w:t>
      </w:r>
      <w:r w:rsidRPr="00B21A13">
        <w:rPr>
          <w:rFonts w:ascii="Times New Roman" w:eastAsia="Calibri" w:hAnsi="Times New Roman" w:cs="Times New Roman"/>
          <w:i/>
          <w:sz w:val="24"/>
          <w:szCs w:val="24"/>
          <w:lang w:eastAsia="en-US"/>
        </w:rPr>
        <w:t>n</w:t>
      </w:r>
      <w:r w:rsidRPr="00B21A13">
        <w:rPr>
          <w:rFonts w:ascii="Times New Roman" w:eastAsia="Calibri" w:hAnsi="Times New Roman" w:cs="Times New Roman"/>
          <w:sz w:val="24"/>
          <w:szCs w:val="24"/>
          <w:lang w:eastAsia="en-US"/>
        </w:rPr>
        <w:t xml:space="preserve">-ых степеней. Преобразование выражений, содержащих корни </w:t>
      </w:r>
      <w:r w:rsidRPr="00B21A13">
        <w:rPr>
          <w:rFonts w:ascii="Times New Roman" w:eastAsia="Calibri" w:hAnsi="Times New Roman" w:cs="Times New Roman"/>
          <w:i/>
          <w:sz w:val="24"/>
          <w:szCs w:val="24"/>
          <w:lang w:eastAsia="en-US"/>
        </w:rPr>
        <w:t>n</w:t>
      </w:r>
      <w:r w:rsidRPr="00B21A13">
        <w:rPr>
          <w:rFonts w:ascii="Times New Roman" w:eastAsia="Calibri" w:hAnsi="Times New Roman" w:cs="Times New Roman"/>
          <w:sz w:val="24"/>
          <w:szCs w:val="24"/>
          <w:lang w:eastAsia="en-US"/>
        </w:rPr>
        <w:t xml:space="preserve">-ых степеней.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05" w:name="_Toc403076054"/>
      <w:r w:rsidRPr="00B21A13">
        <w:rPr>
          <w:rFonts w:ascii="Times New Roman" w:eastAsia="Times New Roman" w:hAnsi="Times New Roman" w:cs="Times New Roman"/>
          <w:b/>
          <w:iCs/>
          <w:sz w:val="24"/>
          <w:szCs w:val="24"/>
          <w:lang w:eastAsia="en-US"/>
        </w:rPr>
        <w:t xml:space="preserve">Уравнения </w:t>
      </w:r>
      <w:bookmarkEnd w:id="305"/>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lastRenderedPageBreak/>
        <w:t>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Числовое равенство. Свойства числовых равенств. Равенство с переменной.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Уравнения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уравнения и корня уравнения. Представление о равносильности уравнений и уравнениях-следствиях.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Представление о равносильности на множестве. Равносильные преобразования уравнений.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Методы решения уравнений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Линейное уравнение и его корни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линейных уравнений. Количество корней линейного уравнения. Линейное уравнение с параметром.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Квадратное уравнение и его корни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Дробно-рациональные уравнения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Решение дробно-рациональных уравнений.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Простейшие иррациональные уравнения вида</w:t>
      </w:r>
      <w:proofErr w:type="gramStart"/>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color w:val="1F497D" w:themeColor="text2"/>
          <w:position w:val="-16"/>
          <w:sz w:val="24"/>
          <w:szCs w:val="24"/>
          <w:lang w:eastAsia="en-US"/>
        </w:rPr>
        <w:object w:dxaOrig="1120" w:dyaOrig="460">
          <v:shape id="_x0000_i1037" type="#_x0000_t75" style="width:58.25pt;height:22.45pt" o:ole="">
            <v:imagedata r:id="rId15" o:title=""/>
          </v:shape>
          <o:OLEObject Type="Embed" ProgID="Equation.DSMT4" ShapeID="_x0000_i1037" DrawAspect="Content" ObjectID="_1646481312" r:id="rId37"/>
        </w:object>
      </w:r>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color w:val="1F497D" w:themeColor="text2"/>
          <w:position w:val="-16"/>
          <w:sz w:val="24"/>
          <w:szCs w:val="24"/>
          <w:lang w:eastAsia="en-US"/>
        </w:rPr>
        <w:object w:dxaOrig="1680" w:dyaOrig="460">
          <v:shape id="_x0000_i1038" type="#_x0000_t75" style="width:86.55pt;height:22.45pt" o:ole="">
            <v:imagedata r:id="rId17" o:title=""/>
          </v:shape>
          <o:OLEObject Type="Embed" ProgID="Equation.DSMT4" ShapeID="_x0000_i1038" DrawAspect="Content" ObjectID="_1646481313" r:id="rId38"/>
        </w:object>
      </w:r>
      <w:r w:rsidRPr="00B21A13">
        <w:rPr>
          <w:rFonts w:ascii="Times New Roman" w:eastAsia="Times New Roman" w:hAnsi="Times New Roman" w:cs="Times New Roman"/>
          <w:color w:val="1F497D" w:themeColor="text2"/>
          <w:sz w:val="24"/>
          <w:szCs w:val="24"/>
          <w:lang w:eastAsia="en-US"/>
        </w:rPr>
        <w:fldChar w:fldCharType="begin"/>
      </w:r>
      <w:r w:rsidRPr="00B21A13">
        <w:rPr>
          <w:rFonts w:ascii="Times New Roman" w:eastAsia="Times New Roman" w:hAnsi="Times New Roman" w:cs="Times New Roman"/>
          <w:color w:val="1F497D" w:themeColor="text2"/>
          <w:sz w:val="24"/>
          <w:szCs w:val="24"/>
          <w:lang w:eastAsia="en-US"/>
        </w:rPr>
        <w:instrText xml:space="preserve"> QUOTE </w:instrText>
      </w:r>
      <w:r w:rsidRPr="00B21A13">
        <w:rPr>
          <w:rFonts w:ascii="Times New Roman" w:eastAsia="Calibri" w:hAnsi="Times New Roman" w:cs="Times New Roman"/>
          <w:noProof/>
          <w:color w:val="1F497D" w:themeColor="text2"/>
          <w:position w:val="-9"/>
          <w:sz w:val="24"/>
          <w:szCs w:val="24"/>
        </w:rPr>
        <w:drawing>
          <wp:inline distT="0" distB="0" distL="0" distR="0" wp14:anchorId="2C0CC574" wp14:editId="00FFCBC9">
            <wp:extent cx="817245" cy="255905"/>
            <wp:effectExtent l="0" t="0" r="190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separate"/>
      </w:r>
      <w:r w:rsidRPr="00B21A13">
        <w:rPr>
          <w:rFonts w:ascii="Times New Roman" w:eastAsia="Calibri" w:hAnsi="Times New Roman" w:cs="Times New Roman"/>
          <w:noProof/>
          <w:color w:val="1F497D" w:themeColor="text2"/>
          <w:position w:val="-9"/>
          <w:sz w:val="24"/>
          <w:szCs w:val="24"/>
        </w:rPr>
        <w:drawing>
          <wp:inline distT="0" distB="0" distL="0" distR="0" wp14:anchorId="70398CEC" wp14:editId="6AE02EB2">
            <wp:extent cx="817245" cy="255905"/>
            <wp:effectExtent l="0" t="0" r="1905" b="0"/>
            <wp:docPr id="6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end"/>
      </w:r>
      <w:r w:rsidRPr="00B21A13">
        <w:rPr>
          <w:rFonts w:ascii="Times New Roman" w:eastAsia="Times New Roman" w:hAnsi="Times New Roman" w:cs="Times New Roman"/>
          <w:color w:val="1F497D" w:themeColor="text2"/>
          <w:sz w:val="24"/>
          <w:szCs w:val="24"/>
          <w:lang w:eastAsia="en-US"/>
        </w:rPr>
        <w:fldChar w:fldCharType="begin"/>
      </w:r>
      <w:r w:rsidRPr="00B21A13">
        <w:rPr>
          <w:rFonts w:ascii="Times New Roman" w:eastAsia="Times New Roman" w:hAnsi="Times New Roman" w:cs="Times New Roman"/>
          <w:color w:val="1F497D" w:themeColor="text2"/>
          <w:sz w:val="24"/>
          <w:szCs w:val="24"/>
          <w:lang w:eastAsia="en-US"/>
        </w:rPr>
        <w:instrText xml:space="preserve"> QUOTE </w:instrText>
      </w:r>
      <w:r w:rsidRPr="00B21A13">
        <w:rPr>
          <w:rFonts w:ascii="Times New Roman" w:eastAsia="Calibri" w:hAnsi="Times New Roman" w:cs="Times New Roman"/>
          <w:noProof/>
          <w:color w:val="1F497D" w:themeColor="text2"/>
          <w:position w:val="-8"/>
          <w:sz w:val="24"/>
          <w:szCs w:val="24"/>
        </w:rPr>
        <w:drawing>
          <wp:inline distT="0" distB="0" distL="0" distR="0" wp14:anchorId="356C5CB9" wp14:editId="192DFB01">
            <wp:extent cx="464820" cy="228600"/>
            <wp:effectExtent l="0" t="0" r="0" b="0"/>
            <wp:docPr id="6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separate"/>
      </w:r>
      <w:r w:rsidRPr="00B21A13">
        <w:rPr>
          <w:rFonts w:ascii="Times New Roman" w:eastAsia="Calibri" w:hAnsi="Times New Roman" w:cs="Times New Roman"/>
          <w:noProof/>
          <w:color w:val="1F497D" w:themeColor="text2"/>
          <w:position w:val="-8"/>
          <w:sz w:val="24"/>
          <w:szCs w:val="24"/>
        </w:rPr>
        <w:drawing>
          <wp:inline distT="0" distB="0" distL="0" distR="0" wp14:anchorId="14030805" wp14:editId="53575333">
            <wp:extent cx="464820" cy="228600"/>
            <wp:effectExtent l="0" t="0" r="0" b="0"/>
            <wp:docPr id="6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end"/>
      </w:r>
      <w:r w:rsidRPr="00B21A13">
        <w:rPr>
          <w:rFonts w:ascii="Times New Roman" w:eastAsia="Times New Roman" w:hAnsi="Times New Roman" w:cs="Times New Roman"/>
          <w:color w:val="1F497D" w:themeColor="text2"/>
          <w:sz w:val="24"/>
          <w:szCs w:val="24"/>
          <w:lang w:eastAsia="en-US"/>
        </w:rPr>
        <w:fldChar w:fldCharType="begin"/>
      </w:r>
      <w:r w:rsidRPr="00B21A13">
        <w:rPr>
          <w:rFonts w:ascii="Times New Roman" w:eastAsia="Times New Roman" w:hAnsi="Times New Roman" w:cs="Times New Roman"/>
          <w:color w:val="1F497D" w:themeColor="text2"/>
          <w:sz w:val="24"/>
          <w:szCs w:val="24"/>
          <w:lang w:eastAsia="en-US"/>
        </w:rPr>
        <w:instrText xml:space="preserve"> QUOTE </w:instrText>
      </w:r>
      <w:r w:rsidRPr="00B21A13">
        <w:rPr>
          <w:rFonts w:ascii="Times New Roman" w:eastAsia="Calibri" w:hAnsi="Times New Roman" w:cs="Times New Roman"/>
          <w:noProof/>
          <w:color w:val="1F497D" w:themeColor="text2"/>
          <w:position w:val="-8"/>
          <w:sz w:val="24"/>
          <w:szCs w:val="24"/>
        </w:rPr>
        <w:drawing>
          <wp:inline distT="0" distB="0" distL="0" distR="0" wp14:anchorId="581FABE2" wp14:editId="5211ED91">
            <wp:extent cx="476885" cy="2286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separate"/>
      </w:r>
      <w:r w:rsidRPr="00B21A13">
        <w:rPr>
          <w:rFonts w:ascii="Times New Roman" w:eastAsia="Calibri" w:hAnsi="Times New Roman" w:cs="Times New Roman"/>
          <w:noProof/>
          <w:color w:val="1F497D" w:themeColor="text2"/>
          <w:position w:val="-8"/>
          <w:sz w:val="24"/>
          <w:szCs w:val="24"/>
        </w:rPr>
        <w:drawing>
          <wp:inline distT="0" distB="0" distL="0" distR="0" wp14:anchorId="14D3C62B" wp14:editId="1B662814">
            <wp:extent cx="476885" cy="228600"/>
            <wp:effectExtent l="0" t="0" r="0" b="0"/>
            <wp:docPr id="7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end"/>
      </w:r>
      <w:r w:rsidRPr="00B21A13">
        <w:rPr>
          <w:rFonts w:ascii="Times New Roman" w:eastAsia="Times New Roman" w:hAnsi="Times New Roman" w:cs="Times New Roman"/>
          <w:color w:val="1F497D" w:themeColor="text2"/>
          <w:sz w:val="24"/>
          <w:szCs w:val="24"/>
          <w:lang w:eastAsia="en-US"/>
        </w:rPr>
        <w:t xml:space="preserve"> </w:t>
      </w:r>
      <w:proofErr w:type="gramEnd"/>
      <w:r w:rsidRPr="00B21A13">
        <w:rPr>
          <w:rFonts w:ascii="Times New Roman" w:eastAsia="Times New Roman" w:hAnsi="Times New Roman" w:cs="Times New Roman"/>
          <w:color w:val="1F497D" w:themeColor="text2"/>
          <w:sz w:val="24"/>
          <w:szCs w:val="24"/>
          <w:lang w:eastAsia="en-US"/>
        </w:rPr>
        <w:t xml:space="preserve">и их решение. </w:t>
      </w:r>
      <w:r w:rsidRPr="00B21A13">
        <w:rPr>
          <w:rFonts w:ascii="Times New Roman" w:eastAsia="Calibri" w:hAnsi="Times New Roman" w:cs="Times New Roman"/>
          <w:color w:val="1F497D" w:themeColor="text2"/>
          <w:sz w:val="24"/>
          <w:szCs w:val="24"/>
          <w:lang w:eastAsia="en-US"/>
        </w:rPr>
        <w:t xml:space="preserve">Решение иррациональных уравнений вида </w:t>
      </w:r>
      <w:r w:rsidRPr="00B21A13">
        <w:rPr>
          <w:rFonts w:ascii="Times New Roman" w:eastAsia="Calibri" w:hAnsi="Times New Roman" w:cs="Times New Roman"/>
          <w:color w:val="1F497D" w:themeColor="text2"/>
          <w:position w:val="-16"/>
          <w:sz w:val="24"/>
          <w:szCs w:val="24"/>
          <w:lang w:eastAsia="en-US"/>
        </w:rPr>
        <w:object w:dxaOrig="1480" w:dyaOrig="460">
          <v:shape id="_x0000_i1039" type="#_x0000_t75" style="width:1in;height:22.45pt" o:ole="">
            <v:imagedata r:id="rId42" o:title=""/>
          </v:shape>
          <o:OLEObject Type="Embed" ProgID="Equation.DSMT4" ShapeID="_x0000_i1039" DrawAspect="Content" ObjectID="_1646481314" r:id="rId43"/>
        </w:object>
      </w:r>
      <w:r w:rsidRPr="00B21A13">
        <w:rPr>
          <w:rFonts w:ascii="Times New Roman" w:eastAsia="Calibri" w:hAnsi="Times New Roman" w:cs="Times New Roman"/>
          <w:color w:val="1F497D" w:themeColor="text2"/>
          <w:sz w:val="24"/>
          <w:szCs w:val="24"/>
          <w:lang w:eastAsia="en-US"/>
        </w:rPr>
        <w:t>.</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Системы уравнений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Понятие системы уравнений. Решение систем уравнений.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Представление о равносильности систем уравнений.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Неравенства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о решении неравенства. Множество решений неравенства.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Представление о равносильности неравенств.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Квадратное неравенство с параметром и его решение. </w:t>
      </w:r>
    </w:p>
    <w:p w:rsidR="00B21A13" w:rsidRPr="00B21A13" w:rsidRDefault="00B21A13" w:rsidP="00B21A13">
      <w:pPr>
        <w:spacing w:after="0" w:line="240" w:lineRule="auto"/>
        <w:ind w:firstLine="709"/>
        <w:jc w:val="both"/>
        <w:rPr>
          <w:rFonts w:ascii="Times New Roman" w:eastAsia="Times New Roman" w:hAnsi="Times New Roman" w:cs="Times New Roman"/>
          <w:color w:val="1F497D" w:themeColor="text2"/>
          <w:sz w:val="24"/>
          <w:szCs w:val="24"/>
          <w:lang w:eastAsia="en-US"/>
        </w:rPr>
      </w:pPr>
      <w:r w:rsidRPr="00B21A13">
        <w:rPr>
          <w:rFonts w:ascii="Times New Roman" w:eastAsia="Calibri" w:hAnsi="Times New Roman" w:cs="Times New Roman"/>
          <w:sz w:val="24"/>
          <w:szCs w:val="24"/>
          <w:lang w:eastAsia="en-US"/>
        </w:rPr>
        <w:t xml:space="preserve">Простейшие иррациональные неравенства </w:t>
      </w:r>
      <w:r w:rsidRPr="00B21A13">
        <w:rPr>
          <w:rFonts w:ascii="Times New Roman" w:eastAsia="Calibri" w:hAnsi="Times New Roman" w:cs="Times New Roman"/>
          <w:color w:val="1F497D" w:themeColor="text2"/>
          <w:sz w:val="24"/>
          <w:szCs w:val="24"/>
          <w:lang w:eastAsia="en-US"/>
        </w:rPr>
        <w:t>вида</w:t>
      </w:r>
      <w:proofErr w:type="gramStart"/>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color w:val="1F497D" w:themeColor="text2"/>
          <w:position w:val="-16"/>
          <w:sz w:val="24"/>
          <w:szCs w:val="24"/>
          <w:lang w:eastAsia="en-US"/>
        </w:rPr>
        <w:object w:dxaOrig="1120" w:dyaOrig="460">
          <v:shape id="_x0000_i1040" type="#_x0000_t75" style="width:58.25pt;height:22.45pt" o:ole="">
            <v:imagedata r:id="rId44" o:title=""/>
          </v:shape>
          <o:OLEObject Type="Embed" ProgID="Equation.DSMT4" ShapeID="_x0000_i1040" DrawAspect="Content" ObjectID="_1646481315" r:id="rId45"/>
        </w:object>
      </w:r>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color w:val="1F497D" w:themeColor="text2"/>
          <w:position w:val="-16"/>
          <w:sz w:val="24"/>
          <w:szCs w:val="24"/>
          <w:lang w:eastAsia="en-US"/>
        </w:rPr>
        <w:object w:dxaOrig="1120" w:dyaOrig="460">
          <v:shape id="_x0000_i1041" type="#_x0000_t75" style="width:58.25pt;height:22.45pt" o:ole="">
            <v:imagedata r:id="rId46" o:title=""/>
          </v:shape>
          <o:OLEObject Type="Embed" ProgID="Equation.DSMT4" ShapeID="_x0000_i1041" DrawAspect="Content" ObjectID="_1646481316" r:id="rId47"/>
        </w:object>
      </w:r>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color w:val="1F497D" w:themeColor="text2"/>
          <w:position w:val="-16"/>
          <w:sz w:val="24"/>
          <w:szCs w:val="24"/>
          <w:lang w:eastAsia="en-US"/>
        </w:rPr>
        <w:object w:dxaOrig="1680" w:dyaOrig="460">
          <v:shape id="_x0000_i1042" type="#_x0000_t75" style="width:86.55pt;height:22.45pt" o:ole="">
            <v:imagedata r:id="rId48" o:title=""/>
          </v:shape>
          <o:OLEObject Type="Embed" ProgID="Equation.DSMT4" ShapeID="_x0000_i1042" DrawAspect="Content" ObjectID="_1646481317" r:id="rId49"/>
        </w:object>
      </w:r>
      <w:r w:rsidRPr="00B21A13">
        <w:rPr>
          <w:rFonts w:ascii="Times New Roman" w:eastAsia="Times New Roman" w:hAnsi="Times New Roman" w:cs="Times New Roman"/>
          <w:color w:val="1F497D" w:themeColor="text2"/>
          <w:sz w:val="24"/>
          <w:szCs w:val="24"/>
          <w:lang w:eastAsia="en-US"/>
        </w:rPr>
        <w:fldChar w:fldCharType="begin"/>
      </w:r>
      <w:r w:rsidRPr="00B21A13">
        <w:rPr>
          <w:rFonts w:ascii="Times New Roman" w:eastAsia="Times New Roman" w:hAnsi="Times New Roman" w:cs="Times New Roman"/>
          <w:color w:val="1F497D" w:themeColor="text2"/>
          <w:sz w:val="24"/>
          <w:szCs w:val="24"/>
          <w:lang w:eastAsia="en-US"/>
        </w:rPr>
        <w:instrText xml:space="preserve"> QUOTE </w:instrText>
      </w:r>
      <w:r w:rsidRPr="00B21A13">
        <w:rPr>
          <w:rFonts w:ascii="Times New Roman" w:eastAsia="Calibri" w:hAnsi="Times New Roman" w:cs="Times New Roman"/>
          <w:noProof/>
          <w:color w:val="1F497D" w:themeColor="text2"/>
          <w:position w:val="-9"/>
          <w:sz w:val="24"/>
          <w:szCs w:val="24"/>
        </w:rPr>
        <w:drawing>
          <wp:inline distT="0" distB="0" distL="0" distR="0" wp14:anchorId="391C538B" wp14:editId="0EBDD1E4">
            <wp:extent cx="817245" cy="255905"/>
            <wp:effectExtent l="0" t="0" r="190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separate"/>
      </w:r>
      <w:r w:rsidRPr="00B21A13">
        <w:rPr>
          <w:rFonts w:ascii="Times New Roman" w:eastAsia="Calibri" w:hAnsi="Times New Roman" w:cs="Times New Roman"/>
          <w:noProof/>
          <w:color w:val="1F497D" w:themeColor="text2"/>
          <w:position w:val="-9"/>
          <w:sz w:val="24"/>
          <w:szCs w:val="24"/>
        </w:rPr>
        <w:drawing>
          <wp:inline distT="0" distB="0" distL="0" distR="0" wp14:anchorId="2329DBDD" wp14:editId="17E4846E">
            <wp:extent cx="817245" cy="255905"/>
            <wp:effectExtent l="0" t="0" r="1905" b="0"/>
            <wp:docPr id="7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21A13">
        <w:rPr>
          <w:rFonts w:ascii="Times New Roman" w:eastAsia="Times New Roman" w:hAnsi="Times New Roman" w:cs="Times New Roman"/>
          <w:color w:val="1F497D" w:themeColor="text2"/>
          <w:sz w:val="24"/>
          <w:szCs w:val="24"/>
          <w:lang w:eastAsia="en-US"/>
        </w:rPr>
        <w:fldChar w:fldCharType="end"/>
      </w:r>
      <w:r w:rsidRPr="00B21A13">
        <w:rPr>
          <w:rFonts w:ascii="Times New Roman" w:eastAsia="Times New Roman" w:hAnsi="Times New Roman" w:cs="Times New Roman"/>
          <w:color w:val="1F497D" w:themeColor="text2"/>
          <w:sz w:val="24"/>
          <w:szCs w:val="24"/>
          <w:lang w:eastAsia="en-US"/>
        </w:rPr>
        <w:t>.</w:t>
      </w:r>
      <w:proofErr w:type="gramEnd"/>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sz w:val="24"/>
          <w:szCs w:val="24"/>
          <w:lang w:eastAsia="en-US"/>
        </w:rPr>
        <w:t>Обобщенный метод интервалов для решения неравенств.</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Системы неравенств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06" w:name="_Toc403076055"/>
      <w:r w:rsidRPr="00B21A13">
        <w:rPr>
          <w:rFonts w:ascii="Times New Roman" w:eastAsia="Times New Roman" w:hAnsi="Times New Roman" w:cs="Times New Roman"/>
          <w:b/>
          <w:iCs/>
          <w:sz w:val="24"/>
          <w:szCs w:val="24"/>
          <w:lang w:eastAsia="en-US"/>
        </w:rPr>
        <w:t>Функции</w:t>
      </w:r>
      <w:bookmarkEnd w:id="306"/>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Понятие зависимости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Функция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Линейная функция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Свойства, график. Угловой коэффициент прямой. Расположение графика линейной функции в зависимости от ее коэффициентов.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Квадратичная функция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Свойства</w:t>
      </w:r>
      <w:r w:rsidRPr="00B21A13">
        <w:rPr>
          <w:rFonts w:ascii="Times New Roman" w:eastAsia="Calibri" w:hAnsi="Times New Roman" w:cs="Times New Roman"/>
          <w:bCs/>
          <w:sz w:val="24"/>
          <w:szCs w:val="24"/>
          <w:lang w:eastAsia="en-US"/>
        </w:rPr>
        <w:t>.</w:t>
      </w:r>
      <w:r w:rsidRPr="00B21A13">
        <w:rPr>
          <w:rFonts w:ascii="Times New Roman" w:eastAsia="Calibri" w:hAnsi="Times New Roman" w:cs="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Обратная пропорциональность</w:t>
      </w:r>
    </w:p>
    <w:p w:rsidR="00B21A13" w:rsidRPr="00B21A13" w:rsidRDefault="00B21A13" w:rsidP="00B21A13">
      <w:pPr>
        <w:spacing w:after="0" w:line="360" w:lineRule="auto"/>
        <w:ind w:firstLine="709"/>
        <w:jc w:val="both"/>
        <w:rPr>
          <w:rFonts w:ascii="Times New Roman" w:eastAsia="Times New Roman"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Свойства функции </w:t>
      </w:r>
      <w:r w:rsidRPr="00B21A13">
        <w:rPr>
          <w:rFonts w:ascii="Times New Roman" w:eastAsia="Calibri" w:hAnsi="Times New Roman" w:cs="Times New Roman"/>
          <w:position w:val="-24"/>
          <w:sz w:val="24"/>
          <w:szCs w:val="24"/>
          <w:lang w:eastAsia="en-US"/>
        </w:rPr>
        <w:object w:dxaOrig="620" w:dyaOrig="620">
          <v:shape id="_x0000_i1043" type="#_x0000_t75" style="width:28.7pt;height:28.7pt" o:ole="">
            <v:imagedata r:id="rId21" o:title=""/>
          </v:shape>
          <o:OLEObject Type="Embed" ProgID="Equation.DSMT4" ShapeID="_x0000_i1043" DrawAspect="Content" ObjectID="_1646481318" r:id="rId51"/>
        </w:object>
      </w:r>
      <w:r w:rsidRPr="00B21A13">
        <w:rPr>
          <w:rFonts w:ascii="Times New Roman" w:eastAsia="Times New Roman" w:hAnsi="Times New Roman" w:cs="Times New Roman"/>
          <w:sz w:val="24"/>
          <w:szCs w:val="24"/>
          <w:lang w:eastAsia="en-US"/>
        </w:rPr>
        <w:fldChar w:fldCharType="begin"/>
      </w:r>
      <w:r w:rsidRPr="00B21A13">
        <w:rPr>
          <w:rFonts w:ascii="Times New Roman" w:eastAsia="Times New Roman" w:hAnsi="Times New Roman" w:cs="Times New Roman"/>
          <w:sz w:val="24"/>
          <w:szCs w:val="24"/>
          <w:lang w:eastAsia="en-US"/>
        </w:rPr>
        <w:instrText xml:space="preserve"> QUOTE </w:instrText>
      </w:r>
      <w:r w:rsidRPr="00B21A13">
        <w:rPr>
          <w:rFonts w:ascii="Times New Roman" w:eastAsia="Calibri" w:hAnsi="Times New Roman" w:cs="Times New Roman"/>
          <w:noProof/>
          <w:position w:val="-15"/>
          <w:sz w:val="24"/>
          <w:szCs w:val="24"/>
        </w:rPr>
        <w:drawing>
          <wp:inline distT="0" distB="0" distL="0" distR="0" wp14:anchorId="34B92CF4" wp14:editId="3EFE60EF">
            <wp:extent cx="410845" cy="306070"/>
            <wp:effectExtent l="0" t="0" r="825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21A13">
        <w:rPr>
          <w:rFonts w:ascii="Times New Roman" w:eastAsia="Times New Roman" w:hAnsi="Times New Roman" w:cs="Times New Roman"/>
          <w:sz w:val="24"/>
          <w:szCs w:val="24"/>
          <w:lang w:eastAsia="en-US"/>
        </w:rPr>
        <w:fldChar w:fldCharType="separate"/>
      </w:r>
      <w:r w:rsidRPr="00B21A13">
        <w:rPr>
          <w:rFonts w:ascii="Times New Roman" w:eastAsia="Calibri" w:hAnsi="Times New Roman" w:cs="Times New Roman"/>
          <w:noProof/>
          <w:position w:val="-15"/>
          <w:sz w:val="24"/>
          <w:szCs w:val="24"/>
        </w:rPr>
        <w:drawing>
          <wp:inline distT="0" distB="0" distL="0" distR="0" wp14:anchorId="3FD997ED" wp14:editId="19A6368B">
            <wp:extent cx="410845" cy="306070"/>
            <wp:effectExtent l="0" t="0" r="8255" b="0"/>
            <wp:docPr id="7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21A13">
        <w:rPr>
          <w:rFonts w:ascii="Times New Roman" w:eastAsia="Times New Roman" w:hAnsi="Times New Roman" w:cs="Times New Roman"/>
          <w:sz w:val="24"/>
          <w:szCs w:val="24"/>
          <w:lang w:eastAsia="en-US"/>
        </w:rPr>
        <w:fldChar w:fldCharType="end"/>
      </w:r>
      <w:r w:rsidRPr="00B21A13">
        <w:rPr>
          <w:rFonts w:ascii="Times New Roman" w:eastAsia="Times New Roman" w:hAnsi="Times New Roman" w:cs="Times New Roman"/>
          <w:sz w:val="24"/>
          <w:szCs w:val="24"/>
          <w:lang w:eastAsia="en-US"/>
        </w:rPr>
        <w:t xml:space="preserve">. Гипербола. Представление об асимптотах. </w:t>
      </w:r>
    </w:p>
    <w:p w:rsidR="00B21A13" w:rsidRPr="00B21A13" w:rsidRDefault="00B21A13" w:rsidP="00B21A13">
      <w:pPr>
        <w:spacing w:after="0" w:line="36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b/>
          <w:bCs/>
          <w:sz w:val="24"/>
          <w:szCs w:val="24"/>
          <w:lang w:eastAsia="en-US"/>
        </w:rPr>
        <w:t>Степенная функция с показателем 3</w:t>
      </w:r>
    </w:p>
    <w:p w:rsidR="00B21A13" w:rsidRPr="00B21A13" w:rsidRDefault="00B21A13" w:rsidP="00B21A13">
      <w:pPr>
        <w:spacing w:after="0" w:line="36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sz w:val="24"/>
          <w:szCs w:val="24"/>
          <w:lang w:eastAsia="en-US"/>
        </w:rPr>
        <w:t xml:space="preserve">Свойства. Кубическая парабола. </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b/>
          <w:bCs/>
          <w:sz w:val="24"/>
          <w:szCs w:val="24"/>
          <w:lang w:eastAsia="en-US"/>
        </w:rPr>
        <w:t>Функции</w:t>
      </w:r>
      <w:proofErr w:type="gramStart"/>
      <w:r w:rsidRPr="00B21A13">
        <w:rPr>
          <w:rFonts w:ascii="Times New Roman" w:eastAsia="Times New Roman" w:hAnsi="Times New Roman" w:cs="Times New Roman"/>
          <w:bCs/>
          <w:position w:val="-10"/>
          <w:sz w:val="24"/>
          <w:szCs w:val="24"/>
          <w:lang w:eastAsia="en-US"/>
        </w:rPr>
        <w:object w:dxaOrig="760" w:dyaOrig="380">
          <v:shape id="_x0000_i1044" type="#_x0000_t75" style="width:43.3pt;height:14.55pt" o:ole="">
            <v:imagedata r:id="rId52" o:title=""/>
          </v:shape>
          <o:OLEObject Type="Embed" ProgID="Equation.DSMT4" ShapeID="_x0000_i1044" DrawAspect="Content" ObjectID="_1646481319" r:id="rId53"/>
        </w:object>
      </w:r>
      <w:r w:rsidRPr="00B21A13">
        <w:rPr>
          <w:rFonts w:ascii="Times New Roman" w:eastAsia="Times New Roman" w:hAnsi="Times New Roman" w:cs="Times New Roman"/>
          <w:bCs/>
          <w:sz w:val="24"/>
          <w:szCs w:val="24"/>
          <w:lang w:eastAsia="en-US"/>
        </w:rPr>
        <w:t xml:space="preserve">, </w:t>
      </w:r>
      <w:r w:rsidRPr="00B21A13">
        <w:rPr>
          <w:rFonts w:ascii="Times New Roman" w:eastAsia="Times New Roman" w:hAnsi="Times New Roman" w:cs="Times New Roman"/>
          <w:b/>
          <w:bCs/>
          <w:position w:val="-10"/>
          <w:sz w:val="24"/>
          <w:szCs w:val="24"/>
          <w:lang w:eastAsia="en-US"/>
        </w:rPr>
        <w:object w:dxaOrig="760" w:dyaOrig="380">
          <v:shape id="_x0000_i1045" type="#_x0000_t75" style="width:43.3pt;height:14.55pt" o:ole="">
            <v:imagedata r:id="rId54" o:title=""/>
          </v:shape>
          <o:OLEObject Type="Embed" ProgID="Equation.DSMT4" ShapeID="_x0000_i1045" DrawAspect="Content" ObjectID="_1646481320" r:id="rId55"/>
        </w:object>
      </w:r>
      <w:r w:rsidRPr="00B21A13">
        <w:rPr>
          <w:rFonts w:ascii="Times New Roman" w:eastAsia="Times New Roman" w:hAnsi="Times New Roman" w:cs="Times New Roman"/>
          <w:bCs/>
          <w:sz w:val="24"/>
          <w:szCs w:val="24"/>
          <w:lang w:eastAsia="en-US"/>
        </w:rPr>
        <w:t xml:space="preserve">, </w:t>
      </w:r>
      <w:r w:rsidRPr="00B21A13">
        <w:rPr>
          <w:rFonts w:ascii="Times New Roman" w:eastAsia="Times New Roman" w:hAnsi="Times New Roman" w:cs="Times New Roman"/>
          <w:bCs/>
          <w:position w:val="-12"/>
          <w:sz w:val="24"/>
          <w:szCs w:val="24"/>
          <w:lang w:eastAsia="en-US"/>
        </w:rPr>
        <w:object w:dxaOrig="660" w:dyaOrig="380">
          <v:shape id="_x0000_i1046" type="#_x0000_t75" style="width:36.6pt;height:14.55pt" o:ole="">
            <v:imagedata r:id="rId56" o:title=""/>
          </v:shape>
          <o:OLEObject Type="Embed" ProgID="Equation.DSMT4" ShapeID="_x0000_i1046" DrawAspect="Content" ObjectID="_1646481321" r:id="rId57"/>
        </w:object>
      </w:r>
      <w:r w:rsidRPr="00B21A13">
        <w:rPr>
          <w:rFonts w:ascii="Times New Roman" w:eastAsia="Times New Roman" w:hAnsi="Times New Roman" w:cs="Times New Roman"/>
          <w:bCs/>
          <w:sz w:val="24"/>
          <w:szCs w:val="24"/>
          <w:lang w:eastAsia="en-US"/>
        </w:rPr>
        <w:t>.</w:t>
      </w:r>
      <w:proofErr w:type="gramEnd"/>
      <w:r w:rsidRPr="00B21A13">
        <w:rPr>
          <w:rFonts w:ascii="Times New Roman" w:eastAsia="Times New Roman" w:hAnsi="Times New Roman" w:cs="Times New Roman"/>
          <w:sz w:val="24"/>
          <w:szCs w:val="24"/>
          <w:lang w:eastAsia="en-US"/>
        </w:rPr>
        <w:t>Их свойства и графики. Степенная функция с показателем степени больше 3.</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 xml:space="preserve">Преобразование графиков функций: параллельный перенос, симметрия, растяжение/сжатие, отражение.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Представление о взаимно обратных функциях.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Непрерывность функции и точки разрыва функций. Кусочно заданные функции.</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Последовательности и прогрессии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bookmarkStart w:id="307" w:name="_Toc403076056"/>
      <w:r w:rsidRPr="00B21A13">
        <w:rPr>
          <w:rFonts w:ascii="Times New Roman" w:eastAsia="Calibri" w:hAnsi="Times New Roman" w:cs="Times New Roman"/>
          <w:sz w:val="24"/>
          <w:szCs w:val="24"/>
          <w:lang w:eastAsia="en-US"/>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07"/>
      <w:r w:rsidRPr="00B21A13">
        <w:rPr>
          <w:rFonts w:ascii="Times New Roman" w:eastAsia="Calibri" w:hAnsi="Times New Roman" w:cs="Times New Roman"/>
          <w:sz w:val="24"/>
          <w:szCs w:val="24"/>
          <w:lang w:eastAsia="en-US"/>
        </w:rPr>
        <w:t xml:space="preserve">Гармонический ряд. Расходимость гармонического ряда.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08" w:name="_Toc403076057"/>
      <w:r w:rsidRPr="00B21A13">
        <w:rPr>
          <w:rFonts w:ascii="Times New Roman" w:eastAsia="Times New Roman" w:hAnsi="Times New Roman" w:cs="Times New Roman"/>
          <w:b/>
          <w:iCs/>
          <w:sz w:val="24"/>
          <w:szCs w:val="24"/>
          <w:lang w:eastAsia="en-US"/>
        </w:rPr>
        <w:t>Решение текстовых задач</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Задачи на все арифметические действия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Решение задач на движение, работу, покупки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Решение задач на нахождение части числа и числа по его части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Решение задач на проценты, доли</w:t>
      </w:r>
      <w:r w:rsidRPr="00B21A13">
        <w:rPr>
          <w:rFonts w:ascii="Times New Roman" w:eastAsia="Calibri" w:hAnsi="Times New Roman" w:cs="Times New Roman"/>
          <w:sz w:val="24"/>
          <w:szCs w:val="24"/>
          <w:lang w:eastAsia="en-US"/>
        </w:rPr>
        <w:t>, применение пропорций при решении задач.</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Логические задачи</w:t>
      </w:r>
    </w:p>
    <w:p w:rsidR="00B21A13" w:rsidRPr="00B21A13" w:rsidRDefault="00B21A13" w:rsidP="00B21A13">
      <w:pPr>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Решение логических задач. Решение логических задач с помощью графов, таблиц. </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Основные методы решения задач</w:t>
      </w:r>
    </w:p>
    <w:p w:rsidR="00B21A13" w:rsidRPr="00B21A13" w:rsidRDefault="00B21A13" w:rsidP="00B21A13">
      <w:pPr>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sz w:val="24"/>
          <w:szCs w:val="24"/>
        </w:rPr>
      </w:pPr>
      <w:bookmarkStart w:id="309" w:name="_Toc405513927"/>
      <w:bookmarkStart w:id="310" w:name="_Toc284662805"/>
      <w:bookmarkStart w:id="311" w:name="_Toc284663432"/>
      <w:r w:rsidRPr="00B21A13">
        <w:rPr>
          <w:rFonts w:ascii="Times New Roman" w:eastAsia="Times New Roman" w:hAnsi="Times New Roman" w:cs="Times New Roman"/>
          <w:b/>
          <w:bCs/>
          <w:sz w:val="24"/>
          <w:szCs w:val="24"/>
        </w:rPr>
        <w:t>Статистика и теория вероятностей</w:t>
      </w:r>
      <w:bookmarkEnd w:id="308"/>
      <w:bookmarkEnd w:id="309"/>
      <w:bookmarkEnd w:id="310"/>
      <w:bookmarkEnd w:id="311"/>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Статистика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Случайные опыты и случайные события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Элементы комбинаторики и испытания Бернулли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Геометрическая вероятность</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Случайные величины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w:t>
      </w:r>
      <w:r w:rsidRPr="00B21A13">
        <w:rPr>
          <w:rFonts w:ascii="Times New Roman" w:eastAsia="Calibri" w:hAnsi="Times New Roman" w:cs="Times New Roman"/>
          <w:sz w:val="24"/>
          <w:szCs w:val="24"/>
          <w:lang w:eastAsia="en-US"/>
        </w:rPr>
        <w:lastRenderedPageBreak/>
        <w:t xml:space="preserve">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sz w:val="24"/>
          <w:szCs w:val="24"/>
        </w:rPr>
      </w:pPr>
      <w:bookmarkStart w:id="312" w:name="_Toc403076059"/>
      <w:bookmarkStart w:id="313" w:name="_Toc405513928"/>
      <w:bookmarkStart w:id="314" w:name="_Toc284662806"/>
      <w:bookmarkStart w:id="315" w:name="_Toc284663433"/>
      <w:r w:rsidRPr="00B21A13">
        <w:rPr>
          <w:rFonts w:ascii="Times New Roman" w:eastAsia="Times New Roman" w:hAnsi="Times New Roman" w:cs="Times New Roman"/>
          <w:b/>
          <w:bCs/>
          <w:sz w:val="24"/>
          <w:szCs w:val="24"/>
        </w:rPr>
        <w:t>Геометрия</w:t>
      </w:r>
      <w:bookmarkEnd w:id="312"/>
      <w:bookmarkEnd w:id="313"/>
      <w:bookmarkEnd w:id="314"/>
      <w:bookmarkEnd w:id="315"/>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Геометрические фигуры</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Фигуры в геометрии и в окружающем мире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21A13">
        <w:rPr>
          <w:rFonts w:ascii="Times New Roman" w:eastAsia="Calibri" w:hAnsi="Times New Roman" w:cs="Times New Roman"/>
          <w:bCs/>
          <w:sz w:val="24"/>
          <w:szCs w:val="24"/>
          <w:lang w:eastAsia="en-US"/>
        </w:rPr>
        <w:t>Плоская и неплоская фигуры</w:t>
      </w:r>
      <w:r w:rsidRPr="00B21A13">
        <w:rPr>
          <w:rFonts w:ascii="Times New Roman" w:eastAsia="Calibri"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B21A13" w:rsidRPr="00B21A13" w:rsidRDefault="00B21A13" w:rsidP="00B21A13">
      <w:pPr>
        <w:spacing w:after="0" w:line="240" w:lineRule="auto"/>
        <w:ind w:firstLine="709"/>
        <w:jc w:val="both"/>
        <w:rPr>
          <w:rFonts w:ascii="Times New Roman" w:eastAsia="Calibri" w:hAnsi="Times New Roman" w:cs="Times New Roman"/>
          <w:i/>
          <w:iCs/>
          <w:sz w:val="24"/>
          <w:szCs w:val="24"/>
          <w:lang w:eastAsia="en-US"/>
        </w:rPr>
      </w:pPr>
      <w:r w:rsidRPr="00B21A13">
        <w:rPr>
          <w:rFonts w:ascii="Times New Roman" w:eastAsia="Calibri" w:hAnsi="Times New Roman" w:cs="Times New Roman"/>
          <w:iCs/>
          <w:sz w:val="24"/>
          <w:szCs w:val="24"/>
          <w:lang w:eastAsia="en-US"/>
        </w:rPr>
        <w:t>Осевая симметрия геометрических фигур. Центральная симметрия геометрических фигур</w:t>
      </w:r>
      <w:r w:rsidRPr="00B21A13">
        <w:rPr>
          <w:rFonts w:ascii="Times New Roman" w:eastAsia="Calibri" w:hAnsi="Times New Roman" w:cs="Times New Roman"/>
          <w:i/>
          <w:iCs/>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Многоугольники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Многоугольник, его элементы и его свойства. Правильные многоугольники. </w:t>
      </w:r>
      <w:r w:rsidRPr="00B21A13">
        <w:rPr>
          <w:rFonts w:ascii="Times New Roman" w:eastAsia="Calibri" w:hAnsi="Times New Roman" w:cs="Times New Roman"/>
          <w:bCs/>
          <w:sz w:val="24"/>
          <w:szCs w:val="24"/>
          <w:lang w:eastAsia="en-US"/>
        </w:rPr>
        <w:t>В</w:t>
      </w:r>
      <w:r w:rsidRPr="00B21A13">
        <w:rPr>
          <w:rFonts w:ascii="Times New Roman" w:eastAsia="Calibri" w:hAnsi="Times New Roman" w:cs="Times New Roman"/>
          <w:sz w:val="24"/>
          <w:szCs w:val="24"/>
          <w:lang w:eastAsia="en-US"/>
        </w:rPr>
        <w:t xml:space="preserve">ыпуклые и невыпуклые многоугольники. Сумма углов выпуклого многоугольника.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Окружность, круг</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Фигуры в пространстве (объемные тела)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16" w:name="_Toc403076060"/>
      <w:r w:rsidRPr="00B21A13">
        <w:rPr>
          <w:rFonts w:ascii="Times New Roman" w:eastAsia="Times New Roman" w:hAnsi="Times New Roman" w:cs="Times New Roman"/>
          <w:b/>
          <w:iCs/>
          <w:sz w:val="24"/>
          <w:szCs w:val="24"/>
          <w:lang w:eastAsia="en-US"/>
        </w:rPr>
        <w:t>Отношения</w:t>
      </w:r>
      <w:bookmarkEnd w:id="316"/>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Равенство фигур</w:t>
      </w:r>
    </w:p>
    <w:p w:rsidR="00B21A13" w:rsidRPr="00B21A13" w:rsidRDefault="00B21A13" w:rsidP="00B21A13">
      <w:pPr>
        <w:spacing w:after="0" w:line="240" w:lineRule="auto"/>
        <w:ind w:firstLine="709"/>
        <w:jc w:val="both"/>
        <w:rPr>
          <w:rFonts w:ascii="Times New Roman" w:eastAsia="Calibri" w:hAnsi="Times New Roman" w:cs="Times New Roman"/>
          <w:iCs/>
          <w:sz w:val="24"/>
          <w:szCs w:val="24"/>
          <w:lang w:eastAsia="en-US"/>
        </w:rPr>
      </w:pPr>
      <w:r w:rsidRPr="00B21A13">
        <w:rPr>
          <w:rFonts w:ascii="Times New Roman" w:eastAsia="Calibri" w:hAnsi="Times New Roman" w:cs="Times New Roman"/>
          <w:bCs/>
          <w:sz w:val="24"/>
          <w:szCs w:val="24"/>
          <w:lang w:eastAsia="en-US"/>
        </w:rPr>
        <w:t>С</w:t>
      </w:r>
      <w:r w:rsidRPr="00B21A13">
        <w:rPr>
          <w:rFonts w:ascii="Times New Roman" w:eastAsia="Calibri" w:hAnsi="Times New Roman" w:cs="Times New Roman"/>
          <w:sz w:val="24"/>
          <w:szCs w:val="24"/>
          <w:lang w:eastAsia="en-US"/>
        </w:rPr>
        <w:t xml:space="preserve">войства и признаки равенства треугольников. </w:t>
      </w:r>
      <w:r w:rsidRPr="00B21A13">
        <w:rPr>
          <w:rFonts w:ascii="Times New Roman" w:eastAsia="Calibri" w:hAnsi="Times New Roman" w:cs="Times New Roman"/>
          <w:iCs/>
          <w:sz w:val="24"/>
          <w:szCs w:val="24"/>
          <w:lang w:eastAsia="en-US"/>
        </w:rPr>
        <w:t>Дополнительные признаки равенства треугольников. Признаки равенства параллелограммов.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Параллельность прямых</w:t>
      </w:r>
    </w:p>
    <w:p w:rsidR="00B21A13" w:rsidRPr="00B21A13" w:rsidRDefault="00B21A13" w:rsidP="00B21A13">
      <w:pPr>
        <w:spacing w:after="0" w:line="240" w:lineRule="auto"/>
        <w:ind w:firstLine="709"/>
        <w:jc w:val="both"/>
        <w:rPr>
          <w:rFonts w:ascii="Times New Roman" w:eastAsia="Calibri" w:hAnsi="Times New Roman" w:cs="Times New Roman"/>
          <w:iCs/>
          <w:sz w:val="24"/>
          <w:szCs w:val="24"/>
          <w:lang w:eastAsia="en-US"/>
        </w:rPr>
      </w:pPr>
      <w:r w:rsidRPr="00B21A13">
        <w:rPr>
          <w:rFonts w:ascii="Times New Roman" w:eastAsia="Calibri" w:hAnsi="Times New Roman" w:cs="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Перпендикулярные прямые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Прямой угол. Перпендикуляр к прямой. Серединный перпендикуляр к отрезку. </w:t>
      </w:r>
      <w:r w:rsidRPr="00B21A13">
        <w:rPr>
          <w:rFonts w:ascii="Times New Roman" w:eastAsia="Calibri" w:hAnsi="Times New Roman" w:cs="Times New Roman"/>
          <w:sz w:val="24"/>
          <w:szCs w:val="24"/>
          <w:lang w:eastAsia="en-US"/>
        </w:rPr>
        <w:t>Свойства и признаки перпендикулярности прямых. Наклонные, проекции, их свойства.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Подобие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Взаимное расположение прямой и окружности</w:t>
      </w:r>
      <w:r w:rsidRPr="00B21A13">
        <w:rPr>
          <w:rFonts w:ascii="Times New Roman" w:eastAsia="Calibri" w:hAnsi="Times New Roman" w:cs="Times New Roman"/>
          <w:sz w:val="24"/>
          <w:szCs w:val="24"/>
          <w:lang w:eastAsia="en-US"/>
        </w:rPr>
        <w:t>, двух окружностей.</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17" w:name="_Toc403076061"/>
      <w:r w:rsidRPr="00B21A13">
        <w:rPr>
          <w:rFonts w:ascii="Times New Roman" w:eastAsia="Times New Roman" w:hAnsi="Times New Roman" w:cs="Times New Roman"/>
          <w:b/>
          <w:iCs/>
          <w:sz w:val="24"/>
          <w:szCs w:val="24"/>
          <w:lang w:eastAsia="en-US"/>
        </w:rPr>
        <w:t>Измерения и вычисления</w:t>
      </w:r>
      <w:bookmarkEnd w:id="317"/>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Величины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величины. Длина. Измерение длины. Единцы измерения длины.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о площади плоской фигуры и ее свойствах. Измерение площадей</w:t>
      </w:r>
      <w:r w:rsidRPr="00B21A13" w:rsidDel="00965CF1">
        <w:rPr>
          <w:rFonts w:ascii="Times New Roman" w:eastAsia="Calibri" w:hAnsi="Times New Roman" w:cs="Times New Roman"/>
          <w:sz w:val="24"/>
          <w:szCs w:val="24"/>
          <w:lang w:eastAsia="en-US"/>
        </w:rPr>
        <w:t>.</w:t>
      </w:r>
      <w:r w:rsidRPr="00B21A13">
        <w:rPr>
          <w:rFonts w:ascii="Times New Roman" w:eastAsia="Calibri" w:hAnsi="Times New Roman" w:cs="Times New Roman"/>
          <w:sz w:val="24"/>
          <w:szCs w:val="24"/>
          <w:lang w:eastAsia="en-US"/>
        </w:rPr>
        <w:t xml:space="preserve"> Единицы измерения площади.</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lastRenderedPageBreak/>
        <w:t>Представление об объеме пространственной фигуры и его свойствах. Измерение объема. Единицы измерения объемов.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Измерения и вычисления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Теорема косинусов. Теорема синусов.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Расстояния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Расстояние между точками. Расстояние от точки до прямой. Расстояние между фигурами.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Равновеликие и равносоставленные фигуры.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Свойства (аксиомы) длины отрезка, величины угла, площади и объема фигуры</w:t>
      </w:r>
      <w:bookmarkStart w:id="318" w:name="_Toc403076062"/>
      <w:r w:rsidRPr="00B21A13">
        <w:rPr>
          <w:rFonts w:ascii="Times New Roman" w:eastAsia="Calibri" w:hAnsi="Times New Roman" w:cs="Times New Roman"/>
          <w:sz w:val="24"/>
          <w:szCs w:val="24"/>
          <w:lang w:eastAsia="en-US"/>
        </w:rPr>
        <w:t>.</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Геометрические построения</w:t>
      </w:r>
      <w:bookmarkEnd w:id="318"/>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Геометрические построения для иллюстрации свойств геометрических фигур.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Инструменты для построений. Циркуль, линейка.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Построение треугольников по трем сторонам, двум сторонам и углу между ними, стороне и двум прилежащим к ней углам, </w:t>
      </w:r>
      <w:r w:rsidRPr="00B21A13">
        <w:rPr>
          <w:rFonts w:ascii="Times New Roman" w:eastAsia="Calibri" w:hAnsi="Times New Roman" w:cs="Times New Roman"/>
          <w:i/>
          <w:sz w:val="24"/>
          <w:szCs w:val="24"/>
          <w:lang w:eastAsia="en-US"/>
        </w:rPr>
        <w:t>по другим элементам</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Деление отрезка в данном отношении.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Этапы решения задач на построение.</w:t>
      </w:r>
      <w:bookmarkStart w:id="319" w:name="_Toc403076063"/>
    </w:p>
    <w:bookmarkEnd w:id="319"/>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r w:rsidRPr="00B21A13">
        <w:rPr>
          <w:rFonts w:ascii="Times New Roman" w:eastAsia="Times New Roman" w:hAnsi="Times New Roman" w:cs="Times New Roman"/>
          <w:b/>
          <w:iCs/>
          <w:sz w:val="24"/>
          <w:szCs w:val="24"/>
          <w:lang w:eastAsia="en-US"/>
        </w:rPr>
        <w:t>Геометрические преобразования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Преобразования</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Движения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Подобие как преобразование</w:t>
      </w:r>
    </w:p>
    <w:p w:rsidR="00B21A13" w:rsidRPr="00B21A13" w:rsidRDefault="00B21A13" w:rsidP="00B21A13">
      <w:pPr>
        <w:spacing w:after="0" w:line="240" w:lineRule="auto"/>
        <w:ind w:firstLine="709"/>
        <w:jc w:val="both"/>
        <w:rPr>
          <w:rFonts w:ascii="Times New Roman" w:eastAsia="Calibri" w:hAnsi="Times New Roman" w:cs="Times New Roman"/>
          <w:iCs/>
          <w:sz w:val="24"/>
          <w:szCs w:val="24"/>
          <w:lang w:eastAsia="en-US"/>
        </w:rPr>
      </w:pPr>
      <w:r w:rsidRPr="00B21A13">
        <w:rPr>
          <w:rFonts w:ascii="Times New Roman" w:eastAsia="Calibri" w:hAnsi="Times New Roman" w:cs="Times New Roman"/>
          <w:sz w:val="24"/>
          <w:szCs w:val="24"/>
          <w:lang w:eastAsia="en-US"/>
        </w:rPr>
        <w:t xml:space="preserve">Гомотетия. </w:t>
      </w:r>
      <w:r w:rsidRPr="00B21A13">
        <w:rPr>
          <w:rFonts w:ascii="Times New Roman" w:eastAsia="Calibri" w:hAnsi="Times New Roman" w:cs="Times New Roman"/>
          <w:iCs/>
          <w:sz w:val="24"/>
          <w:szCs w:val="24"/>
          <w:lang w:eastAsia="en-US"/>
        </w:rPr>
        <w:t xml:space="preserve">Геометрические преобразования как средство доказательства утверждений и решения задач. </w:t>
      </w:r>
    </w:p>
    <w:p w:rsidR="00B21A13" w:rsidRPr="00B21A13" w:rsidRDefault="00B21A13" w:rsidP="00B21A13">
      <w:pPr>
        <w:numPr>
          <w:ilvl w:val="1"/>
          <w:numId w:val="0"/>
        </w:numPr>
        <w:spacing w:after="0" w:line="240" w:lineRule="auto"/>
        <w:ind w:firstLine="709"/>
        <w:jc w:val="both"/>
        <w:rPr>
          <w:rFonts w:ascii="Times New Roman" w:eastAsia="Times New Roman" w:hAnsi="Times New Roman" w:cs="Times New Roman"/>
          <w:b/>
          <w:iCs/>
          <w:sz w:val="24"/>
          <w:szCs w:val="24"/>
          <w:lang w:eastAsia="en-US"/>
        </w:rPr>
      </w:pPr>
      <w:bookmarkStart w:id="320" w:name="_Toc403076064"/>
      <w:r w:rsidRPr="00B21A13">
        <w:rPr>
          <w:rFonts w:ascii="Times New Roman" w:eastAsia="Times New Roman" w:hAnsi="Times New Roman" w:cs="Times New Roman"/>
          <w:b/>
          <w:iCs/>
          <w:sz w:val="24"/>
          <w:szCs w:val="24"/>
          <w:lang w:eastAsia="en-US"/>
        </w:rPr>
        <w:t>Векторы и координаты на плоскости</w:t>
      </w:r>
      <w:bookmarkEnd w:id="320"/>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iCs/>
          <w:sz w:val="24"/>
          <w:szCs w:val="24"/>
          <w:lang w:eastAsia="en-US"/>
        </w:rPr>
        <w:t>Векторы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Координаты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Применение векторов и координат для решения геометрических задач.</w:t>
      </w:r>
    </w:p>
    <w:p w:rsidR="00B21A13" w:rsidRPr="00B21A13" w:rsidRDefault="00B21A13" w:rsidP="00B21A13">
      <w:pPr>
        <w:spacing w:after="0" w:line="240" w:lineRule="auto"/>
        <w:ind w:firstLine="709"/>
        <w:jc w:val="both"/>
        <w:rPr>
          <w:rFonts w:ascii="Times New Roman" w:eastAsia="Calibri" w:hAnsi="Times New Roman" w:cs="Times New Roman"/>
          <w:iCs/>
          <w:sz w:val="24"/>
          <w:szCs w:val="24"/>
          <w:lang w:eastAsia="en-US"/>
        </w:rPr>
      </w:pPr>
      <w:r w:rsidRPr="00B21A13">
        <w:rPr>
          <w:rFonts w:ascii="Times New Roman" w:eastAsia="Calibri" w:hAnsi="Times New Roman" w:cs="Times New Roman"/>
          <w:iCs/>
          <w:sz w:val="24"/>
          <w:szCs w:val="24"/>
          <w:lang w:eastAsia="en-US"/>
        </w:rPr>
        <w:t>Аффинная система координат. Радиус-векторы точек. Центроид системы точек.</w:t>
      </w:r>
    </w:p>
    <w:p w:rsidR="00B21A13" w:rsidRPr="00B21A13" w:rsidRDefault="00B21A13" w:rsidP="00B21A13">
      <w:pPr>
        <w:spacing w:after="0" w:line="240" w:lineRule="auto"/>
        <w:ind w:firstLine="709"/>
        <w:jc w:val="both"/>
        <w:outlineLvl w:val="2"/>
        <w:rPr>
          <w:rFonts w:ascii="Times New Roman" w:eastAsia="Times New Roman" w:hAnsi="Times New Roman" w:cs="Times New Roman"/>
          <w:b/>
          <w:bCs/>
          <w:i/>
          <w:sz w:val="24"/>
          <w:szCs w:val="24"/>
        </w:rPr>
      </w:pPr>
      <w:bookmarkStart w:id="321" w:name="_Toc403076065"/>
      <w:bookmarkStart w:id="322" w:name="_Toc405513929"/>
      <w:bookmarkStart w:id="323" w:name="_Toc284662807"/>
      <w:bookmarkStart w:id="324" w:name="_Toc284663434"/>
      <w:r w:rsidRPr="00B21A13">
        <w:rPr>
          <w:rFonts w:ascii="Times New Roman" w:eastAsia="Times New Roman" w:hAnsi="Times New Roman" w:cs="Times New Roman"/>
          <w:b/>
          <w:bCs/>
          <w:i/>
          <w:sz w:val="24"/>
          <w:szCs w:val="24"/>
        </w:rPr>
        <w:t>История математики</w:t>
      </w:r>
      <w:bookmarkEnd w:id="321"/>
      <w:bookmarkEnd w:id="322"/>
      <w:bookmarkEnd w:id="323"/>
      <w:bookmarkEnd w:id="324"/>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Истоки теории вероятностей: страховое дело, азартные игры. П. Ферма, Б. Паскаль, Я. Бернулли, А.Н. Колмогоров.</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Геометрия и искусство. Геометрические закономерности окружающего мира.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Роль российских ученых в развитии математики: Л.Эйлер. Н.И. Лобачевский, П.Л. Чебышев, С. Ковалевская, А.Н. Колмогоров.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Математика в развитии России: Петр </w:t>
      </w:r>
      <w:r w:rsidRPr="00B21A13">
        <w:rPr>
          <w:rFonts w:ascii="Times New Roman" w:eastAsia="Calibri" w:hAnsi="Times New Roman" w:cs="Times New Roman"/>
          <w:i/>
          <w:sz w:val="24"/>
          <w:szCs w:val="24"/>
          <w:lang w:val="en-US" w:eastAsia="en-US"/>
        </w:rPr>
        <w:t>I</w:t>
      </w:r>
      <w:r w:rsidRPr="00B21A13">
        <w:rPr>
          <w:rFonts w:ascii="Times New Roman" w:eastAsia="Calibri" w:hAnsi="Times New Roman" w:cs="Times New Roman"/>
          <w:i/>
          <w:sz w:val="24"/>
          <w:szCs w:val="24"/>
          <w:lang w:eastAsia="en-US"/>
        </w:rPr>
        <w:t>, школа математических и навигацких наук, развитие российского флота, А.Н. Крылов. Космическая программа и М.В. Келдыш.</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6F3618" w:rsidRDefault="006F3618" w:rsidP="006F3618">
      <w:pPr>
        <w:spacing w:after="0" w:line="240" w:lineRule="auto"/>
        <w:ind w:firstLine="709"/>
        <w:jc w:val="center"/>
        <w:outlineLvl w:val="2"/>
        <w:rPr>
          <w:rFonts w:ascii="Times New Roman" w:eastAsia="Times New Roman" w:hAnsi="Times New Roman" w:cs="Times New Roman"/>
          <w:b/>
          <w:bCs/>
          <w:sz w:val="24"/>
          <w:szCs w:val="24"/>
        </w:rPr>
      </w:pPr>
      <w:bookmarkStart w:id="325" w:name="_Toc409691709"/>
      <w:bookmarkStart w:id="326" w:name="_Toc410654034"/>
      <w:bookmarkStart w:id="327" w:name="_Toc414553245"/>
      <w:bookmarkEnd w:id="276"/>
    </w:p>
    <w:p w:rsidR="00B21A13" w:rsidRDefault="00B21A13" w:rsidP="006F3618">
      <w:pPr>
        <w:spacing w:after="0" w:line="240" w:lineRule="auto"/>
        <w:ind w:firstLine="709"/>
        <w:jc w:val="center"/>
        <w:outlineLvl w:val="2"/>
        <w:rPr>
          <w:rFonts w:ascii="Times New Roman" w:eastAsia="Times New Roman" w:hAnsi="Times New Roman" w:cs="Times New Roman"/>
          <w:b/>
          <w:bCs/>
          <w:sz w:val="24"/>
          <w:szCs w:val="24"/>
        </w:rPr>
      </w:pPr>
      <w:r w:rsidRPr="00B21A13">
        <w:rPr>
          <w:rFonts w:ascii="Times New Roman" w:eastAsia="Times New Roman" w:hAnsi="Times New Roman" w:cs="Times New Roman"/>
          <w:b/>
          <w:bCs/>
          <w:sz w:val="24"/>
          <w:szCs w:val="24"/>
        </w:rPr>
        <w:t>2.2.2.9. Информатика</w:t>
      </w:r>
      <w:bookmarkEnd w:id="325"/>
      <w:bookmarkEnd w:id="326"/>
      <w:bookmarkEnd w:id="327"/>
    </w:p>
    <w:p w:rsidR="006F3618" w:rsidRPr="00B21A13" w:rsidRDefault="006F3618" w:rsidP="006F3618">
      <w:pPr>
        <w:spacing w:after="0" w:line="240" w:lineRule="auto"/>
        <w:ind w:firstLine="709"/>
        <w:jc w:val="center"/>
        <w:outlineLvl w:val="2"/>
        <w:rPr>
          <w:rFonts w:ascii="Times New Roman" w:eastAsia="Times New Roman" w:hAnsi="Times New Roman" w:cs="Times New Roman"/>
          <w:b/>
          <w:bCs/>
          <w:sz w:val="24"/>
          <w:szCs w:val="24"/>
        </w:rPr>
      </w:pP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При </w:t>
      </w:r>
      <w:r w:rsidRPr="00B21A13">
        <w:rPr>
          <w:rFonts w:ascii="Times New Roman" w:eastAsia="Calibri" w:hAnsi="Times New Roman" w:cs="Times New Roman"/>
          <w:position w:val="-1"/>
          <w:sz w:val="24"/>
          <w:szCs w:val="24"/>
          <w:lang w:eastAsia="en-US"/>
        </w:rPr>
        <w:t xml:space="preserve">реализации программы учебного предмета «Информатика» у учащихся формируется </w:t>
      </w:r>
      <w:r w:rsidRPr="00B21A13">
        <w:rPr>
          <w:rFonts w:ascii="Times New Roman" w:eastAsia="Times New Roman" w:hAnsi="Times New Roman" w:cs="Times New Roman"/>
          <w:sz w:val="24"/>
          <w:szCs w:val="24"/>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B21A13">
        <w:rPr>
          <w:rFonts w:ascii="Times New Roman" w:eastAsia="Times New Roman" w:hAnsi="Times New Roman" w:cs="Times New Roman"/>
          <w:sz w:val="24"/>
          <w:szCs w:val="24"/>
          <w:lang w:eastAsia="en-US"/>
        </w:rPr>
        <w:t>представление о компьютере как универсальном устройстве обработки информации;</w:t>
      </w:r>
      <w:r w:rsidRPr="00B21A13">
        <w:rPr>
          <w:rFonts w:ascii="Times New Roman" w:eastAsia="Times New Roman" w:hAnsi="Times New Roman" w:cs="Times New Roman"/>
          <w:sz w:val="24"/>
          <w:szCs w:val="24"/>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B21A13">
        <w:rPr>
          <w:rFonts w:ascii="Times New Roman" w:eastAsia="Calibri"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21A13">
        <w:rPr>
          <w:rFonts w:ascii="Times New Roman" w:eastAsia="Times New Roman" w:hAnsi="Times New Roman" w:cs="Times New Roman"/>
          <w:sz w:val="24"/>
          <w:szCs w:val="24"/>
        </w:rPr>
        <w:t xml:space="preserve"> вырабатываются навык и умение безопасного и целесообразного поведения при работе с компьютерными программами и в </w:t>
      </w:r>
      <w:r w:rsidRPr="00B21A13">
        <w:rPr>
          <w:rFonts w:ascii="Times New Roman" w:eastAsia="Times New Roman" w:hAnsi="Times New Roman" w:cs="Times New Roman"/>
          <w:sz w:val="24"/>
          <w:szCs w:val="24"/>
          <w:lang w:eastAsia="en-US"/>
        </w:rPr>
        <w:t xml:space="preserve">сети </w:t>
      </w:r>
      <w:r w:rsidRPr="00B21A13">
        <w:rPr>
          <w:rFonts w:ascii="Times New Roman" w:eastAsia="Times New Roman" w:hAnsi="Times New Roman" w:cs="Times New Roman"/>
          <w:sz w:val="24"/>
          <w:szCs w:val="24"/>
        </w:rPr>
        <w:t>Интернет, умение соблюдать нормы информационной этики и права.</w:t>
      </w:r>
    </w:p>
    <w:p w:rsidR="00B21A13" w:rsidRPr="00B21A13" w:rsidRDefault="00B21A13" w:rsidP="00B21A13">
      <w:pPr>
        <w:spacing w:after="0" w:line="240" w:lineRule="auto"/>
        <w:jc w:val="both"/>
        <w:rPr>
          <w:rFonts w:ascii="Times New Roman" w:eastAsia="Calibri" w:hAnsi="Times New Roman" w:cs="Times New Roman"/>
          <w:sz w:val="24"/>
          <w:szCs w:val="24"/>
          <w:lang w:eastAsia="en-US"/>
        </w:rPr>
      </w:pPr>
    </w:p>
    <w:p w:rsidR="00B21A13" w:rsidRPr="00B21A13" w:rsidRDefault="00B21A13" w:rsidP="00B21A13">
      <w:pPr>
        <w:tabs>
          <w:tab w:val="left" w:pos="1180"/>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Введение</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Информация и информационные процессы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Информация – одно из основных обобщающих понятий современной науки.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Информационные процессы – процессы, связанные с хранением, преобразованием и передачей данных.</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Компьютер – универсальное устройство обработки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Архитектура компьютера: процессор, оперативная память, внешняя энергонезависимая память, устройства ввода-вывода; </w:t>
      </w:r>
      <w:r w:rsidRPr="00B21A13">
        <w:rPr>
          <w:rFonts w:ascii="Times New Roman" w:eastAsia="Times New Roman" w:hAnsi="Times New Roman" w:cs="Times New Roman"/>
          <w:sz w:val="24"/>
          <w:szCs w:val="24"/>
          <w:lang w:eastAsia="en-US"/>
        </w:rPr>
        <w:t>их количественные характеристики</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21A13">
        <w:rPr>
          <w:rFonts w:ascii="Times New Roman" w:eastAsia="Calibri" w:hAnsi="Times New Roman" w:cs="Times New Roman"/>
          <w:i/>
          <w:sz w:val="24"/>
          <w:szCs w:val="24"/>
          <w:lang w:val="en-US" w:eastAsia="en-US"/>
        </w:rPr>
        <w:t>D</w:t>
      </w:r>
      <w:r w:rsidRPr="00B21A13">
        <w:rPr>
          <w:rFonts w:ascii="Times New Roman" w:eastAsia="Calibri" w:hAnsi="Times New Roman" w:cs="Times New Roman"/>
          <w:i/>
          <w:sz w:val="24"/>
          <w:szCs w:val="24"/>
          <w:lang w:eastAsia="en-US"/>
        </w:rPr>
        <w:t xml:space="preserve">-принтеры).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Программное обеспечение компьютера.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21A13">
        <w:rPr>
          <w:rFonts w:ascii="Times New Roman" w:eastAsia="Times New Roman" w:hAnsi="Times New Roman" w:cs="Times New Roman"/>
          <w:i/>
          <w:sz w:val="24"/>
          <w:szCs w:val="24"/>
          <w:lang w:eastAsia="en-US"/>
        </w:rPr>
        <w:t>Носители информации в живой природе.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История и тенденции развития компьютеров, улучшение характеристик компьютеров. Суперкомпьютеры.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Физические ограничения на значения характеристик компьютеров</w:t>
      </w:r>
      <w:r w:rsidRPr="00B21A13">
        <w:rPr>
          <w:rFonts w:ascii="Times New Roman" w:eastAsia="Calibri" w:hAnsi="Times New Roman" w:cs="Times New Roman"/>
          <w:sz w:val="24"/>
          <w:szCs w:val="24"/>
          <w:lang w:eastAsia="en-US"/>
        </w:rPr>
        <w:t>.</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Параллельные вычисления.</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Times New Roman" w:hAnsi="Times New Roman" w:cs="Times New Roman"/>
          <w:sz w:val="24"/>
          <w:szCs w:val="24"/>
          <w:lang w:eastAsia="en-US"/>
        </w:rPr>
        <w:t>Техника безопасности и правила работы на компьютере.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Математические основы информатики</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Тексты и кодирование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Разнообразие языков и алфавитов. Естественные и формальные языки. Алфавит текстов на русском языке.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Двоичный алфавит. Представление данных в компьютере как текстов в двоичном алфавите.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21A13">
        <w:rPr>
          <w:rFonts w:ascii="Times New Roman" w:eastAsia="Calibri" w:hAnsi="Times New Roman" w:cs="Times New Roman"/>
          <w:position w:val="-1"/>
          <w:sz w:val="24"/>
          <w:szCs w:val="24"/>
          <w:lang w:eastAsia="en-US"/>
        </w:rPr>
        <w:t>32.</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Единицы измерения длины двоичных текстов: бит, байт, Килобайт и т.д. Количество информации, содержащееся в сообщении.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Подход А.Н. Колмогорова к определению количества информации.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Зависимость количества кодовых комбинаций от разрядности кода.</w:t>
      </w:r>
      <w:r w:rsidRPr="00B21A13">
        <w:rPr>
          <w:rFonts w:ascii="Times New Roman" w:eastAsia="Calibri" w:hAnsi="Times New Roman" w:cs="Times New Roman"/>
          <w:i/>
          <w:sz w:val="24"/>
          <w:szCs w:val="24"/>
          <w:lang w:eastAsia="en-US"/>
        </w:rPr>
        <w:t xml:space="preserve">  Код ASCII. </w:t>
      </w:r>
      <w:r w:rsidRPr="00B21A13">
        <w:rPr>
          <w:rFonts w:ascii="Times New Roman" w:eastAsia="Calibri" w:hAnsi="Times New Roman" w:cs="Times New Roman"/>
          <w:sz w:val="24"/>
          <w:szCs w:val="24"/>
          <w:lang w:eastAsia="en-US"/>
        </w:rPr>
        <w:t>Кодировки кириллицы. Примеры кодирования букв национальных алфавитов. Представление о стандарте Unicode</w:t>
      </w:r>
      <w:r w:rsidRPr="00B21A13">
        <w:rPr>
          <w:rFonts w:ascii="Times New Roman" w:eastAsia="Calibri" w:hAnsi="Times New Roman" w:cs="Times New Roman"/>
          <w:i/>
          <w:sz w:val="24"/>
          <w:szCs w:val="24"/>
          <w:lang w:eastAsia="en-US"/>
        </w:rPr>
        <w:t>. Таблицы кодировки с алфавитом, отличным от двоичного.</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Дискретизация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Измерение и дискретизация. Общее представление о цифровом представлении аудиовизуальных и других непрерывных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Кодирование цвета. Цветовые модели</w:t>
      </w:r>
      <w:r w:rsidRPr="00B21A13">
        <w:rPr>
          <w:rFonts w:ascii="Times New Roman" w:eastAsia="Calibri" w:hAnsi="Times New Roman" w:cs="Times New Roman"/>
          <w:b/>
          <w:bCs/>
          <w:sz w:val="24"/>
          <w:szCs w:val="24"/>
          <w:lang w:eastAsia="en-US"/>
        </w:rPr>
        <w:t xml:space="preserve">. </w:t>
      </w:r>
      <w:r w:rsidRPr="00B21A13">
        <w:rPr>
          <w:rFonts w:ascii="Times New Roman" w:eastAsia="Calibri" w:hAnsi="Times New Roman" w:cs="Times New Roman"/>
          <w:sz w:val="24"/>
          <w:szCs w:val="24"/>
          <w:lang w:eastAsia="en-US"/>
        </w:rPr>
        <w:t xml:space="preserve">Модели RGB </w:t>
      </w:r>
      <w:r w:rsidRPr="00B21A13">
        <w:rPr>
          <w:rFonts w:ascii="Times New Roman" w:eastAsia="Calibri" w:hAnsi="Times New Roman" w:cs="Times New Roman"/>
          <w:bCs/>
          <w:sz w:val="24"/>
          <w:szCs w:val="24"/>
          <w:lang w:eastAsia="en-US"/>
        </w:rPr>
        <w:t xml:space="preserve">и </w:t>
      </w:r>
      <w:r w:rsidRPr="00B21A13">
        <w:rPr>
          <w:rFonts w:ascii="Times New Roman" w:eastAsia="Calibri" w:hAnsi="Times New Roman" w:cs="Times New Roman"/>
          <w:sz w:val="24"/>
          <w:szCs w:val="24"/>
          <w:lang w:eastAsia="en-US"/>
        </w:rPr>
        <w:t xml:space="preserve">CMYK. </w:t>
      </w:r>
      <w:r w:rsidRPr="00B21A13">
        <w:rPr>
          <w:rFonts w:ascii="Times New Roman" w:eastAsia="Calibri" w:hAnsi="Times New Roman" w:cs="Times New Roman"/>
          <w:i/>
          <w:sz w:val="24"/>
          <w:szCs w:val="24"/>
          <w:lang w:eastAsia="en-US"/>
        </w:rPr>
        <w:t>Модели HSB и CMY</w:t>
      </w:r>
      <w:r w:rsidRPr="00B21A13">
        <w:rPr>
          <w:rFonts w:ascii="Times New Roman" w:eastAsia="Calibri" w:hAnsi="Times New Roman" w:cs="Times New Roman"/>
          <w:sz w:val="24"/>
          <w:szCs w:val="24"/>
          <w:lang w:eastAsia="en-US"/>
        </w:rPr>
        <w:t>. Глубина кодирования. Знакомство с растровой и векторной графикой.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Кодирование звука</w:t>
      </w:r>
      <w:r w:rsidRPr="00B21A13">
        <w:rPr>
          <w:rFonts w:ascii="Times New Roman" w:eastAsia="Calibri" w:hAnsi="Times New Roman" w:cs="Times New Roman"/>
          <w:b/>
          <w:bCs/>
          <w:sz w:val="24"/>
          <w:szCs w:val="24"/>
          <w:lang w:eastAsia="en-US"/>
        </w:rPr>
        <w:t xml:space="preserve">. </w:t>
      </w:r>
      <w:r w:rsidRPr="00B21A13">
        <w:rPr>
          <w:rFonts w:ascii="Times New Roman" w:eastAsia="Calibri" w:hAnsi="Times New Roman" w:cs="Times New Roman"/>
          <w:sz w:val="24"/>
          <w:szCs w:val="24"/>
          <w:lang w:eastAsia="en-US"/>
        </w:rPr>
        <w:t>Разрядность и частота записи. Количество каналов записи.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Оценка количественных параметров, связанных с представлением и хранением изображений и звуковых файлов.</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Системы счисления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Позиционные и непозиционные системы счисления. Примеры представления чисел в позиционных системах счисления.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21A13" w:rsidRPr="00B21A13" w:rsidRDefault="00B21A13" w:rsidP="00B21A13">
      <w:pPr>
        <w:spacing w:after="0" w:line="240" w:lineRule="auto"/>
        <w:ind w:right="4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21A13" w:rsidRPr="00B21A13" w:rsidRDefault="00B21A13" w:rsidP="00B21A13">
      <w:pPr>
        <w:spacing w:after="0" w:line="240" w:lineRule="auto"/>
        <w:ind w:right="4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Перевод натуральных чисел из двоичной системы счисления в восьмеричную и шестнадцатеричную и обратно.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Арифметические действия в системах счисления.</w:t>
      </w:r>
    </w:p>
    <w:p w:rsidR="00B21A13" w:rsidRPr="00B21A13" w:rsidRDefault="00B21A13" w:rsidP="00B21A13">
      <w:pPr>
        <w:tabs>
          <w:tab w:val="left" w:pos="1260"/>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Элементы комбинаторики, теории множеств и математической логики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 xml:space="preserve">Расчет количества вариантов: </w:t>
      </w:r>
      <w:r w:rsidRPr="00B21A13">
        <w:rPr>
          <w:rFonts w:ascii="Times New Roman" w:eastAsia="Calibri" w:hAnsi="Times New Roman" w:cs="Times New Roman"/>
          <w:sz w:val="24"/>
          <w:szCs w:val="24"/>
          <w:lang w:eastAsia="en-US"/>
        </w:rPr>
        <w:t>формулы перемножения и сложения количества вариантов. Количество текстов данной длины в данном алфавите.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21A13" w:rsidRPr="00B21A13" w:rsidRDefault="00B21A13" w:rsidP="00B21A13">
      <w:pPr>
        <w:spacing w:after="0" w:line="240" w:lineRule="auto"/>
        <w:ind w:right="-23"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Таблицы истинности. Построение таблиц истинности для логических выражений.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Логические операции следования (импликация) и равносильности (эквивалентность). Свойства логических операций. Законы алгебры логики</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21A13" w:rsidRPr="00B21A13" w:rsidRDefault="00B21A13" w:rsidP="00B21A13">
      <w:pPr>
        <w:tabs>
          <w:tab w:val="left" w:pos="709"/>
        </w:tabs>
        <w:spacing w:after="0" w:line="240" w:lineRule="auto"/>
        <w:jc w:val="both"/>
        <w:rPr>
          <w:rFonts w:ascii="Times New Roman" w:eastAsia="Times New Roman" w:hAnsi="Times New Roman" w:cs="Times New Roman"/>
          <w:b/>
          <w:bCs/>
          <w:sz w:val="24"/>
          <w:szCs w:val="24"/>
          <w:lang w:eastAsia="en-US"/>
        </w:rPr>
      </w:pPr>
      <w:r w:rsidRPr="00B21A13">
        <w:rPr>
          <w:rFonts w:ascii="Times New Roman" w:eastAsia="Times New Roman" w:hAnsi="Times New Roman" w:cs="Times New Roman"/>
          <w:b/>
          <w:bCs/>
          <w:sz w:val="24"/>
          <w:szCs w:val="24"/>
          <w:lang w:eastAsia="en-US"/>
        </w:rPr>
        <w:tab/>
        <w:t>Списки, графы, деревья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Список. Первый элемент, последний элемент, предыдущий элемент, следующий элемент. Вставка, удаление и замена элемента.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Дерево. Корень, лист, вершина (узел). Предшествующая вершина, последующие вершины. Поддерево. Высота дерева. </w:t>
      </w:r>
      <w:r w:rsidRPr="00B21A13">
        <w:rPr>
          <w:rFonts w:ascii="Times New Roman" w:eastAsia="Calibri" w:hAnsi="Times New Roman" w:cs="Times New Roman"/>
          <w:i/>
          <w:sz w:val="24"/>
          <w:szCs w:val="24"/>
          <w:lang w:eastAsia="en-US"/>
        </w:rPr>
        <w:t>Бинарное дерево. Генеалогическое дерево.</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Алгоритмы и элементы программирования</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Исполнители и алгоритмы. Управление исполнителями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21A13">
        <w:rPr>
          <w:rFonts w:ascii="Times New Roman" w:eastAsia="Times New Roman" w:hAnsi="Times New Roman" w:cs="Times New Roman"/>
          <w:sz w:val="24"/>
          <w:szCs w:val="24"/>
          <w:lang w:eastAsia="en-US"/>
        </w:rPr>
        <w:t>Ручное управление исполнителем.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21A13">
        <w:rPr>
          <w:rFonts w:ascii="Times New Roman" w:eastAsia="Calibri" w:hAnsi="Times New Roman" w:cs="Times New Roman"/>
          <w:i/>
          <w:sz w:val="24"/>
          <w:szCs w:val="24"/>
          <w:lang w:eastAsia="en-US"/>
        </w:rPr>
        <w:t>Программное управление самодвижущимся роботом.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Системы программирования. Средства создания и выполнения программ.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Понятие об этапах разработки программ и приемах отладки программ.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Алгоритмические конструкции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Конструкция «следование». Линейный алгоритм. Ограниченность линейных алгоритмов</w:t>
      </w:r>
      <w:r w:rsidRPr="00B21A13">
        <w:rPr>
          <w:rFonts w:ascii="Times New Roman" w:eastAsia="Calibri" w:hAnsi="Times New Roman" w:cs="Times New Roman"/>
          <w:sz w:val="24"/>
          <w:szCs w:val="24"/>
          <w:lang w:eastAsia="en-US"/>
        </w:rPr>
        <w:t>: невозможность предусмотреть зависимость последовательности выполняемых действий от исходных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Конструкция «ветвление». Условный оператор: полная и неполная формы. </w:t>
      </w:r>
    </w:p>
    <w:p w:rsidR="00B21A13" w:rsidRPr="00B21A13" w:rsidRDefault="00B21A13" w:rsidP="00B21A13">
      <w:pPr>
        <w:spacing w:after="0" w:line="240" w:lineRule="auto"/>
        <w:ind w:firstLine="709"/>
        <w:jc w:val="both"/>
        <w:rPr>
          <w:rFonts w:ascii="Times New Roman" w:eastAsia="Calibri" w:hAnsi="Times New Roman" w:cs="Times New Roman"/>
          <w:strike/>
          <w:sz w:val="24"/>
          <w:szCs w:val="24"/>
          <w:lang w:eastAsia="en-US"/>
        </w:rPr>
      </w:pPr>
      <w:r w:rsidRPr="00B21A13">
        <w:rPr>
          <w:rFonts w:ascii="Times New Roman" w:eastAsia="Calibri" w:hAnsi="Times New Roman" w:cs="Times New Roman"/>
          <w:sz w:val="24"/>
          <w:szCs w:val="24"/>
          <w:lang w:eastAsia="en-US"/>
        </w:rPr>
        <w:t>Выполнение  и невыполнение условия (истинность и ложность высказывания). Простые и составные условия. Запись составных условий</w:t>
      </w:r>
      <w:r w:rsidRPr="00B21A13">
        <w:rPr>
          <w:rFonts w:ascii="Times New Roman" w:eastAsia="Times New Roman" w:hAnsi="Times New Roman" w:cs="Times New Roman"/>
          <w:sz w:val="24"/>
          <w:szCs w:val="24"/>
          <w:lang w:eastAsia="en-US"/>
        </w:rPr>
        <w:t xml:space="preserve">.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Конструкция «повторения»: циклы с заданным числом повторений, с условием выполнения, с переменной цикла. </w:t>
      </w:r>
      <w:r w:rsidRPr="00B21A13">
        <w:rPr>
          <w:rFonts w:ascii="Times New Roman" w:eastAsia="Calibri" w:hAnsi="Times New Roman" w:cs="Times New Roman"/>
          <w:i/>
          <w:sz w:val="24"/>
          <w:szCs w:val="24"/>
          <w:lang w:eastAsia="en-US"/>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Запись алгоритмических конструкций в выбранном языке программирования.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Примеры записи команд ветвления и повторения и других конструкций в различных алгоритмических языках.</w:t>
      </w:r>
    </w:p>
    <w:p w:rsidR="00B21A13" w:rsidRPr="00B21A13" w:rsidRDefault="00B21A13" w:rsidP="00B21A13">
      <w:pPr>
        <w:tabs>
          <w:tab w:val="left" w:pos="900"/>
        </w:tabs>
        <w:spacing w:after="0" w:line="240" w:lineRule="auto"/>
        <w:ind w:left="709"/>
        <w:contextualSpacing/>
        <w:jc w:val="both"/>
        <w:rPr>
          <w:rFonts w:ascii="Times New Roman" w:eastAsia="Times New Roman" w:hAnsi="Times New Roman" w:cs="Times New Roman"/>
          <w:b/>
          <w:bCs/>
          <w:sz w:val="24"/>
          <w:szCs w:val="24"/>
        </w:rPr>
      </w:pPr>
      <w:r w:rsidRPr="00B21A13">
        <w:rPr>
          <w:rFonts w:ascii="Times New Roman" w:eastAsia="Times New Roman" w:hAnsi="Times New Roman" w:cs="Times New Roman"/>
          <w:b/>
          <w:bCs/>
          <w:sz w:val="24"/>
          <w:szCs w:val="24"/>
        </w:rPr>
        <w:t>Разработка алгоритмов и программ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Оператор присваивания. </w:t>
      </w:r>
      <w:r w:rsidRPr="00B21A13">
        <w:rPr>
          <w:rFonts w:ascii="Times New Roman" w:eastAsia="Calibri" w:hAnsi="Times New Roman" w:cs="Times New Roman"/>
          <w:i/>
          <w:sz w:val="24"/>
          <w:szCs w:val="24"/>
          <w:lang w:eastAsia="en-US"/>
        </w:rPr>
        <w:t>Представление о структурах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Константы и переменные. Переменная: имя и значение. Типы переменных: целые, вещественные, </w:t>
      </w:r>
      <w:r w:rsidRPr="00B21A13">
        <w:rPr>
          <w:rFonts w:ascii="Times New Roman" w:eastAsia="Calibri" w:hAnsi="Times New Roman" w:cs="Times New Roman"/>
          <w:i/>
          <w:sz w:val="24"/>
          <w:szCs w:val="24"/>
          <w:lang w:eastAsia="en-US"/>
        </w:rPr>
        <w:t>символьные, строковые, логические</w:t>
      </w:r>
      <w:r w:rsidRPr="00B21A13">
        <w:rPr>
          <w:rFonts w:ascii="Times New Roman" w:eastAsia="Calibri" w:hAnsi="Times New Roman" w:cs="Times New Roman"/>
          <w:sz w:val="24"/>
          <w:szCs w:val="24"/>
          <w:lang w:eastAsia="en-US"/>
        </w:rPr>
        <w:t xml:space="preserve">. Табличные величины (массивы). Одномерные массивы. </w:t>
      </w:r>
      <w:r w:rsidRPr="00B21A13">
        <w:rPr>
          <w:rFonts w:ascii="Times New Roman" w:eastAsia="Calibri" w:hAnsi="Times New Roman" w:cs="Times New Roman"/>
          <w:i/>
          <w:sz w:val="24"/>
          <w:szCs w:val="24"/>
          <w:lang w:eastAsia="en-US"/>
        </w:rPr>
        <w:t>Двумерные массивы.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Примеры задач обработки данных:</w:t>
      </w:r>
    </w:p>
    <w:p w:rsidR="00B21A13" w:rsidRPr="00B21A13" w:rsidRDefault="00B21A13" w:rsidP="008825F3">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sz w:val="24"/>
          <w:szCs w:val="24"/>
        </w:rPr>
        <w:t xml:space="preserve">нахождение минимального и максимального числа из </w:t>
      </w:r>
      <w:r w:rsidRPr="00B21A13">
        <w:rPr>
          <w:rFonts w:ascii="Times New Roman" w:eastAsia="Times New Roman" w:hAnsi="Times New Roman" w:cs="Times New Roman"/>
          <w:w w:val="99"/>
          <w:sz w:val="24"/>
          <w:szCs w:val="24"/>
        </w:rPr>
        <w:t xml:space="preserve">двух, трех, </w:t>
      </w:r>
      <w:r w:rsidRPr="00B21A13">
        <w:rPr>
          <w:rFonts w:ascii="Times New Roman" w:eastAsia="Times New Roman" w:hAnsi="Times New Roman" w:cs="Times New Roman"/>
          <w:sz w:val="24"/>
          <w:szCs w:val="24"/>
        </w:rPr>
        <w:t xml:space="preserve">четырех данных </w:t>
      </w:r>
      <w:r w:rsidRPr="00B21A13">
        <w:rPr>
          <w:rFonts w:ascii="Times New Roman" w:eastAsia="Times New Roman" w:hAnsi="Times New Roman" w:cs="Times New Roman"/>
          <w:w w:val="99"/>
          <w:sz w:val="24"/>
          <w:szCs w:val="24"/>
        </w:rPr>
        <w:t>чисел;</w:t>
      </w:r>
    </w:p>
    <w:p w:rsidR="00B21A13" w:rsidRPr="00B21A13" w:rsidRDefault="00B21A13" w:rsidP="008825F3">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нахождение всех корней заданного квадратного уравнения;</w:t>
      </w:r>
    </w:p>
    <w:p w:rsidR="00B21A13" w:rsidRPr="00B21A13" w:rsidRDefault="00B21A13" w:rsidP="008825F3">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B21A13" w:rsidRPr="00B21A13" w:rsidRDefault="00B21A13" w:rsidP="008825F3">
      <w:pPr>
        <w:numPr>
          <w:ilvl w:val="0"/>
          <w:numId w:val="10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B21A13" w:rsidRPr="00B21A13" w:rsidRDefault="00B21A13" w:rsidP="008825F3">
      <w:pPr>
        <w:numPr>
          <w:ilvl w:val="0"/>
          <w:numId w:val="10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sz w:val="24"/>
          <w:szCs w:val="24"/>
        </w:rPr>
        <w:t>нахождение минимального (максимального) элемента массива.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Знакомство с алгоритмами решения этих задач. Реализации этих алгоритмов в выбранной среде программирования.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Составление алгоритмов и программ по управлению исполнителями </w:t>
      </w:r>
      <w:r w:rsidRPr="00B21A13">
        <w:rPr>
          <w:rFonts w:ascii="Times New Roman" w:eastAsia="Times New Roman" w:hAnsi="Times New Roman" w:cs="Times New Roman"/>
          <w:sz w:val="24"/>
          <w:szCs w:val="24"/>
          <w:lang w:eastAsia="en-US"/>
        </w:rPr>
        <w:t>Робот, Черепашка, Чертежник и др.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Простейшие приемы диалоговой отладки программ (выбор точки останова, пошаговое выполнение, просмотр значений величин, отладочный вывод).</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Знакомство с документированием программ. </w:t>
      </w:r>
      <w:r w:rsidRPr="00B21A13">
        <w:rPr>
          <w:rFonts w:ascii="Times New Roman" w:eastAsia="Calibri" w:hAnsi="Times New Roman" w:cs="Times New Roman"/>
          <w:i/>
          <w:sz w:val="24"/>
          <w:szCs w:val="24"/>
          <w:lang w:eastAsia="en-US"/>
        </w:rPr>
        <w:t>Составление описание программы по образцу.</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Анализ алгоритмов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21A13" w:rsidRPr="00B21A13" w:rsidRDefault="00B21A13" w:rsidP="00B21A13">
      <w:pPr>
        <w:spacing w:after="0" w:line="240" w:lineRule="auto"/>
        <w:ind w:firstLine="709"/>
        <w:rPr>
          <w:rFonts w:ascii="Times New Roman" w:eastAsia="Calibri" w:hAnsi="Times New Roman" w:cs="Times New Roman"/>
          <w:b/>
          <w:i/>
          <w:sz w:val="24"/>
          <w:szCs w:val="24"/>
          <w:lang w:eastAsia="en-US"/>
        </w:rPr>
      </w:pPr>
      <w:r w:rsidRPr="00B21A13">
        <w:rPr>
          <w:rFonts w:ascii="Times New Roman" w:eastAsia="Calibri" w:hAnsi="Times New Roman" w:cs="Times New Roman"/>
          <w:b/>
          <w:i/>
          <w:sz w:val="24"/>
          <w:szCs w:val="24"/>
          <w:lang w:eastAsia="en-US"/>
        </w:rPr>
        <w:t>Робототехника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Математическое моделирование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Компьютерные эксперименты.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Использование программных систем и сервисов</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Файловая система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Архивирование и разархивирование.</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Файловый менеджер.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Поиск в файловой системе.</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Подготовка текстов и демонстрационных материалов</w:t>
      </w:r>
    </w:p>
    <w:p w:rsidR="00B21A13" w:rsidRPr="00B21A13" w:rsidRDefault="00B21A13" w:rsidP="00B21A13">
      <w:pPr>
        <w:spacing w:after="0" w:line="240" w:lineRule="auto"/>
        <w:ind w:firstLine="709"/>
        <w:jc w:val="both"/>
        <w:rPr>
          <w:rFonts w:ascii="Times New Roman" w:eastAsia="Calibri" w:hAnsi="Times New Roman" w:cs="Times New Roman"/>
          <w:strike/>
          <w:sz w:val="24"/>
          <w:szCs w:val="24"/>
          <w:lang w:eastAsia="en-US"/>
        </w:rPr>
      </w:pPr>
      <w:r w:rsidRPr="00B21A13">
        <w:rPr>
          <w:rFonts w:ascii="Times New Roman" w:eastAsia="Calibri" w:hAnsi="Times New Roman" w:cs="Times New Roman"/>
          <w:sz w:val="24"/>
          <w:szCs w:val="24"/>
          <w:lang w:eastAsia="en-US"/>
        </w:rPr>
        <w:t xml:space="preserve">Текстовые документы и их структурные элементы (страница, абзац, строка, слово, символ). </w:t>
      </w:r>
    </w:p>
    <w:p w:rsidR="00B21A13" w:rsidRPr="00B21A13" w:rsidRDefault="00B21A13" w:rsidP="00B21A13">
      <w:pPr>
        <w:spacing w:after="0" w:line="240" w:lineRule="auto"/>
        <w:ind w:firstLine="756"/>
        <w:jc w:val="both"/>
        <w:rPr>
          <w:rFonts w:ascii="Times New Roman" w:eastAsia="Times New Roman" w:hAnsi="Times New Roman" w:cs="Times New Roman"/>
          <w:sz w:val="24"/>
          <w:szCs w:val="24"/>
          <w:lang w:eastAsia="en-US"/>
        </w:rPr>
      </w:pPr>
      <w:r w:rsidRPr="00B21A13">
        <w:rPr>
          <w:rFonts w:ascii="Times New Roman" w:eastAsia="Calibri" w:hAnsi="Times New Roman" w:cs="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21A13">
        <w:rPr>
          <w:rFonts w:ascii="Times New Roman" w:eastAsia="Calibri" w:hAnsi="Times New Roman" w:cs="Times New Roman"/>
          <w:i/>
          <w:sz w:val="24"/>
          <w:szCs w:val="24"/>
          <w:lang w:eastAsia="en-US"/>
        </w:rPr>
        <w:t xml:space="preserve"> История изменений.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Проверка правописания, словари.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Инструменты ввода текста с использованием сканера, программ распознавания, расшифровки устной речи. Компьютерный перевод.</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Подготовка компьютерных презентаций. Включение в презентацию аудиовизуальных объектов.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B21A13">
        <w:rPr>
          <w:rFonts w:ascii="Times New Roman" w:eastAsia="Calibri" w:hAnsi="Times New Roman" w:cs="Times New Roman"/>
          <w:i/>
          <w:sz w:val="24"/>
          <w:szCs w:val="24"/>
          <w:lang w:eastAsia="en-US"/>
        </w:rPr>
        <w:t xml:space="preserve">Знакомство с обработкой фотографий. Геометрические и стилевые преобразования.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Ввод изображений с использованием различных цифровых устройств (цифровых фотоаппаратов и микроскопов, видеокамер, сканеров и т. д.).</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Электронные (динамические) таблицы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21A13" w:rsidRPr="00B21A13" w:rsidRDefault="00B21A13" w:rsidP="00B21A13">
      <w:pPr>
        <w:tabs>
          <w:tab w:val="left" w:pos="900"/>
        </w:tabs>
        <w:spacing w:after="0" w:line="240" w:lineRule="auto"/>
        <w:ind w:left="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Базы данных. Поиск информации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Базы данных. Таблица как представление отношения. Поиск данных в готовой базе. </w:t>
      </w:r>
      <w:r w:rsidRPr="00B21A13">
        <w:rPr>
          <w:rFonts w:ascii="Times New Roman" w:eastAsia="Calibri" w:hAnsi="Times New Roman" w:cs="Times New Roman"/>
          <w:i/>
          <w:sz w:val="24"/>
          <w:szCs w:val="24"/>
          <w:lang w:eastAsia="en-US"/>
        </w:rPr>
        <w:t>Связи между таблицами.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21A13">
        <w:rPr>
          <w:rFonts w:ascii="Times New Roman" w:eastAsia="Calibri" w:hAnsi="Times New Roman" w:cs="Times New Roman"/>
          <w:i/>
          <w:sz w:val="24"/>
          <w:szCs w:val="24"/>
          <w:lang w:eastAsia="en-US"/>
        </w:rPr>
        <w:t>Поисковые машины.</w:t>
      </w:r>
    </w:p>
    <w:p w:rsidR="00B21A13" w:rsidRPr="00B21A13" w:rsidRDefault="00B21A13" w:rsidP="00B21A13">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B21A13">
        <w:rPr>
          <w:rFonts w:ascii="Times New Roman" w:eastAsia="Times New Roman" w:hAnsi="Times New Roman" w:cs="Times New Roman"/>
          <w:b/>
          <w:bCs/>
          <w:w w:val="99"/>
          <w:sz w:val="24"/>
          <w:szCs w:val="24"/>
        </w:rPr>
        <w:t>технологии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Компьютерные сети. Интернет. Адресация в сети Интернет. Доменная система имен. Сайт. Сетевое хранение данных. </w:t>
      </w:r>
      <w:r w:rsidRPr="00B21A13">
        <w:rPr>
          <w:rFonts w:ascii="Times New Roman" w:eastAsia="Calibri" w:hAnsi="Times New Roman" w:cs="Times New Roman"/>
          <w:i/>
          <w:sz w:val="24"/>
          <w:szCs w:val="24"/>
          <w:lang w:eastAsia="en-US"/>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Компьютерные вирусы и другие вредоносные программы; защита от них.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Приемы, повышающие безопасность работы в сети Интернет. </w:t>
      </w:r>
      <w:r w:rsidRPr="00B21A13">
        <w:rPr>
          <w:rFonts w:ascii="Times New Roman" w:eastAsia="Calibri" w:hAnsi="Times New Roman" w:cs="Times New Roman"/>
          <w:i/>
          <w:sz w:val="24"/>
          <w:szCs w:val="24"/>
          <w:lang w:eastAsia="en-US"/>
        </w:rPr>
        <w:t xml:space="preserve">Проблема подлинности полученной информации. Электронная подпись, сертифицированные сайты и документы. </w:t>
      </w:r>
      <w:r w:rsidRPr="00B21A13">
        <w:rPr>
          <w:rFonts w:ascii="Times New Roman" w:eastAsia="Calibri" w:hAnsi="Times New Roman" w:cs="Times New Roman"/>
          <w:sz w:val="24"/>
          <w:szCs w:val="24"/>
          <w:lang w:eastAsia="en-US"/>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Основные этапы и тенденции развития ИКТ. Стандарты в сфере информатики и ИКТ. </w:t>
      </w:r>
      <w:r w:rsidRPr="00B21A13">
        <w:rPr>
          <w:rFonts w:ascii="Times New Roman" w:eastAsia="Calibri" w:hAnsi="Times New Roman" w:cs="Times New Roman"/>
          <w:i/>
          <w:sz w:val="24"/>
          <w:szCs w:val="24"/>
          <w:lang w:eastAsia="en-US"/>
        </w:rPr>
        <w:t xml:space="preserve">Стандартизация и стандарты в сфере информатики и ИКТ докомпьютерной эры (запись </w:t>
      </w:r>
      <w:r w:rsidRPr="00B21A13">
        <w:rPr>
          <w:rFonts w:ascii="Times New Roman" w:eastAsia="Calibri" w:hAnsi="Times New Roman" w:cs="Times New Roman"/>
          <w:i/>
          <w:sz w:val="24"/>
          <w:szCs w:val="24"/>
          <w:lang w:eastAsia="en-US"/>
        </w:rPr>
        <w:lastRenderedPageBreak/>
        <w:t>чисел, алфавитов национальных языков и др.) и компьютерной эры (языки программирования, адресация в сети Интернет и др.).</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B21A13" w:rsidRPr="00B21A13" w:rsidRDefault="00B21A13" w:rsidP="00B21A13">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28" w:name="_Toc409691710"/>
      <w:bookmarkStart w:id="329" w:name="_Toc410654035"/>
      <w:bookmarkStart w:id="330" w:name="_Toc414553246"/>
      <w:r w:rsidRPr="00B21A13">
        <w:rPr>
          <w:rFonts w:ascii="Times New Roman" w:eastAsia="Times New Roman" w:hAnsi="Times New Roman" w:cs="Times New Roman"/>
          <w:b/>
          <w:bCs/>
          <w:iCs/>
          <w:sz w:val="24"/>
          <w:szCs w:val="24"/>
          <w:lang w:eastAsia="en-US"/>
        </w:rPr>
        <w:t>2.2.2.10. Физика</w:t>
      </w:r>
      <w:bookmarkEnd w:id="328"/>
      <w:bookmarkEnd w:id="329"/>
      <w:bookmarkEnd w:id="330"/>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21A13" w:rsidRPr="00B21A13" w:rsidRDefault="00B21A13" w:rsidP="00B21A13">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B21A13" w:rsidRPr="00B21A13" w:rsidRDefault="00B21A13" w:rsidP="00B21A13">
      <w:pPr>
        <w:widowControl w:val="0"/>
        <w:tabs>
          <w:tab w:val="left" w:pos="709"/>
          <w:tab w:val="left" w:pos="989"/>
        </w:tabs>
        <w:spacing w:after="0" w:line="240" w:lineRule="auto"/>
        <w:ind w:firstLine="851"/>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Физика и физические методы изучения природы</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sz w:val="24"/>
          <w:szCs w:val="24"/>
          <w:lang w:eastAsia="en-US"/>
        </w:rPr>
        <w:t xml:space="preserve">Физика – наука о природе. </w:t>
      </w:r>
      <w:r w:rsidRPr="00B21A13">
        <w:rPr>
          <w:rFonts w:ascii="Times New Roman" w:eastAsia="Calibri" w:hAnsi="Times New Roman" w:cs="Times New Roman"/>
          <w:bCs/>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Физические величины и их измерение. Точность и погрешность измерений. Международная система единиц.</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21A13" w:rsidRPr="00B21A13" w:rsidRDefault="00B21A13" w:rsidP="00B21A13">
      <w:pPr>
        <w:widowControl w:val="0"/>
        <w:tabs>
          <w:tab w:val="left" w:pos="851"/>
          <w:tab w:val="left" w:pos="989"/>
        </w:tabs>
        <w:spacing w:after="0" w:line="240" w:lineRule="auto"/>
        <w:ind w:left="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Механические явления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Простые механизмы. Условия равновесия твердого тела, имеющего закрепленную ось движения. Момент силы. </w:t>
      </w:r>
      <w:r w:rsidRPr="00B21A13">
        <w:rPr>
          <w:rFonts w:ascii="Times New Roman" w:eastAsia="Calibri" w:hAnsi="Times New Roman" w:cs="Times New Roman"/>
          <w:i/>
          <w:sz w:val="24"/>
          <w:szCs w:val="24"/>
          <w:lang w:eastAsia="en-US"/>
        </w:rPr>
        <w:t xml:space="preserve">Центр тяжести тела. </w:t>
      </w:r>
      <w:r w:rsidRPr="00B21A13">
        <w:rPr>
          <w:rFonts w:ascii="Times New Roman" w:eastAsia="Calibri" w:hAnsi="Times New Roman" w:cs="Times New Roman"/>
          <w:sz w:val="24"/>
          <w:szCs w:val="24"/>
          <w:lang w:eastAsia="en-US"/>
        </w:rPr>
        <w:t xml:space="preserve">Рычаг. Равновесие сил на рычаге. Рычаги в технике, быту и природе. Подвижные и неподвижные блоки. Равенство работ при </w:t>
      </w:r>
      <w:r w:rsidRPr="00B21A13">
        <w:rPr>
          <w:rFonts w:ascii="Times New Roman" w:eastAsia="Calibri" w:hAnsi="Times New Roman" w:cs="Times New Roman"/>
          <w:sz w:val="24"/>
          <w:szCs w:val="24"/>
          <w:lang w:eastAsia="en-US"/>
        </w:rPr>
        <w:lastRenderedPageBreak/>
        <w:t>использовании простых механизмов («Золотое правило механики»). Коэффициент полезного действия механизма.</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21A13" w:rsidRPr="00B21A13" w:rsidRDefault="00B21A13" w:rsidP="00B21A13">
      <w:pPr>
        <w:widowControl w:val="0"/>
        <w:tabs>
          <w:tab w:val="left" w:pos="851"/>
          <w:tab w:val="left" w:pos="989"/>
        </w:tabs>
        <w:spacing w:after="0" w:line="240" w:lineRule="auto"/>
        <w:ind w:left="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Тепловые явления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21A13">
        <w:rPr>
          <w:rFonts w:ascii="Times New Roman" w:eastAsia="Calibri" w:hAnsi="Times New Roman" w:cs="Times New Roman"/>
          <w:i/>
          <w:sz w:val="24"/>
          <w:szCs w:val="24"/>
          <w:lang w:eastAsia="en-US"/>
        </w:rPr>
        <w:t>Броуновское движение</w:t>
      </w:r>
      <w:r w:rsidRPr="00B21A13">
        <w:rPr>
          <w:rFonts w:ascii="Times New Roman" w:eastAsia="Calibri" w:hAnsi="Times New Roman" w:cs="Times New Roman"/>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21A13">
        <w:rPr>
          <w:rFonts w:ascii="Times New Roman" w:eastAsia="Calibri" w:hAnsi="Times New Roman" w:cs="Times New Roman"/>
          <w:i/>
          <w:sz w:val="24"/>
          <w:szCs w:val="24"/>
          <w:lang w:eastAsia="en-US"/>
        </w:rPr>
        <w:t>Экологические проблемы использования тепловых машин.</w:t>
      </w:r>
    </w:p>
    <w:p w:rsidR="00B21A13" w:rsidRPr="00B21A13" w:rsidRDefault="00B21A13" w:rsidP="00B21A13">
      <w:pPr>
        <w:widowControl w:val="0"/>
        <w:tabs>
          <w:tab w:val="left" w:pos="851"/>
          <w:tab w:val="left" w:pos="989"/>
        </w:tabs>
        <w:spacing w:after="0" w:line="240" w:lineRule="auto"/>
        <w:ind w:left="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Электромагнитные явления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21A13">
        <w:rPr>
          <w:rFonts w:ascii="Times New Roman" w:eastAsia="Calibri" w:hAnsi="Times New Roman" w:cs="Times New Roman"/>
          <w:i/>
          <w:sz w:val="24"/>
          <w:szCs w:val="24"/>
          <w:lang w:eastAsia="en-US"/>
        </w:rPr>
        <w:t xml:space="preserve">Напряженность электрического поля. </w:t>
      </w:r>
      <w:r w:rsidRPr="00B21A13">
        <w:rPr>
          <w:rFonts w:ascii="Times New Roman" w:eastAsia="Calibri" w:hAnsi="Times New Roman" w:cs="Times New Roman"/>
          <w:sz w:val="24"/>
          <w:szCs w:val="24"/>
          <w:lang w:eastAsia="en-US"/>
        </w:rPr>
        <w:t xml:space="preserve">Действие электрического поля на электрические заряды. </w:t>
      </w:r>
      <w:r w:rsidRPr="00B21A13">
        <w:rPr>
          <w:rFonts w:ascii="Times New Roman" w:eastAsia="Calibri" w:hAnsi="Times New Roman" w:cs="Times New Roman"/>
          <w:i/>
          <w:sz w:val="24"/>
          <w:szCs w:val="24"/>
          <w:lang w:eastAsia="en-US"/>
        </w:rPr>
        <w:t>Конденсатор. Энергия электрического поля конденсатора.</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21A13">
        <w:rPr>
          <w:rFonts w:ascii="Times New Roman" w:eastAsia="Calibri" w:hAnsi="Times New Roman" w:cs="Times New Roman"/>
          <w:i/>
          <w:sz w:val="24"/>
          <w:szCs w:val="24"/>
          <w:lang w:eastAsia="en-US"/>
        </w:rPr>
        <w:t>Сила Ампера и сила Лоренца.</w:t>
      </w:r>
      <w:r w:rsidRPr="00B21A13">
        <w:rPr>
          <w:rFonts w:ascii="Times New Roman" w:eastAsia="Calibri" w:hAnsi="Times New Roman" w:cs="Times New Roman"/>
          <w:sz w:val="24"/>
          <w:szCs w:val="24"/>
          <w:lang w:eastAsia="en-US"/>
        </w:rPr>
        <w:t xml:space="preserve"> Электродвигатель. Явление электромагнитной индукция. Опыты Фарадея.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Электромагнитные колебания. </w:t>
      </w:r>
      <w:r w:rsidRPr="00B21A13">
        <w:rPr>
          <w:rFonts w:ascii="Times New Roman" w:eastAsia="Calibri" w:hAnsi="Times New Roman" w:cs="Times New Roman"/>
          <w:i/>
          <w:sz w:val="24"/>
          <w:szCs w:val="24"/>
          <w:lang w:eastAsia="en-US"/>
        </w:rPr>
        <w:t>Колебательный контур. Электрогенератор. Переменный ток. Трансформатор.</w:t>
      </w:r>
      <w:r w:rsidRPr="00B21A13">
        <w:rPr>
          <w:rFonts w:ascii="Times New Roman" w:eastAsia="Calibri" w:hAnsi="Times New Roman" w:cs="Times New Roman"/>
          <w:sz w:val="24"/>
          <w:szCs w:val="24"/>
          <w:lang w:eastAsia="en-US"/>
        </w:rPr>
        <w:t xml:space="preserve"> Передача электрической энергии на расстояние. </w:t>
      </w:r>
      <w:r w:rsidRPr="00B21A13">
        <w:rPr>
          <w:rFonts w:ascii="Times New Roman" w:eastAsia="Calibri" w:hAnsi="Times New Roman" w:cs="Times New Roman"/>
          <w:sz w:val="24"/>
          <w:szCs w:val="24"/>
          <w:lang w:eastAsia="en-US"/>
        </w:rPr>
        <w:lastRenderedPageBreak/>
        <w:t xml:space="preserve">Электромагнитные волны и их свойства. </w:t>
      </w:r>
      <w:r w:rsidRPr="00B21A13">
        <w:rPr>
          <w:rFonts w:ascii="Times New Roman" w:eastAsia="Calibri" w:hAnsi="Times New Roman" w:cs="Times New Roman"/>
          <w:i/>
          <w:sz w:val="24"/>
          <w:szCs w:val="24"/>
          <w:lang w:eastAsia="en-US"/>
        </w:rPr>
        <w:t>Принципы радиосвязи и телевидения. Влияние электромагнитных излучений на живые организмы.</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21A13">
        <w:rPr>
          <w:rFonts w:ascii="Times New Roman" w:eastAsia="Calibri" w:hAnsi="Times New Roman" w:cs="Times New Roman"/>
          <w:i/>
          <w:sz w:val="24"/>
          <w:szCs w:val="24"/>
          <w:lang w:eastAsia="en-US"/>
        </w:rPr>
        <w:t>Оптические приборы.</w:t>
      </w:r>
      <w:r w:rsidRPr="00B21A13">
        <w:rPr>
          <w:rFonts w:ascii="Times New Roman" w:eastAsia="Calibri" w:hAnsi="Times New Roman" w:cs="Times New Roman"/>
          <w:sz w:val="24"/>
          <w:szCs w:val="24"/>
          <w:lang w:eastAsia="en-US"/>
        </w:rPr>
        <w:t xml:space="preserve"> Глаз как оптическая система. Дисперсия света. </w:t>
      </w:r>
      <w:r w:rsidRPr="00B21A13">
        <w:rPr>
          <w:rFonts w:ascii="Times New Roman" w:eastAsia="Calibri" w:hAnsi="Times New Roman" w:cs="Times New Roman"/>
          <w:i/>
          <w:sz w:val="24"/>
          <w:szCs w:val="24"/>
          <w:lang w:eastAsia="en-US"/>
        </w:rPr>
        <w:t>Интерференция и дифракция света.</w:t>
      </w:r>
    </w:p>
    <w:p w:rsidR="00B21A13" w:rsidRPr="00B21A13" w:rsidRDefault="00B21A13" w:rsidP="00B21A13">
      <w:pPr>
        <w:widowControl w:val="0"/>
        <w:tabs>
          <w:tab w:val="left" w:pos="851"/>
          <w:tab w:val="left" w:pos="989"/>
        </w:tabs>
        <w:spacing w:after="0" w:line="240" w:lineRule="auto"/>
        <w:ind w:left="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Квантовые явления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 Опыты Резерфорда.</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Состав атомного ядра. Протон, нейтрон и электрон. Закон Эйнштейна о пропорциональности массы и энергии. </w:t>
      </w:r>
      <w:r w:rsidRPr="00B21A13">
        <w:rPr>
          <w:rFonts w:ascii="Times New Roman" w:eastAsia="Calibri" w:hAnsi="Times New Roman" w:cs="Times New Roman"/>
          <w:i/>
          <w:sz w:val="24"/>
          <w:szCs w:val="24"/>
          <w:lang w:eastAsia="en-US"/>
        </w:rPr>
        <w:t>Дефект масс и энергия связи атомных ядер.</w:t>
      </w:r>
      <w:r w:rsidRPr="00B21A13">
        <w:rPr>
          <w:rFonts w:ascii="Times New Roman" w:eastAsia="Calibri" w:hAnsi="Times New Roman" w:cs="Times New Roman"/>
          <w:sz w:val="24"/>
          <w:szCs w:val="24"/>
          <w:lang w:eastAsia="en-US"/>
        </w:rPr>
        <w:t xml:space="preserve"> Радиоактивность. Период полураспада. Альфа-излучение. </w:t>
      </w:r>
      <w:r w:rsidRPr="00B21A13">
        <w:rPr>
          <w:rFonts w:ascii="Times New Roman" w:eastAsia="Calibri" w:hAnsi="Times New Roman" w:cs="Times New Roman"/>
          <w:i/>
          <w:sz w:val="24"/>
          <w:szCs w:val="24"/>
          <w:lang w:eastAsia="en-US"/>
        </w:rPr>
        <w:t>Бета-излучение</w:t>
      </w:r>
      <w:r w:rsidRPr="00B21A13">
        <w:rPr>
          <w:rFonts w:ascii="Times New Roman" w:eastAsia="Calibri" w:hAnsi="Times New Roman" w:cs="Times New Roman"/>
          <w:sz w:val="24"/>
          <w:szCs w:val="24"/>
          <w:lang w:eastAsia="en-US"/>
        </w:rPr>
        <w:t xml:space="preserve">. Гамма-излучение. Ядерные реакции. Источники энергии Солнца и звезд. Ядерная энергетика. </w:t>
      </w:r>
      <w:r w:rsidRPr="00B21A13">
        <w:rPr>
          <w:rFonts w:ascii="Times New Roman" w:eastAsia="Calibri" w:hAnsi="Times New Roman" w:cs="Times New Roman"/>
          <w:i/>
          <w:sz w:val="24"/>
          <w:szCs w:val="24"/>
          <w:lang w:eastAsia="en-US"/>
        </w:rPr>
        <w:t xml:space="preserve">Экологические проблемы работы атомных электростанций. </w:t>
      </w:r>
      <w:r w:rsidRPr="00B21A13">
        <w:rPr>
          <w:rFonts w:ascii="Times New Roman" w:eastAsia="Calibri" w:hAnsi="Times New Roman" w:cs="Times New Roman"/>
          <w:sz w:val="24"/>
          <w:szCs w:val="24"/>
          <w:lang w:eastAsia="en-US"/>
        </w:rPr>
        <w:t xml:space="preserve">Дозиметрия. </w:t>
      </w:r>
      <w:r w:rsidRPr="00B21A13">
        <w:rPr>
          <w:rFonts w:ascii="Times New Roman" w:eastAsia="Calibri" w:hAnsi="Times New Roman" w:cs="Times New Roman"/>
          <w:i/>
          <w:sz w:val="24"/>
          <w:szCs w:val="24"/>
          <w:lang w:eastAsia="en-US"/>
        </w:rPr>
        <w:t>Влияние радиоактивных излучений на живые организмы.</w:t>
      </w:r>
    </w:p>
    <w:p w:rsidR="00B21A13" w:rsidRPr="00B21A13" w:rsidRDefault="00B21A13" w:rsidP="00B21A13">
      <w:pPr>
        <w:widowControl w:val="0"/>
        <w:tabs>
          <w:tab w:val="left" w:pos="851"/>
          <w:tab w:val="left" w:pos="989"/>
        </w:tabs>
        <w:spacing w:after="0" w:line="240" w:lineRule="auto"/>
        <w:ind w:left="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Строение и эволюция Вселенной</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Геоцентрическая и гелиоцентрическая системы мира. Фи</w:t>
      </w:r>
      <w:r w:rsidRPr="00B21A13">
        <w:rPr>
          <w:rFonts w:ascii="Times New Roman" w:eastAsia="Calibri" w:hAnsi="Times New Roman" w:cs="Times New Roman"/>
          <w:sz w:val="24"/>
          <w:szCs w:val="24"/>
          <w:lang w:eastAsia="en-US"/>
        </w:rPr>
        <w:softHyphen/>
        <w:t>зическая природа небесных тел Солнечной системы. Проис</w:t>
      </w:r>
      <w:r w:rsidRPr="00B21A13">
        <w:rPr>
          <w:rFonts w:ascii="Times New Roman" w:eastAsia="Calibri" w:hAnsi="Times New Roman" w:cs="Times New Roman"/>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Примерные темы лабораторных и практических работ</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Лабораторные работы (независимо от тематической принадлежности) делятся следующие типы:</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Проведение прямых измерений физических величин </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Расчет по полученным результатам прямых измерений зависимого от них параметра (косвенные измерения).</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21A13" w:rsidRPr="00B21A13" w:rsidRDefault="00B21A13" w:rsidP="008825F3">
      <w:pPr>
        <w:widowControl w:val="0"/>
        <w:numPr>
          <w:ilvl w:val="0"/>
          <w:numId w:val="107"/>
        </w:numPr>
        <w:tabs>
          <w:tab w:val="left" w:pos="851"/>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Знакомство с техническими устройствами и их конструирование.</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
          <w:bCs/>
          <w:sz w:val="24"/>
          <w:szCs w:val="24"/>
          <w:lang w:eastAsia="en-US"/>
        </w:rPr>
        <w:t>Проведение прямых измерений физических величин</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размеров тел.</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размеров малых тел.</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массы тела.</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объема тела.</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силы.</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времени процесса, периода колебаний.</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температуры.</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давления воздуха в баллоне под поршнем.</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силы тока и его регулирование.</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напряжения.</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углов падения и преломления.</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фокусного расстояния линзы.</w:t>
      </w:r>
    </w:p>
    <w:p w:rsidR="00B21A13" w:rsidRPr="00B21A13" w:rsidRDefault="00B21A13" w:rsidP="008825F3">
      <w:pPr>
        <w:widowControl w:val="0"/>
        <w:numPr>
          <w:ilvl w:val="0"/>
          <w:numId w:val="108"/>
        </w:numPr>
        <w:tabs>
          <w:tab w:val="left" w:pos="851"/>
          <w:tab w:val="left" w:pos="989"/>
        </w:tabs>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Измерение радиоактивного</w:t>
      </w:r>
      <w:r w:rsidRPr="00B21A13">
        <w:rPr>
          <w:rFonts w:ascii="Times New Roman" w:eastAsia="Calibri" w:hAnsi="Times New Roman" w:cs="Times New Roman"/>
          <w:sz w:val="24"/>
          <w:szCs w:val="24"/>
          <w:lang w:eastAsia="en-US"/>
        </w:rPr>
        <w:t xml:space="preserve"> фона.</w:t>
      </w:r>
    </w:p>
    <w:p w:rsidR="00B21A13" w:rsidRPr="00B21A13" w:rsidRDefault="00B21A13" w:rsidP="00B21A1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lang w:eastAsia="en-US"/>
        </w:rPr>
      </w:pPr>
      <w:r w:rsidRPr="00B21A13">
        <w:rPr>
          <w:rFonts w:ascii="Times New Roman" w:eastAsia="Courier New" w:hAnsi="Times New Roman" w:cs="Times New Roman"/>
          <w:b/>
          <w:sz w:val="24"/>
          <w:szCs w:val="24"/>
          <w:lang w:eastAsia="en-US"/>
        </w:rPr>
        <w:lastRenderedPageBreak/>
        <w:t>Расчет по полученным результатам прямых измерений зависимого от них параметра (косвенные измерения)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плотности вещества твердого тела.</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коэффициента трения скольжения.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жесткости пружины.</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выталкивающей силы, действующей на погруженное в жидкость тело.</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момента силы.</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скорости равномерного движения.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средней скорости движения.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ускорения равноускоренного движения.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работы и мощности.</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частоты колебаний груза на пружине и нити.</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относительной влажности.</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количества теплоты.</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удельной теплоемкости.</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работы и мощности электрического тока.</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Измерение сопротивления.</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Определение оптической силы линзы.</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21A13" w:rsidRPr="00B21A13" w:rsidRDefault="00B21A13" w:rsidP="008825F3">
      <w:pPr>
        <w:widowControl w:val="0"/>
        <w:numPr>
          <w:ilvl w:val="0"/>
          <w:numId w:val="109"/>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силы трения от характера поверхности, ее независимости от площади.</w:t>
      </w:r>
    </w:p>
    <w:p w:rsidR="00B21A13" w:rsidRPr="00B21A13" w:rsidRDefault="00B21A13" w:rsidP="00B21A1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lang w:eastAsia="en-US"/>
        </w:rPr>
      </w:pPr>
      <w:r w:rsidRPr="00B21A13">
        <w:rPr>
          <w:rFonts w:ascii="Times New Roman" w:eastAsia="Courier New" w:hAnsi="Times New Roman" w:cs="Times New Roman"/>
          <w:b/>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зависимости периода колебаний груза на нити от длины и независимости от массы.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зависимости периода колебаний груза на пружине от массы и жесткости.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зависимости давления газа от объема и температуры.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зависимости температуры остывающей воды от времени.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явления взаимодействия катушки с током и магнита.</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явления электромагнитной индукции.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явления отражения и преломления света.</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Наблюдение явления дисперсии.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Обнаружение зависимости сопротивления проводника от его параметров и вещества.</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веса тела в жидкости от объема погруженной части.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массы от объема.</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пути от времени при равноускоренном движении без начальной скорости.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скорости от времени и пути при равноускоренном движении.</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силы трения от силы давления.</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деформации пружины от силы.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периода колебаний груза на нити от длины.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периода колебаний груза на пружине от жесткости и массы.</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силы тока через проводник от напряжения.</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силы тока через лампочку от напряжения.</w:t>
      </w:r>
    </w:p>
    <w:p w:rsidR="00B21A13" w:rsidRPr="00B21A13" w:rsidRDefault="00B21A13" w:rsidP="008825F3">
      <w:pPr>
        <w:widowControl w:val="0"/>
        <w:numPr>
          <w:ilvl w:val="0"/>
          <w:numId w:val="110"/>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Исследование зависимости угла преломления от угла падения.</w:t>
      </w:r>
    </w:p>
    <w:p w:rsidR="00B21A13" w:rsidRPr="00B21A13" w:rsidRDefault="00B21A13" w:rsidP="00B21A1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lang w:eastAsia="en-US"/>
        </w:rPr>
      </w:pPr>
      <w:r w:rsidRPr="00B21A13">
        <w:rPr>
          <w:rFonts w:ascii="Times New Roman" w:eastAsia="Courier New" w:hAnsi="Times New Roman" w:cs="Times New Roman"/>
          <w:b/>
          <w:sz w:val="24"/>
          <w:szCs w:val="24"/>
          <w:lang w:eastAsia="en-US"/>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Проверка гипотезы о линейной зависимости длины столбика жидкости в трубке от температуры.</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Проверка гипотезы о прямой пропорциональности скорости при равноускоренном движении пройденному пути.</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Проверка правила сложения токов на двух параллельно включенных резисторов.</w:t>
      </w:r>
    </w:p>
    <w:p w:rsidR="00B21A13" w:rsidRPr="00B21A13" w:rsidRDefault="00B21A13" w:rsidP="00B21A13">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lang w:eastAsia="en-US"/>
        </w:rPr>
      </w:pPr>
      <w:r w:rsidRPr="00B21A13">
        <w:rPr>
          <w:rFonts w:ascii="Times New Roman" w:eastAsia="Courier New" w:hAnsi="Times New Roman" w:cs="Times New Roman"/>
          <w:b/>
          <w:sz w:val="24"/>
          <w:szCs w:val="24"/>
          <w:lang w:eastAsia="en-US"/>
        </w:rPr>
        <w:t>Знакомство с техническими устройствами и их конструирование</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наклонной плоскости с заданным значением КПД.</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ареометра и испытание его работы.</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Сборка электрической цепи и измерение силы тока в ее различных участках.</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Сборка электромагнита и испытание его действия.</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Изучение электрического двигателя постоянного тока (на модели).</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электродвигателя.</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модели телескопа.</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модели лодки с заданной грузоподъемностью.</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Оценка своего зрения и подбор очков.</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Конструирование простейшего генератора.</w:t>
      </w:r>
    </w:p>
    <w:p w:rsidR="00B21A13" w:rsidRPr="00B21A13" w:rsidRDefault="00B21A13" w:rsidP="008825F3">
      <w:pPr>
        <w:widowControl w:val="0"/>
        <w:numPr>
          <w:ilvl w:val="0"/>
          <w:numId w:val="111"/>
        </w:numPr>
        <w:tabs>
          <w:tab w:val="left" w:pos="851"/>
          <w:tab w:val="left" w:pos="989"/>
        </w:tabs>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Изучение свойств изображения в линзах.</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B21A13" w:rsidRDefault="00B21A13" w:rsidP="00A24EA5">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31" w:name="_Toc409691711"/>
      <w:bookmarkStart w:id="332" w:name="_Toc410654036"/>
      <w:bookmarkStart w:id="333" w:name="_Toc414553247"/>
      <w:r w:rsidRPr="00B21A13">
        <w:rPr>
          <w:rFonts w:ascii="Times New Roman" w:eastAsia="Times New Roman" w:hAnsi="Times New Roman" w:cs="Times New Roman"/>
          <w:b/>
          <w:bCs/>
          <w:iCs/>
          <w:sz w:val="24"/>
          <w:szCs w:val="24"/>
          <w:lang w:eastAsia="en-US"/>
        </w:rPr>
        <w:t>2.2.2.11. Биология</w:t>
      </w:r>
      <w:bookmarkEnd w:id="331"/>
      <w:bookmarkEnd w:id="332"/>
      <w:bookmarkEnd w:id="333"/>
    </w:p>
    <w:p w:rsidR="006F3618" w:rsidRPr="00B21A13" w:rsidRDefault="006F3618" w:rsidP="006F3618">
      <w:pPr>
        <w:keepNext/>
        <w:keepLines/>
        <w:spacing w:after="0" w:line="240" w:lineRule="auto"/>
        <w:ind w:left="708"/>
        <w:jc w:val="center"/>
        <w:outlineLvl w:val="3"/>
        <w:rPr>
          <w:rFonts w:ascii="Times New Roman" w:eastAsia="Times New Roman" w:hAnsi="Times New Roman" w:cs="Times New Roman"/>
          <w:b/>
          <w:bCs/>
          <w:iCs/>
          <w:sz w:val="24"/>
          <w:szCs w:val="24"/>
          <w:lang w:eastAsia="en-US"/>
        </w:rPr>
      </w:pP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w:t>
      </w:r>
      <w:r w:rsidRPr="00B21A13">
        <w:rPr>
          <w:rFonts w:ascii="Times New Roman" w:eastAsia="Calibri" w:hAnsi="Times New Roman" w:cs="Times New Roman"/>
          <w:color w:val="1F497D" w:themeColor="text2"/>
          <w:sz w:val="24"/>
          <w:szCs w:val="24"/>
          <w:lang w:eastAsia="en-US"/>
        </w:rPr>
        <w:t xml:space="preserve">, </w:t>
      </w:r>
      <w:r w:rsidRPr="00B21A13">
        <w:rPr>
          <w:rFonts w:ascii="Times New Roman" w:eastAsia="Calibri" w:hAnsi="Times New Roman" w:cs="Times New Roman"/>
          <w:sz w:val="24"/>
          <w:szCs w:val="24"/>
          <w:lang w:eastAsia="en-US"/>
        </w:rPr>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34" w:name="page3"/>
      <w:bookmarkEnd w:id="334"/>
      <w:r w:rsidRPr="00B21A13">
        <w:rPr>
          <w:rFonts w:ascii="Times New Roman" w:eastAsia="Calibri" w:hAnsi="Times New Roman" w:cs="Times New Roman"/>
          <w:sz w:val="24"/>
          <w:szCs w:val="24"/>
          <w:lang w:eastAsia="en-US"/>
        </w:rPr>
        <w:t xml:space="preserve"> и научно аргументировать полученные выводы.</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35" w:name="page15"/>
      <w:bookmarkStart w:id="336" w:name="page25"/>
      <w:bookmarkEnd w:id="335"/>
      <w:bookmarkEnd w:id="336"/>
      <w:r w:rsidRPr="00B21A13">
        <w:rPr>
          <w:rFonts w:ascii="Times New Roman" w:eastAsia="Calibri" w:hAnsi="Times New Roman" w:cs="Times New Roman"/>
          <w:sz w:val="24"/>
          <w:szCs w:val="24"/>
          <w:lang w:eastAsia="en-US"/>
        </w:rPr>
        <w:t xml:space="preserve"> </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Живые организмы</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
          <w:bCs/>
          <w:sz w:val="24"/>
          <w:szCs w:val="24"/>
          <w:lang w:eastAsia="en-US"/>
        </w:rPr>
        <w:t>Биология – наука о живых организмах</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Свойства живых организмов (</w:t>
      </w:r>
      <w:r w:rsidRPr="00B21A13">
        <w:rPr>
          <w:rFonts w:ascii="Times New Roman" w:eastAsia="Calibri" w:hAnsi="Times New Roman" w:cs="Times New Roman"/>
          <w:i/>
          <w:sz w:val="24"/>
          <w:szCs w:val="24"/>
          <w:lang w:eastAsia="en-US"/>
        </w:rPr>
        <w:t>структурированность, целостность</w:t>
      </w:r>
      <w:r w:rsidRPr="00B21A13">
        <w:rPr>
          <w:rFonts w:ascii="Times New Roman" w:eastAsia="Calibri" w:hAnsi="Times New Roman" w:cs="Times New Roman"/>
          <w:sz w:val="24"/>
          <w:szCs w:val="24"/>
          <w:lang w:eastAsia="en-US"/>
        </w:rPr>
        <w:t xml:space="preserve">, обмен веществ, движение, размножение, развитие, раздражимость, приспособленность, </w:t>
      </w:r>
      <w:r w:rsidRPr="00B21A13">
        <w:rPr>
          <w:rFonts w:ascii="Times New Roman" w:eastAsia="Calibri" w:hAnsi="Times New Roman" w:cs="Times New Roman"/>
          <w:i/>
          <w:sz w:val="24"/>
          <w:szCs w:val="24"/>
          <w:lang w:eastAsia="en-US"/>
        </w:rPr>
        <w:t>наследственность и изменчивость</w:t>
      </w:r>
      <w:r w:rsidRPr="00B21A13">
        <w:rPr>
          <w:rFonts w:ascii="Times New Roman" w:eastAsia="Calibri" w:hAnsi="Times New Roman" w:cs="Times New Roman"/>
          <w:sz w:val="24"/>
          <w:szCs w:val="24"/>
          <w:lang w:eastAsia="en-US"/>
        </w:rPr>
        <w:t>) их проявление у растений, животных, грибов и бактерий.</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Клеточное строение организмов</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Клетка – основа строения и жизнедеятельности организмов. </w:t>
      </w:r>
      <w:r w:rsidRPr="00B21A13">
        <w:rPr>
          <w:rFonts w:ascii="Times New Roman" w:eastAsia="Calibri" w:hAnsi="Times New Roman" w:cs="Times New Roman"/>
          <w:i/>
          <w:sz w:val="24"/>
          <w:szCs w:val="24"/>
          <w:lang w:eastAsia="en-US"/>
        </w:rPr>
        <w:t>История изучения клетки. Методы изучения клетки.</w:t>
      </w:r>
      <w:r w:rsidRPr="00B21A13">
        <w:rPr>
          <w:rFonts w:ascii="Times New Roman" w:eastAsia="Calibri" w:hAnsi="Times New Roman" w:cs="Times New Roman"/>
          <w:sz w:val="24"/>
          <w:szCs w:val="24"/>
          <w:lang w:eastAsia="en-US"/>
        </w:rPr>
        <w:t xml:space="preserve"> Строение и жизнедеятельность клетки. Бактериальная клетка. Животная клетка. Растительная клетка. Грибная клетка. </w:t>
      </w:r>
      <w:r w:rsidRPr="00B21A13">
        <w:rPr>
          <w:rFonts w:ascii="Times New Roman" w:eastAsia="Calibri" w:hAnsi="Times New Roman" w:cs="Times New Roman"/>
          <w:i/>
          <w:sz w:val="24"/>
          <w:szCs w:val="24"/>
          <w:lang w:eastAsia="en-US"/>
        </w:rPr>
        <w:t>Ткани организмов.</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Многообразие организмов</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 xml:space="preserve">Среды жизни </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Среда обитания. Факторы </w:t>
      </w:r>
      <w:r w:rsidRPr="00B21A13">
        <w:rPr>
          <w:rFonts w:ascii="Times New Roman" w:eastAsia="Calibri" w:hAnsi="Times New Roman" w:cs="Times New Roman"/>
          <w:bCs/>
          <w:sz w:val="24"/>
          <w:szCs w:val="24"/>
          <w:lang w:eastAsia="en-US"/>
        </w:rPr>
        <w:t>с</w:t>
      </w:r>
      <w:r w:rsidRPr="00B21A13">
        <w:rPr>
          <w:rFonts w:ascii="Times New Roman" w:eastAsia="Calibri" w:hAnsi="Times New Roman" w:cs="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21A13">
        <w:rPr>
          <w:rFonts w:ascii="Times New Roman" w:eastAsia="Calibri" w:hAnsi="Times New Roman" w:cs="Times New Roman"/>
          <w:i/>
          <w:sz w:val="24"/>
          <w:szCs w:val="24"/>
          <w:lang w:eastAsia="en-US"/>
        </w:rPr>
        <w:t>Растительный и животный мир родного края.</w:t>
      </w:r>
    </w:p>
    <w:p w:rsidR="00B21A13" w:rsidRPr="00B21A13" w:rsidRDefault="00B21A13" w:rsidP="00B21A13">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Царство Растения</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21A13" w:rsidRPr="00B21A13" w:rsidRDefault="00B21A13" w:rsidP="00B21A13">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Органы цветкового растения</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Cs/>
          <w:sz w:val="24"/>
          <w:szCs w:val="24"/>
          <w:lang w:eastAsia="en-US"/>
        </w:rPr>
        <w:t xml:space="preserve">Семя. </w:t>
      </w:r>
      <w:r w:rsidRPr="00B21A13">
        <w:rPr>
          <w:rFonts w:ascii="Times New Roman" w:eastAsia="Calibri" w:hAnsi="Times New Roman" w:cs="Times New Roman"/>
          <w:sz w:val="24"/>
          <w:szCs w:val="24"/>
          <w:lang w:eastAsia="en-US"/>
        </w:rPr>
        <w:t>Строение семени. Корень. Зоны корня. Виды корней. Корневые системы. Значение корня. Видоизменения корней</w:t>
      </w:r>
      <w:r w:rsidRPr="00B21A13">
        <w:rPr>
          <w:rFonts w:ascii="Times New Roman" w:eastAsia="Calibri" w:hAnsi="Times New Roman" w:cs="Times New Roman"/>
          <w:i/>
          <w:sz w:val="24"/>
          <w:szCs w:val="24"/>
          <w:lang w:eastAsia="en-US"/>
        </w:rPr>
        <w:t>.</w:t>
      </w:r>
      <w:r w:rsidRPr="00B21A13">
        <w:rPr>
          <w:rFonts w:ascii="Times New Roman" w:eastAsia="Calibri" w:hAnsi="Times New Roman" w:cs="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21A13" w:rsidRPr="00B21A13" w:rsidRDefault="00B21A13" w:rsidP="00B21A13">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Микроскопическое строение растений</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21A13" w:rsidRPr="00B21A13" w:rsidRDefault="00B21A13" w:rsidP="00B21A13">
      <w:pPr>
        <w:tabs>
          <w:tab w:val="num" w:pos="851"/>
          <w:tab w:val="left" w:pos="1160"/>
        </w:tabs>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Жизнедеятельность цветковых растений</w:t>
      </w:r>
    </w:p>
    <w:p w:rsidR="00B21A13" w:rsidRPr="00B21A13" w:rsidRDefault="00B21A13" w:rsidP="00B21A13">
      <w:pPr>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21A13">
        <w:rPr>
          <w:rFonts w:ascii="Times New Roman" w:eastAsia="Calibri" w:hAnsi="Times New Roman" w:cs="Times New Roman"/>
          <w:bCs/>
          <w:i/>
          <w:sz w:val="24"/>
          <w:szCs w:val="24"/>
          <w:lang w:eastAsia="en-US"/>
        </w:rPr>
        <w:t>Движения</w:t>
      </w:r>
      <w:r w:rsidRPr="00B21A13">
        <w:rPr>
          <w:rFonts w:ascii="Times New Roman" w:eastAsia="Calibri" w:hAnsi="Times New Roman" w:cs="Times New Roman"/>
          <w:bCs/>
          <w:sz w:val="24"/>
          <w:szCs w:val="24"/>
          <w:lang w:eastAsia="en-US"/>
        </w:rPr>
        <w:t xml:space="preserve">. Рост, развитие и размножение растений. Половое размножение растений. </w:t>
      </w:r>
      <w:r w:rsidRPr="00B21A13">
        <w:rPr>
          <w:rFonts w:ascii="Times New Roman" w:eastAsia="Calibri" w:hAnsi="Times New Roman" w:cs="Times New Roman"/>
          <w:bCs/>
          <w:i/>
          <w:sz w:val="24"/>
          <w:szCs w:val="24"/>
          <w:lang w:eastAsia="en-US"/>
        </w:rPr>
        <w:t>Оплодотворение у цветковых растений.</w:t>
      </w:r>
      <w:r w:rsidRPr="00B21A13">
        <w:rPr>
          <w:rFonts w:ascii="Times New Roman" w:eastAsia="Calibri" w:hAnsi="Times New Roman" w:cs="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Многообразие растений</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21A13" w:rsidRPr="00B21A13" w:rsidRDefault="00B21A13" w:rsidP="00B21A13">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 xml:space="preserve">Царство Бактерии </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B21A13">
        <w:rPr>
          <w:rFonts w:ascii="Times New Roman" w:eastAsia="Calibri" w:hAnsi="Times New Roman" w:cs="Times New Roman"/>
          <w:i/>
          <w:sz w:val="24"/>
          <w:szCs w:val="24"/>
          <w:lang w:eastAsia="en-US"/>
        </w:rPr>
        <w:t>Значение работ Р. Коха и Л. Пастера.</w:t>
      </w:r>
    </w:p>
    <w:p w:rsidR="00B21A13" w:rsidRPr="00B21A13" w:rsidRDefault="00B21A13" w:rsidP="00B21A13">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lastRenderedPageBreak/>
        <w:t>Царство Грибы</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Отличительные особенности грибов.</w:t>
      </w:r>
      <w:r w:rsidRPr="00B21A13">
        <w:rPr>
          <w:rFonts w:ascii="Times New Roman" w:eastAsia="Calibri" w:hAnsi="Times New Roman" w:cs="Times New Roman"/>
          <w:bCs/>
          <w:sz w:val="24"/>
          <w:szCs w:val="24"/>
          <w:lang w:eastAsia="en-US"/>
        </w:rPr>
        <w:t xml:space="preserve"> Многообразие грибов. </w:t>
      </w:r>
      <w:r w:rsidRPr="00B21A13">
        <w:rPr>
          <w:rFonts w:ascii="Times New Roman" w:eastAsia="Calibri" w:hAnsi="Times New Roman" w:cs="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21A13" w:rsidRPr="00B21A13" w:rsidRDefault="00B21A13" w:rsidP="00B21A13">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Царство Животные</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Общее знакомство с животными. Животные ткани, органы и системы органов животных.</w:t>
      </w:r>
      <w:r w:rsidRPr="00B21A13">
        <w:rPr>
          <w:rFonts w:ascii="Times New Roman" w:eastAsia="Calibri" w:hAnsi="Times New Roman" w:cs="Times New Roman"/>
          <w:i/>
          <w:sz w:val="24"/>
          <w:szCs w:val="24"/>
          <w:lang w:eastAsia="en-US"/>
        </w:rPr>
        <w:t xml:space="preserve"> Организм животного как биосистема. </w:t>
      </w:r>
      <w:r w:rsidRPr="00B21A13">
        <w:rPr>
          <w:rFonts w:ascii="Times New Roman" w:eastAsia="Calibri" w:hAnsi="Times New Roman" w:cs="Times New Roman"/>
          <w:sz w:val="24"/>
          <w:szCs w:val="24"/>
          <w:lang w:eastAsia="en-US"/>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Одноклеточные животные, или Простейшие</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Общая характеристика простейших. </w:t>
      </w:r>
      <w:r w:rsidRPr="00B21A13">
        <w:rPr>
          <w:rFonts w:ascii="Times New Roman" w:eastAsia="Calibri" w:hAnsi="Times New Roman" w:cs="Times New Roman"/>
          <w:i/>
          <w:sz w:val="24"/>
          <w:szCs w:val="24"/>
          <w:lang w:eastAsia="en-US"/>
        </w:rPr>
        <w:t>Происхождение простейших</w:t>
      </w:r>
      <w:r w:rsidRPr="00B21A13">
        <w:rPr>
          <w:rFonts w:ascii="Times New Roman" w:eastAsia="Calibri" w:hAnsi="Times New Roman" w:cs="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Тип Кишечнополостные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Многоклеточные животные. </w:t>
      </w:r>
      <w:r w:rsidRPr="00B21A13">
        <w:rPr>
          <w:rFonts w:ascii="Times New Roman" w:eastAsia="Calibri" w:hAnsi="Times New Roman" w:cs="Times New Roman"/>
          <w:sz w:val="24"/>
          <w:szCs w:val="24"/>
          <w:lang w:eastAsia="en-US"/>
        </w:rPr>
        <w:t xml:space="preserve">Общая характеристика типа Кишечнополостные. Регенерация. </w:t>
      </w:r>
      <w:r w:rsidRPr="00B21A13">
        <w:rPr>
          <w:rFonts w:ascii="Times New Roman" w:eastAsia="Calibri" w:hAnsi="Times New Roman" w:cs="Times New Roman"/>
          <w:i/>
          <w:sz w:val="24"/>
          <w:szCs w:val="24"/>
          <w:lang w:eastAsia="en-US"/>
        </w:rPr>
        <w:t>Происхождение кишечнополостных.</w:t>
      </w:r>
      <w:r w:rsidRPr="00B21A13">
        <w:rPr>
          <w:rFonts w:ascii="Times New Roman" w:eastAsia="Calibri" w:hAnsi="Times New Roman" w:cs="Times New Roman"/>
          <w:sz w:val="24"/>
          <w:szCs w:val="24"/>
          <w:lang w:eastAsia="en-US"/>
        </w:rPr>
        <w:t xml:space="preserve"> Значение кишечнополостных в природе и жизни человека.</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 xml:space="preserve">Типы червей </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21A13">
        <w:rPr>
          <w:rFonts w:ascii="Times New Roman" w:eastAsia="Calibri" w:hAnsi="Times New Roman" w:cs="Times New Roman"/>
          <w:i/>
          <w:sz w:val="24"/>
          <w:szCs w:val="24"/>
          <w:lang w:eastAsia="en-US"/>
        </w:rPr>
        <w:t xml:space="preserve">Происхождение червей. </w:t>
      </w:r>
    </w:p>
    <w:p w:rsidR="00B21A13" w:rsidRPr="00B21A13" w:rsidRDefault="00B21A13" w:rsidP="00B21A13">
      <w:pPr>
        <w:tabs>
          <w:tab w:val="num" w:pos="1223"/>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Тип Моллюски</w:t>
      </w:r>
    </w:p>
    <w:p w:rsidR="00B21A13" w:rsidRPr="00B21A13" w:rsidRDefault="00B21A13" w:rsidP="00B21A13">
      <w:pPr>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 xml:space="preserve">Общая характеристика типа Моллюски. Многообразие моллюсков. </w:t>
      </w:r>
      <w:r w:rsidRPr="00B21A13">
        <w:rPr>
          <w:rFonts w:ascii="Times New Roman" w:eastAsia="Calibri" w:hAnsi="Times New Roman" w:cs="Times New Roman"/>
          <w:i/>
          <w:sz w:val="24"/>
          <w:szCs w:val="24"/>
          <w:lang w:eastAsia="en-US"/>
        </w:rPr>
        <w:t>Происхождение моллюсков</w:t>
      </w:r>
      <w:r w:rsidRPr="00B21A13">
        <w:rPr>
          <w:rFonts w:ascii="Times New Roman" w:eastAsia="Calibri" w:hAnsi="Times New Roman" w:cs="Times New Roman"/>
          <w:sz w:val="24"/>
          <w:szCs w:val="24"/>
          <w:lang w:eastAsia="en-US"/>
        </w:rPr>
        <w:t xml:space="preserve"> и их значение в природе и жизни человека.</w:t>
      </w:r>
    </w:p>
    <w:p w:rsidR="00B21A13" w:rsidRPr="00B21A13" w:rsidRDefault="00B21A13" w:rsidP="00B21A13">
      <w:pPr>
        <w:tabs>
          <w:tab w:val="num" w:pos="1158"/>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Тип Членистоногие</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Общая характеристика типа Членистоногие. Среды жизни. </w:t>
      </w:r>
      <w:r w:rsidRPr="00B21A13">
        <w:rPr>
          <w:rFonts w:ascii="Times New Roman" w:eastAsia="Calibri" w:hAnsi="Times New Roman" w:cs="Times New Roman"/>
          <w:i/>
          <w:sz w:val="24"/>
          <w:szCs w:val="24"/>
          <w:lang w:eastAsia="en-US"/>
        </w:rPr>
        <w:t>Происхождение членистоногих</w:t>
      </w:r>
      <w:r w:rsidRPr="00B21A13">
        <w:rPr>
          <w:rFonts w:ascii="Times New Roman" w:eastAsia="Calibri" w:hAnsi="Times New Roman" w:cs="Times New Roman"/>
          <w:sz w:val="24"/>
          <w:szCs w:val="24"/>
          <w:lang w:eastAsia="en-US"/>
        </w:rPr>
        <w:t>. Охрана членистоногих.</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21A13">
        <w:rPr>
          <w:rFonts w:ascii="Times New Roman" w:eastAsia="Calibri" w:hAnsi="Times New Roman" w:cs="Times New Roman"/>
          <w:bCs/>
          <w:sz w:val="24"/>
          <w:szCs w:val="24"/>
          <w:lang w:eastAsia="en-US"/>
        </w:rPr>
        <w:t xml:space="preserve"> Клещи – переносчики возбудителей заболеваний животных и человека. Меры профилактики.</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 xml:space="preserve">Класс Насекомые. Особенности строения и жизнедеятельности насекомых. Поведение насекомых, </w:t>
      </w:r>
      <w:r w:rsidRPr="00B21A13">
        <w:rPr>
          <w:rFonts w:ascii="Times New Roman" w:eastAsia="Calibri" w:hAnsi="Times New Roman" w:cs="Times New Roman"/>
          <w:bCs/>
          <w:sz w:val="24"/>
          <w:szCs w:val="24"/>
          <w:lang w:eastAsia="en-US"/>
        </w:rPr>
        <w:t>инстинкты.</w:t>
      </w:r>
      <w:r w:rsidRPr="00B21A13">
        <w:rPr>
          <w:rFonts w:ascii="Times New Roman" w:eastAsia="Calibri" w:hAnsi="Times New Roman" w:cs="Times New Roman"/>
          <w:sz w:val="24"/>
          <w:szCs w:val="24"/>
          <w:lang w:eastAsia="en-US"/>
        </w:rPr>
        <w:t xml:space="preserve"> Значение насекомых в природе и сельскохозяйственной деятельности человека. Насекомые – вредители. </w:t>
      </w:r>
      <w:r w:rsidRPr="00B21A13">
        <w:rPr>
          <w:rFonts w:ascii="Times New Roman" w:eastAsia="Calibri" w:hAnsi="Times New Roman" w:cs="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21A13">
        <w:rPr>
          <w:rFonts w:ascii="Times New Roman" w:eastAsia="Calibri" w:hAnsi="Times New Roman" w:cs="Times New Roman"/>
          <w:sz w:val="24"/>
          <w:szCs w:val="24"/>
          <w:lang w:eastAsia="en-US"/>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B21A13" w:rsidRPr="00B21A13" w:rsidRDefault="00B21A13" w:rsidP="00B21A13">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Тип Хордовые</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Общая </w:t>
      </w:r>
      <w:r w:rsidRPr="00B21A13">
        <w:rPr>
          <w:rFonts w:ascii="Times New Roman" w:eastAsia="Calibri" w:hAnsi="Times New Roman" w:cs="Times New Roman"/>
          <w:sz w:val="24"/>
          <w:szCs w:val="24"/>
          <w:lang w:eastAsia="en-US"/>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21A13">
        <w:rPr>
          <w:rFonts w:ascii="Times New Roman" w:eastAsia="Calibri" w:hAnsi="Times New Roman" w:cs="Times New Roman"/>
          <w:i/>
          <w:sz w:val="24"/>
          <w:szCs w:val="24"/>
          <w:lang w:eastAsia="en-US"/>
        </w:rPr>
        <w:t xml:space="preserve">Происхождение </w:t>
      </w:r>
      <w:r w:rsidRPr="00B21A13">
        <w:rPr>
          <w:rFonts w:ascii="Times New Roman" w:eastAsia="Calibri" w:hAnsi="Times New Roman" w:cs="Times New Roman"/>
          <w:i/>
          <w:sz w:val="24"/>
          <w:szCs w:val="24"/>
          <w:lang w:eastAsia="en-US"/>
        </w:rPr>
        <w:lastRenderedPageBreak/>
        <w:t>земноводных</w:t>
      </w:r>
      <w:r w:rsidRPr="00B21A13">
        <w:rPr>
          <w:rFonts w:ascii="Times New Roman" w:eastAsia="Calibri" w:hAnsi="Times New Roman" w:cs="Times New Roman"/>
          <w:sz w:val="24"/>
          <w:szCs w:val="24"/>
          <w:lang w:eastAsia="en-US"/>
        </w:rPr>
        <w:t>. Многообразие современных земноводных и их охрана. Значение земноводных в природе и жизни человека.</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Класс Пресмыкающиеся. Общая характеристика класса Пресмыкающиеся. Места обитания, особенности</w:t>
      </w:r>
      <w:bookmarkStart w:id="337" w:name="page11"/>
      <w:bookmarkEnd w:id="337"/>
      <w:r w:rsidRPr="00B21A13">
        <w:rPr>
          <w:rFonts w:ascii="Times New Roman" w:eastAsia="Calibri" w:hAnsi="Times New Roman" w:cs="Times New Roman"/>
          <w:sz w:val="24"/>
          <w:szCs w:val="24"/>
          <w:lang w:eastAsia="en-US"/>
        </w:rPr>
        <w:t xml:space="preserve"> внешнего и внутреннего строения пресмыкающихся. Размножение пресмыкающихся. </w:t>
      </w:r>
      <w:r w:rsidRPr="00B21A13">
        <w:rPr>
          <w:rFonts w:ascii="Times New Roman" w:eastAsia="Calibri" w:hAnsi="Times New Roman" w:cs="Times New Roman"/>
          <w:i/>
          <w:sz w:val="24"/>
          <w:szCs w:val="24"/>
          <w:lang w:eastAsia="en-US"/>
        </w:rPr>
        <w:t>Происхождение</w:t>
      </w:r>
      <w:r w:rsidRPr="00B21A13">
        <w:rPr>
          <w:rFonts w:ascii="Times New Roman" w:eastAsia="Calibri" w:hAnsi="Times New Roman" w:cs="Times New Roman"/>
          <w:sz w:val="24"/>
          <w:szCs w:val="24"/>
          <w:lang w:eastAsia="en-US"/>
        </w:rPr>
        <w:t xml:space="preserve"> и многообразие древних пресмыкающихся. Значение пресмыкающихся в природе и жизни человека. </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21A13">
        <w:rPr>
          <w:rFonts w:ascii="Times New Roman" w:eastAsia="Calibri" w:hAnsi="Times New Roman" w:cs="Times New Roman"/>
          <w:i/>
          <w:sz w:val="24"/>
          <w:szCs w:val="24"/>
          <w:lang w:eastAsia="en-US"/>
        </w:rPr>
        <w:t>Сезонные явления в жизни птиц. Экологические группы птиц.</w:t>
      </w:r>
      <w:r w:rsidRPr="00B21A13">
        <w:rPr>
          <w:rFonts w:ascii="Times New Roman" w:eastAsia="Calibri" w:hAnsi="Times New Roman" w:cs="Times New Roman"/>
          <w:sz w:val="24"/>
          <w:szCs w:val="24"/>
          <w:lang w:eastAsia="en-US"/>
        </w:rPr>
        <w:t xml:space="preserve"> Происхождение птиц. Значение птиц в природе и жизни человека. Охрана птиц. Птицеводство. </w:t>
      </w:r>
      <w:r w:rsidRPr="00B21A13">
        <w:rPr>
          <w:rFonts w:ascii="Times New Roman" w:eastAsia="Calibri" w:hAnsi="Times New Roman" w:cs="Times New Roman"/>
          <w:i/>
          <w:sz w:val="24"/>
          <w:szCs w:val="24"/>
          <w:lang w:eastAsia="en-US"/>
        </w:rPr>
        <w:t>Домашние птицы, приемы выращивания и ухода за птицами.</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21A13">
        <w:rPr>
          <w:rFonts w:ascii="Times New Roman" w:eastAsia="Calibri" w:hAnsi="Times New Roman" w:cs="Times New Roman"/>
          <w:i/>
          <w:sz w:val="24"/>
          <w:szCs w:val="24"/>
          <w:lang w:eastAsia="en-US"/>
        </w:rPr>
        <w:t>рассудочное поведение</w:t>
      </w:r>
      <w:r w:rsidRPr="00B21A13">
        <w:rPr>
          <w:rFonts w:ascii="Times New Roman" w:eastAsia="Calibri" w:hAnsi="Times New Roman" w:cs="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21A13">
        <w:rPr>
          <w:rFonts w:ascii="Times New Roman" w:eastAsia="Calibri" w:hAnsi="Times New Roman" w:cs="Times New Roman"/>
          <w:i/>
          <w:sz w:val="24"/>
          <w:szCs w:val="24"/>
          <w:lang w:eastAsia="en-US"/>
        </w:rPr>
        <w:t>Многообразие птиц и млекопитающих родного края.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Человек и его здоровье</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Введение в науки о человеке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21A13" w:rsidRPr="00B21A13" w:rsidRDefault="00B21A13" w:rsidP="00B21A13">
      <w:pPr>
        <w:autoSpaceDE w:val="0"/>
        <w:autoSpaceDN w:val="0"/>
        <w:adjustRightInd w:val="0"/>
        <w:spacing w:after="0" w:line="240" w:lineRule="auto"/>
        <w:ind w:left="360" w:firstLine="348"/>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Общие свойства организма человека</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Нейрогуморальная регуляция функций организма</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Регуляция функций организма, способы регуляции. Механизмы регуляции функций. </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21A13">
        <w:rPr>
          <w:rFonts w:ascii="Times New Roman" w:eastAsia="Calibri" w:hAnsi="Times New Roman" w:cs="Times New Roman"/>
          <w:bCs/>
          <w:i/>
          <w:sz w:val="24"/>
          <w:szCs w:val="24"/>
          <w:lang w:eastAsia="en-US"/>
        </w:rPr>
        <w:t>Особенности развития головного мозга человека и его функциональная асимметрия.</w:t>
      </w:r>
      <w:r w:rsidRPr="00B21A13">
        <w:rPr>
          <w:rFonts w:ascii="Times New Roman" w:eastAsia="Calibri" w:hAnsi="Times New Roman" w:cs="Times New Roman"/>
          <w:bCs/>
          <w:sz w:val="24"/>
          <w:szCs w:val="24"/>
          <w:lang w:eastAsia="en-US"/>
        </w:rPr>
        <w:t xml:space="preserve"> Нарушения деятельности нервной системы и их предупреждение.</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21A13">
        <w:rPr>
          <w:rFonts w:ascii="Times New Roman" w:eastAsia="Calibri" w:hAnsi="Times New Roman" w:cs="Times New Roman"/>
          <w:bCs/>
          <w:i/>
          <w:sz w:val="24"/>
          <w:szCs w:val="24"/>
          <w:lang w:eastAsia="en-US"/>
        </w:rPr>
        <w:t>эпифиз</w:t>
      </w:r>
      <w:r w:rsidRPr="00B21A13">
        <w:rPr>
          <w:rFonts w:ascii="Times New Roman" w:eastAsia="Calibri" w:hAnsi="Times New Roman" w:cs="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21A13" w:rsidRPr="00B21A13" w:rsidRDefault="00B21A13" w:rsidP="00B21A13">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
          <w:bCs/>
          <w:sz w:val="24"/>
          <w:szCs w:val="24"/>
          <w:lang w:eastAsia="en-US"/>
        </w:rPr>
        <w:t>Опора и движение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lastRenderedPageBreak/>
        <w:t>Кровь и кровообращение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Функции крови илимфы. Поддержание постоянства внутренней среды. </w:t>
      </w:r>
      <w:r w:rsidRPr="00B21A13">
        <w:rPr>
          <w:rFonts w:ascii="Times New Roman" w:eastAsia="Calibri" w:hAnsi="Times New Roman" w:cs="Times New Roman"/>
          <w:i/>
          <w:sz w:val="24"/>
          <w:szCs w:val="24"/>
          <w:lang w:eastAsia="en-US"/>
        </w:rPr>
        <w:t>Гомеостаз</w:t>
      </w:r>
      <w:r w:rsidRPr="00B21A13">
        <w:rPr>
          <w:rFonts w:ascii="Times New Roman" w:eastAsia="Calibri" w:hAnsi="Times New Roman" w:cs="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21A13">
        <w:rPr>
          <w:rFonts w:ascii="Times New Roman" w:eastAsia="Calibri" w:hAnsi="Times New Roman" w:cs="Times New Roman"/>
          <w:i/>
          <w:sz w:val="24"/>
          <w:szCs w:val="24"/>
          <w:lang w:eastAsia="en-US"/>
        </w:rPr>
        <w:t>Значение работ Л. Пастера и И.И. Мечникова в области иммунитета.</w:t>
      </w:r>
      <w:r w:rsidRPr="00B21A13">
        <w:rPr>
          <w:rFonts w:ascii="Times New Roman" w:eastAsia="Calibri" w:hAnsi="Times New Roman" w:cs="Times New Roman"/>
          <w:sz w:val="24"/>
          <w:szCs w:val="24"/>
          <w:lang w:eastAsia="en-US"/>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21A13">
        <w:rPr>
          <w:rFonts w:ascii="Times New Roman" w:eastAsia="Calibri" w:hAnsi="Times New Roman" w:cs="Times New Roman"/>
          <w:i/>
          <w:sz w:val="24"/>
          <w:szCs w:val="24"/>
          <w:lang w:eastAsia="en-US"/>
        </w:rPr>
        <w:t xml:space="preserve">Движение лимфы по сосудам. </w:t>
      </w:r>
      <w:r w:rsidRPr="00B21A13">
        <w:rPr>
          <w:rFonts w:ascii="Times New Roman" w:eastAsia="Calibri" w:hAnsi="Times New Roman" w:cs="Times New Roman"/>
          <w:sz w:val="24"/>
          <w:szCs w:val="24"/>
          <w:lang w:eastAsia="en-US"/>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Дыхание</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Дыхательная система: строение и функции.</w:t>
      </w:r>
      <w:r w:rsidRPr="00B21A13">
        <w:rPr>
          <w:rFonts w:ascii="Times New Roman" w:eastAsia="Calibri" w:hAnsi="Times New Roman" w:cs="Times New Roman"/>
          <w:bCs/>
          <w:sz w:val="24"/>
          <w:szCs w:val="24"/>
          <w:lang w:eastAsia="en-US"/>
        </w:rPr>
        <w:t xml:space="preserve"> Этапы дыхания</w:t>
      </w:r>
      <w:r w:rsidRPr="00B21A13">
        <w:rPr>
          <w:rFonts w:ascii="Times New Roman" w:eastAsia="Calibri" w:hAnsi="Times New Roman" w:cs="Times New Roman"/>
          <w:sz w:val="24"/>
          <w:szCs w:val="24"/>
          <w:lang w:eastAsia="en-US"/>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21A13" w:rsidRPr="00B21A13" w:rsidRDefault="00B21A13" w:rsidP="00B21A13">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Пищеварение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Питание.</w:t>
      </w:r>
      <w:r w:rsidRPr="00B21A13">
        <w:rPr>
          <w:rFonts w:ascii="Times New Roman" w:eastAsia="Calibri" w:hAnsi="Times New Roman" w:cs="Times New Roman"/>
          <w:bCs/>
          <w:sz w:val="24"/>
          <w:szCs w:val="24"/>
          <w:lang w:eastAsia="en-US"/>
        </w:rPr>
        <w:t xml:space="preserve"> Пищеварение. </w:t>
      </w:r>
      <w:r w:rsidRPr="00B21A13">
        <w:rPr>
          <w:rFonts w:ascii="Times New Roman" w:eastAsia="Calibri" w:hAnsi="Times New Roman" w:cs="Times New Roman"/>
          <w:sz w:val="24"/>
          <w:szCs w:val="24"/>
          <w:lang w:eastAsia="en-US"/>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21A13" w:rsidRPr="00B21A13" w:rsidRDefault="00B21A13" w:rsidP="00B21A13">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Обмен веществ и энергии</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Поддержание температуры тела. </w:t>
      </w:r>
      <w:r w:rsidRPr="00B21A13">
        <w:rPr>
          <w:rFonts w:ascii="Times New Roman" w:eastAsia="Calibri" w:hAnsi="Times New Roman" w:cs="Times New Roman"/>
          <w:i/>
          <w:sz w:val="24"/>
          <w:szCs w:val="24"/>
          <w:lang w:eastAsia="en-US"/>
        </w:rPr>
        <w:t>Терморегуляция при разных условиях среды.</w:t>
      </w:r>
      <w:r w:rsidRPr="00B21A13">
        <w:rPr>
          <w:rFonts w:ascii="Times New Roman" w:eastAsia="Calibri" w:hAnsi="Times New Roman" w:cs="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Выделение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Размножение и развитие</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Половая система: строение и функции. Оплодотворение и внутриутробное развитие. </w:t>
      </w:r>
      <w:r w:rsidRPr="00B21A13">
        <w:rPr>
          <w:rFonts w:ascii="Times New Roman" w:eastAsia="Calibri" w:hAnsi="Times New Roman" w:cs="Times New Roman"/>
          <w:i/>
          <w:sz w:val="24"/>
          <w:szCs w:val="24"/>
          <w:lang w:eastAsia="en-US"/>
        </w:rPr>
        <w:t>Роды.</w:t>
      </w:r>
      <w:r w:rsidRPr="00B21A13">
        <w:rPr>
          <w:rFonts w:ascii="Times New Roman" w:eastAsia="Calibri" w:hAnsi="Times New Roman" w:cs="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38" w:name="page17"/>
      <w:bookmarkEnd w:id="338"/>
      <w:r w:rsidRPr="00B21A13">
        <w:rPr>
          <w:rFonts w:ascii="Times New Roman" w:eastAsia="Calibri" w:hAnsi="Times New Roman" w:cs="Times New Roman"/>
          <w:sz w:val="24"/>
          <w:szCs w:val="24"/>
          <w:lang w:eastAsia="en-US"/>
        </w:rPr>
        <w:t xml:space="preserve"> передающиеся половым путем и их профилактика. ВИЧ, профилактика СПИДа.</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Сенсорные системы (анализаторы)</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Высшая нервная деятельность</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Высшая нервная деятельность человека, </w:t>
      </w:r>
      <w:r w:rsidRPr="00B21A13">
        <w:rPr>
          <w:rFonts w:ascii="Times New Roman" w:eastAsia="Calibri" w:hAnsi="Times New Roman" w:cs="Times New Roman"/>
          <w:i/>
          <w:sz w:val="24"/>
          <w:szCs w:val="24"/>
          <w:lang w:eastAsia="en-US"/>
        </w:rPr>
        <w:t>работы И. М. Сеченова, И. П. Павлова, А. А. Ухтомского и П. К. Анохина.</w:t>
      </w:r>
      <w:r w:rsidRPr="00B21A13">
        <w:rPr>
          <w:rFonts w:ascii="Times New Roman" w:eastAsia="Calibri" w:hAnsi="Times New Roman" w:cs="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w:t>
      </w:r>
      <w:r w:rsidRPr="00B21A13">
        <w:rPr>
          <w:rFonts w:ascii="Times New Roman" w:eastAsia="Calibri" w:hAnsi="Times New Roman" w:cs="Times New Roman"/>
          <w:sz w:val="24"/>
          <w:szCs w:val="24"/>
          <w:lang w:eastAsia="en-US"/>
        </w:rPr>
        <w:lastRenderedPageBreak/>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21A13">
        <w:rPr>
          <w:rFonts w:ascii="Times New Roman" w:eastAsia="Calibri" w:hAnsi="Times New Roman" w:cs="Times New Roman"/>
          <w:i/>
          <w:sz w:val="24"/>
          <w:szCs w:val="24"/>
          <w:lang w:eastAsia="en-US"/>
        </w:rPr>
        <w:t>Значение интеллектуальных, творческих и эстетических потребностей.</w:t>
      </w:r>
      <w:r w:rsidRPr="00B21A13">
        <w:rPr>
          <w:rFonts w:ascii="Times New Roman" w:eastAsia="Calibri" w:hAnsi="Times New Roman" w:cs="Times New Roman"/>
          <w:sz w:val="24"/>
          <w:szCs w:val="24"/>
          <w:lang w:eastAsia="en-US"/>
        </w:rPr>
        <w:t xml:space="preserve"> Роль обучения и воспитания в развитии психики и поведения человека.</w:t>
      </w:r>
    </w:p>
    <w:p w:rsidR="00B21A13" w:rsidRPr="00B21A13" w:rsidRDefault="00B21A13" w:rsidP="00B21A13">
      <w:pPr>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Здоровье человека и его охрана</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Человек и окружающая среда. </w:t>
      </w:r>
      <w:r w:rsidRPr="00B21A13">
        <w:rPr>
          <w:rFonts w:ascii="Times New Roman" w:eastAsia="Calibri" w:hAnsi="Times New Roman" w:cs="Times New Roman"/>
          <w:i/>
          <w:sz w:val="24"/>
          <w:szCs w:val="24"/>
          <w:lang w:eastAsia="en-US"/>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21A13">
        <w:rPr>
          <w:rFonts w:ascii="Times New Roman" w:eastAsia="Calibri" w:hAnsi="Times New Roman" w:cs="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Общие биологические закономерности</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Биология как наука</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21A13">
        <w:rPr>
          <w:rFonts w:ascii="Times New Roman" w:eastAsia="Calibri" w:hAnsi="Times New Roman" w:cs="Times New Roman"/>
          <w:i/>
          <w:sz w:val="24"/>
          <w:szCs w:val="24"/>
          <w:lang w:eastAsia="en-US"/>
        </w:rPr>
        <w:t>Живые природные объекты как система. Классификация живых природных объектов.</w:t>
      </w:r>
    </w:p>
    <w:p w:rsidR="00B21A13" w:rsidRPr="00B21A13" w:rsidRDefault="00B21A13" w:rsidP="00B21A13">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Клетка</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21A13">
        <w:rPr>
          <w:rFonts w:ascii="Times New Roman" w:eastAsia="Calibri" w:hAnsi="Times New Roman" w:cs="Times New Roman"/>
          <w:i/>
          <w:sz w:val="24"/>
          <w:szCs w:val="24"/>
          <w:lang w:eastAsia="en-US"/>
        </w:rPr>
        <w:t>Нарушения в строении и функционировании клеток – одна из причин заболевания организма.</w:t>
      </w:r>
      <w:r w:rsidRPr="00B21A13">
        <w:rPr>
          <w:rFonts w:ascii="Times New Roman" w:eastAsia="Calibri" w:hAnsi="Times New Roman" w:cs="Times New Roman"/>
          <w:sz w:val="24"/>
          <w:szCs w:val="24"/>
          <w:lang w:eastAsia="en-US"/>
        </w:rPr>
        <w:t xml:space="preserve"> Деление клетки – основа размножения, роста и развития организмов. </w:t>
      </w:r>
    </w:p>
    <w:p w:rsidR="00B21A13" w:rsidRPr="00B21A13" w:rsidRDefault="00B21A13" w:rsidP="00B21A13">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Организм</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21A13">
        <w:rPr>
          <w:rFonts w:ascii="Times New Roman" w:eastAsia="Calibri" w:hAnsi="Times New Roman" w:cs="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21A13">
        <w:rPr>
          <w:rFonts w:ascii="Times New Roman" w:eastAsia="Calibri" w:hAnsi="Times New Roman" w:cs="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21A13" w:rsidRPr="00B21A13" w:rsidRDefault="00B21A13" w:rsidP="00B21A13">
      <w:pPr>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Вид</w:t>
      </w:r>
    </w:p>
    <w:p w:rsidR="00B21A13" w:rsidRPr="00B21A13" w:rsidRDefault="00B21A13" w:rsidP="00B21A13">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t xml:space="preserve">Вид, признаки вида. </w:t>
      </w:r>
      <w:r w:rsidRPr="00B21A13">
        <w:rPr>
          <w:rFonts w:ascii="Times New Roman" w:eastAsia="Calibri" w:hAnsi="Times New Roman" w:cs="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21A13">
        <w:rPr>
          <w:rFonts w:ascii="Times New Roman" w:eastAsia="Calibri" w:hAnsi="Times New Roman" w:cs="Times New Roman"/>
          <w:i/>
          <w:sz w:val="24"/>
          <w:szCs w:val="24"/>
          <w:lang w:eastAsia="en-US"/>
        </w:rPr>
        <w:t xml:space="preserve">Усложнение растений и животных в процессе эволюции. Происхождение основных систематических групп растений и животных. </w:t>
      </w:r>
      <w:r w:rsidRPr="00B21A13">
        <w:rPr>
          <w:rFonts w:ascii="Times New Roman" w:eastAsia="Calibri" w:hAnsi="Times New Roman" w:cs="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Экосистемы</w:t>
      </w:r>
    </w:p>
    <w:p w:rsidR="00B21A13" w:rsidRPr="00B21A13" w:rsidRDefault="00B21A13" w:rsidP="00B21A13">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bCs/>
          <w:sz w:val="24"/>
          <w:szCs w:val="24"/>
          <w:lang w:eastAsia="en-US"/>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21A13">
        <w:rPr>
          <w:rFonts w:ascii="Times New Roman" w:eastAsia="Calibri" w:hAnsi="Times New Roman" w:cs="Times New Roman"/>
          <w:sz w:val="24"/>
          <w:szCs w:val="24"/>
          <w:lang w:eastAsia="en-US"/>
        </w:rPr>
        <w:t xml:space="preserve">иогеоценоз). Агроэкосистема (агроценоз) как искусственное сообщество организмов. </w:t>
      </w:r>
      <w:r w:rsidRPr="00B21A13">
        <w:rPr>
          <w:rFonts w:ascii="Times New Roman" w:eastAsia="Calibri" w:hAnsi="Times New Roman" w:cs="Times New Roman"/>
          <w:i/>
          <w:sz w:val="24"/>
          <w:szCs w:val="24"/>
          <w:lang w:eastAsia="en-US"/>
        </w:rPr>
        <w:t xml:space="preserve">Круговорот веществ и поток энергии в биогеоценозах. </w:t>
      </w:r>
      <w:r w:rsidRPr="00B21A13">
        <w:rPr>
          <w:rFonts w:ascii="Times New Roman" w:eastAsia="Calibri" w:hAnsi="Times New Roman" w:cs="Times New Roman"/>
          <w:sz w:val="24"/>
          <w:szCs w:val="24"/>
          <w:lang w:eastAsia="en-US"/>
        </w:rPr>
        <w:t>Биосфера – глобальная экосистема. В. И.  Вернадский – основоположник учения о биосфере. Структура</w:t>
      </w:r>
      <w:bookmarkStart w:id="339" w:name="page23"/>
      <w:bookmarkEnd w:id="339"/>
      <w:r w:rsidRPr="00B21A13">
        <w:rPr>
          <w:rFonts w:ascii="Times New Roman" w:eastAsia="Calibri" w:hAnsi="Times New Roman" w:cs="Times New Roman"/>
          <w:sz w:val="24"/>
          <w:szCs w:val="24"/>
          <w:lang w:eastAsia="en-US"/>
        </w:rPr>
        <w:t xml:space="preserve"> биосферы. Распространение и роль живого вещества в биосфере.</w:t>
      </w:r>
      <w:r w:rsidRPr="00B21A13">
        <w:rPr>
          <w:rFonts w:ascii="Times New Roman" w:eastAsia="Calibri" w:hAnsi="Times New Roman" w:cs="Times New Roman"/>
          <w:i/>
          <w:sz w:val="24"/>
          <w:szCs w:val="24"/>
          <w:lang w:eastAsia="en-US"/>
        </w:rPr>
        <w:t xml:space="preserve"> Ноосфера. Краткая история эволюции биосферы.</w:t>
      </w:r>
      <w:r w:rsidRPr="00B21A13">
        <w:rPr>
          <w:rFonts w:ascii="Times New Roman" w:eastAsia="Calibri" w:hAnsi="Times New Roman" w:cs="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Примерный список лабораторных и практических работ по разделу «Живые организмы»:</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устройства увеличительных приборов и правил работы с ними;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Приготовление микропрепарата кожицы чешуи лука (мякоти плода томата);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органов цветкового растения;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Изучение строения позвоночного животного;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Выявление передвижение воды и минеральных веществ в растении;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строения семян однодольных и двудольных растений;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i/>
          <w:sz w:val="24"/>
          <w:szCs w:val="24"/>
          <w:lang w:val="en-US" w:eastAsia="en-US"/>
        </w:rPr>
        <w:t>Изучение строения водорослей</w:t>
      </w:r>
      <w:r w:rsidRPr="00B21A13">
        <w:rPr>
          <w:rFonts w:ascii="Times New Roman" w:eastAsia="Calibri" w:hAnsi="Times New Roman" w:cs="Times New Roman"/>
          <w:sz w:val="24"/>
          <w:szCs w:val="24"/>
          <w:lang w:val="en-US" w:eastAsia="en-US"/>
        </w:rPr>
        <w:t xml:space="preserve">;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мхов (на местных видах);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папоротника (хвоща);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хвои, шишек и семян голосеменных растений;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покрытосеменных растений;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Определение признаков класса в строении растений;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Определение до рода или вида нескольких травянистых растений одного-двух семейств;</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Изучение строения плесневых грибов;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Вегетативное размножение комнатных растений;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строения и передвижения одноклеточных животных;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Изучение строения раковин моллюсков;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Изучение внешнего строения насекомого;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типов развития насекомых;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и передвижения рыб;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и перьевого покрова птиц; </w:t>
      </w:r>
    </w:p>
    <w:p w:rsidR="00B21A13" w:rsidRPr="00B21A13" w:rsidRDefault="00B21A13" w:rsidP="008825F3">
      <w:pPr>
        <w:numPr>
          <w:ilvl w:val="0"/>
          <w:numId w:val="10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внешнего строения, скелета и зубной системы млекопитающих. </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Примерный список экскурсий по разделу «Живые организмы»:</w:t>
      </w:r>
    </w:p>
    <w:p w:rsidR="00B21A13" w:rsidRPr="00B21A13" w:rsidRDefault="00B21A13" w:rsidP="008825F3">
      <w:pPr>
        <w:numPr>
          <w:ilvl w:val="0"/>
          <w:numId w:val="103"/>
        </w:num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val="en-US" w:eastAsia="en-US"/>
        </w:rPr>
        <w:t xml:space="preserve">Многообразие животных; </w:t>
      </w:r>
    </w:p>
    <w:p w:rsidR="00B21A13" w:rsidRPr="00B21A13" w:rsidRDefault="00B21A13" w:rsidP="008825F3">
      <w:pPr>
        <w:numPr>
          <w:ilvl w:val="0"/>
          <w:numId w:val="103"/>
        </w:num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Осенние (зимние, весенние) явления в жизни растений и животных; </w:t>
      </w:r>
    </w:p>
    <w:p w:rsidR="00B21A13" w:rsidRPr="00B21A13" w:rsidRDefault="00B21A13" w:rsidP="008825F3">
      <w:pPr>
        <w:numPr>
          <w:ilvl w:val="0"/>
          <w:numId w:val="103"/>
        </w:num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Разнообразие и роль членистоногих в природе родного края; </w:t>
      </w:r>
    </w:p>
    <w:p w:rsidR="00B21A13" w:rsidRPr="00B21A13" w:rsidRDefault="00B21A13" w:rsidP="008825F3">
      <w:pPr>
        <w:numPr>
          <w:ilvl w:val="0"/>
          <w:numId w:val="103"/>
        </w:num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Разнообразие птиц и млекопитающих местности проживания (экскурсия в природу, зоопарк или музей).</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Примерный список лабораторных и практических работ по разделу «Человек и его здоровье»:</w:t>
      </w:r>
    </w:p>
    <w:p w:rsidR="00B21A13" w:rsidRPr="00B21A13" w:rsidRDefault="00B21A13" w:rsidP="008825F3">
      <w:pPr>
        <w:numPr>
          <w:ilvl w:val="0"/>
          <w:numId w:val="100"/>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Выявление особенностей строения клеток разных тканей; </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eastAsia="en-US"/>
        </w:rPr>
      </w:pPr>
      <w:r w:rsidRPr="00B21A13">
        <w:rPr>
          <w:rFonts w:ascii="Times New Roman" w:eastAsia="Calibri" w:hAnsi="Times New Roman" w:cs="Times New Roman"/>
          <w:i/>
          <w:sz w:val="24"/>
          <w:szCs w:val="24"/>
          <w:lang w:eastAsia="en-US"/>
        </w:rPr>
        <w:t>Изучение с</w:t>
      </w:r>
      <w:r w:rsidRPr="00B21A13">
        <w:rPr>
          <w:rFonts w:ascii="Times New Roman" w:eastAsia="Calibri" w:hAnsi="Times New Roman" w:cs="Times New Roman"/>
          <w:i/>
          <w:sz w:val="24"/>
          <w:szCs w:val="24"/>
          <w:lang w:val="en-US" w:eastAsia="en-US"/>
        </w:rPr>
        <w:t>троени</w:t>
      </w:r>
      <w:r w:rsidRPr="00B21A13">
        <w:rPr>
          <w:rFonts w:ascii="Times New Roman" w:eastAsia="Calibri" w:hAnsi="Times New Roman" w:cs="Times New Roman"/>
          <w:i/>
          <w:sz w:val="24"/>
          <w:szCs w:val="24"/>
          <w:lang w:eastAsia="en-US"/>
        </w:rPr>
        <w:t>я</w:t>
      </w:r>
      <w:r w:rsidRPr="00B21A13">
        <w:rPr>
          <w:rFonts w:ascii="Times New Roman" w:eastAsia="Calibri" w:hAnsi="Times New Roman" w:cs="Times New Roman"/>
          <w:i/>
          <w:sz w:val="24"/>
          <w:szCs w:val="24"/>
          <w:lang w:val="en-US" w:eastAsia="en-US"/>
        </w:rPr>
        <w:t xml:space="preserve"> головного мозга; </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eastAsia="en-US"/>
        </w:rPr>
      </w:pPr>
      <w:r w:rsidRPr="00B21A13">
        <w:rPr>
          <w:rFonts w:ascii="Times New Roman" w:eastAsia="Calibri" w:hAnsi="Times New Roman" w:cs="Times New Roman"/>
          <w:i/>
          <w:sz w:val="24"/>
          <w:szCs w:val="24"/>
          <w:lang w:eastAsia="en-US"/>
        </w:rPr>
        <w:t>Выявление особенностей с</w:t>
      </w:r>
      <w:r w:rsidRPr="00B21A13">
        <w:rPr>
          <w:rFonts w:ascii="Times New Roman" w:eastAsia="Calibri" w:hAnsi="Times New Roman" w:cs="Times New Roman"/>
          <w:i/>
          <w:sz w:val="24"/>
          <w:szCs w:val="24"/>
          <w:lang w:val="en-US" w:eastAsia="en-US"/>
        </w:rPr>
        <w:t>троени</w:t>
      </w:r>
      <w:r w:rsidRPr="00B21A13">
        <w:rPr>
          <w:rFonts w:ascii="Times New Roman" w:eastAsia="Calibri" w:hAnsi="Times New Roman" w:cs="Times New Roman"/>
          <w:i/>
          <w:sz w:val="24"/>
          <w:szCs w:val="24"/>
          <w:lang w:eastAsia="en-US"/>
        </w:rPr>
        <w:t>я</w:t>
      </w:r>
      <w:r w:rsidRPr="00B21A13">
        <w:rPr>
          <w:rFonts w:ascii="Times New Roman" w:eastAsia="Calibri" w:hAnsi="Times New Roman" w:cs="Times New Roman"/>
          <w:i/>
          <w:sz w:val="24"/>
          <w:szCs w:val="24"/>
          <w:lang w:val="en-US" w:eastAsia="en-US"/>
        </w:rPr>
        <w:t xml:space="preserve"> позвонков; </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Выявление нарушения осанки и наличия плоскостопия; </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Сравнение микроскопического строения крови человека и лягушки; </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lastRenderedPageBreak/>
        <w:t xml:space="preserve">Подсчет пульса в разных условиях. </w:t>
      </w:r>
      <w:r w:rsidRPr="00B21A13">
        <w:rPr>
          <w:rFonts w:ascii="Times New Roman" w:eastAsia="Calibri" w:hAnsi="Times New Roman" w:cs="Times New Roman"/>
          <w:i/>
          <w:sz w:val="24"/>
          <w:szCs w:val="24"/>
          <w:lang w:eastAsia="en-US"/>
        </w:rPr>
        <w:t xml:space="preserve">Измерение артериального давления; </w:t>
      </w:r>
    </w:p>
    <w:p w:rsidR="00B21A13" w:rsidRPr="00B21A13" w:rsidRDefault="00B21A13" w:rsidP="008825F3">
      <w:pPr>
        <w:numPr>
          <w:ilvl w:val="0"/>
          <w:numId w:val="100"/>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Измерение жизненной емкости легких. Дыхательные движения.</w:t>
      </w:r>
    </w:p>
    <w:p w:rsidR="00B21A13" w:rsidRPr="00B21A13" w:rsidRDefault="00B21A13" w:rsidP="008825F3">
      <w:pPr>
        <w:numPr>
          <w:ilvl w:val="0"/>
          <w:numId w:val="10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строения и работы органа зрения. </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Примерный список лабораторных и практических работ по разделу «Общебиологические закономерности»:</w:t>
      </w:r>
    </w:p>
    <w:p w:rsidR="00B21A13" w:rsidRPr="00B21A13" w:rsidRDefault="00B21A13" w:rsidP="008825F3">
      <w:pPr>
        <w:numPr>
          <w:ilvl w:val="0"/>
          <w:numId w:val="104"/>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Изучение клеток и тканей растений и животных на готовых </w:t>
      </w:r>
      <w:bookmarkStart w:id="340" w:name="page27"/>
      <w:bookmarkEnd w:id="340"/>
      <w:r w:rsidRPr="00B21A13">
        <w:rPr>
          <w:rFonts w:ascii="Times New Roman" w:eastAsia="Calibri" w:hAnsi="Times New Roman" w:cs="Times New Roman"/>
          <w:sz w:val="24"/>
          <w:szCs w:val="24"/>
          <w:lang w:eastAsia="en-US"/>
        </w:rPr>
        <w:t>микропрепаратах;</w:t>
      </w:r>
    </w:p>
    <w:p w:rsidR="00B21A13" w:rsidRPr="00B21A13" w:rsidRDefault="00B21A13" w:rsidP="008825F3">
      <w:pPr>
        <w:numPr>
          <w:ilvl w:val="0"/>
          <w:numId w:val="10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B21A13">
        <w:rPr>
          <w:rFonts w:ascii="Times New Roman" w:eastAsia="Calibri" w:hAnsi="Times New Roman" w:cs="Times New Roman"/>
          <w:sz w:val="24"/>
          <w:szCs w:val="24"/>
          <w:lang w:eastAsia="en-US"/>
        </w:rPr>
        <w:t>Выявление и</w:t>
      </w:r>
      <w:r w:rsidRPr="00B21A13">
        <w:rPr>
          <w:rFonts w:ascii="Times New Roman" w:eastAsia="Calibri" w:hAnsi="Times New Roman" w:cs="Times New Roman"/>
          <w:sz w:val="24"/>
          <w:szCs w:val="24"/>
          <w:lang w:val="en-US" w:eastAsia="en-US"/>
        </w:rPr>
        <w:t>зменчивост</w:t>
      </w:r>
      <w:r w:rsidRPr="00B21A13">
        <w:rPr>
          <w:rFonts w:ascii="Times New Roman" w:eastAsia="Calibri" w:hAnsi="Times New Roman" w:cs="Times New Roman"/>
          <w:sz w:val="24"/>
          <w:szCs w:val="24"/>
          <w:lang w:eastAsia="en-US"/>
        </w:rPr>
        <w:t>и</w:t>
      </w:r>
      <w:r w:rsidRPr="00B21A13">
        <w:rPr>
          <w:rFonts w:ascii="Times New Roman" w:eastAsia="Calibri" w:hAnsi="Times New Roman" w:cs="Times New Roman"/>
          <w:sz w:val="24"/>
          <w:szCs w:val="24"/>
          <w:lang w:val="en-US" w:eastAsia="en-US"/>
        </w:rPr>
        <w:t xml:space="preserve"> организмов; </w:t>
      </w:r>
    </w:p>
    <w:p w:rsidR="00B21A13" w:rsidRPr="00B21A13" w:rsidRDefault="00B21A13" w:rsidP="008825F3">
      <w:pPr>
        <w:numPr>
          <w:ilvl w:val="0"/>
          <w:numId w:val="10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Выявление приспособлений у организмов к среде обитания (на конкретных примерах). </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Примерный список экскурсий по разделу «Общебиологические закономерности»:</w:t>
      </w:r>
    </w:p>
    <w:p w:rsidR="00B21A13" w:rsidRPr="00B21A13" w:rsidRDefault="00B21A13" w:rsidP="008825F3">
      <w:pPr>
        <w:numPr>
          <w:ilvl w:val="0"/>
          <w:numId w:val="10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Изучение и описание экосистемы своей местности.</w:t>
      </w:r>
    </w:p>
    <w:p w:rsidR="00B21A13" w:rsidRPr="00B21A13" w:rsidRDefault="00B21A13" w:rsidP="008825F3">
      <w:pPr>
        <w:numPr>
          <w:ilvl w:val="0"/>
          <w:numId w:val="101"/>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Многообразие живых организмов (на примере парка или природного участка).</w:t>
      </w:r>
    </w:p>
    <w:p w:rsidR="00B21A13" w:rsidRPr="00B21A13" w:rsidRDefault="00B21A13" w:rsidP="008825F3">
      <w:pPr>
        <w:numPr>
          <w:ilvl w:val="0"/>
          <w:numId w:val="101"/>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Естественный отбор - движущая сила эволюции.</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B21A13" w:rsidRPr="00B21A13" w:rsidRDefault="00B21A13" w:rsidP="00B21A13">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41" w:name="_Toc409691712"/>
      <w:bookmarkStart w:id="342" w:name="_Toc410654037"/>
      <w:bookmarkStart w:id="343" w:name="_Toc414553248"/>
      <w:r w:rsidRPr="00B21A13">
        <w:rPr>
          <w:rFonts w:ascii="Times New Roman" w:eastAsia="Times New Roman" w:hAnsi="Times New Roman" w:cs="Times New Roman"/>
          <w:b/>
          <w:bCs/>
          <w:iCs/>
          <w:sz w:val="24"/>
          <w:szCs w:val="24"/>
          <w:lang w:eastAsia="en-US"/>
        </w:rPr>
        <w:t>2.2.2.12. Химия</w:t>
      </w:r>
      <w:bookmarkEnd w:id="341"/>
      <w:bookmarkEnd w:id="342"/>
      <w:bookmarkEnd w:id="343"/>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Первоначальные химические понятия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Предмет химии. </w:t>
      </w:r>
      <w:r w:rsidRPr="00B21A13">
        <w:rPr>
          <w:rFonts w:ascii="Times New Roman" w:eastAsia="Calibri" w:hAnsi="Times New Roman" w:cs="Times New Roman"/>
          <w:i/>
          <w:sz w:val="24"/>
          <w:szCs w:val="24"/>
          <w:lang w:eastAsia="en-US"/>
        </w:rPr>
        <w:t>Тела и вещества. Основные методы познания: наблюдение, измерение, эксперимент.</w:t>
      </w:r>
      <w:r w:rsidRPr="00B21A13">
        <w:rPr>
          <w:rFonts w:ascii="Times New Roman" w:eastAsia="Calibri" w:hAnsi="Times New Roman" w:cs="Times New Roman"/>
          <w:sz w:val="24"/>
          <w:szCs w:val="24"/>
          <w:lang w:eastAsia="en-US"/>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21A13">
        <w:rPr>
          <w:rFonts w:ascii="Times New Roman" w:eastAsia="Calibri" w:hAnsi="Times New Roman" w:cs="Times New Roman"/>
          <w:i/>
          <w:sz w:val="24"/>
          <w:szCs w:val="24"/>
          <w:lang w:eastAsia="en-US"/>
        </w:rPr>
        <w:t>Закон постоянства состава вещества.</w:t>
      </w:r>
      <w:r w:rsidRPr="00B21A13">
        <w:rPr>
          <w:rFonts w:ascii="Times New Roman" w:eastAsia="Calibri" w:hAnsi="Times New Roman" w:cs="Times New Roman"/>
          <w:sz w:val="24"/>
          <w:szCs w:val="24"/>
          <w:lang w:eastAsia="en-US"/>
        </w:rPr>
        <w:t xml:space="preserve"> Химические формулы. Индексы. Относительная атомная и молекулярная массы. </w:t>
      </w:r>
      <w:r w:rsidRPr="00B21A13">
        <w:rPr>
          <w:rFonts w:ascii="Times New Roman" w:eastAsia="Calibri" w:hAnsi="Times New Roman" w:cs="Times New Roman"/>
          <w:sz w:val="24"/>
          <w:szCs w:val="24"/>
          <w:lang w:eastAsia="en-US"/>
        </w:rPr>
        <w:lastRenderedPageBreak/>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Кислород. Водород</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Кислород – химический элемент и простое вещество. </w:t>
      </w:r>
      <w:r w:rsidRPr="00B21A13">
        <w:rPr>
          <w:rFonts w:ascii="Times New Roman" w:eastAsia="Calibri" w:hAnsi="Times New Roman" w:cs="Times New Roman"/>
          <w:i/>
          <w:sz w:val="24"/>
          <w:szCs w:val="24"/>
          <w:lang w:eastAsia="en-US"/>
        </w:rPr>
        <w:t>Озон. Состав воздуха.</w:t>
      </w:r>
      <w:r w:rsidRPr="00B21A13">
        <w:rPr>
          <w:rFonts w:ascii="Times New Roman" w:eastAsia="Calibri" w:hAnsi="Times New Roman" w:cs="Times New Roman"/>
          <w:sz w:val="24"/>
          <w:szCs w:val="24"/>
          <w:lang w:eastAsia="en-US"/>
        </w:rPr>
        <w:t xml:space="preserve"> Физические и химические свойства кислорода. Получение и применение кислорода. </w:t>
      </w:r>
      <w:r w:rsidRPr="00B21A13">
        <w:rPr>
          <w:rFonts w:ascii="Times New Roman" w:eastAsia="Calibri" w:hAnsi="Times New Roman" w:cs="Times New Roman"/>
          <w:i/>
          <w:sz w:val="24"/>
          <w:szCs w:val="24"/>
          <w:lang w:eastAsia="en-US"/>
        </w:rPr>
        <w:t>Тепловой эффект химических реакций. Понятие об экзо- и эндотермических реакциях</w:t>
      </w:r>
      <w:r w:rsidRPr="00B21A13">
        <w:rPr>
          <w:rFonts w:ascii="Times New Roman" w:eastAsia="Calibri" w:hAnsi="Times New Roman" w:cs="Times New Roman"/>
          <w:sz w:val="24"/>
          <w:szCs w:val="24"/>
          <w:lang w:eastAsia="en-US"/>
        </w:rPr>
        <w:t xml:space="preserve">. Водород – химический элемент и простое вещество. Физические и химические свойства водорода. Получение водорода в лаборатории. </w:t>
      </w:r>
      <w:r w:rsidRPr="00B21A13">
        <w:rPr>
          <w:rFonts w:ascii="Times New Roman" w:eastAsia="Calibri" w:hAnsi="Times New Roman" w:cs="Times New Roman"/>
          <w:i/>
          <w:sz w:val="24"/>
          <w:szCs w:val="24"/>
          <w:lang w:eastAsia="en-US"/>
        </w:rPr>
        <w:t>Получение водорода в промышленности</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Применение водорода</w:t>
      </w:r>
      <w:r w:rsidRPr="00B21A13">
        <w:rPr>
          <w:rFonts w:ascii="Times New Roman" w:eastAsia="Calibri" w:hAnsi="Times New Roman" w:cs="Times New Roman"/>
          <w:sz w:val="24"/>
          <w:szCs w:val="24"/>
          <w:lang w:eastAsia="en-US"/>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Вода. Растворы</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Вода в природе. Круговорот воды в природе. Физические и химические свойства воды.</w:t>
      </w:r>
      <w:r w:rsidRPr="00B21A13">
        <w:rPr>
          <w:rFonts w:ascii="Times New Roman" w:eastAsia="Calibri" w:hAnsi="Times New Roman" w:cs="Times New Roman"/>
          <w:sz w:val="24"/>
          <w:szCs w:val="24"/>
          <w:lang w:eastAsia="en-US"/>
        </w:rPr>
        <w:t xml:space="preserve"> Растворы. </w:t>
      </w:r>
      <w:r w:rsidRPr="00B21A13">
        <w:rPr>
          <w:rFonts w:ascii="Times New Roman" w:eastAsia="Calibri" w:hAnsi="Times New Roman" w:cs="Times New Roman"/>
          <w:i/>
          <w:sz w:val="24"/>
          <w:szCs w:val="24"/>
          <w:lang w:eastAsia="en-US"/>
        </w:rPr>
        <w:t>Растворимость веществ в воде.</w:t>
      </w:r>
      <w:r w:rsidRPr="00B21A13">
        <w:rPr>
          <w:rFonts w:ascii="Times New Roman" w:eastAsia="Calibri" w:hAnsi="Times New Roman" w:cs="Times New Roman"/>
          <w:sz w:val="24"/>
          <w:szCs w:val="24"/>
          <w:lang w:eastAsia="en-US"/>
        </w:rPr>
        <w:t xml:space="preserve"> Концентрация растворов. Массовая доля растворенного вещества в растворе.</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Основные классы неорганических соединений</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Оксиды. Классификация. Номенклатура. </w:t>
      </w:r>
      <w:r w:rsidRPr="00B21A13">
        <w:rPr>
          <w:rFonts w:ascii="Times New Roman" w:eastAsia="Calibri" w:hAnsi="Times New Roman" w:cs="Times New Roman"/>
          <w:i/>
          <w:sz w:val="24"/>
          <w:szCs w:val="24"/>
          <w:lang w:eastAsia="en-US"/>
        </w:rPr>
        <w:t>Физические свойства оксидов.</w:t>
      </w:r>
      <w:r w:rsidRPr="00B21A13">
        <w:rPr>
          <w:rFonts w:ascii="Times New Roman" w:eastAsia="Calibri" w:hAnsi="Times New Roman" w:cs="Times New Roman"/>
          <w:sz w:val="24"/>
          <w:szCs w:val="24"/>
          <w:lang w:eastAsia="en-US"/>
        </w:rPr>
        <w:t xml:space="preserve"> Химические свойства оксидов. </w:t>
      </w:r>
      <w:r w:rsidRPr="00B21A13">
        <w:rPr>
          <w:rFonts w:ascii="Times New Roman" w:eastAsia="Calibri" w:hAnsi="Times New Roman" w:cs="Times New Roman"/>
          <w:i/>
          <w:sz w:val="24"/>
          <w:szCs w:val="24"/>
          <w:lang w:eastAsia="en-US"/>
        </w:rPr>
        <w:t>Получение и применение оксидов.</w:t>
      </w:r>
      <w:r w:rsidRPr="00B21A13">
        <w:rPr>
          <w:rFonts w:ascii="Times New Roman" w:eastAsia="Calibri" w:hAnsi="Times New Roman" w:cs="Times New Roman"/>
          <w:sz w:val="24"/>
          <w:szCs w:val="24"/>
          <w:lang w:eastAsia="en-US"/>
        </w:rPr>
        <w:t xml:space="preserve"> Основания. Классификация. Номенклатура. </w:t>
      </w:r>
      <w:r w:rsidRPr="00B21A13">
        <w:rPr>
          <w:rFonts w:ascii="Times New Roman" w:eastAsia="Calibri" w:hAnsi="Times New Roman" w:cs="Times New Roman"/>
          <w:i/>
          <w:sz w:val="24"/>
          <w:szCs w:val="24"/>
          <w:lang w:eastAsia="en-US"/>
        </w:rPr>
        <w:t>Физические свойства оснований. Получение оснований.</w:t>
      </w:r>
      <w:r w:rsidRPr="00B21A13">
        <w:rPr>
          <w:rFonts w:ascii="Times New Roman" w:eastAsia="Calibri" w:hAnsi="Times New Roman" w:cs="Times New Roman"/>
          <w:sz w:val="24"/>
          <w:szCs w:val="24"/>
          <w:lang w:eastAsia="en-US"/>
        </w:rPr>
        <w:t xml:space="preserve"> Химические свойства оснований. Реакция нейтрализации. Кислоты. Классификация. Номенклатура. </w:t>
      </w:r>
      <w:r w:rsidRPr="00B21A13">
        <w:rPr>
          <w:rFonts w:ascii="Times New Roman" w:eastAsia="Calibri" w:hAnsi="Times New Roman" w:cs="Times New Roman"/>
          <w:i/>
          <w:sz w:val="24"/>
          <w:szCs w:val="24"/>
          <w:lang w:eastAsia="en-US"/>
        </w:rPr>
        <w:t>Физические свойства кислот.Получение и применение кислот.</w:t>
      </w:r>
      <w:r w:rsidRPr="00B21A13">
        <w:rPr>
          <w:rFonts w:ascii="Times New Roman" w:eastAsia="Calibri" w:hAnsi="Times New Roman" w:cs="Times New Roman"/>
          <w:sz w:val="24"/>
          <w:szCs w:val="24"/>
          <w:lang w:eastAsia="en-US"/>
        </w:rPr>
        <w:t xml:space="preserve"> Химические свойства кислот. Индикаторы. Изменение окраски индикаторов в различных средах. Соли. Классификация. Номенклатура. </w:t>
      </w:r>
      <w:r w:rsidRPr="00B21A13">
        <w:rPr>
          <w:rFonts w:ascii="Times New Roman" w:eastAsia="Calibri" w:hAnsi="Times New Roman" w:cs="Times New Roman"/>
          <w:i/>
          <w:sz w:val="24"/>
          <w:szCs w:val="24"/>
          <w:lang w:eastAsia="en-US"/>
        </w:rPr>
        <w:t>Физические свойства солей. Получение и применение солей.</w:t>
      </w:r>
      <w:r w:rsidRPr="00B21A13">
        <w:rPr>
          <w:rFonts w:ascii="Times New Roman" w:eastAsia="Calibri" w:hAnsi="Times New Roman" w:cs="Times New Roman"/>
          <w:sz w:val="24"/>
          <w:szCs w:val="24"/>
          <w:lang w:eastAsia="en-US"/>
        </w:rPr>
        <w:t xml:space="preserve"> Химические свойства солей. Генетическая связь между классами неорганических соединений. </w:t>
      </w:r>
      <w:r w:rsidRPr="00B21A13">
        <w:rPr>
          <w:rFonts w:ascii="Times New Roman" w:eastAsia="Calibri" w:hAnsi="Times New Roman" w:cs="Times New Roman"/>
          <w:i/>
          <w:sz w:val="24"/>
          <w:szCs w:val="24"/>
          <w:lang w:eastAsia="en-US"/>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bCs/>
          <w:sz w:val="24"/>
          <w:szCs w:val="24"/>
          <w:lang w:eastAsia="en-US"/>
        </w:rPr>
        <w:t>Строение атома. Периодический закон и периодическая система химических элементов Д.И. Менделеева</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Строение атома: ядро, энергетический уровень. </w:t>
      </w:r>
      <w:r w:rsidRPr="00B21A13">
        <w:rPr>
          <w:rFonts w:ascii="Times New Roman" w:eastAsia="Calibri" w:hAnsi="Times New Roman" w:cs="Times New Roman"/>
          <w:i/>
          <w:sz w:val="24"/>
          <w:szCs w:val="24"/>
          <w:lang w:eastAsia="en-US"/>
        </w:rPr>
        <w:t>Состав ядра атома: протоны, нейтроны. Изотопы.</w:t>
      </w:r>
      <w:r w:rsidRPr="00B21A13">
        <w:rPr>
          <w:rFonts w:ascii="Times New Roman" w:eastAsia="Calibri" w:hAnsi="Times New Roman" w:cs="Times New Roman"/>
          <w:sz w:val="24"/>
          <w:szCs w:val="24"/>
          <w:lang w:eastAsia="en-US"/>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Строение веществ. Химическая связь</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Электроотрицательность атомов химических элементов.</w:t>
      </w:r>
      <w:r w:rsidRPr="00B21A13">
        <w:rPr>
          <w:rFonts w:ascii="Times New Roman" w:eastAsia="Calibri" w:hAnsi="Times New Roman" w:cs="Times New Roman"/>
          <w:sz w:val="24"/>
          <w:szCs w:val="24"/>
          <w:lang w:eastAsia="en-US"/>
        </w:rPr>
        <w:t xml:space="preserve"> Ковалентная химическая связь: неполярная и полярная. </w:t>
      </w:r>
      <w:r w:rsidRPr="00B21A13">
        <w:rPr>
          <w:rFonts w:ascii="Times New Roman" w:eastAsia="Calibri" w:hAnsi="Times New Roman" w:cs="Times New Roman"/>
          <w:i/>
          <w:sz w:val="24"/>
          <w:szCs w:val="24"/>
          <w:lang w:eastAsia="en-US"/>
        </w:rPr>
        <w:t>Понятие о водородной связи и ее влиянии на физические свойства веществ на примере воды.</w:t>
      </w:r>
      <w:r w:rsidRPr="00B21A13">
        <w:rPr>
          <w:rFonts w:ascii="Times New Roman" w:eastAsia="Calibri" w:hAnsi="Times New Roman" w:cs="Times New Roman"/>
          <w:sz w:val="24"/>
          <w:szCs w:val="24"/>
          <w:lang w:eastAsia="en-US"/>
        </w:rPr>
        <w:t xml:space="preserve"> Ионная связь. Металлическая связь. </w:t>
      </w:r>
      <w:r w:rsidRPr="00B21A13">
        <w:rPr>
          <w:rFonts w:ascii="Times New Roman" w:eastAsia="Calibri" w:hAnsi="Times New Roman" w:cs="Times New Roman"/>
          <w:i/>
          <w:sz w:val="24"/>
          <w:szCs w:val="24"/>
          <w:lang w:eastAsia="en-US"/>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Химические реакции</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Понятие о скорости химической реакции. Факторы, влияющие на скорость химической реакции</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Понятие о катализаторе.</w:t>
      </w:r>
      <w:r w:rsidRPr="00B21A13">
        <w:rPr>
          <w:rFonts w:ascii="Times New Roman" w:eastAsia="Calibri" w:hAnsi="Times New Roman" w:cs="Times New Roman"/>
          <w:sz w:val="24"/>
          <w:szCs w:val="24"/>
          <w:lang w:eastAsia="en-US"/>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lastRenderedPageBreak/>
        <w:t xml:space="preserve">Неметаллы </w:t>
      </w:r>
      <w:r w:rsidRPr="00B21A13">
        <w:rPr>
          <w:rFonts w:ascii="Times New Roman" w:eastAsia="Calibri" w:hAnsi="Times New Roman" w:cs="Times New Roman"/>
          <w:b/>
          <w:bCs/>
          <w:sz w:val="24"/>
          <w:szCs w:val="24"/>
          <w:lang w:val="en-US" w:eastAsia="en-US"/>
        </w:rPr>
        <w:t>IV</w:t>
      </w:r>
      <w:r w:rsidRPr="00B21A13">
        <w:rPr>
          <w:rFonts w:ascii="Times New Roman" w:eastAsia="Calibri" w:hAnsi="Times New Roman" w:cs="Times New Roman"/>
          <w:b/>
          <w:bCs/>
          <w:sz w:val="24"/>
          <w:szCs w:val="24"/>
          <w:lang w:eastAsia="en-US"/>
        </w:rPr>
        <w:t xml:space="preserve"> – </w:t>
      </w:r>
      <w:r w:rsidRPr="00B21A13">
        <w:rPr>
          <w:rFonts w:ascii="Times New Roman" w:eastAsia="Calibri" w:hAnsi="Times New Roman" w:cs="Times New Roman"/>
          <w:b/>
          <w:bCs/>
          <w:sz w:val="24"/>
          <w:szCs w:val="24"/>
          <w:lang w:val="en-US" w:eastAsia="en-US"/>
        </w:rPr>
        <w:t>VII</w:t>
      </w:r>
      <w:r w:rsidRPr="00B21A13">
        <w:rPr>
          <w:rFonts w:ascii="Times New Roman" w:eastAsia="Calibri" w:hAnsi="Times New Roman" w:cs="Times New Roman"/>
          <w:b/>
          <w:bCs/>
          <w:sz w:val="24"/>
          <w:szCs w:val="24"/>
          <w:lang w:eastAsia="en-US"/>
        </w:rPr>
        <w:t xml:space="preserve"> групп и их соединения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sz w:val="24"/>
          <w:szCs w:val="24"/>
          <w:lang w:eastAsia="en-US"/>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21A13">
        <w:rPr>
          <w:rFonts w:ascii="Times New Roman" w:eastAsia="Calibri" w:hAnsi="Times New Roman" w:cs="Times New Roman"/>
          <w:i/>
          <w:sz w:val="24"/>
          <w:szCs w:val="24"/>
          <w:lang w:eastAsia="en-US"/>
        </w:rPr>
        <w:t>сернистая и сероводородная кислоты</w:t>
      </w:r>
      <w:r w:rsidRPr="00B21A13">
        <w:rPr>
          <w:rFonts w:ascii="Times New Roman" w:eastAsia="Calibri" w:hAnsi="Times New Roman" w:cs="Times New Roman"/>
          <w:sz w:val="24"/>
          <w:szCs w:val="24"/>
          <w:lang w:eastAsia="en-US"/>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21A13">
        <w:rPr>
          <w:rFonts w:ascii="Times New Roman" w:eastAsia="Calibri" w:hAnsi="Times New Roman" w:cs="Times New Roman"/>
          <w:sz w:val="24"/>
          <w:szCs w:val="24"/>
          <w:lang w:val="en-US" w:eastAsia="en-US"/>
        </w:rPr>
        <w:t>V</w:t>
      </w:r>
      <w:r w:rsidRPr="00B21A13">
        <w:rPr>
          <w:rFonts w:ascii="Times New Roman" w:eastAsia="Calibri" w:hAnsi="Times New Roman" w:cs="Times New Roman"/>
          <w:sz w:val="24"/>
          <w:szCs w:val="24"/>
          <w:lang w:eastAsia="en-US"/>
        </w:rPr>
        <w:t xml:space="preserve">), ортофосфорная кислота и ее соли. Углерод: физические и химические свойства. </w:t>
      </w:r>
      <w:r w:rsidRPr="00B21A13">
        <w:rPr>
          <w:rFonts w:ascii="Times New Roman" w:eastAsia="Calibri" w:hAnsi="Times New Roman" w:cs="Times New Roman"/>
          <w:i/>
          <w:sz w:val="24"/>
          <w:szCs w:val="24"/>
          <w:lang w:eastAsia="en-US"/>
        </w:rPr>
        <w:t xml:space="preserve">Аллотропия углерода: алмаз, графит, карбин, фуллерены. </w:t>
      </w:r>
      <w:r w:rsidRPr="00B21A13">
        <w:rPr>
          <w:rFonts w:ascii="Times New Roman" w:eastAsia="Calibri" w:hAnsi="Times New Roman" w:cs="Times New Roman"/>
          <w:sz w:val="24"/>
          <w:szCs w:val="24"/>
          <w:lang w:eastAsia="en-US"/>
        </w:rPr>
        <w:t xml:space="preserve">Соединения углерода: оксиды углерода (II) и (IV), угольная кислота и ее соли. </w:t>
      </w:r>
      <w:r w:rsidRPr="00B21A13">
        <w:rPr>
          <w:rFonts w:ascii="Times New Roman" w:eastAsia="Calibri" w:hAnsi="Times New Roman" w:cs="Times New Roman"/>
          <w:i/>
          <w:sz w:val="24"/>
          <w:szCs w:val="24"/>
          <w:lang w:eastAsia="en-US"/>
        </w:rPr>
        <w:t>Кремний и его соединения.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Металлы и их соединения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i/>
          <w:sz w:val="24"/>
          <w:szCs w:val="24"/>
          <w:lang w:eastAsia="en-US"/>
        </w:rPr>
        <w:t>Положение металлов в периодической системе химических элементов Д.И. Менделеева. Металлы в природе и общие способы их получения</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Общие физические свойства металлов.</w:t>
      </w:r>
      <w:r w:rsidRPr="00B21A13">
        <w:rPr>
          <w:rFonts w:ascii="Times New Roman" w:eastAsia="Calibri" w:hAnsi="Times New Roman" w:cs="Times New Roman"/>
          <w:sz w:val="24"/>
          <w:szCs w:val="24"/>
          <w:lang w:eastAsia="en-US"/>
        </w:rPr>
        <w:t xml:space="preserve"> Общие химические свойства металлов: реакции с неметаллами, кислотами, солями. </w:t>
      </w:r>
      <w:r w:rsidRPr="00B21A13">
        <w:rPr>
          <w:rFonts w:ascii="Times New Roman" w:eastAsia="Calibri" w:hAnsi="Times New Roman" w:cs="Times New Roman"/>
          <w:i/>
          <w:sz w:val="24"/>
          <w:szCs w:val="24"/>
          <w:lang w:eastAsia="en-US"/>
        </w:rPr>
        <w:t>Электрохимический ряд напряжений металлов.</w:t>
      </w:r>
      <w:r w:rsidRPr="00B21A13">
        <w:rPr>
          <w:rFonts w:ascii="Times New Roman" w:eastAsia="Calibri" w:hAnsi="Times New Roman" w:cs="Times New Roman"/>
          <w:sz w:val="24"/>
          <w:szCs w:val="24"/>
          <w:lang w:eastAsia="en-US"/>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Первоначальные сведения об органических веществах</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bCs/>
          <w:sz w:val="24"/>
          <w:szCs w:val="24"/>
          <w:lang w:eastAsia="en-US"/>
        </w:rPr>
        <w:t>П</w:t>
      </w:r>
      <w:r w:rsidRPr="00B21A13">
        <w:rPr>
          <w:rFonts w:ascii="Times New Roman" w:eastAsia="Calibri" w:hAnsi="Times New Roman" w:cs="Times New Roman"/>
          <w:sz w:val="24"/>
          <w:szCs w:val="24"/>
          <w:lang w:eastAsia="en-US"/>
        </w:rPr>
        <w:t xml:space="preserve">ервоначальные сведения о строении органических веществ. Углеводороды: метан, этан, этилен. </w:t>
      </w:r>
      <w:r w:rsidRPr="00B21A13">
        <w:rPr>
          <w:rFonts w:ascii="Times New Roman" w:eastAsia="Calibri" w:hAnsi="Times New Roman" w:cs="Times New Roman"/>
          <w:i/>
          <w:sz w:val="24"/>
          <w:szCs w:val="24"/>
          <w:lang w:eastAsia="en-US"/>
        </w:rPr>
        <w:t xml:space="preserve">Источники углеводородов: природный газ, нефть, уголь. </w:t>
      </w:r>
      <w:r w:rsidRPr="00B21A13">
        <w:rPr>
          <w:rFonts w:ascii="Times New Roman" w:eastAsia="Calibri" w:hAnsi="Times New Roman" w:cs="Times New Roman"/>
          <w:sz w:val="24"/>
          <w:szCs w:val="24"/>
          <w:lang w:eastAsia="en-US"/>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21A13">
        <w:rPr>
          <w:rFonts w:ascii="Times New Roman" w:eastAsia="Calibri" w:hAnsi="Times New Roman" w:cs="Times New Roman"/>
          <w:i/>
          <w:sz w:val="24"/>
          <w:szCs w:val="24"/>
          <w:lang w:eastAsia="en-US"/>
        </w:rPr>
        <w:t>Химическое загрязнение окружающей среды и его последствия.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Типы расчетных задач:</w:t>
      </w:r>
    </w:p>
    <w:p w:rsidR="00B21A13" w:rsidRPr="00B21A13" w:rsidRDefault="00B21A13" w:rsidP="008825F3">
      <w:pPr>
        <w:numPr>
          <w:ilvl w:val="0"/>
          <w:numId w:val="99"/>
        </w:numPr>
        <w:autoSpaceDE w:val="0"/>
        <w:autoSpaceDN w:val="0"/>
        <w:adjustRightInd w:val="0"/>
        <w:spacing w:after="0" w:line="240" w:lineRule="auto"/>
        <w:ind w:left="0"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Вычисление массовой доли химического элемента по формуле соединения.</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Cs/>
          <w:i/>
          <w:sz w:val="24"/>
          <w:szCs w:val="24"/>
          <w:lang w:eastAsia="en-US"/>
        </w:rPr>
      </w:pPr>
      <w:r w:rsidRPr="00B21A13">
        <w:rPr>
          <w:rFonts w:ascii="Times New Roman" w:eastAsia="Calibri" w:hAnsi="Times New Roman" w:cs="Times New Roman"/>
          <w:bCs/>
          <w:i/>
          <w:sz w:val="24"/>
          <w:szCs w:val="24"/>
          <w:lang w:eastAsia="en-US"/>
        </w:rPr>
        <w:t>Установление простейшей формулы вещества по массовым долям химических элементов.</w:t>
      </w:r>
    </w:p>
    <w:p w:rsidR="00B21A13" w:rsidRPr="00B21A13" w:rsidRDefault="00B21A13" w:rsidP="008825F3">
      <w:pPr>
        <w:numPr>
          <w:ilvl w:val="0"/>
          <w:numId w:val="9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Вычисления по химическим уравнениям количества, объема, массы вещества по количеству, объему, массе реагентов или продуктов реакции.</w:t>
      </w:r>
    </w:p>
    <w:p w:rsidR="00B21A13" w:rsidRPr="00B21A13" w:rsidRDefault="00B21A13" w:rsidP="008825F3">
      <w:pPr>
        <w:numPr>
          <w:ilvl w:val="0"/>
          <w:numId w:val="9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Расчет массовой доли растворенного вещества в растворе.</w:t>
      </w:r>
    </w:p>
    <w:p w:rsidR="00B21A13" w:rsidRPr="00B21A13" w:rsidRDefault="00B21A13" w:rsidP="00B21A1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Примерные темы практических работ:</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Лабораторное оборудование и приемы обращения с ним. Правила безопасной работы в химической лаборатории.</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Очистка загрязненной поваренной соли.</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Признаки протекания химических реакций.</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Получение кислорода и изучение его свойств.</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Получение водорода и изучение его свойств.</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Приготовление растворов с определенной массовой долей растворенного вещества.</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экспериментальных задач по теме «Основные классы неорганических соединений».</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Реакции ионного обмена.</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Качественные реакции на ионы в растворе.</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Получение аммиака и изучение его свойств.</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i/>
          <w:sz w:val="24"/>
          <w:szCs w:val="24"/>
          <w:lang w:eastAsia="en-US"/>
        </w:rPr>
        <w:t>Получение углекислого газа и изучение его свойств.</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экспериментальных задач по теме «Неметаллы IV – VII групп и их соединений».</w:t>
      </w:r>
    </w:p>
    <w:p w:rsidR="00B21A13" w:rsidRPr="00B21A13" w:rsidRDefault="00B21A13" w:rsidP="008825F3">
      <w:pPr>
        <w:numPr>
          <w:ilvl w:val="0"/>
          <w:numId w:val="112"/>
        </w:numPr>
        <w:spacing w:after="0" w:line="240" w:lineRule="auto"/>
        <w:ind w:left="0"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Решение экспериментальных задач по теме «Металлы и их соединения».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B21A13" w:rsidRPr="00B21A13" w:rsidRDefault="00B21A13" w:rsidP="00B21A13">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44" w:name="_Toc409691713"/>
      <w:bookmarkStart w:id="345" w:name="_Toc410654038"/>
      <w:bookmarkStart w:id="346" w:name="_Toc414553249"/>
      <w:r w:rsidRPr="00B21A13">
        <w:rPr>
          <w:rFonts w:ascii="Times New Roman" w:eastAsia="Times New Roman" w:hAnsi="Times New Roman" w:cs="Times New Roman"/>
          <w:b/>
          <w:bCs/>
          <w:iCs/>
          <w:sz w:val="24"/>
          <w:szCs w:val="24"/>
          <w:lang w:eastAsia="en-US"/>
        </w:rPr>
        <w:lastRenderedPageBreak/>
        <w:t>2.2.2.13. Изобразительное искусство</w:t>
      </w:r>
      <w:bookmarkEnd w:id="344"/>
      <w:bookmarkEnd w:id="345"/>
      <w:bookmarkEnd w:id="346"/>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программу включены следующие основные виды художественно-творческой деятельности:</w:t>
      </w:r>
    </w:p>
    <w:p w:rsidR="00B21A13" w:rsidRPr="00B21A13" w:rsidRDefault="00B21A13" w:rsidP="008825F3">
      <w:pPr>
        <w:numPr>
          <w:ilvl w:val="0"/>
          <w:numId w:val="115"/>
        </w:numPr>
        <w:tabs>
          <w:tab w:val="left" w:pos="1134"/>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ценностно-ориентационная и коммуникативная деятельность;</w:t>
      </w:r>
    </w:p>
    <w:p w:rsidR="00B21A13" w:rsidRPr="00B21A13" w:rsidRDefault="00B21A13" w:rsidP="008825F3">
      <w:pPr>
        <w:numPr>
          <w:ilvl w:val="0"/>
          <w:numId w:val="115"/>
        </w:numPr>
        <w:tabs>
          <w:tab w:val="left" w:pos="1134"/>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изобразительная деятельность (основы художественного изображения);</w:t>
      </w:r>
    </w:p>
    <w:p w:rsidR="00B21A13" w:rsidRPr="00B21A13" w:rsidRDefault="00B21A13" w:rsidP="008825F3">
      <w:pPr>
        <w:numPr>
          <w:ilvl w:val="0"/>
          <w:numId w:val="115"/>
        </w:numPr>
        <w:tabs>
          <w:tab w:val="left" w:pos="1134"/>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 xml:space="preserve">декоративно-прикладная деятельность (основы народного и декоративно-прикладного искусства); </w:t>
      </w:r>
    </w:p>
    <w:p w:rsidR="00B21A13" w:rsidRPr="00B21A13" w:rsidRDefault="00B21A13" w:rsidP="008825F3">
      <w:pPr>
        <w:numPr>
          <w:ilvl w:val="0"/>
          <w:numId w:val="115"/>
        </w:numPr>
        <w:tabs>
          <w:tab w:val="left" w:pos="1134"/>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художественно-конструкторская деятельность (элементы дизайна и архитектуры);</w:t>
      </w:r>
    </w:p>
    <w:p w:rsidR="00B21A13" w:rsidRPr="00B21A13" w:rsidRDefault="00B21A13" w:rsidP="008825F3">
      <w:pPr>
        <w:numPr>
          <w:ilvl w:val="0"/>
          <w:numId w:val="115"/>
        </w:numPr>
        <w:tabs>
          <w:tab w:val="left" w:pos="1134"/>
        </w:tabs>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художественно-творческая деятельность на основе синтеза искусств.</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sz w:val="24"/>
          <w:szCs w:val="24"/>
          <w:lang w:eastAsia="en-US"/>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21A13" w:rsidRPr="00B21A13" w:rsidRDefault="00B21A13" w:rsidP="00B21A13">
      <w:pPr>
        <w:tabs>
          <w:tab w:val="left" w:pos="426"/>
        </w:tabs>
        <w:spacing w:after="0" w:line="240" w:lineRule="auto"/>
        <w:ind w:firstLine="709"/>
        <w:contextualSpacing/>
        <w:jc w:val="both"/>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B21A13" w:rsidRPr="00B21A13" w:rsidRDefault="00B21A13" w:rsidP="00B21A13">
      <w:pPr>
        <w:tabs>
          <w:tab w:val="left" w:pos="426"/>
          <w:tab w:val="left" w:pos="709"/>
        </w:tabs>
        <w:spacing w:after="0" w:line="240" w:lineRule="auto"/>
        <w:ind w:firstLine="709"/>
        <w:jc w:val="both"/>
        <w:rPr>
          <w:rFonts w:ascii="Times New Roman" w:eastAsia="Times New Roman" w:hAnsi="Times New Roman" w:cs="Times New Roman"/>
          <w:b/>
          <w:sz w:val="24"/>
          <w:szCs w:val="24"/>
        </w:rPr>
      </w:pPr>
      <w:r w:rsidRPr="00B21A13">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w:t>
      </w:r>
      <w:r w:rsidRPr="00B21A13">
        <w:rPr>
          <w:rFonts w:ascii="Times New Roman" w:eastAsia="Times New Roman" w:hAnsi="Times New Roman" w:cs="Times New Roman"/>
          <w:sz w:val="24"/>
          <w:szCs w:val="24"/>
        </w:rPr>
        <w:lastRenderedPageBreak/>
        <w:t xml:space="preserve">металлу, щепа, роспись по лубу и дереву, тиснение и резьба по бересте). Связь времен в народном искусстве. </w:t>
      </w:r>
    </w:p>
    <w:p w:rsidR="00B21A13" w:rsidRPr="00B21A13" w:rsidRDefault="00B21A13" w:rsidP="00B21A13">
      <w:pPr>
        <w:spacing w:after="0" w:line="240" w:lineRule="auto"/>
        <w:ind w:firstLine="709"/>
        <w:jc w:val="both"/>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Виды изобразительного искусства и основы образного языка</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21A13" w:rsidRPr="00B21A13" w:rsidRDefault="00B21A13" w:rsidP="00B21A13">
      <w:pPr>
        <w:spacing w:after="0" w:line="240" w:lineRule="auto"/>
        <w:ind w:firstLine="709"/>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Понимание смысла деятельности художника</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21A13" w:rsidRPr="00B21A13" w:rsidRDefault="00B21A13" w:rsidP="00B21A13">
      <w:pPr>
        <w:spacing w:after="0" w:line="240" w:lineRule="auto"/>
        <w:ind w:firstLine="709"/>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Вечные темы и великие исторические события в искусстве</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21A13" w:rsidRPr="00B21A13" w:rsidRDefault="00B21A13" w:rsidP="00B21A13">
      <w:pPr>
        <w:spacing w:after="0" w:line="240" w:lineRule="auto"/>
        <w:ind w:firstLine="709"/>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Конструктивное искусство: архитектура и дизайн</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21A13" w:rsidRPr="00B21A13" w:rsidRDefault="00B21A13" w:rsidP="00B21A13">
      <w:pPr>
        <w:spacing w:after="0" w:line="240" w:lineRule="auto"/>
        <w:ind w:firstLine="709"/>
        <w:rPr>
          <w:rFonts w:ascii="Times New Roman" w:eastAsia="Times New Roman" w:hAnsi="Times New Roman" w:cs="Times New Roman"/>
          <w:b/>
          <w:sz w:val="24"/>
          <w:szCs w:val="24"/>
        </w:rPr>
      </w:pPr>
      <w:r w:rsidRPr="00B21A13">
        <w:rPr>
          <w:rFonts w:ascii="Times New Roman" w:eastAsia="Times New Roman" w:hAnsi="Times New Roman" w:cs="Times New Roman"/>
          <w:b/>
          <w:sz w:val="24"/>
          <w:szCs w:val="24"/>
        </w:rPr>
        <w:t xml:space="preserve">Изобразительное искусство и архитектура России </w:t>
      </w:r>
      <w:r w:rsidRPr="00B21A13">
        <w:rPr>
          <w:rFonts w:ascii="Times New Roman" w:eastAsia="Times New Roman" w:hAnsi="Times New Roman" w:cs="Times New Roman"/>
          <w:b/>
          <w:sz w:val="24"/>
          <w:szCs w:val="24"/>
          <w:lang w:val="en-US" w:eastAsia="en-US"/>
        </w:rPr>
        <w:t>XI</w:t>
      </w:r>
      <w:r w:rsidRPr="00B21A13">
        <w:rPr>
          <w:rFonts w:ascii="Times New Roman" w:eastAsia="Times New Roman" w:hAnsi="Times New Roman" w:cs="Times New Roman"/>
          <w:b/>
          <w:sz w:val="24"/>
          <w:szCs w:val="24"/>
          <w:lang w:eastAsia="en-US"/>
        </w:rPr>
        <w:t xml:space="preserve"> –</w:t>
      </w:r>
      <w:r w:rsidRPr="00B21A13">
        <w:rPr>
          <w:rFonts w:ascii="Times New Roman" w:eastAsia="Times New Roman" w:hAnsi="Times New Roman" w:cs="Times New Roman"/>
          <w:b/>
          <w:sz w:val="24"/>
          <w:szCs w:val="24"/>
          <w:lang w:val="en-US" w:eastAsia="en-US"/>
        </w:rPr>
        <w:t>XVII</w:t>
      </w:r>
      <w:r w:rsidRPr="00B21A13">
        <w:rPr>
          <w:rFonts w:ascii="Times New Roman" w:eastAsia="Times New Roman" w:hAnsi="Times New Roman" w:cs="Times New Roman"/>
          <w:b/>
          <w:sz w:val="24"/>
          <w:szCs w:val="24"/>
          <w:lang w:eastAsia="en-US"/>
        </w:rPr>
        <w:t xml:space="preserve"> вв</w:t>
      </w:r>
      <w:r w:rsidRPr="00B21A13">
        <w:rPr>
          <w:rFonts w:ascii="Times New Roman" w:eastAsia="Times New Roman" w:hAnsi="Times New Roman" w:cs="Times New Roman"/>
          <w:b/>
          <w:sz w:val="24"/>
          <w:szCs w:val="24"/>
        </w:rPr>
        <w:t>.</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21A13" w:rsidRPr="00B21A13" w:rsidRDefault="00B21A13" w:rsidP="00B21A13">
      <w:pPr>
        <w:spacing w:after="0" w:line="240" w:lineRule="auto"/>
        <w:ind w:firstLine="709"/>
        <w:rPr>
          <w:rFonts w:ascii="Times New Roman" w:eastAsia="Times New Roman" w:hAnsi="Times New Roman" w:cs="Times New Roman"/>
          <w:b/>
          <w:i/>
          <w:sz w:val="24"/>
          <w:szCs w:val="24"/>
        </w:rPr>
      </w:pPr>
      <w:r w:rsidRPr="00B21A13">
        <w:rPr>
          <w:rFonts w:ascii="Times New Roman" w:eastAsia="Times New Roman" w:hAnsi="Times New Roman" w:cs="Times New Roman"/>
          <w:b/>
          <w:i/>
          <w:sz w:val="24"/>
          <w:szCs w:val="24"/>
        </w:rPr>
        <w:t>Искусство полиграфии</w:t>
      </w:r>
    </w:p>
    <w:p w:rsidR="00B21A13" w:rsidRPr="00B21A13" w:rsidRDefault="00B21A13" w:rsidP="00B21A13">
      <w:pPr>
        <w:spacing w:after="0" w:line="240" w:lineRule="auto"/>
        <w:ind w:firstLine="709"/>
        <w:jc w:val="both"/>
        <w:rPr>
          <w:rFonts w:ascii="Times New Roman" w:eastAsia="Times New Roman" w:hAnsi="Times New Roman" w:cs="Times New Roman"/>
          <w:i/>
          <w:sz w:val="24"/>
          <w:szCs w:val="24"/>
        </w:rPr>
      </w:pPr>
      <w:r w:rsidRPr="00B21A13">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21A13" w:rsidRPr="00B21A13" w:rsidRDefault="00B21A13" w:rsidP="00B21A13">
      <w:pPr>
        <w:spacing w:after="0" w:line="240" w:lineRule="auto"/>
        <w:ind w:firstLine="709"/>
        <w:jc w:val="both"/>
        <w:rPr>
          <w:rFonts w:ascii="Times New Roman" w:eastAsia="Times New Roman" w:hAnsi="Times New Roman" w:cs="Times New Roman"/>
          <w:b/>
          <w:i/>
          <w:sz w:val="24"/>
          <w:szCs w:val="24"/>
        </w:rPr>
      </w:pPr>
      <w:r w:rsidRPr="00B21A13">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B21A13" w:rsidRPr="00B21A13" w:rsidRDefault="00B21A13" w:rsidP="00B21A13">
      <w:pPr>
        <w:spacing w:after="0" w:line="240" w:lineRule="auto"/>
        <w:ind w:firstLine="709"/>
        <w:jc w:val="both"/>
        <w:rPr>
          <w:rFonts w:ascii="Times New Roman" w:eastAsia="Times New Roman" w:hAnsi="Times New Roman" w:cs="Times New Roman"/>
          <w:i/>
          <w:sz w:val="24"/>
          <w:szCs w:val="24"/>
        </w:rPr>
      </w:pPr>
      <w:r w:rsidRPr="00B21A13">
        <w:rPr>
          <w:rFonts w:ascii="Times New Roman" w:eastAsia="Times New Roman" w:hAnsi="Times New Roman" w:cs="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21A13" w:rsidRPr="00B21A13" w:rsidRDefault="00B21A13" w:rsidP="00B21A13">
      <w:pPr>
        <w:spacing w:after="0" w:line="240" w:lineRule="auto"/>
        <w:ind w:firstLine="709"/>
        <w:jc w:val="both"/>
        <w:rPr>
          <w:rFonts w:ascii="Times New Roman" w:eastAsia="Times New Roman" w:hAnsi="Times New Roman" w:cs="Times New Roman"/>
          <w:b/>
          <w:i/>
          <w:sz w:val="24"/>
          <w:szCs w:val="24"/>
        </w:rPr>
      </w:pPr>
      <w:r w:rsidRPr="00B21A13">
        <w:rPr>
          <w:rFonts w:ascii="Times New Roman" w:eastAsia="Times New Roman" w:hAnsi="Times New Roman" w:cs="Times New Roman"/>
          <w:b/>
          <w:i/>
          <w:sz w:val="24"/>
          <w:szCs w:val="24"/>
        </w:rPr>
        <w:t>Взаимосвязь истории искусства и истории человечества</w:t>
      </w:r>
    </w:p>
    <w:p w:rsidR="00B21A13" w:rsidRPr="00B21A13" w:rsidRDefault="00B21A13" w:rsidP="00B21A13">
      <w:pPr>
        <w:spacing w:after="0" w:line="240" w:lineRule="auto"/>
        <w:ind w:firstLine="709"/>
        <w:jc w:val="both"/>
        <w:rPr>
          <w:rFonts w:ascii="Times New Roman" w:eastAsia="Times New Roman" w:hAnsi="Times New Roman" w:cs="Times New Roman"/>
          <w:i/>
          <w:sz w:val="24"/>
          <w:szCs w:val="24"/>
        </w:rPr>
      </w:pPr>
      <w:r w:rsidRPr="00B21A13">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21A13" w:rsidRPr="00B21A13" w:rsidRDefault="00B21A13" w:rsidP="00B21A13">
      <w:pPr>
        <w:spacing w:after="0" w:line="240" w:lineRule="auto"/>
        <w:ind w:firstLine="709"/>
        <w:jc w:val="both"/>
        <w:rPr>
          <w:rFonts w:ascii="Times New Roman" w:eastAsia="Times New Roman" w:hAnsi="Times New Roman" w:cs="Times New Roman"/>
          <w:b/>
          <w:i/>
          <w:sz w:val="24"/>
          <w:szCs w:val="24"/>
        </w:rPr>
      </w:pPr>
      <w:r w:rsidRPr="00B21A13">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21A13">
        <w:rPr>
          <w:rFonts w:ascii="Times New Roman" w:eastAsia="Times New Roman" w:hAnsi="Times New Roman" w:cs="Times New Roman"/>
          <w:i/>
          <w:sz w:val="24"/>
          <w:szCs w:val="24"/>
          <w:lang w:val="en-US"/>
        </w:rPr>
        <w:t>XX</w:t>
      </w:r>
      <w:r w:rsidRPr="00B21A13">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21A13" w:rsidRPr="00B21A13" w:rsidRDefault="00B21A13" w:rsidP="00B21A13">
      <w:pPr>
        <w:spacing w:after="0" w:line="240" w:lineRule="auto"/>
        <w:ind w:firstLine="709"/>
        <w:outlineLvl w:val="2"/>
        <w:rPr>
          <w:rFonts w:ascii="Times New Roman" w:eastAsia="Times New Roman" w:hAnsi="Times New Roman" w:cs="Times New Roman"/>
          <w:b/>
          <w:bCs/>
          <w:sz w:val="24"/>
          <w:szCs w:val="24"/>
        </w:rPr>
      </w:pPr>
      <w:bookmarkStart w:id="347" w:name="_Toc409691714"/>
    </w:p>
    <w:p w:rsidR="00B21A13" w:rsidRDefault="00B21A13" w:rsidP="006F3618">
      <w:pPr>
        <w:keepNext/>
        <w:keepLines/>
        <w:spacing w:after="0" w:line="240" w:lineRule="auto"/>
        <w:ind w:left="708"/>
        <w:jc w:val="center"/>
        <w:outlineLvl w:val="3"/>
        <w:rPr>
          <w:rFonts w:ascii="Times New Roman" w:eastAsia="Times New Roman" w:hAnsi="Times New Roman" w:cs="Times New Roman"/>
          <w:b/>
          <w:bCs/>
          <w:iCs/>
          <w:sz w:val="24"/>
          <w:szCs w:val="24"/>
          <w:lang w:eastAsia="en-US"/>
        </w:rPr>
      </w:pPr>
      <w:bookmarkStart w:id="348" w:name="_Toc410654039"/>
      <w:bookmarkStart w:id="349" w:name="_Toc414553250"/>
      <w:r w:rsidRPr="00B21A13">
        <w:rPr>
          <w:rFonts w:ascii="Times New Roman" w:eastAsia="Times New Roman" w:hAnsi="Times New Roman" w:cs="Times New Roman"/>
          <w:b/>
          <w:bCs/>
          <w:iCs/>
          <w:sz w:val="24"/>
          <w:szCs w:val="24"/>
          <w:lang w:eastAsia="en-US"/>
        </w:rPr>
        <w:lastRenderedPageBreak/>
        <w:t>2.2.2.14. Музыка</w:t>
      </w:r>
      <w:bookmarkEnd w:id="347"/>
      <w:bookmarkEnd w:id="348"/>
      <w:bookmarkEnd w:id="349"/>
    </w:p>
    <w:p w:rsidR="006F3618" w:rsidRPr="00B21A13" w:rsidRDefault="006F3618" w:rsidP="006F3618">
      <w:pPr>
        <w:keepNext/>
        <w:keepLines/>
        <w:spacing w:after="0" w:line="240" w:lineRule="auto"/>
        <w:ind w:left="708"/>
        <w:jc w:val="center"/>
        <w:outlineLvl w:val="3"/>
        <w:rPr>
          <w:rFonts w:ascii="Times New Roman" w:eastAsia="Times New Roman" w:hAnsi="Times New Roman" w:cs="Times New Roman"/>
          <w:b/>
          <w:bCs/>
          <w:iCs/>
          <w:sz w:val="24"/>
          <w:szCs w:val="24"/>
          <w:lang w:eastAsia="en-US"/>
        </w:rPr>
      </w:pP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Освоение предмета «Музыка» направлено на:</w:t>
      </w:r>
    </w:p>
    <w:p w:rsidR="00B21A13" w:rsidRPr="00B21A13" w:rsidRDefault="00BE1B50" w:rsidP="00BE1B50">
      <w:pPr>
        <w:tabs>
          <w:tab w:val="left" w:pos="113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21A13" w:rsidRPr="00B21A13">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21A13" w:rsidRPr="00B21A13" w:rsidRDefault="00BE1B50" w:rsidP="00BE1B50">
      <w:pPr>
        <w:tabs>
          <w:tab w:val="left" w:pos="113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21A13" w:rsidRPr="00B21A13">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21A13" w:rsidRPr="00B21A13" w:rsidRDefault="00BE1B50" w:rsidP="00BE1B50">
      <w:pPr>
        <w:tabs>
          <w:tab w:val="left" w:pos="113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21A13" w:rsidRPr="00B21A13">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21A13" w:rsidRPr="00B21A13" w:rsidRDefault="00BE1B50" w:rsidP="00BE1B50">
      <w:pPr>
        <w:tabs>
          <w:tab w:val="left" w:pos="113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21A13" w:rsidRPr="00B21A13">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21A13" w:rsidRPr="00B21A13" w:rsidRDefault="00BE1B50" w:rsidP="00BE1B50">
      <w:pPr>
        <w:tabs>
          <w:tab w:val="left" w:pos="113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21A13" w:rsidRPr="00B21A13">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21A13" w:rsidRPr="00B21A13" w:rsidRDefault="00B21A13" w:rsidP="00B21A13">
      <w:pPr>
        <w:spacing w:after="0" w:line="240" w:lineRule="auto"/>
        <w:ind w:firstLine="709"/>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Музыка как вид искусства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21A13">
        <w:rPr>
          <w:rFonts w:ascii="Times New Roman" w:eastAsia="Calibri" w:hAnsi="Times New Roman" w:cs="Times New Roman"/>
          <w:i/>
          <w:sz w:val="24"/>
          <w:szCs w:val="24"/>
          <w:lang w:eastAsia="en-US"/>
        </w:rPr>
        <w:t xml:space="preserve"> сонатно-симфонический цикл, сюита), </w:t>
      </w:r>
      <w:r w:rsidRPr="00B21A13">
        <w:rPr>
          <w:rFonts w:ascii="Times New Roman" w:eastAsia="Calibri" w:hAnsi="Times New Roman" w:cs="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lastRenderedPageBreak/>
        <w:t>Народное музыкальное творчество</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21A13">
        <w:rPr>
          <w:rFonts w:ascii="Times New Roman" w:eastAsia="Calibri" w:hAnsi="Times New Roman" w:cs="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21A13">
        <w:rPr>
          <w:rFonts w:ascii="Times New Roman" w:eastAsia="Calibri" w:hAnsi="Times New Roman" w:cs="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 xml:space="preserve">Русская музыка от эпохи средневековья до рубежа </w:t>
      </w:r>
      <w:r w:rsidRPr="00B21A13">
        <w:rPr>
          <w:rFonts w:ascii="Times New Roman" w:eastAsia="Calibri" w:hAnsi="Times New Roman" w:cs="Times New Roman"/>
          <w:b/>
          <w:sz w:val="24"/>
          <w:szCs w:val="24"/>
          <w:lang w:val="en-US" w:eastAsia="en-US"/>
        </w:rPr>
        <w:t>XIX</w:t>
      </w:r>
      <w:r w:rsidRPr="00B21A13">
        <w:rPr>
          <w:rFonts w:ascii="Times New Roman" w:eastAsia="Calibri" w:hAnsi="Times New Roman" w:cs="Times New Roman"/>
          <w:b/>
          <w:sz w:val="24"/>
          <w:szCs w:val="24"/>
          <w:lang w:eastAsia="en-US"/>
        </w:rPr>
        <w:t>-ХХ вв.</w:t>
      </w:r>
    </w:p>
    <w:p w:rsidR="00B21A13" w:rsidRPr="00B21A13" w:rsidRDefault="00B21A13" w:rsidP="00B21A13">
      <w:pPr>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Древнерусская духовная музыка. </w:t>
      </w:r>
      <w:r w:rsidRPr="00B21A13">
        <w:rPr>
          <w:rFonts w:ascii="Times New Roman" w:eastAsia="Calibri" w:hAnsi="Times New Roman" w:cs="Times New Roman"/>
          <w:i/>
          <w:sz w:val="24"/>
          <w:szCs w:val="24"/>
          <w:lang w:eastAsia="en-US"/>
        </w:rPr>
        <w:t>Знаменный распев как основа древнерусской храмовой музыки.</w:t>
      </w:r>
      <w:r w:rsidRPr="00B21A13">
        <w:rPr>
          <w:rFonts w:ascii="Times New Roman" w:eastAsia="Calibri" w:hAnsi="Times New Roman" w:cs="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21A13" w:rsidRPr="00B21A13" w:rsidRDefault="00B21A13" w:rsidP="00B21A13">
      <w:pPr>
        <w:spacing w:after="0" w:line="240" w:lineRule="auto"/>
        <w:ind w:firstLine="709"/>
        <w:contextualSpacing/>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 xml:space="preserve">Зарубежная музыка от эпохи средневековья до рубежа </w:t>
      </w:r>
      <w:r w:rsidRPr="00B21A13">
        <w:rPr>
          <w:rFonts w:ascii="Times New Roman" w:eastAsia="Calibri" w:hAnsi="Times New Roman" w:cs="Times New Roman"/>
          <w:b/>
          <w:sz w:val="24"/>
          <w:szCs w:val="24"/>
          <w:lang w:val="en-US" w:eastAsia="en-US"/>
        </w:rPr>
        <w:t>XI</w:t>
      </w:r>
      <w:r w:rsidRPr="00B21A13">
        <w:rPr>
          <w:rFonts w:ascii="Times New Roman" w:eastAsia="Calibri" w:hAnsi="Times New Roman" w:cs="Times New Roman"/>
          <w:b/>
          <w:sz w:val="24"/>
          <w:szCs w:val="24"/>
          <w:lang w:eastAsia="en-US"/>
        </w:rPr>
        <w:t>Х-</w:t>
      </w:r>
      <w:r w:rsidRPr="00B21A13">
        <w:rPr>
          <w:rFonts w:ascii="Times New Roman" w:eastAsia="Calibri" w:hAnsi="Times New Roman" w:cs="Times New Roman"/>
          <w:b/>
          <w:sz w:val="24"/>
          <w:szCs w:val="24"/>
          <w:lang w:val="en-US" w:eastAsia="en-US"/>
        </w:rPr>
        <w:t>X</w:t>
      </w:r>
      <w:r w:rsidRPr="00B21A13">
        <w:rPr>
          <w:rFonts w:ascii="Times New Roman" w:eastAsia="Calibri" w:hAnsi="Times New Roman" w:cs="Times New Roman"/>
          <w:b/>
          <w:sz w:val="24"/>
          <w:szCs w:val="24"/>
          <w:lang w:eastAsia="en-US"/>
        </w:rPr>
        <w:t>Х вв.</w:t>
      </w:r>
    </w:p>
    <w:p w:rsidR="00B21A13" w:rsidRPr="00B21A13" w:rsidRDefault="00B21A13" w:rsidP="00B21A13">
      <w:pPr>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21A13">
        <w:rPr>
          <w:rFonts w:ascii="Times New Roman" w:eastAsia="Calibri" w:hAnsi="Times New Roman" w:cs="Times New Roman"/>
          <w:sz w:val="24"/>
          <w:szCs w:val="24"/>
          <w:lang w:val="en-US" w:eastAsia="en-US"/>
        </w:rPr>
        <w:t> </w:t>
      </w:r>
      <w:r w:rsidRPr="00B21A13">
        <w:rPr>
          <w:rFonts w:ascii="Times New Roman" w:eastAsia="Calibri" w:hAnsi="Times New Roman" w:cs="Times New Roman"/>
          <w:sz w:val="24"/>
          <w:szCs w:val="24"/>
          <w:lang w:eastAsia="en-US"/>
        </w:rPr>
        <w:t xml:space="preserve">Григ). Оперный жанр в творчестве композиторов </w:t>
      </w:r>
      <w:r w:rsidRPr="00B21A13">
        <w:rPr>
          <w:rFonts w:ascii="Times New Roman" w:eastAsia="Calibri" w:hAnsi="Times New Roman" w:cs="Times New Roman"/>
          <w:sz w:val="24"/>
          <w:szCs w:val="24"/>
          <w:lang w:val="en-US" w:eastAsia="en-US"/>
        </w:rPr>
        <w:t>XIX</w:t>
      </w:r>
      <w:r w:rsidRPr="00B21A13">
        <w:rPr>
          <w:rFonts w:ascii="Times New Roman" w:eastAsia="Calibri" w:hAnsi="Times New Roman" w:cs="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21A13">
        <w:rPr>
          <w:rFonts w:ascii="Times New Roman" w:eastAsia="Calibri" w:hAnsi="Times New Roman" w:cs="Times New Roman"/>
          <w:i/>
          <w:sz w:val="24"/>
          <w:szCs w:val="24"/>
          <w:lang w:eastAsia="en-US"/>
        </w:rPr>
        <w:t xml:space="preserve">Развитие жанров светской музыки </w:t>
      </w:r>
      <w:r w:rsidRPr="00B21A13">
        <w:rPr>
          <w:rFonts w:ascii="Times New Roman" w:eastAsia="Calibri" w:hAnsi="Times New Roman" w:cs="Times New Roman"/>
          <w:sz w:val="24"/>
          <w:szCs w:val="24"/>
          <w:lang w:eastAsia="en-US"/>
        </w:rPr>
        <w:t xml:space="preserve">Основные жанры светской музыки </w:t>
      </w:r>
      <w:r w:rsidRPr="00B21A13">
        <w:rPr>
          <w:rFonts w:ascii="Times New Roman" w:eastAsia="Calibri" w:hAnsi="Times New Roman" w:cs="Times New Roman"/>
          <w:sz w:val="24"/>
          <w:szCs w:val="24"/>
          <w:lang w:val="en-US" w:eastAsia="en-US"/>
        </w:rPr>
        <w:t>XIX</w:t>
      </w:r>
      <w:r w:rsidRPr="00B21A13">
        <w:rPr>
          <w:rFonts w:ascii="Times New Roman" w:eastAsia="Calibri" w:hAnsi="Times New Roman" w:cs="Times New Roman"/>
          <w:sz w:val="24"/>
          <w:szCs w:val="24"/>
          <w:lang w:eastAsia="en-US"/>
        </w:rPr>
        <w:t xml:space="preserve"> века (соната, симфония, камерно-инструментальная и вокальная музыка, опера, балет). </w:t>
      </w:r>
      <w:r w:rsidRPr="00B21A13">
        <w:rPr>
          <w:rFonts w:ascii="Times New Roman" w:eastAsia="Calibri" w:hAnsi="Times New Roman" w:cs="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 xml:space="preserve">Русская и зарубежная музыкальная культура </w:t>
      </w:r>
      <w:r w:rsidRPr="00B21A13">
        <w:rPr>
          <w:rFonts w:ascii="Times New Roman" w:eastAsia="Calibri" w:hAnsi="Times New Roman" w:cs="Times New Roman"/>
          <w:b/>
          <w:sz w:val="24"/>
          <w:szCs w:val="24"/>
          <w:lang w:val="en-US" w:eastAsia="en-US"/>
        </w:rPr>
        <w:t>XX</w:t>
      </w:r>
      <w:r w:rsidRPr="00B21A13">
        <w:rPr>
          <w:rFonts w:ascii="Times New Roman" w:eastAsia="Calibri" w:hAnsi="Times New Roman" w:cs="Times New Roman"/>
          <w:b/>
          <w:sz w:val="24"/>
          <w:szCs w:val="24"/>
          <w:lang w:eastAsia="en-US"/>
        </w:rPr>
        <w:t xml:space="preserve"> в.</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21A13">
        <w:rPr>
          <w:rFonts w:ascii="Times New Roman" w:eastAsia="Calibri" w:hAnsi="Times New Roman" w:cs="Times New Roman"/>
          <w:i/>
          <w:sz w:val="24"/>
          <w:szCs w:val="24"/>
          <w:lang w:eastAsia="en-US"/>
        </w:rPr>
        <w:t>А.И. Хачатурян, А.Г. Шнитке)</w:t>
      </w:r>
      <w:r w:rsidRPr="00B21A13">
        <w:rPr>
          <w:rFonts w:ascii="Times New Roman" w:eastAsia="Calibri" w:hAnsi="Times New Roman" w:cs="Times New Roman"/>
          <w:sz w:val="24"/>
          <w:szCs w:val="24"/>
          <w:lang w:eastAsia="en-US"/>
        </w:rPr>
        <w:t xml:space="preserve"> и зарубежных композиторов ХХ столетия (К. Дебюсси, </w:t>
      </w:r>
      <w:r w:rsidRPr="00B21A13">
        <w:rPr>
          <w:rFonts w:ascii="Times New Roman" w:eastAsia="Calibri" w:hAnsi="Times New Roman" w:cs="Times New Roman"/>
          <w:i/>
          <w:sz w:val="24"/>
          <w:szCs w:val="24"/>
          <w:lang w:eastAsia="en-US"/>
        </w:rPr>
        <w:t>К. Орф, М. Равель, Б. Бриттен, А. Шенберг).</w:t>
      </w:r>
      <w:r w:rsidRPr="00B21A13">
        <w:rPr>
          <w:rFonts w:ascii="Times New Roman" w:eastAsia="Calibri" w:hAnsi="Times New Roman" w:cs="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21A13" w:rsidRPr="00B21A13" w:rsidRDefault="00B21A13" w:rsidP="00B21A13">
      <w:pPr>
        <w:tabs>
          <w:tab w:val="left" w:pos="1985"/>
        </w:tabs>
        <w:spacing w:after="0" w:line="240" w:lineRule="auto"/>
        <w:ind w:left="709"/>
        <w:contextualSpacing/>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Современная музыкальная жизнь</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Значение музыки в жизни человека</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w:t>
      </w:r>
      <w:r w:rsidRPr="00B21A13">
        <w:rPr>
          <w:rFonts w:ascii="Times New Roman" w:eastAsia="Calibri" w:hAnsi="Times New Roman" w:cs="Times New Roman"/>
          <w:sz w:val="24"/>
          <w:szCs w:val="24"/>
          <w:lang w:eastAsia="en-US"/>
        </w:rPr>
        <w:lastRenderedPageBreak/>
        <w:t>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21A13" w:rsidRPr="00B21A13" w:rsidRDefault="00B21A13" w:rsidP="00B21A13">
      <w:pPr>
        <w:spacing w:after="0" w:line="240" w:lineRule="auto"/>
        <w:ind w:firstLine="709"/>
        <w:contextualSpacing/>
        <w:jc w:val="center"/>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bookmarkStart w:id="350" w:name="_Toc409691715"/>
      <w:r w:rsidRPr="00B21A13">
        <w:rPr>
          <w:rFonts w:ascii="Times New Roman" w:eastAsia="Calibri" w:hAnsi="Times New Roman" w:cs="Times New Roman"/>
          <w:sz w:val="24"/>
          <w:szCs w:val="24"/>
          <w:lang w:eastAsia="en-US"/>
        </w:rPr>
        <w:t>Ч. Айвз. «Космический пейзаж».</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 Аллегри. «Мизерере» («Помилуй»).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Американский народный блюз «Роллем Пит» и «Город Нью-Йорк» (обр. Дж. Сильвермена, перевод С. Болотина).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Л. Армстронг. «Блюз Западной окраины».</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 Артемьев. «Мозаика».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21A13">
        <w:rPr>
          <w:rFonts w:ascii="Times New Roman" w:eastAsia="Calibri" w:hAnsi="Times New Roman" w:cs="Times New Roman"/>
          <w:sz w:val="24"/>
          <w:szCs w:val="24"/>
          <w:lang w:val="en-US" w:eastAsia="en-US"/>
        </w:rPr>
        <w:t>A</w:t>
      </w:r>
      <w:r w:rsidRPr="00B21A13">
        <w:rPr>
          <w:rFonts w:ascii="Times New Roman" w:eastAsia="Calibri" w:hAnsi="Times New Roman" w:cs="Times New Roman"/>
          <w:sz w:val="24"/>
          <w:szCs w:val="24"/>
          <w:lang w:eastAsia="en-US"/>
        </w:rPr>
        <w:t>gnus Dei» (№ 23), хор «S</w:t>
      </w:r>
      <w:r w:rsidRPr="00B21A13">
        <w:rPr>
          <w:rFonts w:ascii="Times New Roman" w:eastAsia="Calibri" w:hAnsi="Times New Roman" w:cs="Times New Roman"/>
          <w:sz w:val="24"/>
          <w:szCs w:val="24"/>
          <w:lang w:val="en-US" w:eastAsia="en-US"/>
        </w:rPr>
        <w:t>a</w:t>
      </w:r>
      <w:r w:rsidRPr="00B21A13">
        <w:rPr>
          <w:rFonts w:ascii="Times New Roman" w:eastAsia="Calibri" w:hAnsi="Times New Roman" w:cs="Times New Roman"/>
          <w:sz w:val="24"/>
          <w:szCs w:val="24"/>
          <w:lang w:eastAsia="en-US"/>
        </w:rPr>
        <w:t>nctus» (№ 20)). Оратория «Страсти по Матфею» (ария альта № 47). Сюита № 2 (7 часть «Шутка»). И. Бах-Ф. Бузони. Чакона из Партиты № 2 для скрипки соло.</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val="it-IT" w:eastAsia="en-US"/>
        </w:rPr>
      </w:pPr>
      <w:r w:rsidRPr="00B21A13">
        <w:rPr>
          <w:rFonts w:ascii="Times New Roman" w:eastAsia="Calibri" w:hAnsi="Times New Roman" w:cs="Times New Roman"/>
          <w:sz w:val="24"/>
          <w:szCs w:val="24"/>
          <w:lang w:eastAsia="en-US"/>
        </w:rPr>
        <w:t>И</w:t>
      </w:r>
      <w:r w:rsidRPr="00B21A13">
        <w:rPr>
          <w:rFonts w:ascii="Times New Roman" w:eastAsia="Calibri" w:hAnsi="Times New Roman" w:cs="Times New Roman"/>
          <w:sz w:val="24"/>
          <w:szCs w:val="24"/>
          <w:lang w:val="it-IT" w:eastAsia="en-US"/>
        </w:rPr>
        <w:t xml:space="preserve">. </w:t>
      </w:r>
      <w:r w:rsidRPr="00B21A13">
        <w:rPr>
          <w:rFonts w:ascii="Times New Roman" w:eastAsia="Calibri" w:hAnsi="Times New Roman" w:cs="Times New Roman"/>
          <w:sz w:val="24"/>
          <w:szCs w:val="24"/>
          <w:lang w:eastAsia="en-US"/>
        </w:rPr>
        <w:t>Бах</w:t>
      </w:r>
      <w:r w:rsidRPr="00B21A13">
        <w:rPr>
          <w:rFonts w:ascii="Times New Roman" w:eastAsia="Calibri" w:hAnsi="Times New Roman" w:cs="Times New Roman"/>
          <w:sz w:val="24"/>
          <w:szCs w:val="24"/>
          <w:lang w:val="it-IT" w:eastAsia="en-US"/>
        </w:rPr>
        <w:t>-</w:t>
      </w:r>
      <w:r w:rsidRPr="00B21A13">
        <w:rPr>
          <w:rFonts w:ascii="Times New Roman" w:eastAsia="Calibri" w:hAnsi="Times New Roman" w:cs="Times New Roman"/>
          <w:sz w:val="24"/>
          <w:szCs w:val="24"/>
          <w:lang w:eastAsia="en-US"/>
        </w:rPr>
        <w:t>Ш</w:t>
      </w:r>
      <w:r w:rsidRPr="00B21A13">
        <w:rPr>
          <w:rFonts w:ascii="Times New Roman" w:eastAsia="Calibri" w:hAnsi="Times New Roman" w:cs="Times New Roman"/>
          <w:sz w:val="24"/>
          <w:szCs w:val="24"/>
          <w:lang w:val="it-IT" w:eastAsia="en-US"/>
        </w:rPr>
        <w:t xml:space="preserve">. </w:t>
      </w:r>
      <w:r w:rsidRPr="00B21A13">
        <w:rPr>
          <w:rFonts w:ascii="Times New Roman" w:eastAsia="Calibri" w:hAnsi="Times New Roman" w:cs="Times New Roman"/>
          <w:sz w:val="24"/>
          <w:szCs w:val="24"/>
          <w:lang w:eastAsia="en-US"/>
        </w:rPr>
        <w:t>Гуно</w:t>
      </w:r>
      <w:r w:rsidRPr="00B21A13">
        <w:rPr>
          <w:rFonts w:ascii="Times New Roman" w:eastAsia="Calibri" w:hAnsi="Times New Roman" w:cs="Times New Roman"/>
          <w:sz w:val="24"/>
          <w:szCs w:val="24"/>
          <w:lang w:val="en-US" w:eastAsia="en-US"/>
        </w:rPr>
        <w:t>.</w:t>
      </w:r>
      <w:r w:rsidRPr="00B21A13">
        <w:rPr>
          <w:rFonts w:ascii="Times New Roman" w:eastAsia="Calibri" w:hAnsi="Times New Roman" w:cs="Times New Roman"/>
          <w:sz w:val="24"/>
          <w:szCs w:val="24"/>
          <w:lang w:val="it-IT" w:eastAsia="en-US"/>
        </w:rPr>
        <w:t xml:space="preserve"> «Ave Maria»</w:t>
      </w:r>
      <w:r w:rsidRPr="00B21A13">
        <w:rPr>
          <w:rFonts w:ascii="Times New Roman" w:eastAsia="Calibri" w:hAnsi="Times New Roman" w:cs="Times New Roman"/>
          <w:sz w:val="24"/>
          <w:szCs w:val="24"/>
          <w:lang w:val="en-US" w:eastAsia="en-US"/>
        </w:rPr>
        <w:t>.</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Березовский. Хоровой концерт «Не отвержи мене во время старости».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Ж. Бизе. Опера «Кармен» (фрагменты:Увертюра, Хабанера из I д., Сегедилья, Сцена гадания).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Бортнянский. Херувимская песня № 7. «Слава Отцу и Сыну и Святому Духу».</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Ж. Брель. Вальс.</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Дж. Верди. Опера «Риголетто» (Песенка Герцога, Финал).</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Вивальди. Цикл концертов для скрипки соло, струнного квинтета, органа и чембало «Времена года» («Весна», «Зима»).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 Вила Лобос. «Бразильская бахиана» № 5 (ария для сопрано и виолончелей).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Варламов. «Горные вершины» (сл. М. Лермонтова). «Красный сарафан» (сл. Г. Цыганова).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Й. Гайдн. Симфония № 103 («С тремоло литавр»). </w:t>
      </w:r>
      <w:r w:rsidRPr="00B21A13">
        <w:rPr>
          <w:rFonts w:ascii="Times New Roman" w:eastAsia="Calibri" w:hAnsi="Times New Roman" w:cs="Times New Roman"/>
          <w:sz w:val="24"/>
          <w:szCs w:val="24"/>
          <w:lang w:val="en-US" w:eastAsia="en-US"/>
        </w:rPr>
        <w:t>I</w:t>
      </w:r>
      <w:r w:rsidRPr="00B21A13">
        <w:rPr>
          <w:rFonts w:ascii="Times New Roman" w:eastAsia="Calibri" w:hAnsi="Times New Roman" w:cs="Times New Roman"/>
          <w:sz w:val="24"/>
          <w:szCs w:val="24"/>
          <w:lang w:eastAsia="en-US"/>
        </w:rPr>
        <w:t xml:space="preserve"> часть, </w:t>
      </w:r>
      <w:r w:rsidRPr="00B21A13">
        <w:rPr>
          <w:rFonts w:ascii="Times New Roman" w:eastAsia="Calibri" w:hAnsi="Times New Roman" w:cs="Times New Roman"/>
          <w:sz w:val="24"/>
          <w:szCs w:val="24"/>
          <w:lang w:val="en-US" w:eastAsia="en-US"/>
        </w:rPr>
        <w:t>IV</w:t>
      </w:r>
      <w:r w:rsidRPr="00B21A13">
        <w:rPr>
          <w:rFonts w:ascii="Times New Roman" w:eastAsia="Calibri" w:hAnsi="Times New Roman" w:cs="Times New Roman"/>
          <w:sz w:val="24"/>
          <w:szCs w:val="24"/>
          <w:lang w:eastAsia="en-US"/>
        </w:rPr>
        <w:t xml:space="preserve"> часть. </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 Гендель. Пассакалия из сюиты соль минор. Хор «Аллилуйя» (№ 44) из оратории «Мессия».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Глинка-М. Балакирев. «Жаворонок» (фортепианная пьеса).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 Глюк. Опера «Орфей и Эвридика» (хор «Струн золотых напев», Мелодия, Хор фурий).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 Дебюсси. Ноктюрн «Празднества». «Бергамасская сюита» («Лунный свет»). Фортепианная сюита «Детский уголок» («Кукольный кэк-уок»).</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Б. Дварионас. «Деревянная лошадка».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Журбин. Рок-опера «Орфей и Эвридика» (фрагменты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Знаменный распев.</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Калинников. Симфония № 1 (соль минор, I часть).</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 Караев. Балет «Тропою грома» (Танец черных).</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Каччини. «</w:t>
      </w:r>
      <w:r w:rsidRPr="00B21A13">
        <w:rPr>
          <w:rFonts w:ascii="Times New Roman" w:eastAsia="Calibri" w:hAnsi="Times New Roman" w:cs="Times New Roman"/>
          <w:sz w:val="24"/>
          <w:szCs w:val="24"/>
          <w:lang w:val="en-US" w:eastAsia="en-US"/>
        </w:rPr>
        <w:t>Ave</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sz w:val="24"/>
          <w:szCs w:val="24"/>
          <w:lang w:val="en-US" w:eastAsia="en-US"/>
        </w:rPr>
        <w:t>Maria».</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Лаурушас. «В путь».</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 Лист. Венгерская рапсодия № 2. Этюд Паганини (№ 6).</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 Лученок. «Хатынь» (ст. Г. Петренко).</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Лядов. Кикимора (народное сказание для оркестра).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 Лэй. «История любви».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Мадригалы эпохи Возрождения.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 де Лиль. «Марсельеза».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Марчелло. Концерт для гобоя с оркестром ре минор (II часть, Адажио).</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Матвеев. «Матушка, матушка, что во поле пыльно».</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Мийо. «Бразилейра».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 Морозов. Балет «Айболит» (фрагменты: Полечка, Морское плавание, Галоп).</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21A13">
        <w:rPr>
          <w:rFonts w:ascii="Times New Roman" w:eastAsia="Calibri" w:hAnsi="Times New Roman" w:cs="Times New Roman"/>
          <w:sz w:val="24"/>
          <w:szCs w:val="24"/>
          <w:lang w:val="en-US" w:eastAsia="en-US"/>
        </w:rPr>
        <w:t>Dies</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sz w:val="24"/>
          <w:szCs w:val="24"/>
          <w:lang w:val="en-US" w:eastAsia="en-US"/>
        </w:rPr>
        <w:t>ire</w:t>
      </w:r>
      <w:r w:rsidRPr="00B21A13">
        <w:rPr>
          <w:rFonts w:ascii="Times New Roman" w:eastAsia="Calibri" w:hAnsi="Times New Roman" w:cs="Times New Roman"/>
          <w:sz w:val="24"/>
          <w:szCs w:val="24"/>
          <w:lang w:eastAsia="en-US"/>
        </w:rPr>
        <w:t>», «Lacrimoza»). Соната № 11 (I, II, III ч.). Фрагменты из оперы «Волшебная флейта». Мотет «</w:t>
      </w:r>
      <w:r w:rsidRPr="00B21A13">
        <w:rPr>
          <w:rFonts w:ascii="Times New Roman" w:eastAsia="Calibri" w:hAnsi="Times New Roman" w:cs="Times New Roman"/>
          <w:sz w:val="24"/>
          <w:szCs w:val="24"/>
          <w:lang w:val="en-US" w:eastAsia="en-US"/>
        </w:rPr>
        <w:t>Ave</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sz w:val="24"/>
          <w:szCs w:val="24"/>
          <w:lang w:val="en-US" w:eastAsia="en-US"/>
        </w:rPr>
        <w:t>verum</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bCs/>
          <w:sz w:val="24"/>
          <w:szCs w:val="24"/>
          <w:shd w:val="clear" w:color="auto" w:fill="FFFFFF"/>
          <w:lang w:eastAsia="en-US"/>
        </w:rPr>
        <w:t>corpus</w:t>
      </w:r>
      <w:r w:rsidRPr="00B21A13">
        <w:rPr>
          <w:rFonts w:ascii="Times New Roman" w:eastAsia="Calibri" w:hAnsi="Times New Roman" w:cs="Times New Roman"/>
          <w:sz w:val="24"/>
          <w:szCs w:val="24"/>
          <w:lang w:eastAsia="en-US"/>
        </w:rPr>
        <w:t>».</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 Мясковский. Симфония № 6 (экспозиция финала).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Народные музыкальные произведения России, народов РФ и стран мира по выбору образовательной организации.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Негритянский спиричуэл.</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Огинский. Полонез ре минор («Прощание с Родиной»).</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 Орф. Сценическая кантата для певцов, хора и оркестра «Кармина Бурана». (</w:t>
      </w:r>
      <w:r w:rsidRPr="00B21A13">
        <w:rPr>
          <w:rFonts w:ascii="Times New Roman" w:eastAsia="Calibri" w:hAnsi="Times New Roman" w:cs="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21A13">
        <w:rPr>
          <w:rFonts w:ascii="Times New Roman" w:eastAsia="Calibri" w:hAnsi="Times New Roman" w:cs="Times New Roman"/>
          <w:sz w:val="24"/>
          <w:szCs w:val="24"/>
          <w:lang w:eastAsia="en-US"/>
        </w:rPr>
        <w:t>).</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Дж. Перголези «</w:t>
      </w:r>
      <w:r w:rsidRPr="00B21A13">
        <w:rPr>
          <w:rFonts w:ascii="Times New Roman" w:eastAsia="Calibri" w:hAnsi="Times New Roman" w:cs="Times New Roman"/>
          <w:sz w:val="24"/>
          <w:szCs w:val="24"/>
          <w:lang w:val="en-US" w:eastAsia="en-US"/>
        </w:rPr>
        <w:t>Stabat</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sz w:val="24"/>
          <w:szCs w:val="24"/>
          <w:lang w:val="en-US" w:eastAsia="en-US"/>
        </w:rPr>
        <w:t>mater</w:t>
      </w:r>
      <w:r w:rsidRPr="00B21A13">
        <w:rPr>
          <w:rFonts w:ascii="Times New Roman" w:eastAsia="Calibri" w:hAnsi="Times New Roman" w:cs="Times New Roman"/>
          <w:sz w:val="24"/>
          <w:szCs w:val="24"/>
          <w:lang w:eastAsia="en-US"/>
        </w:rPr>
        <w:t>» (фрагменты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Равель. «Болеро».</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21A13">
        <w:rPr>
          <w:rFonts w:ascii="Times New Roman" w:eastAsia="Calibri" w:hAnsi="Times New Roman" w:cs="Times New Roman"/>
          <w:sz w:val="24"/>
          <w:szCs w:val="24"/>
          <w:lang w:val="en-US" w:eastAsia="en-US"/>
        </w:rPr>
        <w:t>V</w:t>
      </w:r>
      <w:r w:rsidRPr="00B21A13">
        <w:rPr>
          <w:rFonts w:ascii="Times New Roman" w:eastAsia="Calibri" w:hAnsi="Times New Roman" w:cs="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Рубинштейн. Романс «Горные вершины» (ст. М. Лермонтова).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Ян Сибелиус. Музыка к пьесе А. Ярнефельта «Куолема» («Грустный вальс»).</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 Сигер «Песня о молоте». «Все преодолеем».</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Г. Свиридов. Кантата «Памяти С. Есенина» (ΙΙ ч. «Поет зима, аукает»). Сюита «Время, вперед!» (</w:t>
      </w:r>
      <w:r w:rsidRPr="00B21A13">
        <w:rPr>
          <w:rFonts w:ascii="Times New Roman" w:eastAsia="Calibri" w:hAnsi="Times New Roman" w:cs="Times New Roman"/>
          <w:sz w:val="24"/>
          <w:szCs w:val="24"/>
          <w:lang w:val="en-US" w:eastAsia="en-US"/>
        </w:rPr>
        <w:t>VI</w:t>
      </w:r>
      <w:r w:rsidRPr="00B21A13">
        <w:rPr>
          <w:rFonts w:ascii="Times New Roman" w:eastAsia="Calibri" w:hAnsi="Times New Roman" w:cs="Times New Roman"/>
          <w:sz w:val="24"/>
          <w:szCs w:val="24"/>
          <w:lang w:eastAsia="en-US"/>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Скрябин. Этюд № 12 (ре диез минор). Прелюдия № 4 (ми бемоль минор).</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Теодоракис «На побережье тайном». «Я – фронт».</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Б. Тищенко. Балет «Ярославна» (Плач Ярославны из ΙΙΙ действия, другие фрагменты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К. Хачатурян. Балет «Чиполлино» (фрагменты).</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 Чайковский. Вступление к опере «Евгений Онегин». Симфония № 4 (ΙΙΙ ч.). Симфония № 5 (I ч., III ч. Вальс, IV ч. Финал). Симфония № 6. Концерт № 1 для ф-но с </w:t>
      </w:r>
      <w:r w:rsidRPr="00B21A13">
        <w:rPr>
          <w:rFonts w:ascii="Times New Roman" w:eastAsia="Calibri" w:hAnsi="Times New Roman" w:cs="Times New Roman"/>
          <w:sz w:val="24"/>
          <w:szCs w:val="24"/>
          <w:lang w:eastAsia="en-US"/>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 Чесноков. «Да исправится молитва моя».</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М. Чюрленис. Прелюдия ре минор. Прелюдия ми минор. Прелюдия ля минор. Симфоническая поэма «Море».</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Шостакович. Симфония № 7 «Ленинградская». «Праздничная увертюра».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И. Штраус. «Полька-пиццикато». Вальс из оперетты «Летучая мышь». </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21A13">
        <w:rPr>
          <w:rFonts w:ascii="Times New Roman" w:eastAsia="Calibri" w:hAnsi="Times New Roman" w:cs="Times New Roman"/>
          <w:sz w:val="24"/>
          <w:szCs w:val="24"/>
          <w:lang w:val="en-US" w:eastAsia="en-US"/>
        </w:rPr>
        <w:t>Ave</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sz w:val="24"/>
          <w:szCs w:val="24"/>
          <w:lang w:val="en-US" w:eastAsia="en-US"/>
        </w:rPr>
        <w:t>Maria</w:t>
      </w:r>
      <w:r w:rsidRPr="00B21A13">
        <w:rPr>
          <w:rFonts w:ascii="Times New Roman" w:eastAsia="Calibri" w:hAnsi="Times New Roman" w:cs="Times New Roman"/>
          <w:sz w:val="24"/>
          <w:szCs w:val="24"/>
          <w:lang w:eastAsia="en-US"/>
        </w:rPr>
        <w:t>» (сл. В. Скотта).</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 Щедрин. Опера «Не только любовь». (Песня и частушки Варвары).</w:t>
      </w:r>
    </w:p>
    <w:p w:rsidR="00B21A13" w:rsidRPr="00B21A13" w:rsidRDefault="00B21A13" w:rsidP="008825F3">
      <w:pPr>
        <w:numPr>
          <w:ilvl w:val="0"/>
          <w:numId w:val="105"/>
        </w:numPr>
        <w:spacing w:after="0" w:line="240" w:lineRule="auto"/>
        <w:ind w:left="0"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Д. Эллингтон. «Караван».</w:t>
      </w:r>
    </w:p>
    <w:p w:rsidR="00B21A13" w:rsidRDefault="00B21A13" w:rsidP="00B21A13">
      <w:pPr>
        <w:spacing w:after="0" w:line="240" w:lineRule="auto"/>
        <w:ind w:firstLine="454"/>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А. Эшпай. «Венгерские напевы».</w:t>
      </w:r>
    </w:p>
    <w:p w:rsidR="00BE1B50" w:rsidRPr="00B21A13" w:rsidRDefault="00BE1B50" w:rsidP="00BE1B50">
      <w:pPr>
        <w:spacing w:after="0" w:line="240" w:lineRule="auto"/>
        <w:ind w:firstLine="454"/>
        <w:jc w:val="center"/>
        <w:rPr>
          <w:rFonts w:ascii="Times New Roman" w:eastAsia="Calibri" w:hAnsi="Times New Roman" w:cs="Times New Roman"/>
          <w:sz w:val="24"/>
          <w:szCs w:val="24"/>
          <w:lang w:eastAsia="en-US"/>
        </w:rPr>
      </w:pPr>
    </w:p>
    <w:p w:rsidR="00B21A13" w:rsidRDefault="00B21A13" w:rsidP="00A24EA5">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51" w:name="_Toc410654040"/>
      <w:bookmarkStart w:id="352" w:name="_Toc414553251"/>
      <w:r w:rsidRPr="00B21A13">
        <w:rPr>
          <w:rFonts w:ascii="Times New Roman" w:eastAsia="Times New Roman" w:hAnsi="Times New Roman" w:cs="Times New Roman"/>
          <w:b/>
          <w:bCs/>
          <w:iCs/>
          <w:sz w:val="24"/>
          <w:szCs w:val="24"/>
          <w:lang w:eastAsia="en-US"/>
        </w:rPr>
        <w:t>2.2.2.15. Технология</w:t>
      </w:r>
      <w:bookmarkEnd w:id="350"/>
      <w:bookmarkEnd w:id="351"/>
      <w:bookmarkEnd w:id="352"/>
    </w:p>
    <w:p w:rsidR="00BE1B50" w:rsidRPr="00B21A13" w:rsidRDefault="00BE1B50" w:rsidP="00B21A13">
      <w:pPr>
        <w:keepNext/>
        <w:keepLines/>
        <w:spacing w:after="0" w:line="240" w:lineRule="auto"/>
        <w:ind w:left="708"/>
        <w:outlineLvl w:val="3"/>
        <w:rPr>
          <w:rFonts w:ascii="Times New Roman" w:eastAsia="Times New Roman" w:hAnsi="Times New Roman" w:cs="Times New Roman"/>
          <w:b/>
          <w:bCs/>
          <w:iCs/>
          <w:sz w:val="24"/>
          <w:szCs w:val="24"/>
          <w:lang w:eastAsia="en-US"/>
        </w:rPr>
      </w:pP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Цели и задачи технологического образования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Цели программы:</w:t>
      </w:r>
    </w:p>
    <w:p w:rsidR="00B21A13" w:rsidRPr="00B21A13" w:rsidRDefault="00BE1B50" w:rsidP="00BE1B50">
      <w:pPr>
        <w:tabs>
          <w:tab w:val="left" w:pos="851"/>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B21A13" w:rsidRPr="00B21A13">
        <w:rPr>
          <w:rFonts w:ascii="Times New Roman" w:eastAsia="Calibri"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21A13" w:rsidRPr="00B21A13" w:rsidRDefault="00BE1B50" w:rsidP="00BE1B50">
      <w:pPr>
        <w:tabs>
          <w:tab w:val="left" w:pos="851"/>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B21A13" w:rsidRPr="00B21A13">
        <w:rPr>
          <w:rFonts w:ascii="Times New Roman" w:eastAsia="Calibri" w:hAnsi="Times New Roman" w:cs="Times New Roman"/>
          <w:sz w:val="24"/>
          <w:szCs w:val="24"/>
        </w:rPr>
        <w:t>Формирование технологической культуры и проектно-технологического мышления обучающихся.</w:t>
      </w:r>
    </w:p>
    <w:p w:rsidR="00B21A13" w:rsidRPr="00B21A13" w:rsidRDefault="00BE1B50" w:rsidP="00BE1B50">
      <w:pPr>
        <w:tabs>
          <w:tab w:val="left" w:pos="851"/>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B21A13" w:rsidRPr="00B21A13">
        <w:rPr>
          <w:rFonts w:ascii="Times New Roman" w:eastAsia="Calibri"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21A13" w:rsidRPr="00B21A13" w:rsidRDefault="00BE1B50" w:rsidP="00BE1B50">
      <w:pPr>
        <w:tabs>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1A13" w:rsidRPr="00B21A13">
        <w:rPr>
          <w:rFonts w:ascii="Times New Roman" w:eastAsia="Calibri" w:hAnsi="Times New Roman" w:cs="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w:t>
      </w:r>
      <w:r w:rsidR="00B21A13" w:rsidRPr="00B21A13">
        <w:rPr>
          <w:rFonts w:ascii="Times New Roman" w:eastAsia="Calibri" w:hAnsi="Times New Roman" w:cs="Times New Roman"/>
          <w:sz w:val="24"/>
          <w:szCs w:val="24"/>
        </w:rPr>
        <w:lastRenderedPageBreak/>
        <w:t>индивидуализируются по содержанию в рамках одного способа работы с информацией и общего тематического поля);</w:t>
      </w:r>
    </w:p>
    <w:p w:rsidR="00B21A13" w:rsidRPr="00B21A13" w:rsidRDefault="00BE1B50" w:rsidP="00BE1B50">
      <w:pPr>
        <w:tabs>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1A13" w:rsidRPr="00B21A13">
        <w:rPr>
          <w:rFonts w:ascii="Times New Roman" w:eastAsia="Calibri"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21A13" w:rsidRPr="00B21A13" w:rsidRDefault="00BE1B50" w:rsidP="00BE1B50">
      <w:pPr>
        <w:tabs>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1A13" w:rsidRPr="00B21A13">
        <w:rPr>
          <w:rFonts w:ascii="Times New Roman" w:eastAsia="Calibri"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21A13" w:rsidRPr="00B21A13" w:rsidRDefault="00BE1B50" w:rsidP="00BE1B50">
      <w:pPr>
        <w:tabs>
          <w:tab w:val="left" w:pos="1134"/>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1A13" w:rsidRPr="00B21A13">
        <w:rPr>
          <w:rFonts w:ascii="Times New Roman" w:eastAsia="Calibri"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Блок 2 реализуется в следующих организационных формах:</w:t>
      </w:r>
    </w:p>
    <w:p w:rsidR="00B21A13" w:rsidRPr="00B21A13" w:rsidRDefault="00B21A13" w:rsidP="00B21A13">
      <w:pPr>
        <w:tabs>
          <w:tab w:val="left" w:pos="0"/>
          <w:tab w:val="left" w:pos="851"/>
        </w:tabs>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21A13" w:rsidRPr="00B21A13" w:rsidRDefault="00B21A13" w:rsidP="00B21A13">
      <w:pPr>
        <w:tabs>
          <w:tab w:val="left" w:pos="0"/>
          <w:tab w:val="left" w:pos="851"/>
        </w:tabs>
        <w:spacing w:after="0" w:line="240" w:lineRule="auto"/>
        <w:ind w:firstLine="709"/>
        <w:contextualSpacing/>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практические работы в средах моделирования и конструирования – в рамках урочной деятельности;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проектная деятельность в рамках урочной и внеурочной деятельности.</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Третий блок</w:t>
      </w:r>
      <w:r w:rsidRPr="00B21A13">
        <w:rPr>
          <w:rFonts w:ascii="Times New Roman" w:eastAsia="Calibri" w:hAnsi="Times New Roman" w:cs="Times New Roman"/>
          <w:b/>
          <w:sz w:val="24"/>
          <w:szCs w:val="24"/>
          <w:lang w:eastAsia="en-US"/>
        </w:rPr>
        <w:t xml:space="preserve"> </w:t>
      </w:r>
      <w:r w:rsidRPr="00B21A13">
        <w:rPr>
          <w:rFonts w:ascii="Times New Roman" w:eastAsia="Calibri" w:hAnsi="Times New Roman" w:cs="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
          <w:sz w:val="24"/>
          <w:szCs w:val="24"/>
          <w:lang w:eastAsia="en-US"/>
        </w:rPr>
      </w:pP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Современные материальные, информационные и гуманитарные технологии и перспективы их развития</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21A13" w:rsidRPr="00B21A13" w:rsidRDefault="00B21A13" w:rsidP="00B21A13">
      <w:pPr>
        <w:tabs>
          <w:tab w:val="left" w:pos="851"/>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Технологии возведения, ремонта и содержания зданий и сооружений.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B21A13">
        <w:rPr>
          <w:rFonts w:ascii="Times New Roman" w:eastAsia="Times New Roman" w:hAnsi="Times New Roman" w:cs="Times New Roman"/>
          <w:sz w:val="24"/>
          <w:szCs w:val="24"/>
        </w:rPr>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Современные промышленные технологии получения продуктов питания.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lang w:eastAsia="en-US"/>
        </w:rPr>
      </w:pPr>
      <w:r w:rsidRPr="00B21A13">
        <w:rPr>
          <w:rFonts w:ascii="Times New Roman" w:eastAsia="Times New Roman" w:hAnsi="Times New Roman" w:cs="Times New Roman"/>
          <w:sz w:val="24"/>
          <w:szCs w:val="24"/>
        </w:rPr>
        <w:t>Технологии в сфере быта</w:t>
      </w:r>
      <w:r w:rsidRPr="00B21A13">
        <w:rPr>
          <w:rFonts w:ascii="Times New Roman" w:eastAsia="Times New Roman" w:hAnsi="Times New Roman" w:cs="Times New Roman"/>
          <w:sz w:val="24"/>
          <w:szCs w:val="24"/>
          <w:lang w:eastAsia="en-US"/>
        </w:rPr>
        <w:t xml:space="preserve">. </w:t>
      </w:r>
    </w:p>
    <w:p w:rsidR="00B21A13" w:rsidRPr="00B21A13" w:rsidRDefault="00B21A13" w:rsidP="00B21A13">
      <w:pPr>
        <w:spacing w:after="0" w:line="240" w:lineRule="auto"/>
        <w:ind w:firstLine="709"/>
        <w:contextualSpacing/>
        <w:jc w:val="both"/>
        <w:rPr>
          <w:rFonts w:ascii="Times New Roman" w:eastAsia="MS Mincho" w:hAnsi="Times New Roman" w:cs="Times New Roman"/>
          <w:sz w:val="24"/>
          <w:szCs w:val="24"/>
        </w:rPr>
      </w:pPr>
      <w:r w:rsidRPr="00B21A13">
        <w:rPr>
          <w:rFonts w:ascii="Times New Roman" w:eastAsia="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Способы обработки продуктов питания и потребительские качества пищи.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Культура потребления: выбор продукта / услуги.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b/>
          <w:sz w:val="24"/>
          <w:szCs w:val="24"/>
          <w:lang w:eastAsia="en-US"/>
        </w:rPr>
      </w:pPr>
      <w:r w:rsidRPr="00B21A13">
        <w:rPr>
          <w:rFonts w:ascii="Times New Roman" w:eastAsia="Times New Roman" w:hAnsi="Times New Roman" w:cs="Times New Roman"/>
          <w:b/>
          <w:sz w:val="24"/>
          <w:szCs w:val="24"/>
          <w:lang w:eastAsia="en-US"/>
        </w:rPr>
        <w:t>Формирование технологической культуры и проектно-технологического мышления обучающихся</w:t>
      </w:r>
    </w:p>
    <w:p w:rsidR="00B21A13" w:rsidRPr="00B21A13" w:rsidRDefault="00B21A13" w:rsidP="00B21A13">
      <w:pPr>
        <w:spacing w:after="0" w:line="240" w:lineRule="auto"/>
        <w:ind w:firstLine="709"/>
        <w:contextualSpacing/>
        <w:jc w:val="both"/>
        <w:rPr>
          <w:rFonts w:ascii="Times New Roman" w:eastAsia="MS Mincho" w:hAnsi="Times New Roman" w:cs="Times New Roman"/>
          <w:sz w:val="24"/>
          <w:szCs w:val="24"/>
        </w:rPr>
      </w:pPr>
      <w:r w:rsidRPr="00B21A13">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21A13">
        <w:rPr>
          <w:rFonts w:ascii="Times New Roman" w:eastAsia="Times New Roman" w:hAnsi="Times New Roman" w:cs="Times New Roman"/>
          <w:i/>
          <w:sz w:val="24"/>
          <w:szCs w:val="24"/>
        </w:rPr>
        <w:t xml:space="preserve">Робототехника и среда конструирования. </w:t>
      </w:r>
      <w:r w:rsidRPr="00B21A13">
        <w:rPr>
          <w:rFonts w:ascii="Times New Roman" w:eastAsia="Times New Roman" w:hAnsi="Times New Roman" w:cs="Times New Roman"/>
          <w:sz w:val="24"/>
          <w:szCs w:val="24"/>
        </w:rPr>
        <w:t>Виды движения. Кинематические схемы</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Анализ и синтез как средства решения задачи. Техника проведения морфологического анализа.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lastRenderedPageBreak/>
        <w:t xml:space="preserve">Способы продвижения продукта на рынке. Сегментация рынка. Позиционирование продукта. Маркетинговый план.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Опыт проектирования, конструирования, моделирования.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i/>
          <w:sz w:val="24"/>
          <w:szCs w:val="24"/>
        </w:rPr>
      </w:pPr>
      <w:r w:rsidRPr="00B21A13">
        <w:rPr>
          <w:rFonts w:ascii="Times New Roman" w:eastAsia="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21A13">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21A13">
        <w:rPr>
          <w:rFonts w:ascii="Times New Roman" w:eastAsia="Calibri" w:hAnsi="Times New Roman" w:cs="Times New Roman"/>
          <w:sz w:val="24"/>
          <w:szCs w:val="24"/>
          <w:vertAlign w:val="superscript"/>
        </w:rPr>
        <w:footnoteReference w:id="2"/>
      </w:r>
      <w:r w:rsidRPr="00B21A13">
        <w:rPr>
          <w:rFonts w:ascii="Times New Roman" w:eastAsia="Times New Roman" w:hAnsi="Times New Roman" w:cs="Times New Roman"/>
          <w:sz w:val="24"/>
          <w:szCs w:val="24"/>
          <w:vertAlign w:val="superscript"/>
        </w:rPr>
        <w:t>.</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w:t>
      </w:r>
      <w:r w:rsidRPr="00B21A13">
        <w:rPr>
          <w:rFonts w:ascii="Times New Roman" w:eastAsia="Times New Roman" w:hAnsi="Times New Roman" w:cs="Times New Roman"/>
          <w:sz w:val="24"/>
          <w:szCs w:val="24"/>
        </w:rPr>
        <w:lastRenderedPageBreak/>
        <w:t>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B21A13" w:rsidRPr="00B21A13" w:rsidRDefault="00B21A13" w:rsidP="00B21A13">
      <w:pPr>
        <w:spacing w:after="0" w:line="240" w:lineRule="auto"/>
        <w:ind w:firstLine="709"/>
        <w:contextualSpacing/>
        <w:jc w:val="both"/>
        <w:rPr>
          <w:rFonts w:ascii="Times New Roman" w:eastAsia="Times New Roman" w:hAnsi="Times New Roman" w:cs="Times New Roman"/>
          <w:b/>
          <w:sz w:val="24"/>
          <w:szCs w:val="24"/>
          <w:lang w:eastAsia="en-US"/>
        </w:rPr>
      </w:pPr>
      <w:r w:rsidRPr="00B21A13">
        <w:rPr>
          <w:rFonts w:ascii="Times New Roman" w:eastAsia="Times New Roman" w:hAnsi="Times New Roman" w:cs="Times New Roman"/>
          <w:b/>
          <w:sz w:val="24"/>
          <w:szCs w:val="24"/>
          <w:lang w:eastAsia="en-US"/>
        </w:rPr>
        <w:t>Построение образовательных траекторий и планов в области профессионального самоопределения</w:t>
      </w:r>
    </w:p>
    <w:p w:rsidR="00B21A13" w:rsidRPr="00B21A13" w:rsidRDefault="00B21A13" w:rsidP="00B21A13">
      <w:pPr>
        <w:spacing w:after="0" w:line="240" w:lineRule="auto"/>
        <w:ind w:firstLine="709"/>
        <w:contextualSpacing/>
        <w:jc w:val="both"/>
        <w:rPr>
          <w:rFonts w:ascii="Times New Roman" w:eastAsia="MS Mincho" w:hAnsi="Times New Roman" w:cs="Times New Roman"/>
          <w:sz w:val="24"/>
          <w:szCs w:val="24"/>
        </w:rPr>
      </w:pPr>
      <w:r w:rsidRPr="00B21A13">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21A13">
        <w:rPr>
          <w:rFonts w:ascii="Times New Roman" w:eastAsia="Times New Roman" w:hAnsi="Times New Roman" w:cs="Times New Roman"/>
          <w:i/>
          <w:sz w:val="24"/>
          <w:szCs w:val="24"/>
        </w:rPr>
        <w:t>Стратегии профессиональной карьеры.</w:t>
      </w:r>
      <w:r w:rsidRPr="00B21A13">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 xml:space="preserve">Система профильного обучения: права, обязанности и возможности. </w:t>
      </w:r>
    </w:p>
    <w:p w:rsidR="00B21A13" w:rsidRPr="00B21A13" w:rsidRDefault="00B21A13" w:rsidP="00B21A13">
      <w:pPr>
        <w:spacing w:after="0" w:line="240" w:lineRule="auto"/>
        <w:ind w:firstLine="709"/>
        <w:contextualSpacing/>
        <w:jc w:val="both"/>
        <w:rPr>
          <w:rFonts w:ascii="Times New Roman" w:eastAsia="Times New Roman" w:hAnsi="Times New Roman" w:cs="Times New Roman"/>
          <w:sz w:val="24"/>
          <w:szCs w:val="24"/>
        </w:rPr>
      </w:pPr>
      <w:r w:rsidRPr="00B21A13">
        <w:rPr>
          <w:rFonts w:ascii="Times New Roman" w:eastAsia="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21A13" w:rsidRPr="00B21A13" w:rsidRDefault="00B21A13" w:rsidP="00B21A13">
      <w:pPr>
        <w:spacing w:after="0" w:line="240" w:lineRule="auto"/>
        <w:ind w:firstLine="709"/>
        <w:jc w:val="both"/>
        <w:rPr>
          <w:rFonts w:ascii="Times New Roman" w:eastAsia="Calibri" w:hAnsi="Times New Roman" w:cs="Times New Roman"/>
          <w:b/>
          <w:sz w:val="24"/>
          <w:szCs w:val="24"/>
          <w:lang w:eastAsia="en-US"/>
        </w:rPr>
      </w:pPr>
    </w:p>
    <w:p w:rsidR="00B21A13" w:rsidRDefault="00B21A13" w:rsidP="00E03364">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53" w:name="_Toc409691716"/>
      <w:bookmarkStart w:id="354" w:name="_Toc410654041"/>
      <w:bookmarkStart w:id="355" w:name="_Toc414553252"/>
      <w:r w:rsidRPr="00B21A13">
        <w:rPr>
          <w:rFonts w:ascii="Times New Roman" w:eastAsia="Times New Roman" w:hAnsi="Times New Roman" w:cs="Times New Roman"/>
          <w:b/>
          <w:bCs/>
          <w:iCs/>
          <w:sz w:val="24"/>
          <w:szCs w:val="24"/>
          <w:lang w:eastAsia="en-US"/>
        </w:rPr>
        <w:t>2.2.2.16. Физическая культура</w:t>
      </w:r>
      <w:bookmarkEnd w:id="353"/>
      <w:bookmarkEnd w:id="354"/>
      <w:bookmarkEnd w:id="355"/>
    </w:p>
    <w:p w:rsidR="00BE1B50" w:rsidRPr="00B21A13" w:rsidRDefault="00BE1B50" w:rsidP="00BE1B50">
      <w:pPr>
        <w:keepNext/>
        <w:keepLines/>
        <w:spacing w:after="0" w:line="240" w:lineRule="auto"/>
        <w:ind w:left="708"/>
        <w:jc w:val="center"/>
        <w:outlineLvl w:val="3"/>
        <w:rPr>
          <w:rFonts w:ascii="Times New Roman" w:eastAsia="Times New Roman" w:hAnsi="Times New Roman" w:cs="Times New Roman"/>
          <w:b/>
          <w:bCs/>
          <w:iCs/>
          <w:sz w:val="24"/>
          <w:szCs w:val="24"/>
          <w:lang w:eastAsia="en-US"/>
        </w:rPr>
      </w:pP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21A13" w:rsidRPr="00B21A13" w:rsidRDefault="00B21A13" w:rsidP="00B21A13">
      <w:pPr>
        <w:tabs>
          <w:tab w:val="left" w:pos="1134"/>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rPr>
      </w:pPr>
      <w:r w:rsidRPr="00B21A13">
        <w:rPr>
          <w:rFonts w:ascii="Times New Roman" w:eastAsia="Calibri" w:hAnsi="Times New Roman" w:cs="Times New Roman"/>
          <w:b/>
          <w:sz w:val="24"/>
          <w:szCs w:val="24"/>
        </w:rPr>
        <w:t xml:space="preserve">Физическая культура как область знаний </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rPr>
      </w:pPr>
      <w:r w:rsidRPr="00B21A13">
        <w:rPr>
          <w:rFonts w:ascii="Times New Roman" w:eastAsia="Calibri" w:hAnsi="Times New Roman" w:cs="Times New Roman"/>
          <w:b/>
          <w:sz w:val="24"/>
          <w:szCs w:val="24"/>
        </w:rPr>
        <w:t>История и современное развитие физической культуры</w:t>
      </w:r>
    </w:p>
    <w:p w:rsidR="00B21A13" w:rsidRPr="00B21A13" w:rsidRDefault="00B21A13" w:rsidP="00B21A13">
      <w:pPr>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w:t>
      </w:r>
      <w:r w:rsidRPr="00B21A13">
        <w:rPr>
          <w:rFonts w:ascii="Times New Roman" w:eastAsia="Calibri" w:hAnsi="Times New Roman" w:cs="Times New Roman"/>
          <w:sz w:val="24"/>
          <w:szCs w:val="24"/>
        </w:rPr>
        <w:t xml:space="preserve">. </w:t>
      </w:r>
      <w:r w:rsidRPr="00B21A13">
        <w:rPr>
          <w:rFonts w:ascii="Times New Roman" w:eastAsia="Calibri" w:hAnsi="Times New Roman" w:cs="Times New Roman"/>
          <w:i/>
          <w:sz w:val="24"/>
          <w:szCs w:val="24"/>
        </w:rPr>
        <w:t>Современные Олимпийские игры.</w:t>
      </w:r>
      <w:r w:rsidRPr="00B21A13">
        <w:rPr>
          <w:rFonts w:ascii="Times New Roman" w:eastAsia="Calibri"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21A13" w:rsidRPr="00B21A13" w:rsidRDefault="00B21A13" w:rsidP="00B21A13">
      <w:pPr>
        <w:spacing w:after="0" w:line="240" w:lineRule="auto"/>
        <w:ind w:firstLine="709"/>
        <w:contextualSpacing/>
        <w:jc w:val="both"/>
        <w:rPr>
          <w:rFonts w:ascii="Times New Roman" w:eastAsia="Calibri" w:hAnsi="Times New Roman" w:cs="Times New Roman"/>
          <w:sz w:val="24"/>
          <w:szCs w:val="24"/>
        </w:rPr>
      </w:pPr>
      <w:r w:rsidRPr="00B21A13">
        <w:rPr>
          <w:rFonts w:ascii="Times New Roman" w:eastAsia="Calibri" w:hAnsi="Times New Roman" w:cs="Times New Roman"/>
          <w:b/>
          <w:sz w:val="24"/>
          <w:szCs w:val="24"/>
        </w:rPr>
        <w:lastRenderedPageBreak/>
        <w:t>Современное представление о физической культуре (основные понятия)</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Физическое развитие человека. </w:t>
      </w:r>
      <w:r w:rsidRPr="00B21A13">
        <w:rPr>
          <w:rFonts w:ascii="Times New Roman" w:eastAsia="Calibri" w:hAnsi="Times New Roman" w:cs="Times New Roman"/>
          <w:i/>
          <w:sz w:val="24"/>
          <w:szCs w:val="24"/>
          <w:lang w:eastAsia="en-US"/>
        </w:rPr>
        <w:t>Физическая подготовка, ее связь с укреплением здоровья, развитием физических качеств.</w:t>
      </w:r>
      <w:r w:rsidRPr="00B21A13">
        <w:rPr>
          <w:rFonts w:ascii="Times New Roman" w:eastAsia="Calibri" w:hAnsi="Times New Roman" w:cs="Times New Roman"/>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21A13">
        <w:rPr>
          <w:rFonts w:ascii="Times New Roman" w:eastAsia="Calibri" w:hAnsi="Times New Roman" w:cs="Times New Roman"/>
          <w:i/>
          <w:sz w:val="24"/>
          <w:szCs w:val="24"/>
          <w:lang w:eastAsia="en-US"/>
        </w:rPr>
        <w:t>Спорт и спортивная подготовка</w:t>
      </w:r>
      <w:r w:rsidRPr="00B21A13">
        <w:rPr>
          <w:rFonts w:ascii="Times New Roman" w:eastAsia="Calibri" w:hAnsi="Times New Roman" w:cs="Times New Roman"/>
          <w:sz w:val="24"/>
          <w:szCs w:val="24"/>
          <w:lang w:eastAsia="en-US"/>
        </w:rPr>
        <w:t xml:space="preserve">. </w:t>
      </w:r>
      <w:r w:rsidRPr="00B21A13">
        <w:rPr>
          <w:rFonts w:ascii="Times New Roman" w:eastAsia="Calibri" w:hAnsi="Times New Roman" w:cs="Times New Roman"/>
          <w:i/>
          <w:sz w:val="24"/>
          <w:szCs w:val="24"/>
          <w:lang w:eastAsia="en-US"/>
        </w:rPr>
        <w:t>Всероссийский физкультурно-спортивный комплекс «Готов к труду и обороне».</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Calibri" w:hAnsi="Times New Roman" w:cs="Times New Roman"/>
          <w:b/>
          <w:sz w:val="24"/>
          <w:szCs w:val="24"/>
        </w:rPr>
        <w:t>Физическая культура человека</w:t>
      </w:r>
    </w:p>
    <w:p w:rsidR="00B21A13" w:rsidRPr="00B21A13" w:rsidRDefault="00B21A13" w:rsidP="00B21A13">
      <w:pPr>
        <w:tabs>
          <w:tab w:val="left" w:pos="0"/>
        </w:tabs>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21A13">
        <w:rPr>
          <w:rFonts w:ascii="Times New Roman" w:eastAsia="Calibri" w:hAnsi="Times New Roman" w:cs="Times New Roman"/>
          <w:b/>
          <w:sz w:val="24"/>
          <w:szCs w:val="24"/>
          <w:lang w:eastAsia="en-US"/>
        </w:rPr>
        <w:t xml:space="preserve">Способы двигательной (физкультурной) деятельности </w:t>
      </w:r>
    </w:p>
    <w:p w:rsidR="00B21A13" w:rsidRPr="00B21A13" w:rsidRDefault="00B21A13" w:rsidP="00B21A13">
      <w:pPr>
        <w:tabs>
          <w:tab w:val="left" w:pos="0"/>
        </w:tabs>
        <w:spacing w:after="0" w:line="240" w:lineRule="auto"/>
        <w:ind w:firstLine="709"/>
        <w:jc w:val="both"/>
        <w:rPr>
          <w:rFonts w:ascii="Times New Roman" w:eastAsia="Calibri" w:hAnsi="Times New Roman" w:cs="Times New Roman"/>
          <w:b/>
          <w:sz w:val="24"/>
          <w:szCs w:val="24"/>
          <w:lang w:eastAsia="en-US"/>
        </w:rPr>
      </w:pPr>
      <w:r w:rsidRPr="00B21A13">
        <w:rPr>
          <w:rFonts w:ascii="Times New Roman" w:eastAsia="Calibri" w:hAnsi="Times New Roman" w:cs="Times New Roman"/>
          <w:b/>
          <w:sz w:val="24"/>
          <w:szCs w:val="24"/>
          <w:lang w:eastAsia="en-US"/>
        </w:rPr>
        <w:t>Организация и проведение самостоятельных занятий физической культурой</w:t>
      </w:r>
    </w:p>
    <w:p w:rsidR="00B21A13" w:rsidRPr="00B21A13" w:rsidRDefault="00B21A13" w:rsidP="008825F3">
      <w:pPr>
        <w:numPr>
          <w:ilvl w:val="0"/>
          <w:numId w:val="113"/>
        </w:numPr>
        <w:spacing w:after="0" w:line="240" w:lineRule="auto"/>
        <w:contextualSpacing/>
        <w:jc w:val="both"/>
        <w:rPr>
          <w:rFonts w:ascii="Times New Roman" w:eastAsia="Calibri" w:hAnsi="Times New Roman" w:cs="Times New Roman"/>
          <w:sz w:val="24"/>
          <w:szCs w:val="24"/>
        </w:rPr>
      </w:pPr>
      <w:r w:rsidRPr="00B21A13">
        <w:rPr>
          <w:rFonts w:ascii="Times New Roman" w:eastAsia="Calibri"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21A13">
        <w:rPr>
          <w:rFonts w:ascii="Times New Roman" w:eastAsia="Calibri"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21A13">
        <w:rPr>
          <w:rFonts w:ascii="Times New Roman" w:eastAsia="Calibri" w:hAnsi="Times New Roman" w:cs="Times New Roman"/>
          <w:sz w:val="24"/>
          <w:szCs w:val="24"/>
        </w:rPr>
        <w:t xml:space="preserve"> Организация досуга средствами физической культуры. </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rPr>
      </w:pPr>
      <w:r w:rsidRPr="00B21A13">
        <w:rPr>
          <w:rFonts w:ascii="Times New Roman" w:eastAsia="Calibri" w:hAnsi="Times New Roman" w:cs="Times New Roman"/>
          <w:b/>
          <w:sz w:val="24"/>
          <w:szCs w:val="24"/>
        </w:rPr>
        <w:t xml:space="preserve">Оценка эффективности занятий физической культурой </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rPr>
      </w:pPr>
      <w:r w:rsidRPr="00B21A13">
        <w:rPr>
          <w:rFonts w:ascii="Times New Roman" w:eastAsia="Calibri" w:hAnsi="Times New Roman" w:cs="Times New Roman"/>
          <w:b/>
          <w:sz w:val="24"/>
          <w:szCs w:val="24"/>
        </w:rPr>
        <w:t>Физическое совершенствование</w:t>
      </w:r>
    </w:p>
    <w:p w:rsidR="00B21A13" w:rsidRPr="00B21A13" w:rsidRDefault="00B21A13" w:rsidP="00B21A13">
      <w:pPr>
        <w:spacing w:after="0" w:line="240" w:lineRule="auto"/>
        <w:ind w:left="709"/>
        <w:contextualSpacing/>
        <w:jc w:val="both"/>
        <w:rPr>
          <w:rFonts w:ascii="Times New Roman" w:eastAsia="Calibri" w:hAnsi="Times New Roman" w:cs="Times New Roman"/>
          <w:i/>
          <w:sz w:val="24"/>
          <w:szCs w:val="24"/>
        </w:rPr>
      </w:pPr>
      <w:r w:rsidRPr="00B21A13">
        <w:rPr>
          <w:rFonts w:ascii="Times New Roman" w:eastAsia="Calibri" w:hAnsi="Times New Roman" w:cs="Times New Roman"/>
          <w:b/>
          <w:sz w:val="24"/>
          <w:szCs w:val="24"/>
        </w:rPr>
        <w:t>Физкультурно-оздоровительная деятельность</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21A13">
        <w:rPr>
          <w:rFonts w:ascii="Times New Roman" w:eastAsia="Calibri" w:hAnsi="Times New Roman" w:cs="Times New Roman"/>
          <w:i/>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21A13" w:rsidRPr="00B21A13" w:rsidRDefault="00B21A13" w:rsidP="00B21A13">
      <w:pPr>
        <w:spacing w:after="0" w:line="240" w:lineRule="auto"/>
        <w:ind w:left="709"/>
        <w:contextualSpacing/>
        <w:jc w:val="both"/>
        <w:rPr>
          <w:rFonts w:ascii="Times New Roman" w:eastAsia="Calibri" w:hAnsi="Times New Roman" w:cs="Times New Roman"/>
          <w:sz w:val="24"/>
          <w:szCs w:val="24"/>
        </w:rPr>
      </w:pPr>
      <w:r w:rsidRPr="00B21A13">
        <w:rPr>
          <w:rFonts w:ascii="Times New Roman" w:eastAsia="Calibri" w:hAnsi="Times New Roman" w:cs="Times New Roman"/>
          <w:b/>
          <w:sz w:val="24"/>
          <w:szCs w:val="24"/>
        </w:rPr>
        <w:t>Спортивно-оздоровительная деятельность</w:t>
      </w:r>
      <w:r w:rsidRPr="00B21A13">
        <w:rPr>
          <w:rFonts w:ascii="Times New Roman" w:eastAsia="Calibri" w:hAnsi="Times New Roman" w:cs="Times New Roman"/>
          <w:b/>
          <w:sz w:val="24"/>
          <w:szCs w:val="24"/>
          <w:vertAlign w:val="superscript"/>
        </w:rPr>
        <w:footnoteReference w:id="3"/>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21A13">
        <w:rPr>
          <w:rFonts w:ascii="Times New Roman" w:eastAsia="Calibri" w:hAnsi="Times New Roman" w:cs="Times New Roman"/>
          <w:i/>
          <w:sz w:val="24"/>
          <w:szCs w:val="24"/>
          <w:lang w:eastAsia="en-US"/>
        </w:rPr>
        <w:t>мини-футбол</w:t>
      </w:r>
      <w:r w:rsidRPr="00B21A13">
        <w:rPr>
          <w:rFonts w:ascii="Times New Roman" w:eastAsia="Calibri" w:hAnsi="Times New Roman" w:cs="Times New Roman"/>
          <w:sz w:val="24"/>
          <w:szCs w:val="24"/>
          <w:lang w:eastAsia="en-US"/>
        </w:rPr>
        <w:t xml:space="preserve">, волейбол, баскетбол. Правила спортивных игр. Игры по правилам. </w:t>
      </w:r>
      <w:r w:rsidRPr="00B21A13">
        <w:rPr>
          <w:rFonts w:ascii="Times New Roman" w:eastAsia="Calibri" w:hAnsi="Times New Roman" w:cs="Times New Roman"/>
          <w:i/>
          <w:sz w:val="24"/>
          <w:szCs w:val="24"/>
          <w:lang w:eastAsia="en-US"/>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21A13">
        <w:rPr>
          <w:rFonts w:ascii="Times New Roman" w:eastAsia="Calibri" w:hAnsi="Times New Roman" w:cs="Times New Roman"/>
          <w:sz w:val="24"/>
          <w:szCs w:val="24"/>
          <w:lang w:eastAsia="en-US"/>
        </w:rPr>
        <w:t xml:space="preserve"> Лыжные гонки:</w:t>
      </w:r>
      <w:r w:rsidRPr="00B21A13">
        <w:rPr>
          <w:rFonts w:ascii="Times New Roman" w:eastAsia="Calibri" w:hAnsi="Times New Roman" w:cs="Times New Roman"/>
          <w:sz w:val="24"/>
          <w:szCs w:val="24"/>
          <w:vertAlign w:val="superscript"/>
          <w:lang w:eastAsia="en-US"/>
        </w:rPr>
        <w:footnoteReference w:id="4"/>
      </w:r>
      <w:r w:rsidRPr="00B21A13">
        <w:rPr>
          <w:rFonts w:ascii="Times New Roman" w:eastAsia="Calibri" w:hAnsi="Times New Roman" w:cs="Times New Roman"/>
          <w:sz w:val="24"/>
          <w:szCs w:val="24"/>
          <w:lang w:eastAsia="en-US"/>
        </w:rPr>
        <w:t xml:space="preserve"> передвижение на лыжах разными способами. Подъемы, спуски, повороты, торможения.</w:t>
      </w:r>
    </w:p>
    <w:p w:rsidR="00B21A13" w:rsidRPr="00B21A13" w:rsidRDefault="00B21A13" w:rsidP="00B21A13">
      <w:pPr>
        <w:spacing w:after="0" w:line="240" w:lineRule="auto"/>
        <w:ind w:left="709"/>
        <w:contextualSpacing/>
        <w:jc w:val="both"/>
        <w:rPr>
          <w:rFonts w:ascii="Times New Roman" w:eastAsia="Calibri" w:hAnsi="Times New Roman" w:cs="Times New Roman"/>
          <w:b/>
          <w:sz w:val="24"/>
          <w:szCs w:val="24"/>
        </w:rPr>
      </w:pPr>
      <w:r w:rsidRPr="00B21A13">
        <w:rPr>
          <w:rFonts w:ascii="Times New Roman" w:eastAsia="Calibri" w:hAnsi="Times New Roman" w:cs="Times New Roman"/>
          <w:b/>
          <w:sz w:val="24"/>
          <w:szCs w:val="24"/>
        </w:rPr>
        <w:t>Прикладно-ориентированная физкультурная деятельность</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i/>
          <w:sz w:val="24"/>
          <w:szCs w:val="24"/>
          <w:lang w:eastAsia="en-US"/>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w:t>
      </w:r>
      <w:r w:rsidRPr="00B21A13">
        <w:rPr>
          <w:rFonts w:ascii="Times New Roman" w:eastAsia="Calibri" w:hAnsi="Times New Roman" w:cs="Times New Roman"/>
          <w:i/>
          <w:sz w:val="24"/>
          <w:szCs w:val="24"/>
          <w:lang w:eastAsia="en-US"/>
        </w:rPr>
        <w:lastRenderedPageBreak/>
        <w:t>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21A13">
        <w:rPr>
          <w:rFonts w:ascii="Times New Roman" w:eastAsia="Calibri" w:hAnsi="Times New Roman" w:cs="Times New Roman"/>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p>
    <w:p w:rsidR="00B21A13" w:rsidRDefault="00B21A13" w:rsidP="00E03364">
      <w:pPr>
        <w:keepNext/>
        <w:keepLines/>
        <w:spacing w:after="0" w:line="240" w:lineRule="auto"/>
        <w:ind w:left="708"/>
        <w:outlineLvl w:val="3"/>
        <w:rPr>
          <w:rFonts w:ascii="Times New Roman" w:eastAsia="Times New Roman" w:hAnsi="Times New Roman" w:cs="Times New Roman"/>
          <w:b/>
          <w:bCs/>
          <w:iCs/>
          <w:sz w:val="24"/>
          <w:szCs w:val="24"/>
          <w:lang w:eastAsia="en-US"/>
        </w:rPr>
      </w:pPr>
      <w:bookmarkStart w:id="356" w:name="_Toc409691717"/>
      <w:bookmarkStart w:id="357" w:name="_Toc410654042"/>
      <w:bookmarkStart w:id="358" w:name="_Toc414553253"/>
      <w:r w:rsidRPr="00B21A13">
        <w:rPr>
          <w:rFonts w:ascii="Times New Roman" w:eastAsia="Times New Roman" w:hAnsi="Times New Roman" w:cs="Times New Roman"/>
          <w:b/>
          <w:bCs/>
          <w:iCs/>
          <w:sz w:val="24"/>
          <w:szCs w:val="24"/>
          <w:lang w:eastAsia="en-US"/>
        </w:rPr>
        <w:t>2.2.2.17. Основы безопасности жизнедеятельности</w:t>
      </w:r>
      <w:bookmarkEnd w:id="356"/>
      <w:bookmarkEnd w:id="357"/>
      <w:bookmarkEnd w:id="358"/>
    </w:p>
    <w:p w:rsidR="00BE1B50" w:rsidRPr="00B21A13" w:rsidRDefault="00BE1B50" w:rsidP="00BE1B50">
      <w:pPr>
        <w:keepNext/>
        <w:keepLines/>
        <w:spacing w:after="0" w:line="240" w:lineRule="auto"/>
        <w:ind w:left="708"/>
        <w:jc w:val="center"/>
        <w:outlineLvl w:val="3"/>
        <w:rPr>
          <w:rFonts w:ascii="Times New Roman" w:eastAsia="Times New Roman" w:hAnsi="Times New Roman" w:cs="Times New Roman"/>
          <w:b/>
          <w:bCs/>
          <w:iCs/>
          <w:sz w:val="24"/>
          <w:szCs w:val="24"/>
          <w:lang w:eastAsia="en-US"/>
        </w:rPr>
      </w:pP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21A13" w:rsidRPr="00B21A13" w:rsidRDefault="00B21A13" w:rsidP="00B21A13">
      <w:pPr>
        <w:spacing w:after="0" w:line="240" w:lineRule="auto"/>
        <w:ind w:firstLine="708"/>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Основы безопасности жизнедеятельности как учебный предмет обеспечивает:</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обучающимися знаний о безопасном поведении в повседневной жизнедеятельности;</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понимание необходимости беречь и сохранять свое здоровье как индивидуальную и общественную ценность;</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понимание необходимости сохранения природы и окружающей среды для полноценной жизни человека;</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умений оказывать первую помощь пострадавшим;</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умений готовность проявлять предосторожность в ситуациях неопределенности;</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умений использовать средства индивидуальной и коллективной защиты.</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Освоение и понимание учебного предмета «Основы безопасности жизнедеятельности» направлено на:</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воспитание у обучающихся чувства ответственности за личную безопасность, ценностного отношения к своему здоровью и жизни;</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21A13" w:rsidRPr="00B21A13" w:rsidRDefault="00B21A13" w:rsidP="008825F3">
      <w:pPr>
        <w:numPr>
          <w:ilvl w:val="0"/>
          <w:numId w:val="116"/>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21A13" w:rsidRPr="00B21A13" w:rsidRDefault="00B21A13" w:rsidP="00B21A13">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Times New Roman" w:hAnsi="Times New Roman" w:cs="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21A13" w:rsidRPr="00B21A13" w:rsidRDefault="00B21A13" w:rsidP="00B21A13">
      <w:pPr>
        <w:spacing w:after="0" w:line="240" w:lineRule="auto"/>
        <w:jc w:val="both"/>
        <w:rPr>
          <w:rFonts w:ascii="Times New Roman" w:eastAsia="Calibri" w:hAnsi="Times New Roman" w:cs="Times New Roman"/>
          <w:sz w:val="24"/>
          <w:szCs w:val="24"/>
          <w:lang w:eastAsia="en-US"/>
        </w:rPr>
      </w:pP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Основы безопасности личности, общества и государства</w:t>
      </w:r>
    </w:p>
    <w:p w:rsidR="00B21A13" w:rsidRPr="00B21A13" w:rsidRDefault="00B21A13" w:rsidP="00B21A13">
      <w:pPr>
        <w:tabs>
          <w:tab w:val="left" w:pos="426"/>
        </w:tabs>
        <w:spacing w:after="0" w:line="240" w:lineRule="auto"/>
        <w:ind w:left="709"/>
        <w:jc w:val="both"/>
        <w:rPr>
          <w:rFonts w:ascii="Times New Roman" w:eastAsia="Calibri" w:hAnsi="Times New Roman" w:cs="Times New Roman"/>
          <w:b/>
          <w:bCs/>
          <w:sz w:val="24"/>
          <w:szCs w:val="24"/>
          <w:shd w:val="clear" w:color="auto" w:fill="FFFFFF"/>
          <w:lang w:eastAsia="en-US"/>
        </w:rPr>
      </w:pPr>
      <w:r w:rsidRPr="00B21A13">
        <w:rPr>
          <w:rFonts w:ascii="Times New Roman" w:eastAsia="Calibri" w:hAnsi="Times New Roman" w:cs="Times New Roman"/>
          <w:b/>
          <w:bCs/>
          <w:sz w:val="24"/>
          <w:szCs w:val="24"/>
          <w:shd w:val="clear" w:color="auto" w:fill="FFFFFF"/>
          <w:lang w:eastAsia="en-US"/>
        </w:rPr>
        <w:t xml:space="preserve">Основы комплексной безопасности </w:t>
      </w:r>
    </w:p>
    <w:p w:rsidR="00B21A13" w:rsidRPr="00B21A13" w:rsidRDefault="00B21A13" w:rsidP="00B21A13">
      <w:pPr>
        <w:spacing w:after="0" w:line="240" w:lineRule="auto"/>
        <w:ind w:firstLine="709"/>
        <w:jc w:val="both"/>
        <w:rPr>
          <w:rFonts w:ascii="Times New Roman" w:eastAsia="Calibri" w:hAnsi="Times New Roman" w:cs="Times New Roman"/>
          <w:i/>
          <w:sz w:val="24"/>
          <w:szCs w:val="24"/>
          <w:lang w:eastAsia="en-US"/>
        </w:rPr>
      </w:pPr>
      <w:r w:rsidRPr="00B21A13">
        <w:rPr>
          <w:rFonts w:ascii="Times New Roman" w:eastAsia="Calibri" w:hAnsi="Times New Roman" w:cs="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B21A13">
        <w:rPr>
          <w:rFonts w:ascii="Times New Roman" w:eastAsia="Times New Roman" w:hAnsi="Times New Roman" w:cs="Times New Roman"/>
          <w:sz w:val="24"/>
          <w:szCs w:val="24"/>
        </w:rPr>
        <w:t xml:space="preserve">Правила поведения на транспорте (наземном, в том числе железнодорожном, воздушном и </w:t>
      </w:r>
      <w:r w:rsidRPr="00B21A13">
        <w:rPr>
          <w:rFonts w:ascii="Times New Roman" w:eastAsia="Times New Roman" w:hAnsi="Times New Roman" w:cs="Times New Roman"/>
          <w:sz w:val="24"/>
          <w:szCs w:val="24"/>
        </w:rPr>
        <w:lastRenderedPageBreak/>
        <w:t>водном), ответственность за их нарушения.</w:t>
      </w:r>
      <w:r w:rsidRPr="00B21A13">
        <w:rPr>
          <w:rFonts w:ascii="Times New Roman" w:eastAsia="Calibri" w:hAnsi="Times New Roman" w:cs="Times New Roman"/>
          <w:sz w:val="24"/>
          <w:szCs w:val="24"/>
          <w:lang w:eastAsia="en-US"/>
        </w:rPr>
        <w:t xml:space="preserve"> Правила безопасного поведения пешехода, пассажира и велосипедиста. </w:t>
      </w:r>
      <w:r w:rsidRPr="00B21A13">
        <w:rPr>
          <w:rFonts w:ascii="Times New Roman" w:eastAsia="Calibri" w:hAnsi="Times New Roman" w:cs="Times New Roman"/>
          <w:i/>
          <w:sz w:val="24"/>
          <w:szCs w:val="24"/>
          <w:lang w:eastAsia="en-US"/>
        </w:rPr>
        <w:t>Средства индивидуальной защиты велосипедиста.</w:t>
      </w:r>
      <w:r w:rsidRPr="00B21A13">
        <w:rPr>
          <w:rFonts w:ascii="Times New Roman" w:eastAsia="Calibri" w:hAnsi="Times New Roman" w:cs="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21A13">
        <w:rPr>
          <w:rFonts w:ascii="Times New Roman" w:eastAsia="Calibri" w:hAnsi="Times New Roman" w:cs="Times New Roman"/>
          <w:i/>
          <w:sz w:val="24"/>
          <w:szCs w:val="24"/>
          <w:lang w:eastAsia="en-US"/>
        </w:rPr>
        <w:t>и поездках.</w:t>
      </w:r>
      <w:r w:rsidRPr="00B21A13">
        <w:rPr>
          <w:rFonts w:ascii="Times New Roman" w:eastAsia="Calibri" w:hAnsi="Times New Roman" w:cs="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21A13">
        <w:rPr>
          <w:rFonts w:ascii="Times New Roman" w:eastAsia="Calibri" w:hAnsi="Times New Roman" w:cs="Times New Roman"/>
          <w:i/>
          <w:sz w:val="24"/>
          <w:szCs w:val="24"/>
          <w:lang w:eastAsia="en-US"/>
        </w:rPr>
        <w:t>самозащита покупателя</w:t>
      </w:r>
      <w:r w:rsidRPr="00B21A13">
        <w:rPr>
          <w:rFonts w:ascii="Times New Roman" w:eastAsia="Calibri" w:hAnsi="Times New Roman" w:cs="Times New Roman"/>
          <w:sz w:val="24"/>
          <w:szCs w:val="24"/>
          <w:lang w:eastAsia="en-US"/>
        </w:rPr>
        <w:t xml:space="preserve">). Элементарные способы самозащиты. </w:t>
      </w:r>
      <w:r w:rsidRPr="00B21A13">
        <w:rPr>
          <w:rFonts w:ascii="Times New Roman" w:eastAsia="Calibri" w:hAnsi="Times New Roman" w:cs="Times New Roman"/>
          <w:i/>
          <w:sz w:val="24"/>
          <w:szCs w:val="24"/>
          <w:lang w:eastAsia="en-US"/>
        </w:rPr>
        <w:t>Информационная безопасность подростка.</w:t>
      </w:r>
    </w:p>
    <w:p w:rsidR="00B21A13" w:rsidRPr="00B21A13" w:rsidRDefault="00B21A13" w:rsidP="00B21A13">
      <w:pPr>
        <w:tabs>
          <w:tab w:val="left" w:pos="426"/>
        </w:tabs>
        <w:spacing w:after="0" w:line="240" w:lineRule="auto"/>
        <w:ind w:left="709"/>
        <w:jc w:val="both"/>
        <w:rPr>
          <w:rFonts w:ascii="Times New Roman" w:eastAsia="Calibri" w:hAnsi="Times New Roman" w:cs="Times New Roman"/>
          <w:sz w:val="24"/>
          <w:szCs w:val="24"/>
          <w:lang w:eastAsia="en-US"/>
        </w:rPr>
      </w:pPr>
      <w:r w:rsidRPr="00B21A13">
        <w:rPr>
          <w:rFonts w:ascii="Times New Roman" w:eastAsia="Calibri" w:hAnsi="Times New Roman" w:cs="Times New Roman"/>
          <w:b/>
          <w:sz w:val="24"/>
          <w:szCs w:val="24"/>
          <w:lang w:eastAsia="en-US"/>
        </w:rPr>
        <w:t xml:space="preserve">Защита населения Российской Федерации от чрезвычайных </w:t>
      </w:r>
      <w:r w:rsidRPr="00B21A13">
        <w:rPr>
          <w:rFonts w:ascii="Times New Roman" w:eastAsia="Calibri" w:hAnsi="Times New Roman" w:cs="Times New Roman"/>
          <w:b/>
          <w:bCs/>
          <w:sz w:val="24"/>
          <w:szCs w:val="24"/>
          <w:shd w:val="clear" w:color="auto" w:fill="FFFFFF"/>
          <w:lang w:eastAsia="en-US"/>
        </w:rPr>
        <w:t>ситуаций</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21A13" w:rsidRPr="00B21A13" w:rsidRDefault="00B21A13" w:rsidP="00B21A13">
      <w:pPr>
        <w:tabs>
          <w:tab w:val="left" w:pos="426"/>
        </w:tabs>
        <w:spacing w:after="0" w:line="240" w:lineRule="auto"/>
        <w:ind w:firstLine="709"/>
        <w:jc w:val="both"/>
        <w:rPr>
          <w:rFonts w:ascii="Times New Roman" w:eastAsia="Calibri" w:hAnsi="Times New Roman" w:cs="Times New Roman"/>
          <w:bCs/>
          <w:sz w:val="24"/>
          <w:szCs w:val="24"/>
          <w:shd w:val="clear" w:color="auto" w:fill="FFFFFF"/>
          <w:lang w:eastAsia="en-US"/>
        </w:rPr>
      </w:pPr>
      <w:r w:rsidRPr="00B21A13">
        <w:rPr>
          <w:rFonts w:ascii="Times New Roman" w:eastAsia="Calibri" w:hAnsi="Times New Roman" w:cs="Times New Roman"/>
          <w:b/>
          <w:bCs/>
          <w:sz w:val="24"/>
          <w:szCs w:val="24"/>
          <w:lang w:eastAsia="en-US"/>
        </w:rPr>
        <w:t>Основы противодействия терроризму, экстремизму и наркотизму в Российской Федерации</w:t>
      </w:r>
    </w:p>
    <w:p w:rsidR="00B21A13" w:rsidRPr="00B21A13" w:rsidRDefault="00B21A13" w:rsidP="00B21A13">
      <w:pPr>
        <w:tabs>
          <w:tab w:val="left" w:pos="0"/>
        </w:tabs>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Терроризм, экстремизм, наркотизм - сущность и угрозы безопасности личности и общества. </w:t>
      </w:r>
      <w:r w:rsidRPr="00B21A13">
        <w:rPr>
          <w:rFonts w:ascii="Times New Roman" w:eastAsia="Calibri" w:hAnsi="Times New Roman" w:cs="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21A13">
        <w:rPr>
          <w:rFonts w:ascii="Times New Roman" w:eastAsia="Calibri" w:hAnsi="Times New Roman" w:cs="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21A13" w:rsidRPr="00B21A13" w:rsidRDefault="00B21A13" w:rsidP="00B21A13">
      <w:pPr>
        <w:spacing w:after="0" w:line="240" w:lineRule="auto"/>
        <w:ind w:firstLine="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Основы медицинских знаний и здорового образа жизни</w:t>
      </w:r>
    </w:p>
    <w:p w:rsidR="00B21A13" w:rsidRPr="00B21A13" w:rsidRDefault="00B21A13" w:rsidP="00B21A13">
      <w:pPr>
        <w:tabs>
          <w:tab w:val="left" w:pos="426"/>
        </w:tabs>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Основы здорового образа жизни</w:t>
      </w:r>
    </w:p>
    <w:p w:rsidR="00B21A13" w:rsidRPr="00B21A13" w:rsidRDefault="00B21A13" w:rsidP="00B21A13">
      <w:pPr>
        <w:spacing w:after="0" w:line="240" w:lineRule="auto"/>
        <w:ind w:firstLine="709"/>
        <w:jc w:val="both"/>
        <w:rPr>
          <w:rFonts w:ascii="Times New Roman" w:eastAsia="Calibri" w:hAnsi="Times New Roman" w:cs="Times New Roman"/>
          <w:bCs/>
          <w:sz w:val="24"/>
          <w:szCs w:val="24"/>
          <w:lang w:eastAsia="en-US"/>
        </w:rPr>
      </w:pPr>
      <w:r w:rsidRPr="00B21A13">
        <w:rPr>
          <w:rFonts w:ascii="Times New Roman" w:eastAsia="Calibri" w:hAnsi="Times New Roman" w:cs="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B21A13">
        <w:rPr>
          <w:rFonts w:ascii="Times New Roman" w:eastAsia="Calibri" w:hAnsi="Times New Roman" w:cs="Times New Roman"/>
          <w:bCs/>
          <w:i/>
          <w:sz w:val="24"/>
          <w:szCs w:val="24"/>
          <w:lang w:eastAsia="en-US"/>
        </w:rPr>
        <w:t>Семья в современном обществе. Права и обязанности супругов. Защита прав ребенка.</w:t>
      </w:r>
    </w:p>
    <w:p w:rsidR="00B21A13" w:rsidRPr="00B21A13" w:rsidRDefault="00B21A13" w:rsidP="00B21A13">
      <w:pPr>
        <w:tabs>
          <w:tab w:val="left" w:pos="426"/>
        </w:tabs>
        <w:spacing w:after="0" w:line="240" w:lineRule="auto"/>
        <w:ind w:left="709"/>
        <w:jc w:val="both"/>
        <w:rPr>
          <w:rFonts w:ascii="Times New Roman" w:eastAsia="Calibri" w:hAnsi="Times New Roman" w:cs="Times New Roman"/>
          <w:b/>
          <w:bCs/>
          <w:sz w:val="24"/>
          <w:szCs w:val="24"/>
          <w:lang w:eastAsia="en-US"/>
        </w:rPr>
      </w:pPr>
      <w:r w:rsidRPr="00B21A13">
        <w:rPr>
          <w:rFonts w:ascii="Times New Roman" w:eastAsia="Calibri" w:hAnsi="Times New Roman" w:cs="Times New Roman"/>
          <w:b/>
          <w:bCs/>
          <w:sz w:val="24"/>
          <w:szCs w:val="24"/>
          <w:lang w:eastAsia="en-US"/>
        </w:rPr>
        <w:t>Основы медицинских знаний и оказание первой помощи</w:t>
      </w:r>
    </w:p>
    <w:p w:rsidR="00B21A13" w:rsidRPr="00B21A13" w:rsidRDefault="00B21A13" w:rsidP="00B21A13">
      <w:pPr>
        <w:spacing w:after="0" w:line="240" w:lineRule="auto"/>
        <w:ind w:firstLine="709"/>
        <w:jc w:val="both"/>
        <w:rPr>
          <w:rFonts w:ascii="Times New Roman" w:eastAsia="Calibri" w:hAnsi="Times New Roman" w:cs="Times New Roman"/>
          <w:sz w:val="24"/>
          <w:szCs w:val="24"/>
          <w:lang w:eastAsia="en-US"/>
        </w:rPr>
      </w:pPr>
      <w:r w:rsidRPr="00B21A13">
        <w:rPr>
          <w:rFonts w:ascii="Times New Roman" w:eastAsia="Calibri" w:hAnsi="Times New Roman" w:cs="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21A13">
        <w:rPr>
          <w:rFonts w:ascii="Times New Roman" w:eastAsia="Calibri" w:hAnsi="Times New Roman" w:cs="Times New Roman"/>
          <w:i/>
          <w:sz w:val="24"/>
          <w:szCs w:val="24"/>
          <w:lang w:eastAsia="en-US"/>
        </w:rPr>
        <w:t>Основные неинфекционные и инфекционные заболевания,их профилактика</w:t>
      </w:r>
      <w:r w:rsidRPr="00B21A13">
        <w:rPr>
          <w:rFonts w:ascii="Times New Roman" w:eastAsia="Calibri" w:hAnsi="Times New Roman" w:cs="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21A13">
        <w:rPr>
          <w:rFonts w:ascii="Times New Roman" w:eastAsia="Calibri" w:hAnsi="Times New Roman" w:cs="Times New Roman"/>
          <w:i/>
          <w:sz w:val="24"/>
          <w:szCs w:val="24"/>
          <w:lang w:eastAsia="en-US"/>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21A13" w:rsidRPr="00B21A13" w:rsidRDefault="00B21A13" w:rsidP="00B21A13">
      <w:pPr>
        <w:spacing w:after="0" w:line="240" w:lineRule="auto"/>
        <w:ind w:firstLine="709"/>
        <w:jc w:val="both"/>
        <w:rPr>
          <w:rFonts w:ascii="Times New Roman" w:eastAsia="Calibri" w:hAnsi="Times New Roman" w:cs="Times New Roman"/>
          <w:sz w:val="28"/>
          <w:szCs w:val="28"/>
          <w:lang w:eastAsia="en-US"/>
        </w:rPr>
      </w:pPr>
    </w:p>
    <w:p w:rsidR="00E03364" w:rsidRPr="00E03364" w:rsidRDefault="007E7AED" w:rsidP="00E03364">
      <w:pPr>
        <w:pStyle w:val="Default0"/>
        <w:numPr>
          <w:ilvl w:val="2"/>
          <w:numId w:val="114"/>
        </w:numPr>
        <w:ind w:left="1080" w:hanging="720"/>
        <w:jc w:val="center"/>
        <w:rPr>
          <w:sz w:val="23"/>
          <w:szCs w:val="23"/>
        </w:rPr>
      </w:pPr>
      <w:r>
        <w:rPr>
          <w:b/>
          <w:bCs/>
          <w:sz w:val="23"/>
          <w:szCs w:val="23"/>
        </w:rPr>
        <w:t>2.2.3.</w:t>
      </w:r>
      <w:r w:rsidR="00E03364" w:rsidRPr="00E03364">
        <w:rPr>
          <w:b/>
          <w:bCs/>
          <w:sz w:val="23"/>
          <w:szCs w:val="23"/>
        </w:rPr>
        <w:t xml:space="preserve">Основное содержание учебных предметов,  </w:t>
      </w:r>
    </w:p>
    <w:p w:rsidR="00E03364" w:rsidRPr="00E03364" w:rsidRDefault="00E03364" w:rsidP="00E03364">
      <w:pPr>
        <w:autoSpaceDE w:val="0"/>
        <w:autoSpaceDN w:val="0"/>
        <w:adjustRightInd w:val="0"/>
        <w:spacing w:after="0" w:line="240" w:lineRule="auto"/>
        <w:ind w:left="360"/>
        <w:rPr>
          <w:rFonts w:ascii="Times New Roman" w:eastAsia="Times New Roman" w:hAnsi="Times New Roman" w:cs="Times New Roman"/>
          <w:color w:val="000000"/>
          <w:sz w:val="23"/>
          <w:szCs w:val="23"/>
        </w:rPr>
      </w:pPr>
      <w:r w:rsidRPr="00E03364">
        <w:rPr>
          <w:rFonts w:ascii="Times New Roman" w:eastAsia="Times New Roman" w:hAnsi="Times New Roman" w:cs="Times New Roman"/>
          <w:b/>
          <w:bCs/>
          <w:color w:val="000000"/>
          <w:sz w:val="23"/>
          <w:szCs w:val="23"/>
        </w:rPr>
        <w:t>курсов  части учебного плана, формируемой участиками образовательных отношений</w:t>
      </w: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r w:rsidRPr="00E03364">
        <w:rPr>
          <w:rFonts w:ascii="Times New Roman" w:eastAsia="Times New Roman" w:hAnsi="Times New Roman" w:cs="Times New Roman"/>
          <w:b/>
          <w:bCs/>
          <w:sz w:val="23"/>
          <w:szCs w:val="23"/>
        </w:rPr>
        <w:t>на уровне основного общего образования</w:t>
      </w: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r w:rsidRPr="00E03364">
        <w:rPr>
          <w:rFonts w:ascii="Times New Roman" w:eastAsia="Times New Roman" w:hAnsi="Times New Roman" w:cs="Times New Roman"/>
          <w:b/>
          <w:bCs/>
          <w:sz w:val="23"/>
          <w:szCs w:val="23"/>
        </w:rPr>
        <w:lastRenderedPageBreak/>
        <w:t>2.2.3.1. Предметная область «Основы духовно-нраственной культуры народов России»</w:t>
      </w: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r w:rsidRPr="00E03364">
        <w:rPr>
          <w:rFonts w:ascii="Times New Roman" w:eastAsia="Times New Roman" w:hAnsi="Times New Roman" w:cs="Times New Roman"/>
          <w:b/>
          <w:bCs/>
          <w:sz w:val="23"/>
          <w:szCs w:val="23"/>
        </w:rPr>
        <w:t>Основы духовно-нраственной культуры народов России</w:t>
      </w:r>
    </w:p>
    <w:p w:rsidR="00E03364" w:rsidRPr="00E03364" w:rsidRDefault="00E03364" w:rsidP="00E03364">
      <w:pPr>
        <w:widowControl w:val="0"/>
        <w:spacing w:after="0" w:line="240" w:lineRule="auto"/>
        <w:ind w:firstLine="709"/>
        <w:jc w:val="center"/>
        <w:rPr>
          <w:rFonts w:ascii="Times New Roman" w:eastAsia="Times New Roman" w:hAnsi="Times New Roman" w:cs="Times New Roman"/>
          <w:b/>
          <w:bCs/>
          <w:sz w:val="23"/>
          <w:szCs w:val="23"/>
        </w:rPr>
      </w:pPr>
      <w:r w:rsidRPr="00E03364">
        <w:rPr>
          <w:rFonts w:ascii="Times New Roman" w:eastAsia="Times New Roman" w:hAnsi="Times New Roman" w:cs="Times New Roman"/>
          <w:b/>
          <w:bCs/>
          <w:sz w:val="23"/>
          <w:szCs w:val="23"/>
        </w:rPr>
        <w:t>5-9 класс</w:t>
      </w:r>
    </w:p>
    <w:p w:rsidR="00E03364" w:rsidRPr="00E03364" w:rsidRDefault="00E03364" w:rsidP="00E0336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E03364">
        <w:rPr>
          <w:rFonts w:ascii="Times New Roman" w:eastAsia="Times New Roman" w:hAnsi="Times New Roman" w:cs="Times New Roman"/>
          <w:color w:val="000000"/>
          <w:sz w:val="24"/>
          <w:szCs w:val="24"/>
        </w:rPr>
        <w:t xml:space="preserve">В основу изучения курса целесообразно положить локально-историческую и культурологическую теорию, базирующуюся на изучении процессов, происходивших в конкретных пространственных и временных рамках, что позволит учителю сформировать у учащихся представления о роли и месте России в мире, о вкладе нашей страны в мировую культуру. </w:t>
      </w:r>
    </w:p>
    <w:p w:rsidR="00E03364" w:rsidRPr="00E03364" w:rsidRDefault="00E03364" w:rsidP="00E0336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03364">
        <w:rPr>
          <w:rFonts w:ascii="Times New Roman" w:eastAsia="Times New Roman" w:hAnsi="Times New Roman" w:cs="Times New Roman"/>
          <w:color w:val="000000"/>
          <w:sz w:val="24"/>
          <w:szCs w:val="24"/>
        </w:rPr>
        <w:t xml:space="preserve">В целом теоретико-методологической основой изучения предметной области «Основы духовно-нравственной культуры народов Российской Федерации» является разнообразная и обширная область обществоведческих, исторических и культурологических знаний. Это область, изучающая развитие общества и человека. Это путь приобретения знаний в духовной сфере, где происходит стремление понять и объяснить духовность как таковую, во всем многообразии ее развития в пространстве и во времени. </w:t>
      </w:r>
    </w:p>
    <w:p w:rsidR="00E03364" w:rsidRPr="00E03364" w:rsidRDefault="00E03364" w:rsidP="00E03364">
      <w:pPr>
        <w:widowControl w:val="0"/>
        <w:spacing w:after="0" w:line="240" w:lineRule="auto"/>
        <w:ind w:firstLine="567"/>
        <w:jc w:val="both"/>
        <w:rPr>
          <w:rFonts w:ascii="Times New Roman" w:eastAsia="Times New Roman" w:hAnsi="Times New Roman" w:cs="Times New Roman"/>
          <w:sz w:val="24"/>
          <w:szCs w:val="24"/>
        </w:rPr>
      </w:pPr>
      <w:r w:rsidRPr="00E03364">
        <w:rPr>
          <w:rFonts w:ascii="Times New Roman" w:eastAsia="Times New Roman" w:hAnsi="Times New Roman" w:cs="Times New Roman"/>
          <w:b/>
          <w:bCs/>
          <w:sz w:val="24"/>
          <w:szCs w:val="24"/>
        </w:rPr>
        <w:t xml:space="preserve">Основным замыслом </w:t>
      </w:r>
      <w:r w:rsidRPr="00E03364">
        <w:rPr>
          <w:rFonts w:ascii="Times New Roman" w:eastAsia="Times New Roman" w:hAnsi="Times New Roman" w:cs="Times New Roman"/>
          <w:sz w:val="24"/>
          <w:szCs w:val="24"/>
        </w:rPr>
        <w:t xml:space="preserve">осуществления образовательной деятельности по данному является: синхронное, системное и многоуровневое изучение развития истории, культуры, нравственности народов России и родного края. </w:t>
      </w:r>
    </w:p>
    <w:p w:rsidR="00E03364" w:rsidRPr="00E03364" w:rsidRDefault="00E03364" w:rsidP="00E03364">
      <w:pPr>
        <w:suppressAutoHyphens/>
        <w:spacing w:after="0" w:line="240" w:lineRule="auto"/>
        <w:ind w:firstLine="567"/>
        <w:jc w:val="both"/>
        <w:rPr>
          <w:rFonts w:ascii="Times New Roman" w:eastAsia="Calibri" w:hAnsi="Times New Roman" w:cs="Times New Roman"/>
          <w:b/>
          <w:color w:val="000000"/>
          <w:sz w:val="24"/>
          <w:szCs w:val="24"/>
          <w:lang w:eastAsia="zh-CN"/>
        </w:rPr>
      </w:pPr>
      <w:r w:rsidRPr="00E03364">
        <w:rPr>
          <w:rFonts w:ascii="Times New Roman" w:eastAsia="Calibri" w:hAnsi="Times New Roman" w:cs="Times New Roman"/>
          <w:b/>
          <w:color w:val="000000"/>
          <w:sz w:val="24"/>
          <w:szCs w:val="24"/>
          <w:lang w:eastAsia="zh-CN"/>
        </w:rPr>
        <w:t>Учебный курс разбивается на следующие основные разделы:</w:t>
      </w:r>
    </w:p>
    <w:p w:rsidR="00E03364" w:rsidRPr="00E03364" w:rsidRDefault="00E03364" w:rsidP="00E03364">
      <w:pPr>
        <w:suppressAutoHyphens/>
        <w:spacing w:after="0" w:line="240" w:lineRule="auto"/>
        <w:ind w:firstLine="284"/>
        <w:jc w:val="both"/>
        <w:rPr>
          <w:rFonts w:ascii="Times New Roman" w:eastAsia="Calibri" w:hAnsi="Times New Roman" w:cs="Times New Roman"/>
          <w:color w:val="000000"/>
          <w:sz w:val="24"/>
          <w:szCs w:val="24"/>
          <w:lang w:eastAsia="zh-CN"/>
        </w:rPr>
      </w:pPr>
      <w:r w:rsidRPr="00E03364">
        <w:rPr>
          <w:rFonts w:ascii="Times New Roman" w:eastAsia="Calibri" w:hAnsi="Times New Roman" w:cs="Times New Roman"/>
          <w:color w:val="000000"/>
          <w:sz w:val="24"/>
          <w:szCs w:val="24"/>
          <w:lang w:eastAsia="zh-CN"/>
        </w:rPr>
        <w:t>1. Формирование понятия «культура», ознакомление с ролью и значением российской культуры в мировом сообществе (раздел «В мире культуры»).</w:t>
      </w:r>
    </w:p>
    <w:p w:rsidR="00E03364" w:rsidRPr="00E03364" w:rsidRDefault="00E03364" w:rsidP="00E03364">
      <w:pPr>
        <w:suppressAutoHyphens/>
        <w:spacing w:after="0" w:line="240" w:lineRule="auto"/>
        <w:ind w:firstLine="284"/>
        <w:jc w:val="both"/>
        <w:rPr>
          <w:rFonts w:ascii="Times New Roman" w:eastAsia="Calibri" w:hAnsi="Times New Roman" w:cs="Times New Roman"/>
          <w:color w:val="000000"/>
          <w:sz w:val="24"/>
          <w:szCs w:val="24"/>
          <w:lang w:eastAsia="zh-CN"/>
        </w:rPr>
      </w:pPr>
      <w:r w:rsidRPr="00E03364">
        <w:rPr>
          <w:rFonts w:ascii="Times New Roman" w:eastAsia="Calibri" w:hAnsi="Times New Roman" w:cs="Times New Roman"/>
          <w:color w:val="000000"/>
          <w:sz w:val="24"/>
          <w:szCs w:val="24"/>
          <w:lang w:eastAsia="zh-CN"/>
        </w:rPr>
        <w:t>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E03364" w:rsidRPr="00E03364" w:rsidRDefault="00E03364" w:rsidP="00E03364">
      <w:pPr>
        <w:suppressAutoHyphens/>
        <w:spacing w:after="0" w:line="240" w:lineRule="auto"/>
        <w:ind w:firstLine="284"/>
        <w:jc w:val="both"/>
        <w:rPr>
          <w:rFonts w:ascii="Times New Roman" w:eastAsia="Calibri" w:hAnsi="Times New Roman" w:cs="Times New Roman"/>
          <w:color w:val="000000"/>
          <w:sz w:val="24"/>
          <w:szCs w:val="24"/>
          <w:lang w:eastAsia="zh-CN"/>
        </w:rPr>
      </w:pPr>
      <w:r w:rsidRPr="00E03364">
        <w:rPr>
          <w:rFonts w:ascii="Times New Roman" w:eastAsia="Calibri" w:hAnsi="Times New Roman" w:cs="Times New Roman"/>
          <w:color w:val="000000"/>
          <w:sz w:val="24"/>
          <w:szCs w:val="24"/>
          <w:lang w:eastAsia="zh-CN"/>
        </w:rPr>
        <w:t>3. 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E03364" w:rsidRPr="00E03364" w:rsidRDefault="00E03364" w:rsidP="00E03364">
      <w:pPr>
        <w:suppressAutoHyphens/>
        <w:spacing w:after="0" w:line="240" w:lineRule="auto"/>
        <w:jc w:val="both"/>
        <w:rPr>
          <w:rFonts w:ascii="Times New Roman" w:eastAsia="Calibri" w:hAnsi="Times New Roman" w:cs="Times New Roman"/>
          <w:color w:val="000000"/>
          <w:sz w:val="24"/>
          <w:szCs w:val="24"/>
          <w:lang w:eastAsia="zh-CN"/>
        </w:rPr>
      </w:pPr>
      <w:r w:rsidRPr="00E03364">
        <w:rPr>
          <w:rFonts w:ascii="Times New Roman" w:eastAsia="Calibri" w:hAnsi="Times New Roman" w:cs="Times New Roman"/>
          <w:color w:val="000000"/>
          <w:sz w:val="24"/>
          <w:szCs w:val="24"/>
          <w:lang w:eastAsia="zh-CN"/>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«ОРКСЭ», «Обществознания», «Литературы», «Истории», «Изобразительного искусства».</w:t>
      </w:r>
    </w:p>
    <w:p w:rsidR="00E03364" w:rsidRPr="00E03364" w:rsidRDefault="00E03364" w:rsidP="00E03364">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03364">
        <w:rPr>
          <w:rFonts w:ascii="Times New Roman" w:eastAsia="Times New Roman" w:hAnsi="Times New Roman" w:cs="Times New Roman"/>
          <w:b/>
          <w:color w:val="000000"/>
          <w:sz w:val="24"/>
          <w:szCs w:val="24"/>
        </w:rPr>
        <w:t xml:space="preserve">5 класс </w:t>
      </w:r>
    </w:p>
    <w:p w:rsidR="00E03364" w:rsidRPr="00E03364" w:rsidRDefault="00E03364" w:rsidP="00E0336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E03364">
        <w:rPr>
          <w:rFonts w:ascii="Times New Roman" w:eastAsia="Times New Roman" w:hAnsi="Times New Roman" w:cs="Times New Roman"/>
          <w:color w:val="000000"/>
          <w:sz w:val="24"/>
          <w:szCs w:val="24"/>
        </w:rPr>
        <w:t xml:space="preserve">Курс «Народы России». В 5 классе происходит знакомство с национальным составом РФ; изучается материал о коренных народах Российской Федерации (русских, народах Поволжья и Урала, Северного Кавказа, Крайнего Севера, Сибири и Дальнего Востока); их исторической Родине, языке, традициях и обычаях, национальных костюмах, художественных промыслах, рассказывается о их вхождении в состав России. Обучающиеся знакомятся с понятием – родословная, получают возможность изучить свои родословные корни. Данный раздел завершается сюжетом «Дети дома одного», который является итоговым и подводит детей к выводу, что каждый народ России – неотъемлемая еѐ часть, без любого, даже малочисленного, народа наша страна не была бы такой, как сейчас. На итоговых уроках обучающиеся представляют групповые проекты «Дети дома одного», которые могут быть исследовательскими или информационными по исследованию особенностей любого из народов РФ, своей родословной или творческими по изображению, конструированию предметов быта, одежды, жилья, обычаев коренных народов РФ. 6 класс - курс «Основы религиозных культур народов России». </w:t>
      </w:r>
    </w:p>
    <w:p w:rsidR="00E03364" w:rsidRPr="00E03364" w:rsidRDefault="00E03364" w:rsidP="00E03364">
      <w:pPr>
        <w:autoSpaceDE w:val="0"/>
        <w:autoSpaceDN w:val="0"/>
        <w:adjustRightInd w:val="0"/>
        <w:spacing w:after="0" w:line="240" w:lineRule="auto"/>
        <w:jc w:val="both"/>
        <w:rPr>
          <w:rFonts w:ascii="Times New Roman" w:eastAsia="Times New Roman" w:hAnsi="Times New Roman" w:cs="Times New Roman"/>
          <w:bCs/>
          <w:i/>
          <w:color w:val="000000"/>
          <w:sz w:val="24"/>
          <w:szCs w:val="24"/>
        </w:rPr>
      </w:pPr>
      <w:r w:rsidRPr="00E03364">
        <w:rPr>
          <w:rFonts w:ascii="Times New Roman" w:eastAsia="Times New Roman" w:hAnsi="Times New Roman" w:cs="Times New Roman"/>
          <w:bCs/>
          <w:i/>
          <w:color w:val="000000"/>
          <w:sz w:val="24"/>
          <w:szCs w:val="24"/>
        </w:rPr>
        <w:t>Темы курса:</w:t>
      </w:r>
    </w:p>
    <w:p w:rsidR="00E03364" w:rsidRPr="00E03364" w:rsidRDefault="00E03364" w:rsidP="00E03364">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E03364">
        <w:rPr>
          <w:rFonts w:ascii="Times New Roman" w:eastAsia="Times New Roman" w:hAnsi="Times New Roman" w:cs="Times New Roman"/>
          <w:bCs/>
          <w:color w:val="000000"/>
          <w:sz w:val="24"/>
          <w:szCs w:val="24"/>
        </w:rPr>
        <w:t xml:space="preserve">Величие   многонациональной российской культуры. </w:t>
      </w:r>
      <w:r w:rsidRPr="00E03364">
        <w:rPr>
          <w:rFonts w:ascii="Times New Roman" w:eastAsia="Times New Roman" w:hAnsi="Times New Roman" w:cs="Times New Roman"/>
          <w:bCs/>
          <w:color w:val="000000"/>
          <w:spacing w:val="-2"/>
          <w:sz w:val="24"/>
          <w:szCs w:val="24"/>
        </w:rPr>
        <w:t xml:space="preserve">Человек – творец </w:t>
      </w:r>
      <w:r w:rsidRPr="00E03364">
        <w:rPr>
          <w:rFonts w:ascii="Times New Roman" w:eastAsia="Times New Roman" w:hAnsi="Times New Roman" w:cs="Times New Roman"/>
          <w:bCs/>
          <w:color w:val="000000"/>
          <w:sz w:val="24"/>
          <w:szCs w:val="24"/>
        </w:rPr>
        <w:t>и носитель культуры.</w:t>
      </w:r>
    </w:p>
    <w:p w:rsidR="00E03364" w:rsidRPr="00E03364" w:rsidRDefault="00E03364" w:rsidP="00E03364">
      <w:p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E03364">
        <w:rPr>
          <w:rFonts w:ascii="Times New Roman" w:eastAsia="Times New Roman" w:hAnsi="Times New Roman" w:cs="Times New Roman"/>
          <w:color w:val="000000"/>
          <w:sz w:val="24"/>
          <w:szCs w:val="24"/>
        </w:rPr>
        <w:t xml:space="preserve">«Береги   землю родимую, как мать любимую». </w:t>
      </w:r>
      <w:r w:rsidRPr="00E03364">
        <w:rPr>
          <w:rFonts w:ascii="Times New Roman" w:eastAsia="Times New Roman" w:hAnsi="Times New Roman" w:cs="Times New Roman"/>
          <w:color w:val="000000"/>
          <w:spacing w:val="-2"/>
          <w:sz w:val="24"/>
          <w:szCs w:val="24"/>
        </w:rPr>
        <w:t>Жизнь ратными подвигами полна.</w:t>
      </w:r>
      <w:r w:rsidRPr="00E03364">
        <w:rPr>
          <w:rFonts w:ascii="Times New Roman" w:eastAsia="Times New Roman" w:hAnsi="Times New Roman" w:cs="Times New Roman"/>
          <w:color w:val="000000"/>
          <w:sz w:val="24"/>
          <w:szCs w:val="24"/>
        </w:rPr>
        <w:t xml:space="preserve"> </w:t>
      </w:r>
      <w:r w:rsidRPr="00E03364">
        <w:rPr>
          <w:rFonts w:ascii="Times New Roman" w:eastAsia="Times New Roman" w:hAnsi="Times New Roman" w:cs="Times New Roman"/>
          <w:color w:val="000000"/>
          <w:spacing w:val="-2"/>
          <w:sz w:val="24"/>
          <w:szCs w:val="24"/>
        </w:rPr>
        <w:t xml:space="preserve">В труде – красота </w:t>
      </w:r>
      <w:r w:rsidRPr="00E03364">
        <w:rPr>
          <w:rFonts w:ascii="Times New Roman" w:eastAsia="Times New Roman" w:hAnsi="Times New Roman" w:cs="Times New Roman"/>
          <w:color w:val="000000"/>
          <w:sz w:val="24"/>
          <w:szCs w:val="24"/>
        </w:rPr>
        <w:t xml:space="preserve">человека. Бережное отношение к природе. </w:t>
      </w:r>
      <w:r w:rsidRPr="00E03364">
        <w:rPr>
          <w:rFonts w:ascii="Times New Roman" w:eastAsia="Times New Roman" w:hAnsi="Times New Roman" w:cs="Times New Roman"/>
          <w:bCs/>
          <w:color w:val="000000"/>
          <w:sz w:val="24"/>
          <w:szCs w:val="24"/>
        </w:rPr>
        <w:t xml:space="preserve">Семья – хранитель духовных ценностей. Роль религии в </w:t>
      </w:r>
      <w:r w:rsidRPr="00E03364">
        <w:rPr>
          <w:rFonts w:ascii="Times New Roman" w:eastAsia="Times New Roman" w:hAnsi="Times New Roman" w:cs="Times New Roman"/>
          <w:bCs/>
          <w:color w:val="000000"/>
          <w:spacing w:val="-2"/>
          <w:sz w:val="24"/>
          <w:szCs w:val="24"/>
        </w:rPr>
        <w:t xml:space="preserve">развитии культуры. </w:t>
      </w:r>
      <w:r w:rsidRPr="00E03364">
        <w:rPr>
          <w:rFonts w:ascii="Times New Roman" w:eastAsia="Times New Roman" w:hAnsi="Times New Roman" w:cs="Times New Roman"/>
          <w:bCs/>
          <w:color w:val="000000"/>
          <w:sz w:val="24"/>
          <w:szCs w:val="24"/>
        </w:rPr>
        <w:t xml:space="preserve">Культурное наследие </w:t>
      </w:r>
      <w:r w:rsidRPr="00E03364">
        <w:rPr>
          <w:rFonts w:ascii="Times New Roman" w:eastAsia="Times New Roman" w:hAnsi="Times New Roman" w:cs="Times New Roman"/>
          <w:bCs/>
          <w:color w:val="000000"/>
          <w:spacing w:val="-2"/>
          <w:sz w:val="24"/>
          <w:szCs w:val="24"/>
        </w:rPr>
        <w:t xml:space="preserve">христианской Руси. </w:t>
      </w:r>
      <w:r w:rsidRPr="00E03364">
        <w:rPr>
          <w:rFonts w:ascii="Times New Roman" w:eastAsia="Times New Roman" w:hAnsi="Times New Roman" w:cs="Times New Roman"/>
          <w:bCs/>
          <w:color w:val="000000"/>
          <w:sz w:val="24"/>
          <w:szCs w:val="24"/>
        </w:rPr>
        <w:t>Культура ислама</w:t>
      </w:r>
    </w:p>
    <w:p w:rsidR="00E03364" w:rsidRPr="00E03364" w:rsidRDefault="00E03364" w:rsidP="00E03364">
      <w:pPr>
        <w:widowControl w:val="0"/>
        <w:spacing w:after="0" w:line="240" w:lineRule="auto"/>
        <w:jc w:val="both"/>
        <w:rPr>
          <w:rFonts w:ascii="Times New Roman" w:eastAsia="Times New Roman" w:hAnsi="Times New Roman" w:cs="Times New Roman"/>
          <w:sz w:val="20"/>
          <w:szCs w:val="20"/>
        </w:rPr>
      </w:pPr>
      <w:r w:rsidRPr="00E03364">
        <w:rPr>
          <w:rFonts w:ascii="Times New Roman" w:eastAsia="Times New Roman" w:hAnsi="Times New Roman" w:cs="Times New Roman"/>
          <w:bCs/>
          <w:spacing w:val="-2"/>
          <w:sz w:val="24"/>
          <w:szCs w:val="24"/>
        </w:rPr>
        <w:lastRenderedPageBreak/>
        <w:t xml:space="preserve">Иудаизм и </w:t>
      </w:r>
      <w:r w:rsidRPr="00E03364">
        <w:rPr>
          <w:rFonts w:ascii="Times New Roman" w:eastAsia="Times New Roman" w:hAnsi="Times New Roman" w:cs="Times New Roman"/>
          <w:bCs/>
          <w:sz w:val="24"/>
          <w:szCs w:val="24"/>
        </w:rPr>
        <w:t xml:space="preserve">культура. </w:t>
      </w:r>
      <w:r w:rsidRPr="00E03364">
        <w:rPr>
          <w:rFonts w:ascii="Times New Roman" w:eastAsia="Times New Roman" w:hAnsi="Times New Roman" w:cs="Times New Roman"/>
          <w:sz w:val="20"/>
          <w:szCs w:val="20"/>
        </w:rPr>
        <w:t xml:space="preserve"> </w:t>
      </w:r>
      <w:r w:rsidRPr="00E03364">
        <w:rPr>
          <w:rFonts w:ascii="Times New Roman" w:eastAsia="Times New Roman" w:hAnsi="Times New Roman" w:cs="Times New Roman"/>
          <w:bCs/>
          <w:sz w:val="24"/>
          <w:szCs w:val="24"/>
        </w:rPr>
        <w:t xml:space="preserve">Культурные </w:t>
      </w:r>
      <w:r w:rsidRPr="00E03364">
        <w:rPr>
          <w:rFonts w:ascii="Times New Roman" w:eastAsia="Times New Roman" w:hAnsi="Times New Roman" w:cs="Times New Roman"/>
          <w:bCs/>
          <w:spacing w:val="-2"/>
          <w:sz w:val="24"/>
          <w:szCs w:val="24"/>
        </w:rPr>
        <w:t>традиции буддизма.</w:t>
      </w:r>
      <w:r w:rsidRPr="00E03364">
        <w:rPr>
          <w:rFonts w:ascii="Times New Roman" w:eastAsia="Times New Roman" w:hAnsi="Times New Roman" w:cs="Times New Roman"/>
          <w:sz w:val="20"/>
          <w:szCs w:val="20"/>
        </w:rPr>
        <w:t xml:space="preserve"> </w:t>
      </w:r>
      <w:r w:rsidRPr="00E03364">
        <w:rPr>
          <w:rFonts w:ascii="Times New Roman" w:eastAsia="Times New Roman" w:hAnsi="Times New Roman" w:cs="Times New Roman"/>
          <w:bCs/>
          <w:sz w:val="24"/>
          <w:szCs w:val="24"/>
        </w:rPr>
        <w:t xml:space="preserve">Забота </w:t>
      </w:r>
      <w:r w:rsidRPr="00E03364">
        <w:rPr>
          <w:rFonts w:ascii="Times New Roman" w:eastAsia="Times New Roman" w:hAnsi="Times New Roman" w:cs="Times New Roman"/>
          <w:bCs/>
          <w:spacing w:val="-2"/>
          <w:sz w:val="24"/>
          <w:szCs w:val="24"/>
        </w:rPr>
        <w:t xml:space="preserve">государства о </w:t>
      </w:r>
      <w:r w:rsidRPr="00E03364">
        <w:rPr>
          <w:rFonts w:ascii="Times New Roman" w:eastAsia="Times New Roman" w:hAnsi="Times New Roman" w:cs="Times New Roman"/>
          <w:bCs/>
          <w:sz w:val="24"/>
          <w:szCs w:val="24"/>
        </w:rPr>
        <w:t>сохранении духовных ценностей</w:t>
      </w:r>
      <w:r w:rsidRPr="00E03364">
        <w:rPr>
          <w:rFonts w:ascii="Times New Roman" w:eastAsia="Times New Roman" w:hAnsi="Times New Roman" w:cs="Times New Roman"/>
          <w:sz w:val="20"/>
          <w:szCs w:val="20"/>
        </w:rPr>
        <w:t xml:space="preserve">. </w:t>
      </w:r>
      <w:r w:rsidRPr="00E03364">
        <w:rPr>
          <w:rFonts w:ascii="Times New Roman" w:eastAsia="Times New Roman" w:hAnsi="Times New Roman" w:cs="Times New Roman"/>
          <w:bCs/>
          <w:spacing w:val="-2"/>
          <w:sz w:val="24"/>
          <w:szCs w:val="24"/>
        </w:rPr>
        <w:t xml:space="preserve">Твой духовный </w:t>
      </w:r>
      <w:r w:rsidRPr="00E03364">
        <w:rPr>
          <w:rFonts w:ascii="Times New Roman" w:eastAsia="Times New Roman" w:hAnsi="Times New Roman" w:cs="Times New Roman"/>
          <w:bCs/>
          <w:sz w:val="24"/>
          <w:szCs w:val="24"/>
        </w:rPr>
        <w:t>мир</w:t>
      </w:r>
    </w:p>
    <w:p w:rsidR="00E03364" w:rsidRPr="00E03364" w:rsidRDefault="00E03364" w:rsidP="00E03364">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E03364" w:rsidRPr="00E03364" w:rsidRDefault="00E03364" w:rsidP="00E03364">
      <w:pPr>
        <w:autoSpaceDE w:val="0"/>
        <w:autoSpaceDN w:val="0"/>
        <w:adjustRightInd w:val="0"/>
        <w:spacing w:after="0" w:line="240" w:lineRule="auto"/>
        <w:ind w:firstLine="708"/>
        <w:jc w:val="center"/>
        <w:rPr>
          <w:rFonts w:ascii="Times New Roman" w:eastAsia="Times New Roman" w:hAnsi="Times New Roman" w:cs="Times New Roman"/>
          <w:b/>
          <w:color w:val="000000"/>
          <w:sz w:val="24"/>
          <w:szCs w:val="24"/>
        </w:rPr>
      </w:pPr>
      <w:r w:rsidRPr="00E03364">
        <w:rPr>
          <w:rFonts w:ascii="Times New Roman" w:eastAsia="Times New Roman" w:hAnsi="Times New Roman" w:cs="Times New Roman"/>
          <w:b/>
          <w:color w:val="000000"/>
          <w:sz w:val="24"/>
          <w:szCs w:val="24"/>
        </w:rPr>
        <w:t>6 класс</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 xml:space="preserve">Курс «Основы религиозных культур народов России». В </w:t>
      </w:r>
      <w:r w:rsidRPr="00E03364">
        <w:rPr>
          <w:rFonts w:ascii="Times New Roman" w:eastAsia="Times New Roman" w:hAnsi="Times New Roman" w:cs="Times New Roman"/>
          <w:b/>
          <w:sz w:val="24"/>
          <w:szCs w:val="24"/>
        </w:rPr>
        <w:t xml:space="preserve">6 классе </w:t>
      </w:r>
      <w:r w:rsidRPr="00E03364">
        <w:rPr>
          <w:rFonts w:ascii="Times New Roman" w:eastAsia="Times New Roman" w:hAnsi="Times New Roman" w:cs="Times New Roman"/>
          <w:sz w:val="24"/>
          <w:szCs w:val="24"/>
        </w:rPr>
        <w:t xml:space="preserve">обучающиеся знакомятся с мировыми и традиционными для народов России религиями: православием, исламом, буддизмом, иудаизмом (когда и как появились в России, какие народы исповедуют, символ веры, священные книги, культовые сооружения, нравственные заповеди, традиционные праздники, обряды и др.). Содержание курса с учѐтом возраста обучающихся расширяет знания и представления, полученные ими ранее в курсе ОРКСЭ. Данный курс завершается сюжетом «Человек – творец и носитель культуры», который является итоговым и подводит обучающихся к выводу, что Россия – многоконфессиональная и многонациональная страна с богатой историей и духовно-нравственными традициями. На итоговых уроках обучающиеся представляют групповые проекты «Человек – творец и носитель культуры», которые могут быть исследовательскими или информационными по исследованию особенностей любой из традиционных религий РФ, религиозных обрядов, написанию сочинений, эссе. </w:t>
      </w:r>
    </w:p>
    <w:p w:rsidR="00E03364" w:rsidRPr="00E03364" w:rsidRDefault="00E03364" w:rsidP="00E03364">
      <w:pPr>
        <w:widowControl w:val="0"/>
        <w:spacing w:after="0" w:line="240" w:lineRule="auto"/>
        <w:jc w:val="both"/>
        <w:rPr>
          <w:rFonts w:ascii="Times New Roman" w:eastAsia="Times New Roman" w:hAnsi="Times New Roman" w:cs="Times New Roman"/>
          <w:i/>
          <w:sz w:val="24"/>
          <w:szCs w:val="24"/>
        </w:rPr>
      </w:pPr>
      <w:r w:rsidRPr="00E03364">
        <w:rPr>
          <w:rFonts w:ascii="Times New Roman" w:eastAsia="Times New Roman" w:hAnsi="Times New Roman" w:cs="Times New Roman"/>
          <w:i/>
          <w:sz w:val="24"/>
          <w:szCs w:val="24"/>
        </w:rPr>
        <w:t>Темы курса:</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Влияние нации на формирование народности</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Традиции и обычаи русского народа</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Традиции и обычаи малых народов.</w:t>
      </w:r>
    </w:p>
    <w:p w:rsidR="00E03364" w:rsidRPr="00E03364" w:rsidRDefault="00E03364" w:rsidP="00E03364">
      <w:pPr>
        <w:widowControl w:val="0"/>
        <w:suppressLineNumbers/>
        <w:suppressAutoHyphens/>
        <w:spacing w:after="0" w:line="240" w:lineRule="auto"/>
        <w:jc w:val="both"/>
        <w:rPr>
          <w:rFonts w:ascii="Times New Roman" w:eastAsia="Times New Roman" w:hAnsi="Times New Roman" w:cs="Times New Roman"/>
          <w:kern w:val="2"/>
          <w:sz w:val="24"/>
          <w:szCs w:val="24"/>
          <w:lang w:eastAsia="hi-IN" w:bidi="hi-IN"/>
        </w:rPr>
      </w:pPr>
      <w:r w:rsidRPr="00E03364">
        <w:rPr>
          <w:rFonts w:ascii="Times New Roman" w:eastAsia="Times New Roman" w:hAnsi="Times New Roman" w:cs="Times New Roman"/>
          <w:color w:val="000000"/>
          <w:sz w:val="24"/>
          <w:szCs w:val="24"/>
        </w:rPr>
        <w:t>Принятие христианства на Руси, влияние Византии.</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Первые мусульманские государства на территории России.</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color w:val="000000"/>
          <w:sz w:val="24"/>
          <w:szCs w:val="24"/>
        </w:rPr>
        <w:t>Народы России, исповедующие буддизм.</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color w:val="000000"/>
          <w:sz w:val="24"/>
          <w:szCs w:val="24"/>
        </w:rPr>
        <w:t>Невозможность жизни человека вне культуры</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color w:val="000000"/>
          <w:sz w:val="24"/>
          <w:szCs w:val="24"/>
        </w:rPr>
        <w:t>Влияние характера личности на её вклад в культуру.</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Особенности менталитета русского народа</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color w:val="000000"/>
          <w:sz w:val="24"/>
          <w:szCs w:val="24"/>
        </w:rPr>
        <w:t>Законы нравственности – часть культуры общества</w:t>
      </w:r>
    </w:p>
    <w:p w:rsidR="00E03364" w:rsidRPr="00E03364" w:rsidRDefault="00E03364" w:rsidP="00E03364">
      <w:pPr>
        <w:widowControl w:val="0"/>
        <w:spacing w:after="0" w:line="240" w:lineRule="auto"/>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Совесть. Честь. Героизм</w:t>
      </w:r>
    </w:p>
    <w:p w:rsidR="00E03364" w:rsidRDefault="00E03364" w:rsidP="00E03364">
      <w:pPr>
        <w:suppressAutoHyphens/>
        <w:spacing w:after="0" w:line="240" w:lineRule="auto"/>
        <w:rPr>
          <w:rFonts w:ascii="Times New Roman" w:eastAsia="Calibri" w:hAnsi="Times New Roman" w:cs="Times New Roman"/>
          <w:color w:val="000000"/>
          <w:sz w:val="24"/>
          <w:szCs w:val="24"/>
          <w:lang w:eastAsia="zh-CN"/>
        </w:rPr>
      </w:pPr>
      <w:r w:rsidRPr="00E03364">
        <w:rPr>
          <w:rFonts w:ascii="Times New Roman" w:eastAsia="Calibri" w:hAnsi="Times New Roman" w:cs="Times New Roman"/>
          <w:color w:val="000000"/>
          <w:sz w:val="24"/>
          <w:szCs w:val="24"/>
          <w:lang w:eastAsia="zh-CN"/>
        </w:rPr>
        <w:t>Роль семьи в жизни человека. Культура поведения человека</w:t>
      </w:r>
      <w:r>
        <w:rPr>
          <w:rFonts w:ascii="Times New Roman" w:eastAsia="Calibri" w:hAnsi="Times New Roman" w:cs="Times New Roman"/>
          <w:color w:val="000000"/>
          <w:sz w:val="24"/>
          <w:szCs w:val="24"/>
          <w:lang w:eastAsia="zh-CN"/>
        </w:rPr>
        <w:t>.</w:t>
      </w:r>
    </w:p>
    <w:p w:rsidR="00E03364" w:rsidRDefault="00E03364" w:rsidP="00E03364">
      <w:pPr>
        <w:suppressAutoHyphens/>
        <w:spacing w:after="0" w:line="240" w:lineRule="auto"/>
        <w:rPr>
          <w:rFonts w:ascii="Times New Roman" w:eastAsia="Calibri" w:hAnsi="Times New Roman" w:cs="Times New Roman"/>
          <w:color w:val="000000"/>
          <w:sz w:val="24"/>
          <w:szCs w:val="24"/>
          <w:lang w:eastAsia="zh-CN"/>
        </w:rPr>
      </w:pPr>
    </w:p>
    <w:p w:rsidR="00E03364" w:rsidRPr="006F5CC5" w:rsidRDefault="00E03364" w:rsidP="00E03364">
      <w:pPr>
        <w:ind w:firstLine="454"/>
        <w:jc w:val="center"/>
        <w:rPr>
          <w:rFonts w:ascii="Times New Roman" w:eastAsia="@Arial Unicode MS" w:hAnsi="Times New Roman" w:cs="Times New Roman"/>
          <w:b/>
          <w:sz w:val="24"/>
          <w:szCs w:val="24"/>
        </w:rPr>
      </w:pPr>
      <w:r w:rsidRPr="00E03364">
        <w:rPr>
          <w:rFonts w:ascii="Times New Roman" w:eastAsia="Times New Roman" w:hAnsi="Times New Roman" w:cs="Times New Roman"/>
          <w:b/>
          <w:bCs/>
          <w:sz w:val="23"/>
          <w:szCs w:val="23"/>
        </w:rPr>
        <w:t>2.2.3</w:t>
      </w:r>
      <w:r>
        <w:rPr>
          <w:rFonts w:ascii="Times New Roman" w:eastAsia="Times New Roman" w:hAnsi="Times New Roman" w:cs="Times New Roman"/>
          <w:b/>
          <w:bCs/>
          <w:sz w:val="23"/>
          <w:szCs w:val="23"/>
        </w:rPr>
        <w:t>2</w:t>
      </w:r>
      <w:r w:rsidRPr="00E03364">
        <w:rPr>
          <w:rFonts w:ascii="Times New Roman" w:eastAsia="Times New Roman" w:hAnsi="Times New Roman" w:cs="Times New Roman"/>
          <w:b/>
          <w:bCs/>
          <w:sz w:val="23"/>
          <w:szCs w:val="23"/>
        </w:rPr>
        <w:t xml:space="preserve">. </w:t>
      </w:r>
      <w:r w:rsidRPr="006F5CC5">
        <w:rPr>
          <w:rFonts w:ascii="Times New Roman" w:eastAsia="@Arial Unicode MS" w:hAnsi="Times New Roman" w:cs="Times New Roman"/>
          <w:b/>
          <w:sz w:val="24"/>
          <w:szCs w:val="24"/>
        </w:rPr>
        <w:t>Предметная область</w:t>
      </w:r>
      <w:r>
        <w:rPr>
          <w:rFonts w:ascii="Times New Roman" w:eastAsia="@Arial Unicode MS" w:hAnsi="Times New Roman" w:cs="Times New Roman"/>
          <w:b/>
          <w:sz w:val="24"/>
          <w:szCs w:val="24"/>
        </w:rPr>
        <w:t xml:space="preserve"> </w:t>
      </w:r>
      <w:r w:rsidRPr="006F5CC5">
        <w:rPr>
          <w:rFonts w:ascii="Times New Roman" w:eastAsia="@Arial Unicode MS" w:hAnsi="Times New Roman" w:cs="Times New Roman"/>
          <w:b/>
          <w:sz w:val="24"/>
          <w:szCs w:val="24"/>
        </w:rPr>
        <w:t xml:space="preserve">«Математика и информатика» </w:t>
      </w:r>
    </w:p>
    <w:p w:rsidR="00E03364" w:rsidRPr="006F5CC5" w:rsidRDefault="00E03364" w:rsidP="00E03364">
      <w:pPr>
        <w:spacing w:after="0" w:line="240" w:lineRule="auto"/>
        <w:ind w:firstLine="72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Изучение предметной области «Математика и информатика» должно  обеспечить:</w:t>
      </w:r>
    </w:p>
    <w:p w:rsidR="00E03364" w:rsidRPr="006F5CC5" w:rsidRDefault="00E03364" w:rsidP="00E03364">
      <w:pPr>
        <w:spacing w:after="0" w:line="240" w:lineRule="auto"/>
        <w:ind w:firstLine="72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осознание значения математики и информатики в повседневной жизни человека;</w:t>
      </w:r>
    </w:p>
    <w:p w:rsidR="00E03364" w:rsidRPr="006F5CC5" w:rsidRDefault="00E03364" w:rsidP="00E03364">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формирование представлений о социальных, культурных и исторических факторах  становления математической науки; </w:t>
      </w:r>
    </w:p>
    <w:p w:rsidR="00E03364" w:rsidRPr="006F5CC5" w:rsidRDefault="00E03364" w:rsidP="00E03364">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понимание роли информационных процессов в современном мире;</w:t>
      </w:r>
    </w:p>
    <w:p w:rsidR="00E03364" w:rsidRPr="006F5CC5" w:rsidRDefault="00E03364" w:rsidP="00E03364">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E03364" w:rsidRPr="006F5CC5" w:rsidRDefault="00E03364" w:rsidP="00E03364">
      <w:pPr>
        <w:spacing w:after="0" w:line="240" w:lineRule="auto"/>
        <w:ind w:firstLine="700"/>
        <w:jc w:val="both"/>
        <w:rPr>
          <w:rFonts w:ascii="Times New Roman" w:eastAsia="Times New Roman" w:hAnsi="Times New Roman" w:cs="Times New Roman"/>
          <w:sz w:val="24"/>
          <w:szCs w:val="24"/>
        </w:rPr>
      </w:pPr>
      <w:r w:rsidRPr="006F5CC5">
        <w:rPr>
          <w:rFonts w:ascii="Times New Roman" w:eastAsia="Times New Roman" w:hAnsi="Times New Roman" w:cs="Times New Roman"/>
          <w:sz w:val="24"/>
          <w:szCs w:val="24"/>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5B338A" w:rsidRDefault="005B338A" w:rsidP="00E3258E">
      <w:pPr>
        <w:shd w:val="clear" w:color="auto" w:fill="FFFFFF"/>
        <w:spacing w:after="0" w:line="360" w:lineRule="auto"/>
        <w:ind w:left="19" w:right="5" w:firstLine="394"/>
        <w:jc w:val="both"/>
        <w:rPr>
          <w:rFonts w:ascii="Times New Roman" w:eastAsia="Times New Roman" w:hAnsi="Times New Roman" w:cs="Times New Roman"/>
          <w:color w:val="000000"/>
          <w:spacing w:val="-2"/>
          <w:sz w:val="24"/>
          <w:szCs w:val="24"/>
        </w:rPr>
      </w:pPr>
    </w:p>
    <w:p w:rsidR="005B338A" w:rsidRPr="005B338A" w:rsidRDefault="005B338A" w:rsidP="005B338A">
      <w:pPr>
        <w:spacing w:after="0" w:line="360" w:lineRule="auto"/>
        <w:jc w:val="center"/>
        <w:rPr>
          <w:rFonts w:ascii="Times New Roman" w:eastAsia="Calibri" w:hAnsi="Times New Roman" w:cs="Times New Roman"/>
          <w:b/>
          <w:sz w:val="24"/>
          <w:szCs w:val="24"/>
          <w:lang w:eastAsia="en-US"/>
        </w:rPr>
      </w:pPr>
      <w:r w:rsidRPr="005B338A">
        <w:rPr>
          <w:rFonts w:ascii="Times New Roman" w:eastAsia="Calibri" w:hAnsi="Times New Roman" w:cs="Times New Roman"/>
          <w:b/>
          <w:sz w:val="24"/>
          <w:szCs w:val="24"/>
          <w:lang w:eastAsia="en-US"/>
        </w:rPr>
        <w:t>За страницами учебника математики</w:t>
      </w:r>
    </w:p>
    <w:p w:rsidR="00E3258E" w:rsidRPr="00E3258E" w:rsidRDefault="00E3258E" w:rsidP="005B338A">
      <w:pPr>
        <w:shd w:val="clear" w:color="auto" w:fill="FFFFFF"/>
        <w:spacing w:after="0" w:line="360" w:lineRule="auto"/>
        <w:ind w:left="19" w:right="5" w:firstLine="394"/>
        <w:jc w:val="both"/>
        <w:rPr>
          <w:rFonts w:ascii="Times New Roman" w:eastAsia="Times New Roman" w:hAnsi="Times New Roman" w:cs="Times New Roman"/>
          <w:sz w:val="24"/>
          <w:szCs w:val="24"/>
        </w:rPr>
      </w:pPr>
      <w:r w:rsidRPr="00E3258E">
        <w:rPr>
          <w:rFonts w:ascii="Times New Roman" w:eastAsia="Times New Roman" w:hAnsi="Times New Roman" w:cs="Times New Roman"/>
          <w:color w:val="000000"/>
          <w:spacing w:val="-2"/>
          <w:sz w:val="24"/>
          <w:szCs w:val="24"/>
        </w:rPr>
        <w:lastRenderedPageBreak/>
        <w:t xml:space="preserve">Программа курса направлена на </w:t>
      </w:r>
      <w:r w:rsidRPr="00E3258E">
        <w:rPr>
          <w:rFonts w:ascii="Times New Roman" w:eastAsia="Times New Roman" w:hAnsi="Times New Roman" w:cs="Times New Roman"/>
          <w:color w:val="000000"/>
          <w:spacing w:val="2"/>
          <w:sz w:val="24"/>
          <w:szCs w:val="24"/>
        </w:rPr>
        <w:t>разви</w:t>
      </w:r>
      <w:r w:rsidRPr="00E3258E">
        <w:rPr>
          <w:rFonts w:ascii="Times New Roman" w:eastAsia="Times New Roman" w:hAnsi="Times New Roman" w:cs="Times New Roman"/>
          <w:color w:val="000000"/>
          <w:spacing w:val="2"/>
          <w:sz w:val="24"/>
          <w:szCs w:val="24"/>
        </w:rPr>
        <w:softHyphen/>
      </w:r>
      <w:r w:rsidRPr="00E3258E">
        <w:rPr>
          <w:rFonts w:ascii="Times New Roman" w:eastAsia="Times New Roman" w:hAnsi="Times New Roman" w:cs="Times New Roman"/>
          <w:color w:val="000000"/>
          <w:spacing w:val="-3"/>
          <w:sz w:val="24"/>
          <w:szCs w:val="24"/>
        </w:rPr>
        <w:t>тие познавательных и творческих способностей и интересов,</w:t>
      </w:r>
      <w:r w:rsidRPr="00E3258E">
        <w:rPr>
          <w:rFonts w:ascii="Times New Roman" w:eastAsia="Times New Roman" w:hAnsi="Times New Roman" w:cs="Times New Roman"/>
          <w:color w:val="000000"/>
          <w:spacing w:val="-2"/>
          <w:sz w:val="24"/>
          <w:szCs w:val="24"/>
        </w:rPr>
        <w:t xml:space="preserve"> формирование универ</w:t>
      </w:r>
      <w:r w:rsidRPr="00E3258E">
        <w:rPr>
          <w:rFonts w:ascii="Times New Roman" w:eastAsia="Times New Roman" w:hAnsi="Times New Roman" w:cs="Times New Roman"/>
          <w:color w:val="000000"/>
          <w:spacing w:val="-2"/>
          <w:sz w:val="24"/>
          <w:szCs w:val="24"/>
        </w:rPr>
        <w:softHyphen/>
      </w:r>
      <w:r w:rsidRPr="00E3258E">
        <w:rPr>
          <w:rFonts w:ascii="Times New Roman" w:eastAsia="Times New Roman" w:hAnsi="Times New Roman" w:cs="Times New Roman"/>
          <w:color w:val="000000"/>
          <w:spacing w:val="-3"/>
          <w:sz w:val="24"/>
          <w:szCs w:val="24"/>
        </w:rPr>
        <w:t>сальных (метапредметных) умений, навыков, способов дея</w:t>
      </w:r>
      <w:r w:rsidRPr="00E3258E">
        <w:rPr>
          <w:rFonts w:ascii="Times New Roman" w:eastAsia="Times New Roman" w:hAnsi="Times New Roman" w:cs="Times New Roman"/>
          <w:color w:val="000000"/>
          <w:spacing w:val="-3"/>
          <w:sz w:val="24"/>
          <w:szCs w:val="24"/>
        </w:rPr>
        <w:softHyphen/>
      </w:r>
      <w:r w:rsidRPr="00E3258E">
        <w:rPr>
          <w:rFonts w:ascii="Times New Roman" w:eastAsia="Times New Roman" w:hAnsi="Times New Roman" w:cs="Times New Roman"/>
          <w:color w:val="000000"/>
          <w:spacing w:val="2"/>
          <w:sz w:val="24"/>
          <w:szCs w:val="24"/>
        </w:rPr>
        <w:t>тельности, которыми должны овладеть обучающиеся</w:t>
      </w:r>
      <w:r w:rsidRPr="00E3258E">
        <w:rPr>
          <w:rFonts w:ascii="Times New Roman" w:eastAsia="Times New Roman" w:hAnsi="Times New Roman" w:cs="Times New Roman"/>
          <w:color w:val="000000"/>
          <w:spacing w:val="-3"/>
          <w:sz w:val="24"/>
          <w:szCs w:val="24"/>
        </w:rPr>
        <w:t xml:space="preserve">. </w:t>
      </w:r>
    </w:p>
    <w:p w:rsidR="00E3258E" w:rsidRPr="00E3258E" w:rsidRDefault="00E3258E" w:rsidP="005B338A">
      <w:pPr>
        <w:shd w:val="clear" w:color="auto" w:fill="FFFFFF"/>
        <w:spacing w:after="0" w:line="360" w:lineRule="auto"/>
        <w:ind w:right="10" w:firstLine="389"/>
        <w:jc w:val="both"/>
        <w:rPr>
          <w:rFonts w:ascii="Times New Roman" w:eastAsia="Times New Roman" w:hAnsi="Times New Roman" w:cs="Times New Roman"/>
          <w:color w:val="000000"/>
          <w:spacing w:val="-4"/>
          <w:sz w:val="24"/>
          <w:szCs w:val="24"/>
        </w:rPr>
      </w:pPr>
      <w:r w:rsidRPr="00E3258E">
        <w:rPr>
          <w:rFonts w:ascii="Times New Roman" w:eastAsia="Times New Roman" w:hAnsi="Times New Roman" w:cs="Times New Roman"/>
          <w:b/>
          <w:color w:val="000000"/>
          <w:spacing w:val="2"/>
          <w:sz w:val="24"/>
          <w:szCs w:val="24"/>
        </w:rPr>
        <w:t>Цель данной программы</w:t>
      </w:r>
      <w:r w:rsidRPr="00E3258E">
        <w:rPr>
          <w:rFonts w:ascii="Times New Roman" w:eastAsia="Times New Roman" w:hAnsi="Times New Roman" w:cs="Times New Roman"/>
          <w:color w:val="000000"/>
          <w:spacing w:val="2"/>
          <w:sz w:val="24"/>
          <w:szCs w:val="24"/>
        </w:rPr>
        <w:t xml:space="preserve"> — формирование компетент</w:t>
      </w:r>
      <w:r w:rsidRPr="00E3258E">
        <w:rPr>
          <w:rFonts w:ascii="Times New Roman" w:eastAsia="Times New Roman" w:hAnsi="Times New Roman" w:cs="Times New Roman"/>
          <w:color w:val="000000"/>
          <w:spacing w:val="2"/>
          <w:sz w:val="24"/>
          <w:szCs w:val="24"/>
        </w:rPr>
        <w:softHyphen/>
      </w:r>
      <w:r w:rsidRPr="00E3258E">
        <w:rPr>
          <w:rFonts w:ascii="Times New Roman" w:eastAsia="Times New Roman" w:hAnsi="Times New Roman" w:cs="Times New Roman"/>
          <w:color w:val="000000"/>
          <w:spacing w:val="-1"/>
          <w:sz w:val="24"/>
          <w:szCs w:val="24"/>
        </w:rPr>
        <w:t xml:space="preserve">ности в сфере познавательной деятельности, создание условия </w:t>
      </w:r>
      <w:r w:rsidRPr="00E3258E">
        <w:rPr>
          <w:rFonts w:ascii="Times New Roman" w:eastAsia="Times New Roman" w:hAnsi="Times New Roman" w:cs="Times New Roman"/>
          <w:color w:val="000000"/>
          <w:spacing w:val="-3"/>
          <w:sz w:val="24"/>
          <w:szCs w:val="24"/>
        </w:rPr>
        <w:t xml:space="preserve">для овладения обучающимися способами деятельности, в состав </w:t>
      </w:r>
      <w:r w:rsidRPr="00E3258E">
        <w:rPr>
          <w:rFonts w:ascii="Times New Roman" w:eastAsia="Times New Roman" w:hAnsi="Times New Roman" w:cs="Times New Roman"/>
          <w:color w:val="000000"/>
          <w:spacing w:val="-2"/>
          <w:sz w:val="24"/>
          <w:szCs w:val="24"/>
        </w:rPr>
        <w:t>которых входят общие и специальные учебные умения и на</w:t>
      </w:r>
      <w:r w:rsidRPr="00E3258E">
        <w:rPr>
          <w:rFonts w:ascii="Times New Roman" w:eastAsia="Times New Roman" w:hAnsi="Times New Roman" w:cs="Times New Roman"/>
          <w:color w:val="000000"/>
          <w:spacing w:val="-2"/>
          <w:sz w:val="24"/>
          <w:szCs w:val="24"/>
        </w:rPr>
        <w:softHyphen/>
      </w:r>
      <w:r w:rsidRPr="00E3258E">
        <w:rPr>
          <w:rFonts w:ascii="Times New Roman" w:eastAsia="Times New Roman" w:hAnsi="Times New Roman" w:cs="Times New Roman"/>
          <w:color w:val="000000"/>
          <w:spacing w:val="1"/>
          <w:sz w:val="24"/>
          <w:szCs w:val="24"/>
        </w:rPr>
        <w:t>выки, и, таким образом, сделать детей активными участни</w:t>
      </w:r>
      <w:r w:rsidRPr="00E3258E">
        <w:rPr>
          <w:rFonts w:ascii="Times New Roman" w:eastAsia="Times New Roman" w:hAnsi="Times New Roman" w:cs="Times New Roman"/>
          <w:color w:val="000000"/>
          <w:spacing w:val="1"/>
          <w:sz w:val="24"/>
          <w:szCs w:val="24"/>
        </w:rPr>
        <w:softHyphen/>
      </w:r>
      <w:r w:rsidRPr="00E3258E">
        <w:rPr>
          <w:rFonts w:ascii="Times New Roman" w:eastAsia="Times New Roman" w:hAnsi="Times New Roman" w:cs="Times New Roman"/>
          <w:color w:val="000000"/>
          <w:spacing w:val="-2"/>
          <w:sz w:val="24"/>
          <w:szCs w:val="24"/>
        </w:rPr>
        <w:t xml:space="preserve">ками учебного процесса, заинтересованными в полноценных </w:t>
      </w:r>
      <w:r w:rsidRPr="00E3258E">
        <w:rPr>
          <w:rFonts w:ascii="Times New Roman" w:eastAsia="Times New Roman" w:hAnsi="Times New Roman" w:cs="Times New Roman"/>
          <w:color w:val="000000"/>
          <w:spacing w:val="-4"/>
          <w:sz w:val="24"/>
          <w:szCs w:val="24"/>
        </w:rPr>
        <w:t>образовательных результатах.</w:t>
      </w:r>
    </w:p>
    <w:p w:rsidR="00E3258E" w:rsidRPr="00E3258E" w:rsidRDefault="00E3258E" w:rsidP="005B338A">
      <w:pPr>
        <w:tabs>
          <w:tab w:val="left" w:pos="1276"/>
        </w:tabs>
        <w:spacing w:after="0" w:line="360" w:lineRule="auto"/>
        <w:jc w:val="both"/>
        <w:rPr>
          <w:rFonts w:ascii="Times New Roman" w:eastAsia="Times New Roman" w:hAnsi="Times New Roman" w:cs="Times New Roman"/>
          <w:b/>
          <w:sz w:val="24"/>
          <w:szCs w:val="24"/>
        </w:rPr>
      </w:pPr>
      <w:r w:rsidRPr="00E3258E">
        <w:rPr>
          <w:rFonts w:ascii="Times New Roman" w:eastAsia="Times New Roman" w:hAnsi="Times New Roman" w:cs="Times New Roman"/>
          <w:b/>
          <w:sz w:val="24"/>
          <w:szCs w:val="24"/>
        </w:rPr>
        <w:t xml:space="preserve">     Особенности организации образовательного процесса:</w:t>
      </w:r>
    </w:p>
    <w:p w:rsidR="00E3258E" w:rsidRPr="00E3258E" w:rsidRDefault="00E3258E" w:rsidP="005B338A">
      <w:pPr>
        <w:spacing w:after="0" w:line="360" w:lineRule="auto"/>
        <w:jc w:val="both"/>
        <w:rPr>
          <w:rFonts w:ascii="Times New Roman" w:eastAsia="Times New Roman" w:hAnsi="Times New Roman" w:cs="Times New Roman"/>
          <w:sz w:val="24"/>
          <w:szCs w:val="24"/>
        </w:rPr>
      </w:pPr>
      <w:r w:rsidRPr="00E3258E">
        <w:rPr>
          <w:rFonts w:ascii="Times New Roman" w:eastAsia="Times New Roman" w:hAnsi="Times New Roman" w:cs="Times New Roman"/>
          <w:sz w:val="24"/>
          <w:szCs w:val="24"/>
        </w:rPr>
        <w:tab/>
        <w:t xml:space="preserve">Занятия проводятся 1 раз в неделю в учебном кабинете,  в форме работы над проектом. </w:t>
      </w:r>
    </w:p>
    <w:p w:rsidR="00E3258E" w:rsidRPr="00E3258E" w:rsidRDefault="00E3258E" w:rsidP="005B338A">
      <w:pPr>
        <w:spacing w:after="0" w:line="360" w:lineRule="auto"/>
        <w:jc w:val="both"/>
        <w:rPr>
          <w:rFonts w:ascii="Times New Roman" w:eastAsia="Times New Roman" w:hAnsi="Times New Roman" w:cs="Times New Roman"/>
          <w:sz w:val="24"/>
          <w:szCs w:val="24"/>
        </w:rPr>
      </w:pPr>
      <w:r w:rsidRPr="00E3258E">
        <w:rPr>
          <w:rFonts w:ascii="Times New Roman" w:eastAsia="Times New Roman" w:hAnsi="Times New Roman" w:cs="Times New Roman"/>
          <w:sz w:val="24"/>
          <w:szCs w:val="24"/>
        </w:rPr>
        <w:tab/>
        <w:t xml:space="preserve">Проектная деятельность предусматривает проведение внеклассных занятий, экскурсий, встреч с интересными людьми,  интервью и беседы со старожилами города, предусматривает поиск необходимой информации в исторических очерках, архивах энциклопедиях, справочниках, книгах, на электронных носителях, в Интернете, СМИ и т.д. Источником нужной информации могут быть взрослые: руководителями городских предприятий, представители различных профессий, родители, увлеченные люди, а также другие дети. </w:t>
      </w:r>
    </w:p>
    <w:p w:rsidR="00E3258E" w:rsidRPr="00E3258E" w:rsidRDefault="00E3258E" w:rsidP="005B338A">
      <w:pPr>
        <w:spacing w:after="0" w:line="360" w:lineRule="auto"/>
        <w:jc w:val="both"/>
        <w:rPr>
          <w:rFonts w:ascii="Times New Roman" w:eastAsia="Times New Roman" w:hAnsi="Times New Roman" w:cs="Times New Roman"/>
          <w:sz w:val="24"/>
          <w:szCs w:val="24"/>
        </w:rPr>
      </w:pPr>
      <w:r w:rsidRPr="00E3258E">
        <w:rPr>
          <w:rFonts w:ascii="Times New Roman" w:eastAsia="Times New Roman" w:hAnsi="Times New Roman" w:cs="Times New Roman"/>
          <w:sz w:val="24"/>
          <w:szCs w:val="24"/>
        </w:rPr>
        <w:tab/>
        <w:t xml:space="preserve">Формы работы: работа детей в группах, парах, индивидуальная работа, работа с привлечением родителей. </w:t>
      </w:r>
    </w:p>
    <w:p w:rsidR="00E3258E" w:rsidRPr="00E3258E" w:rsidRDefault="00E3258E" w:rsidP="005B338A">
      <w:pPr>
        <w:spacing w:after="0" w:line="360" w:lineRule="auto"/>
        <w:jc w:val="both"/>
        <w:rPr>
          <w:rFonts w:ascii="Times New Roman" w:eastAsia="Times New Roman" w:hAnsi="Times New Roman" w:cs="Times New Roman"/>
          <w:sz w:val="24"/>
          <w:szCs w:val="24"/>
        </w:rPr>
      </w:pPr>
      <w:r w:rsidRPr="00E3258E">
        <w:rPr>
          <w:rFonts w:ascii="Times New Roman" w:eastAsia="Times New Roman" w:hAnsi="Times New Roman" w:cs="Times New Roman"/>
          <w:sz w:val="24"/>
          <w:szCs w:val="24"/>
        </w:rPr>
        <w:tab/>
        <w:t>Итоговой формой контроля является промежуточная аттестация в форме защиты проектов.  По итогам защиты проектов предусматривается создание сборника задач и  публичная презентация сборника на школьной научно практической конференции.</w:t>
      </w:r>
    </w:p>
    <w:p w:rsidR="005B338A" w:rsidRDefault="005B338A" w:rsidP="005B338A">
      <w:pPr>
        <w:spacing w:after="0" w:line="360" w:lineRule="auto"/>
        <w:jc w:val="center"/>
        <w:rPr>
          <w:rFonts w:ascii="Times New Roman" w:eastAsia="Times New Roman" w:hAnsi="Times New Roman" w:cs="Times New Roman"/>
          <w:b/>
          <w:sz w:val="24"/>
          <w:szCs w:val="24"/>
        </w:rPr>
      </w:pPr>
    </w:p>
    <w:p w:rsidR="00E3258E" w:rsidRPr="005B338A" w:rsidRDefault="005B338A" w:rsidP="005B338A">
      <w:pPr>
        <w:spacing w:after="0" w:line="360" w:lineRule="auto"/>
        <w:jc w:val="center"/>
        <w:rPr>
          <w:rFonts w:ascii="Times New Roman" w:eastAsia="Times New Roman" w:hAnsi="Times New Roman" w:cs="Times New Roman"/>
          <w:b/>
          <w:sz w:val="24"/>
          <w:szCs w:val="24"/>
        </w:rPr>
      </w:pPr>
      <w:r w:rsidRPr="005B338A">
        <w:rPr>
          <w:rFonts w:ascii="Times New Roman" w:eastAsia="Times New Roman" w:hAnsi="Times New Roman" w:cs="Times New Roman"/>
          <w:b/>
          <w:sz w:val="24"/>
          <w:szCs w:val="24"/>
        </w:rPr>
        <w:t>Финансовая грамотноть</w:t>
      </w:r>
    </w:p>
    <w:p w:rsidR="005B338A" w:rsidRPr="005B338A" w:rsidRDefault="005B338A" w:rsidP="005B338A">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5B338A" w:rsidRPr="005B338A" w:rsidRDefault="005B338A" w:rsidP="005B338A">
      <w:pPr>
        <w:autoSpaceDE w:val="0"/>
        <w:autoSpaceDN w:val="0"/>
        <w:adjustRightInd w:val="0"/>
        <w:spacing w:after="0" w:line="360" w:lineRule="auto"/>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Основные содержательные линии курса:</w:t>
      </w:r>
    </w:p>
    <w:p w:rsidR="005B338A" w:rsidRPr="005B338A" w:rsidRDefault="005B338A" w:rsidP="0034372A">
      <w:pPr>
        <w:numPr>
          <w:ilvl w:val="0"/>
          <w:numId w:val="210"/>
        </w:numPr>
        <w:spacing w:after="0" w:line="360" w:lineRule="auto"/>
        <w:contextualSpacing/>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Деньги, современные деньги России и других стран;</w:t>
      </w:r>
    </w:p>
    <w:p w:rsidR="005B338A" w:rsidRPr="005B338A" w:rsidRDefault="005B338A" w:rsidP="0034372A">
      <w:pPr>
        <w:numPr>
          <w:ilvl w:val="0"/>
          <w:numId w:val="210"/>
        </w:numPr>
        <w:spacing w:after="0" w:line="360" w:lineRule="auto"/>
        <w:contextualSpacing/>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Семейный бюджет, хозяйственная деятельность семьи.</w:t>
      </w:r>
    </w:p>
    <w:p w:rsidR="005B338A" w:rsidRPr="005B338A" w:rsidRDefault="005B338A" w:rsidP="0034372A">
      <w:pPr>
        <w:numPr>
          <w:ilvl w:val="0"/>
          <w:numId w:val="210"/>
        </w:numPr>
        <w:spacing w:after="0" w:line="360" w:lineRule="auto"/>
        <w:contextualSpacing/>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Кредиты. Виды кредитов.</w:t>
      </w:r>
    </w:p>
    <w:p w:rsidR="005B338A" w:rsidRPr="005B338A" w:rsidRDefault="005B338A" w:rsidP="0034372A">
      <w:pPr>
        <w:numPr>
          <w:ilvl w:val="0"/>
          <w:numId w:val="210"/>
        </w:numPr>
        <w:spacing w:after="0" w:line="360" w:lineRule="auto"/>
        <w:contextualSpacing/>
        <w:jc w:val="both"/>
        <w:rPr>
          <w:rFonts w:ascii="Times New Roman" w:eastAsia="Calibri" w:hAnsi="Times New Roman" w:cs="Times New Roman"/>
          <w:sz w:val="24"/>
          <w:szCs w:val="24"/>
          <w:lang w:eastAsia="en-US"/>
        </w:rPr>
      </w:pPr>
      <w:r w:rsidRPr="005B338A">
        <w:rPr>
          <w:rFonts w:ascii="Times New Roman" w:eastAsia="Calibri" w:hAnsi="Times New Roman" w:cs="Times New Roman"/>
          <w:sz w:val="24"/>
          <w:szCs w:val="24"/>
          <w:lang w:eastAsia="en-US"/>
        </w:rPr>
        <w:t xml:space="preserve">Социальные пособия. </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b/>
          <w:sz w:val="24"/>
          <w:szCs w:val="24"/>
        </w:rPr>
        <w:t xml:space="preserve">Раздел 1. Основная проблема экономики </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lastRenderedPageBreak/>
        <w:t>Познавательная беседа «Понятие и параметры выбора». Решение экономических задач «Альтернативная стоимость». Практическая работа «Сетка принятия решения».</w:t>
      </w:r>
    </w:p>
    <w:p w:rsidR="005B338A" w:rsidRPr="005B338A" w:rsidRDefault="005B338A" w:rsidP="0034372A">
      <w:pPr>
        <w:pStyle w:val="a4"/>
        <w:numPr>
          <w:ilvl w:val="0"/>
          <w:numId w:val="210"/>
        </w:numPr>
        <w:spacing w:after="0" w:line="360" w:lineRule="auto"/>
        <w:jc w:val="both"/>
        <w:rPr>
          <w:rFonts w:ascii="Times New Roman" w:hAnsi="Times New Roman" w:cs="Times New Roman"/>
          <w:b/>
          <w:bCs/>
          <w:color w:val="000000"/>
          <w:sz w:val="24"/>
          <w:szCs w:val="24"/>
        </w:rPr>
      </w:pPr>
      <w:r w:rsidRPr="005B338A">
        <w:rPr>
          <w:rFonts w:ascii="Times New Roman" w:hAnsi="Times New Roman" w:cs="Times New Roman"/>
          <w:b/>
          <w:sz w:val="24"/>
          <w:szCs w:val="24"/>
        </w:rPr>
        <w:t xml:space="preserve">Раздел 2. Без чего не может обойтись рынок </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Познавательная беседа «Частная собственность». Сюжетно-ролевая игра «Конкуренция».</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b/>
          <w:sz w:val="24"/>
          <w:szCs w:val="24"/>
        </w:rPr>
        <w:t>Раздел 3. Формы организации бизнеса</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b/>
          <w:sz w:val="24"/>
          <w:szCs w:val="24"/>
        </w:rPr>
        <w:t xml:space="preserve">Раздел 4. Знакомство с бизнес-планом </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b/>
          <w:sz w:val="24"/>
          <w:szCs w:val="24"/>
        </w:rPr>
        <w:t>Раздел 5. Ты – потребитель</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b/>
          <w:sz w:val="24"/>
          <w:szCs w:val="24"/>
        </w:rPr>
        <w:t xml:space="preserve">Раздел 6. Законы спроса и предложения </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sz w:val="24"/>
          <w:szCs w:val="24"/>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b/>
          <w:sz w:val="24"/>
          <w:szCs w:val="24"/>
        </w:rPr>
        <w:t>Раздел 7. Рыночное равновесие</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Познавательная беседа «Рыночное равновесие». Решение экономических задач «Дефицит и избыток на рынке».</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b/>
          <w:sz w:val="24"/>
          <w:szCs w:val="24"/>
        </w:rPr>
        <w:t>Раздел 8. Возникновение банков</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Интерактивная беседа «Банковские услуги: кредит, депозит». Практическая работа «Заем, виды займов».</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b/>
          <w:sz w:val="24"/>
          <w:szCs w:val="24"/>
        </w:rPr>
        <w:t xml:space="preserve">Раздел 9. Потребитель финансовых услуг </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Деловая игра «Работа банка». Деловая игра «Я хочу взять кредит».</w:t>
      </w:r>
    </w:p>
    <w:p w:rsidR="005B338A" w:rsidRPr="005B338A" w:rsidRDefault="005B338A" w:rsidP="0034372A">
      <w:pPr>
        <w:pStyle w:val="a4"/>
        <w:numPr>
          <w:ilvl w:val="0"/>
          <w:numId w:val="210"/>
        </w:numPr>
        <w:spacing w:after="0" w:line="360" w:lineRule="auto"/>
        <w:jc w:val="both"/>
        <w:rPr>
          <w:rFonts w:ascii="Times New Roman" w:hAnsi="Times New Roman" w:cs="Times New Roman"/>
          <w:b/>
          <w:sz w:val="24"/>
          <w:szCs w:val="24"/>
        </w:rPr>
      </w:pPr>
      <w:r w:rsidRPr="005B338A">
        <w:rPr>
          <w:rFonts w:ascii="Times New Roman" w:hAnsi="Times New Roman" w:cs="Times New Roman"/>
          <w:b/>
          <w:sz w:val="24"/>
          <w:szCs w:val="24"/>
        </w:rPr>
        <w:t xml:space="preserve">Раздел 10. Профессии банковской сферы </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sz w:val="24"/>
          <w:szCs w:val="24"/>
        </w:rPr>
        <w:t>Сюжетно-ролевая игра «Знакомство с профессиями банковской сферы». Дискуссия «Значение работы банков для потребителей».</w:t>
      </w:r>
    </w:p>
    <w:p w:rsidR="005B338A" w:rsidRPr="005B338A" w:rsidRDefault="005B338A" w:rsidP="0034372A">
      <w:pPr>
        <w:pStyle w:val="a4"/>
        <w:numPr>
          <w:ilvl w:val="0"/>
          <w:numId w:val="210"/>
        </w:numPr>
        <w:spacing w:after="0" w:line="360" w:lineRule="auto"/>
        <w:jc w:val="both"/>
        <w:rPr>
          <w:rFonts w:ascii="Times New Roman" w:hAnsi="Times New Roman" w:cs="Times New Roman"/>
          <w:sz w:val="24"/>
          <w:szCs w:val="24"/>
        </w:rPr>
      </w:pPr>
      <w:r w:rsidRPr="005B338A">
        <w:rPr>
          <w:rFonts w:ascii="Times New Roman" w:hAnsi="Times New Roman" w:cs="Times New Roman"/>
          <w:b/>
          <w:sz w:val="24"/>
          <w:szCs w:val="24"/>
        </w:rPr>
        <w:t xml:space="preserve">Раздел 11. Проектная деятельность </w:t>
      </w:r>
    </w:p>
    <w:p w:rsidR="005B338A" w:rsidRPr="005B338A" w:rsidRDefault="005B338A" w:rsidP="0034372A">
      <w:pPr>
        <w:pStyle w:val="a4"/>
        <w:numPr>
          <w:ilvl w:val="0"/>
          <w:numId w:val="210"/>
        </w:numPr>
        <w:autoSpaceDE w:val="0"/>
        <w:autoSpaceDN w:val="0"/>
        <w:adjustRightInd w:val="0"/>
        <w:spacing w:after="0" w:line="360" w:lineRule="auto"/>
        <w:jc w:val="both"/>
        <w:rPr>
          <w:rFonts w:ascii="Times New Roman" w:hAnsi="Times New Roman" w:cs="Times New Roman"/>
          <w:b/>
          <w:bCs/>
          <w:color w:val="000000"/>
          <w:sz w:val="24"/>
          <w:szCs w:val="24"/>
        </w:rPr>
      </w:pPr>
      <w:r w:rsidRPr="005B338A">
        <w:rPr>
          <w:rFonts w:ascii="Times New Roman" w:hAnsi="Times New Roman" w:cs="Times New Roman"/>
          <w:sz w:val="24"/>
          <w:szCs w:val="24"/>
        </w:rPr>
        <w:t>Деловая игра. Конференция по курсу «Финансовая грамотность».</w:t>
      </w:r>
    </w:p>
    <w:p w:rsidR="005B338A" w:rsidRDefault="005B338A" w:rsidP="005B338A">
      <w:pPr>
        <w:spacing w:after="0" w:line="240" w:lineRule="auto"/>
        <w:jc w:val="center"/>
        <w:rPr>
          <w:rFonts w:ascii="Times New Roman" w:eastAsia="Times New Roman" w:hAnsi="Times New Roman" w:cs="Times New Roman"/>
          <w:b/>
          <w:bCs/>
          <w:sz w:val="24"/>
          <w:szCs w:val="24"/>
        </w:rPr>
      </w:pPr>
    </w:p>
    <w:p w:rsidR="00E03364" w:rsidRPr="005B338A" w:rsidRDefault="00E03364" w:rsidP="005B338A">
      <w:pPr>
        <w:spacing w:after="0" w:line="240" w:lineRule="auto"/>
        <w:jc w:val="center"/>
        <w:rPr>
          <w:rFonts w:ascii="Times New Roman" w:eastAsia="@Arial Unicode MS" w:hAnsi="Times New Roman" w:cs="Times New Roman"/>
          <w:b/>
          <w:sz w:val="24"/>
          <w:szCs w:val="24"/>
        </w:rPr>
      </w:pPr>
      <w:r w:rsidRPr="005B338A">
        <w:rPr>
          <w:rFonts w:ascii="Times New Roman" w:eastAsia="Times New Roman" w:hAnsi="Times New Roman" w:cs="Times New Roman"/>
          <w:b/>
          <w:bCs/>
          <w:sz w:val="24"/>
          <w:szCs w:val="24"/>
        </w:rPr>
        <w:t xml:space="preserve">2.2.3.3. </w:t>
      </w:r>
      <w:r w:rsidRPr="005B338A">
        <w:rPr>
          <w:rFonts w:ascii="Times New Roman" w:eastAsia="@Arial Unicode MS" w:hAnsi="Times New Roman" w:cs="Times New Roman"/>
          <w:b/>
          <w:sz w:val="24"/>
          <w:szCs w:val="24"/>
        </w:rPr>
        <w:t>Предметная область «Русский язык и литература»</w:t>
      </w:r>
    </w:p>
    <w:p w:rsidR="00E03364" w:rsidRPr="005B338A" w:rsidRDefault="00E03364" w:rsidP="005B33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E03364" w:rsidRPr="005B338A" w:rsidRDefault="00E03364" w:rsidP="00E0336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03364" w:rsidRPr="005B338A" w:rsidRDefault="00E03364" w:rsidP="00E0336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E03364" w:rsidRPr="005B338A" w:rsidRDefault="00E03364" w:rsidP="00E0336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E03364" w:rsidRPr="005B338A" w:rsidRDefault="00E03364" w:rsidP="00E0336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03364" w:rsidRPr="005B338A" w:rsidRDefault="00E03364" w:rsidP="00E0336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03364" w:rsidRPr="005B338A" w:rsidRDefault="00E03364" w:rsidP="0051435A">
      <w:pPr>
        <w:pStyle w:val="a4"/>
        <w:widowControl w:val="0"/>
        <w:spacing w:after="0" w:line="240" w:lineRule="auto"/>
        <w:ind w:left="1560"/>
        <w:jc w:val="center"/>
        <w:rPr>
          <w:rFonts w:ascii="Times New Roman" w:eastAsia="@Arial Unicode MS" w:hAnsi="Times New Roman" w:cs="Times New Roman"/>
          <w:b/>
          <w:sz w:val="24"/>
          <w:szCs w:val="24"/>
        </w:rPr>
      </w:pPr>
      <w:r w:rsidRPr="005B338A">
        <w:rPr>
          <w:rFonts w:ascii="Times New Roman" w:eastAsia="Times New Roman" w:hAnsi="Times New Roman" w:cs="Times New Roman"/>
          <w:b/>
          <w:bCs/>
          <w:sz w:val="24"/>
          <w:szCs w:val="24"/>
        </w:rPr>
        <w:t xml:space="preserve">2.2.3.4. </w:t>
      </w:r>
      <w:r w:rsidRPr="005B338A">
        <w:rPr>
          <w:rFonts w:ascii="Times New Roman" w:eastAsia="@Arial Unicode MS" w:hAnsi="Times New Roman" w:cs="Times New Roman"/>
          <w:b/>
          <w:sz w:val="24"/>
          <w:szCs w:val="24"/>
        </w:rPr>
        <w:t>Предметная область «Искусство»</w:t>
      </w:r>
    </w:p>
    <w:p w:rsidR="00E03364" w:rsidRPr="005B338A" w:rsidRDefault="00E03364" w:rsidP="0051435A">
      <w:pPr>
        <w:spacing w:after="0" w:line="240" w:lineRule="auto"/>
        <w:ind w:firstLine="697"/>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 xml:space="preserve">Изучение предметной области «Искусство» должно обеспечить:  </w:t>
      </w:r>
    </w:p>
    <w:p w:rsidR="00E03364" w:rsidRPr="005B338A" w:rsidRDefault="00E03364" w:rsidP="0051435A">
      <w:pPr>
        <w:spacing w:after="0" w:line="240" w:lineRule="auto"/>
        <w:ind w:firstLine="697"/>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осознание значения искусства и творчества в личной и культурной самоидентификации личности;</w:t>
      </w:r>
    </w:p>
    <w:p w:rsidR="00E03364" w:rsidRPr="005B338A" w:rsidRDefault="00E03364" w:rsidP="0051435A">
      <w:pPr>
        <w:spacing w:after="0" w:line="240" w:lineRule="auto"/>
        <w:ind w:firstLine="697"/>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03364" w:rsidRPr="005B338A" w:rsidRDefault="00E03364" w:rsidP="0051435A">
      <w:pPr>
        <w:spacing w:after="0" w:line="240" w:lineRule="auto"/>
        <w:ind w:firstLine="697"/>
        <w:jc w:val="both"/>
        <w:rPr>
          <w:rFonts w:ascii="Times New Roman" w:eastAsia="Times New Roman" w:hAnsi="Times New Roman" w:cs="Times New Roman"/>
          <w:sz w:val="24"/>
          <w:szCs w:val="24"/>
        </w:rPr>
      </w:pPr>
      <w:r w:rsidRPr="005B338A">
        <w:rPr>
          <w:rFonts w:ascii="Times New Roman" w:eastAsia="Times New Roman" w:hAnsi="Times New Roman" w:cs="Times New Roman"/>
          <w:sz w:val="24"/>
          <w:szCs w:val="24"/>
        </w:rPr>
        <w:t>развитие индивидуальных творческих способностей обучающихся, формирование устойчивого инт</w:t>
      </w:r>
      <w:r w:rsidR="0051435A" w:rsidRPr="005B338A">
        <w:rPr>
          <w:rFonts w:ascii="Times New Roman" w:eastAsia="Times New Roman" w:hAnsi="Times New Roman" w:cs="Times New Roman"/>
          <w:sz w:val="24"/>
          <w:szCs w:val="24"/>
        </w:rPr>
        <w:t>ереса к творческой деятельности;</w:t>
      </w:r>
    </w:p>
    <w:p w:rsidR="0051435A" w:rsidRPr="005B338A" w:rsidRDefault="00E03364" w:rsidP="005B338A">
      <w:pPr>
        <w:spacing w:after="0" w:line="240" w:lineRule="auto"/>
        <w:ind w:firstLine="697"/>
        <w:rPr>
          <w:rFonts w:ascii="Times New Roman" w:eastAsia="Times New Roman" w:hAnsi="Times New Roman" w:cs="Times New Roman"/>
          <w:b/>
          <w:sz w:val="24"/>
          <w:szCs w:val="24"/>
        </w:rPr>
      </w:pPr>
      <w:r w:rsidRPr="005B338A">
        <w:rPr>
          <w:rFonts w:ascii="Times New Roman" w:eastAsia="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0051435A" w:rsidRPr="005B338A">
        <w:rPr>
          <w:rFonts w:ascii="Times New Roman" w:eastAsia="Times New Roman" w:hAnsi="Times New Roman" w:cs="Times New Roman"/>
          <w:b/>
          <w:sz w:val="24"/>
          <w:szCs w:val="24"/>
        </w:rPr>
        <w:t xml:space="preserve"> </w:t>
      </w:r>
    </w:p>
    <w:p w:rsidR="0051435A" w:rsidRPr="005B338A" w:rsidRDefault="0051435A" w:rsidP="0051435A">
      <w:pPr>
        <w:spacing w:after="0" w:line="240" w:lineRule="auto"/>
        <w:ind w:firstLine="697"/>
        <w:jc w:val="center"/>
        <w:rPr>
          <w:rFonts w:ascii="Times New Roman" w:eastAsia="Times New Roman" w:hAnsi="Times New Roman" w:cs="Times New Roman"/>
          <w:b/>
          <w:sz w:val="24"/>
          <w:szCs w:val="24"/>
        </w:rPr>
      </w:pPr>
    </w:p>
    <w:p w:rsidR="0051435A" w:rsidRPr="005B338A" w:rsidRDefault="0051435A" w:rsidP="0051435A">
      <w:pPr>
        <w:spacing w:after="0" w:line="240" w:lineRule="auto"/>
        <w:ind w:firstLine="697"/>
        <w:jc w:val="center"/>
        <w:rPr>
          <w:rFonts w:ascii="Times New Roman" w:eastAsia="Times New Roman" w:hAnsi="Times New Roman" w:cs="Times New Roman"/>
          <w:b/>
          <w:sz w:val="24"/>
          <w:szCs w:val="24"/>
        </w:rPr>
      </w:pPr>
      <w:r w:rsidRPr="005B338A">
        <w:rPr>
          <w:rFonts w:ascii="Times New Roman" w:eastAsia="Times New Roman" w:hAnsi="Times New Roman" w:cs="Times New Roman"/>
          <w:b/>
          <w:sz w:val="24"/>
          <w:szCs w:val="24"/>
        </w:rPr>
        <w:t>Музыкальная литература</w:t>
      </w:r>
    </w:p>
    <w:p w:rsidR="0051435A" w:rsidRPr="0051435A" w:rsidRDefault="0051435A" w:rsidP="0051435A">
      <w:pPr>
        <w:spacing w:after="0" w:line="240" w:lineRule="auto"/>
        <w:jc w:val="both"/>
        <w:outlineLvl w:val="0"/>
        <w:rPr>
          <w:rFonts w:ascii="Times New Roman" w:eastAsia="Calibri" w:hAnsi="Times New Roman" w:cs="Times New Roman"/>
          <w:color w:val="000000"/>
          <w:sz w:val="24"/>
          <w:szCs w:val="24"/>
          <w:lang w:eastAsia="en-US"/>
        </w:rPr>
      </w:pPr>
      <w:r w:rsidRPr="0051435A">
        <w:rPr>
          <w:rFonts w:ascii="Times New Roman" w:eastAsia="Calibri" w:hAnsi="Times New Roman" w:cs="Times New Roman"/>
          <w:color w:val="000000"/>
          <w:sz w:val="24"/>
          <w:szCs w:val="24"/>
          <w:lang w:eastAsia="en-US"/>
        </w:rPr>
        <w:t xml:space="preserve">Программа основана на обширном материале, охватывающем различные виды искусств, которые дают возможность учащимся усваивать духовный опыт поколений, нравственно-эстетические ценности мировой художественной культуры, и преобразуют духовный мир человека, его душевное состояние.   </w:t>
      </w:r>
    </w:p>
    <w:p w:rsidR="0051435A" w:rsidRPr="0051435A" w:rsidRDefault="0051435A" w:rsidP="0051435A">
      <w:pPr>
        <w:spacing w:after="0" w:line="240" w:lineRule="auto"/>
        <w:jc w:val="both"/>
        <w:outlineLvl w:val="0"/>
        <w:rPr>
          <w:rFonts w:ascii="Times New Roman" w:eastAsia="Calibri" w:hAnsi="Times New Roman" w:cs="Times New Roman"/>
          <w:color w:val="000000"/>
          <w:sz w:val="24"/>
          <w:szCs w:val="24"/>
          <w:lang w:eastAsia="en-US"/>
        </w:rPr>
      </w:pPr>
      <w:r w:rsidRPr="0051435A">
        <w:rPr>
          <w:rFonts w:ascii="Times New Roman" w:eastAsia="Calibri" w:hAnsi="Times New Roman" w:cs="Times New Roman"/>
          <w:color w:val="000000"/>
          <w:sz w:val="24"/>
          <w:szCs w:val="24"/>
          <w:lang w:eastAsia="en-US"/>
        </w:rPr>
        <w:t xml:space="preserve">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 </w:t>
      </w:r>
    </w:p>
    <w:p w:rsidR="0051435A" w:rsidRPr="0051435A" w:rsidRDefault="0051435A" w:rsidP="0051435A">
      <w:pPr>
        <w:spacing w:after="0" w:line="240" w:lineRule="auto"/>
        <w:jc w:val="both"/>
        <w:rPr>
          <w:rFonts w:ascii="Times New Roman" w:eastAsia="Calibri" w:hAnsi="Times New Roman" w:cs="Times New Roman"/>
          <w:b/>
          <w:color w:val="000000"/>
          <w:sz w:val="24"/>
          <w:szCs w:val="24"/>
          <w:lang w:eastAsia="en-US"/>
        </w:rPr>
      </w:pPr>
      <w:r w:rsidRPr="0051435A">
        <w:rPr>
          <w:rFonts w:ascii="Times New Roman" w:eastAsia="Calibri" w:hAnsi="Times New Roman" w:cs="Times New Roman"/>
          <w:b/>
          <w:color w:val="000000"/>
          <w:sz w:val="24"/>
          <w:szCs w:val="24"/>
          <w:lang w:eastAsia="en-US"/>
        </w:rPr>
        <w:lastRenderedPageBreak/>
        <w:t xml:space="preserve">                             Основные формы, технологии, методы обучения; типы уроков.</w:t>
      </w:r>
    </w:p>
    <w:p w:rsidR="0051435A" w:rsidRPr="0051435A" w:rsidRDefault="0051435A" w:rsidP="0051435A">
      <w:pPr>
        <w:spacing w:after="0" w:line="240" w:lineRule="auto"/>
        <w:jc w:val="both"/>
        <w:rPr>
          <w:rFonts w:ascii="Times New Roman" w:eastAsia="Calibri" w:hAnsi="Times New Roman" w:cs="Times New Roman"/>
          <w:color w:val="000000"/>
          <w:sz w:val="24"/>
          <w:szCs w:val="24"/>
          <w:lang w:eastAsia="en-US"/>
        </w:rPr>
      </w:pPr>
      <w:r w:rsidRPr="0051435A">
        <w:rPr>
          <w:rFonts w:ascii="Times New Roman" w:eastAsia="Calibri" w:hAnsi="Times New Roman" w:cs="Times New Roman"/>
          <w:color w:val="000000"/>
          <w:sz w:val="24"/>
          <w:szCs w:val="24"/>
          <w:lang w:eastAsia="en-US"/>
        </w:rPr>
        <w:t xml:space="preserve">     Формы организации учебной деятельности проектируют определённый тип сознания и мышления учащегося. Усвоение учащимся системы научных понятий является базой для формирования теоретического отношения к действительности и развития теоретического мышления и основ теоретического сознания. Центральной линией развитияя выступает интеллектуализация и формирование произвольности всех психических процессов. Центральными новообразованиями являются: преобразование восприятия в наблюдение: словесно-логическое мышление, вербальное дискурсивное мышление, развитие логической произвольной смысловой памяти; произвольная речь с учётом цели и условий коммуникации, а также анализ, рефлексия, планирование, способность к генерализации отношений в образной форме восприятия.  </w:t>
      </w:r>
    </w:p>
    <w:p w:rsidR="0051435A" w:rsidRPr="0051435A" w:rsidRDefault="0051435A" w:rsidP="0051435A">
      <w:pPr>
        <w:spacing w:after="0" w:line="240" w:lineRule="auto"/>
        <w:jc w:val="both"/>
        <w:rPr>
          <w:rFonts w:ascii="Times New Roman" w:eastAsia="Calibri" w:hAnsi="Times New Roman" w:cs="Times New Roman"/>
          <w:color w:val="000000"/>
          <w:sz w:val="24"/>
          <w:szCs w:val="24"/>
          <w:lang w:eastAsia="en-US"/>
        </w:rPr>
      </w:pPr>
      <w:r w:rsidRPr="0051435A">
        <w:rPr>
          <w:rFonts w:ascii="Times New Roman" w:eastAsia="Calibri" w:hAnsi="Times New Roman" w:cs="Times New Roman"/>
          <w:color w:val="000000"/>
          <w:sz w:val="24"/>
          <w:szCs w:val="24"/>
          <w:lang w:eastAsia="en-US"/>
        </w:rPr>
        <w:t xml:space="preserve">                                                                    Технологии.</w:t>
      </w:r>
    </w:p>
    <w:p w:rsidR="0051435A" w:rsidRPr="0051435A" w:rsidRDefault="0051435A" w:rsidP="0051435A">
      <w:pPr>
        <w:spacing w:after="0" w:line="240" w:lineRule="auto"/>
        <w:jc w:val="both"/>
        <w:rPr>
          <w:rFonts w:ascii="Times New Roman" w:eastAsia="Calibri" w:hAnsi="Times New Roman" w:cs="Times New Roman"/>
          <w:color w:val="000000"/>
          <w:sz w:val="24"/>
          <w:szCs w:val="24"/>
          <w:lang w:eastAsia="en-US"/>
        </w:rPr>
      </w:pPr>
      <w:r w:rsidRPr="0051435A">
        <w:rPr>
          <w:rFonts w:ascii="Times New Roman" w:eastAsia="Calibri" w:hAnsi="Times New Roman" w:cs="Times New Roman"/>
          <w:color w:val="000000"/>
          <w:sz w:val="24"/>
          <w:szCs w:val="24"/>
          <w:lang w:eastAsia="en-US"/>
        </w:rPr>
        <w:t xml:space="preserve">      </w:t>
      </w:r>
      <w:r w:rsidRPr="0051435A">
        <w:rPr>
          <w:rFonts w:ascii="Times New Roman" w:eastAsia="Calibri" w:hAnsi="Times New Roman" w:cs="Times New Roman"/>
          <w:color w:val="000000"/>
          <w:sz w:val="24"/>
          <w:szCs w:val="24"/>
          <w:shd w:val="clear" w:color="auto" w:fill="FFFFFF"/>
          <w:lang w:eastAsia="en-US"/>
        </w:rPr>
        <w:t>Все современные педагогические технологии помогают формировать навыки активного восприятия музыки, обогащают музыкальный опыт детей, прививают им знания, что в целом является важной предпосылкой обогащения музыкальной культуры школьников. На каждом уроке используются: информационные технологии, технологии продуктивно-творческой деятельности, здоровьесберегающие технологии (музыкотерапия, фольклорная арттерапия, логоритмическая гимнастика и т. д.) Здоровьесберегающие образовательные технологий обучения позволяют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 И музыкальная терапия может стать эффективным методом сохранения здоровья школьников.</w:t>
      </w:r>
    </w:p>
    <w:p w:rsidR="0051435A" w:rsidRPr="0051435A" w:rsidRDefault="0051435A" w:rsidP="0051435A">
      <w:pPr>
        <w:spacing w:line="120" w:lineRule="auto"/>
        <w:jc w:val="both"/>
        <w:rPr>
          <w:rFonts w:ascii="Calibri" w:eastAsia="Calibri" w:hAnsi="Calibri" w:cs="Times New Roman"/>
          <w:color w:val="000000"/>
          <w:sz w:val="24"/>
          <w:szCs w:val="24"/>
          <w:lang w:eastAsia="en-US"/>
        </w:rPr>
      </w:pPr>
      <w:r w:rsidRPr="0051435A">
        <w:rPr>
          <w:rFonts w:ascii="Calibri" w:eastAsia="Calibri" w:hAnsi="Calibri" w:cs="Times New Roman"/>
          <w:color w:val="000000"/>
          <w:sz w:val="24"/>
          <w:szCs w:val="24"/>
          <w:lang w:eastAsia="en-US"/>
        </w:rPr>
        <w:t xml:space="preserve">                                                          </w:t>
      </w:r>
    </w:p>
    <w:p w:rsidR="00E03364" w:rsidRPr="008825F3" w:rsidRDefault="00E03364" w:rsidP="00E03364">
      <w:pPr>
        <w:pStyle w:val="a4"/>
        <w:widowControl w:val="0"/>
        <w:spacing w:after="0" w:line="240" w:lineRule="auto"/>
        <w:ind w:left="0"/>
        <w:jc w:val="center"/>
        <w:rPr>
          <w:rFonts w:ascii="Times New Roman" w:eastAsia="@Arial Unicode MS" w:hAnsi="Times New Roman" w:cs="Times New Roman"/>
          <w:b/>
          <w:sz w:val="24"/>
          <w:szCs w:val="24"/>
        </w:rPr>
      </w:pPr>
      <w:r>
        <w:rPr>
          <w:rFonts w:ascii="Times New Roman" w:eastAsia="Times New Roman" w:hAnsi="Times New Roman" w:cs="Times New Roman"/>
          <w:b/>
          <w:bCs/>
          <w:sz w:val="23"/>
          <w:szCs w:val="23"/>
        </w:rPr>
        <w:t>2.2.3.5</w:t>
      </w:r>
      <w:r w:rsidRPr="00E03364">
        <w:rPr>
          <w:rFonts w:ascii="Times New Roman" w:eastAsia="Times New Roman" w:hAnsi="Times New Roman" w:cs="Times New Roman"/>
          <w:b/>
          <w:bCs/>
          <w:sz w:val="23"/>
          <w:szCs w:val="23"/>
        </w:rPr>
        <w:t xml:space="preserve">. </w:t>
      </w:r>
      <w:r w:rsidRPr="008825F3">
        <w:rPr>
          <w:rFonts w:ascii="Times New Roman" w:eastAsia="@Arial Unicode MS" w:hAnsi="Times New Roman" w:cs="Times New Roman"/>
          <w:b/>
          <w:sz w:val="24"/>
          <w:szCs w:val="24"/>
        </w:rPr>
        <w:t>Предметная область «Общественнонаучные предметы»</w:t>
      </w:r>
    </w:p>
    <w:p w:rsidR="00E03364" w:rsidRPr="008825F3"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Изучение предметной области «Общественно-научные предметы» должно обеспечить: </w:t>
      </w:r>
    </w:p>
    <w:p w:rsidR="00E03364" w:rsidRPr="008825F3"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формирование</w:t>
      </w:r>
      <w:r w:rsidRPr="008825F3">
        <w:rPr>
          <w:rFonts w:ascii="Times New Roman" w:eastAsia="Times New Roman" w:hAnsi="Times New Roman" w:cs="Times New Roman"/>
          <w:b/>
          <w:bCs/>
          <w:sz w:val="24"/>
          <w:szCs w:val="24"/>
        </w:rPr>
        <w:t xml:space="preserve"> </w:t>
      </w:r>
      <w:r w:rsidRPr="008825F3">
        <w:rPr>
          <w:rFonts w:ascii="Times New Roman" w:eastAsia="Times New Roman" w:hAnsi="Times New Roman" w:cs="Times New Roman"/>
          <w:sz w:val="24"/>
          <w:szCs w:val="24"/>
        </w:rPr>
        <w:t>мировоззренческой,</w:t>
      </w:r>
      <w:r w:rsidRPr="008825F3">
        <w:rPr>
          <w:rFonts w:ascii="Times New Roman" w:eastAsia="Times New Roman" w:hAnsi="Times New Roman" w:cs="Times New Roman"/>
          <w:b/>
          <w:bCs/>
          <w:sz w:val="24"/>
          <w:szCs w:val="24"/>
        </w:rPr>
        <w:t xml:space="preserve"> </w:t>
      </w:r>
      <w:r w:rsidRPr="008825F3">
        <w:rPr>
          <w:rFonts w:ascii="Times New Roman" w:eastAsia="Times New Roman" w:hAnsi="Times New Roman" w:cs="Times New Roman"/>
          <w:sz w:val="24"/>
          <w:szCs w:val="24"/>
        </w:rPr>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E03364" w:rsidRPr="008825F3" w:rsidRDefault="00E03364" w:rsidP="00E03364">
      <w:pPr>
        <w:spacing w:after="0" w:line="240" w:lineRule="auto"/>
        <w:ind w:firstLine="72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E03364" w:rsidRPr="008825F3"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03364" w:rsidRPr="008825F3"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осознание своей роли в целостном, многообразном и быстро изменяющемся глобальном мире;</w:t>
      </w:r>
    </w:p>
    <w:p w:rsidR="00E03364" w:rsidRPr="008825F3"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E03364" w:rsidRDefault="00E03364" w:rsidP="00E03364">
      <w:pPr>
        <w:spacing w:after="0" w:line="240" w:lineRule="auto"/>
        <w:ind w:firstLine="700"/>
        <w:jc w:val="both"/>
        <w:rPr>
          <w:rFonts w:ascii="Times New Roman" w:eastAsia="Times New Roman" w:hAnsi="Times New Roman" w:cs="Times New Roman"/>
          <w:sz w:val="24"/>
          <w:szCs w:val="24"/>
        </w:rPr>
      </w:pPr>
      <w:r w:rsidRPr="008825F3">
        <w:rPr>
          <w:rFonts w:ascii="Times New Roman" w:eastAsia="Times New Roman" w:hAnsi="Times New Roman" w:cs="Times New Roman"/>
          <w:sz w:val="24"/>
          <w:szCs w:val="24"/>
        </w:rPr>
        <w:t>При изучении общественно-научных предметов задача развития и воспитания личности обучающихся является приоритетной.</w:t>
      </w:r>
    </w:p>
    <w:p w:rsidR="009309D9" w:rsidRPr="008825F3" w:rsidRDefault="009309D9" w:rsidP="00E03364">
      <w:pPr>
        <w:spacing w:after="0" w:line="240" w:lineRule="auto"/>
        <w:ind w:firstLine="700"/>
        <w:jc w:val="both"/>
        <w:rPr>
          <w:rFonts w:ascii="Times New Roman" w:eastAsia="Times New Roman" w:hAnsi="Times New Roman" w:cs="Times New Roman"/>
          <w:sz w:val="24"/>
          <w:szCs w:val="24"/>
        </w:rPr>
      </w:pPr>
    </w:p>
    <w:p w:rsidR="00E03364" w:rsidRPr="008825F3" w:rsidRDefault="00E03364" w:rsidP="00E03364">
      <w:pPr>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Право</w:t>
      </w:r>
    </w:p>
    <w:p w:rsidR="009309D9" w:rsidRPr="009309D9" w:rsidRDefault="009309D9" w:rsidP="009309D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9309D9">
        <w:rPr>
          <w:rFonts w:ascii="Times New Roman" w:eastAsia="Times New Roman" w:hAnsi="Times New Roman" w:cs="Times New Roman"/>
          <w:color w:val="000000"/>
          <w:spacing w:val="-1"/>
          <w:sz w:val="24"/>
          <w:szCs w:val="24"/>
        </w:rPr>
        <w:t>Курс </w:t>
      </w:r>
      <w:r w:rsidRPr="009309D9">
        <w:rPr>
          <w:rFonts w:ascii="Times New Roman" w:eastAsia="Times New Roman" w:hAnsi="Times New Roman" w:cs="Times New Roman"/>
          <w:color w:val="000000"/>
          <w:spacing w:val="-4"/>
          <w:sz w:val="24"/>
          <w:szCs w:val="24"/>
        </w:rPr>
        <w:t>построен с таким расчетом, чтобы помочь обучающимся заинтересо</w:t>
      </w:r>
      <w:r w:rsidRPr="009309D9">
        <w:rPr>
          <w:rFonts w:ascii="Times New Roman" w:eastAsia="Times New Roman" w:hAnsi="Times New Roman" w:cs="Times New Roman"/>
          <w:color w:val="000000"/>
          <w:spacing w:val="-4"/>
          <w:sz w:val="24"/>
          <w:szCs w:val="24"/>
        </w:rPr>
        <w:softHyphen/>
      </w:r>
      <w:r w:rsidRPr="009309D9">
        <w:rPr>
          <w:rFonts w:ascii="Times New Roman" w:eastAsia="Times New Roman" w:hAnsi="Times New Roman" w:cs="Times New Roman"/>
          <w:color w:val="000000"/>
          <w:spacing w:val="-1"/>
          <w:sz w:val="24"/>
          <w:szCs w:val="24"/>
        </w:rPr>
        <w:t>ваться правом вообще и найти ответы на вопросы, с которыми им приходится сталкиваться в повседневной жизни и которые </w:t>
      </w:r>
      <w:r w:rsidRPr="009309D9">
        <w:rPr>
          <w:rFonts w:ascii="Times New Roman" w:eastAsia="Times New Roman" w:hAnsi="Times New Roman" w:cs="Times New Roman"/>
          <w:color w:val="000000"/>
          <w:spacing w:val="-6"/>
          <w:sz w:val="24"/>
          <w:szCs w:val="24"/>
        </w:rPr>
        <w:t>трудно решить без элементарных правовых знаний. В их числе, например, та</w:t>
      </w:r>
      <w:r w:rsidRPr="009309D9">
        <w:rPr>
          <w:rFonts w:ascii="Times New Roman" w:eastAsia="Times New Roman" w:hAnsi="Times New Roman" w:cs="Times New Roman"/>
          <w:color w:val="000000"/>
          <w:spacing w:val="-6"/>
          <w:sz w:val="24"/>
          <w:szCs w:val="24"/>
        </w:rPr>
        <w:softHyphen/>
      </w:r>
      <w:r w:rsidRPr="009309D9">
        <w:rPr>
          <w:rFonts w:ascii="Times New Roman" w:eastAsia="Times New Roman" w:hAnsi="Times New Roman" w:cs="Times New Roman"/>
          <w:color w:val="000000"/>
          <w:spacing w:val="-3"/>
          <w:sz w:val="24"/>
          <w:szCs w:val="24"/>
        </w:rPr>
        <w:t>кие вопросы, как устройство государства (в особенности РФ) и роль че</w:t>
      </w:r>
      <w:r w:rsidRPr="009309D9">
        <w:rPr>
          <w:rFonts w:ascii="Times New Roman" w:eastAsia="Times New Roman" w:hAnsi="Times New Roman" w:cs="Times New Roman"/>
          <w:color w:val="000000"/>
          <w:spacing w:val="-3"/>
          <w:sz w:val="24"/>
          <w:szCs w:val="24"/>
        </w:rPr>
        <w:softHyphen/>
      </w:r>
      <w:r w:rsidRPr="009309D9">
        <w:rPr>
          <w:rFonts w:ascii="Times New Roman" w:eastAsia="Times New Roman" w:hAnsi="Times New Roman" w:cs="Times New Roman"/>
          <w:color w:val="000000"/>
          <w:spacing w:val="-5"/>
          <w:sz w:val="24"/>
          <w:szCs w:val="24"/>
        </w:rPr>
        <w:t>ловека и гражданина в нем; права несовершеннолетних; способы защиты нарушенных прав; правоохранительные органы</w:t>
      </w:r>
      <w:r w:rsidRPr="009309D9">
        <w:rPr>
          <w:rFonts w:ascii="Times New Roman" w:eastAsia="Times New Roman" w:hAnsi="Times New Roman" w:cs="Times New Roman"/>
          <w:color w:val="000000"/>
          <w:spacing w:val="-1"/>
          <w:sz w:val="24"/>
          <w:szCs w:val="24"/>
        </w:rPr>
        <w:t>.</w:t>
      </w:r>
    </w:p>
    <w:p w:rsidR="009309D9" w:rsidRPr="009309D9" w:rsidRDefault="009309D9" w:rsidP="009309D9">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9309D9">
        <w:rPr>
          <w:rFonts w:ascii="Times New Roman" w:eastAsia="Times New Roman" w:hAnsi="Times New Roman" w:cs="Times New Roman"/>
          <w:color w:val="000000"/>
          <w:spacing w:val="-2"/>
          <w:sz w:val="24"/>
          <w:szCs w:val="24"/>
        </w:rPr>
        <w:t>Важно и то, что материал курса обращен к подросткам, у </w:t>
      </w:r>
      <w:r w:rsidRPr="009309D9">
        <w:rPr>
          <w:rFonts w:ascii="Times New Roman" w:eastAsia="Times New Roman" w:hAnsi="Times New Roman" w:cs="Times New Roman"/>
          <w:color w:val="000000"/>
          <w:spacing w:val="-6"/>
          <w:sz w:val="24"/>
          <w:szCs w:val="24"/>
        </w:rPr>
        <w:t>которых нередки антиобщественные проявления. Отсюда большое </w:t>
      </w:r>
      <w:r w:rsidRPr="009309D9">
        <w:rPr>
          <w:rFonts w:ascii="Times New Roman" w:eastAsia="Times New Roman" w:hAnsi="Times New Roman" w:cs="Times New Roman"/>
          <w:color w:val="000000"/>
          <w:spacing w:val="-4"/>
          <w:sz w:val="24"/>
          <w:szCs w:val="24"/>
        </w:rPr>
        <w:t>внимание, которое проблемам правонарушений и юридической ответственности</w:t>
      </w:r>
      <w:r w:rsidRPr="009309D9">
        <w:rPr>
          <w:rFonts w:ascii="Times New Roman" w:eastAsia="Times New Roman" w:hAnsi="Times New Roman" w:cs="Times New Roman"/>
          <w:color w:val="000000"/>
          <w:sz w:val="24"/>
          <w:szCs w:val="24"/>
        </w:rPr>
        <w:t>.</w:t>
      </w:r>
    </w:p>
    <w:p w:rsidR="009309D9" w:rsidRPr="009309D9" w:rsidRDefault="009309D9" w:rsidP="009309D9">
      <w:pPr>
        <w:shd w:val="clear" w:color="auto" w:fill="FFFFFF"/>
        <w:spacing w:after="0" w:line="240" w:lineRule="auto"/>
        <w:ind w:firstLine="72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lastRenderedPageBreak/>
        <w:t>Цель курса – формирование у обучающихся 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9309D9" w:rsidRPr="009309D9" w:rsidRDefault="009309D9" w:rsidP="009309D9">
      <w:pPr>
        <w:spacing w:after="0" w:line="240" w:lineRule="auto"/>
        <w:ind w:firstLine="540"/>
        <w:jc w:val="both"/>
        <w:rPr>
          <w:rFonts w:ascii="Times New Roman" w:eastAsia="Times New Roman" w:hAnsi="Times New Roman" w:cs="Times New Roman"/>
          <w:bCs/>
          <w:sz w:val="24"/>
          <w:szCs w:val="24"/>
        </w:rPr>
      </w:pPr>
      <w:r w:rsidRPr="009309D9">
        <w:rPr>
          <w:rFonts w:ascii="Times New Roman" w:eastAsia="Times New Roman" w:hAnsi="Times New Roman" w:cs="Times New Roman"/>
          <w:bCs/>
          <w:sz w:val="24"/>
          <w:szCs w:val="24"/>
        </w:rPr>
        <w:t>Задачи  курса:</w:t>
      </w:r>
    </w:p>
    <w:p w:rsidR="009309D9" w:rsidRPr="009309D9" w:rsidRDefault="009309D9" w:rsidP="000F3AAF">
      <w:pPr>
        <w:widowControl w:val="0"/>
        <w:numPr>
          <w:ilvl w:val="0"/>
          <w:numId w:val="208"/>
        </w:numPr>
        <w:autoSpaceDE w:val="0"/>
        <w:autoSpaceDN w:val="0"/>
        <w:adjustRightInd w:val="0"/>
        <w:spacing w:after="0" w:line="240" w:lineRule="auto"/>
        <w:contextualSpacing/>
        <w:jc w:val="both"/>
        <w:rPr>
          <w:rFonts w:ascii="Times New Roman" w:eastAsia="Times New Roman" w:hAnsi="Times New Roman" w:cs="Times New Roman"/>
        </w:rPr>
      </w:pPr>
      <w:r w:rsidRPr="009309D9">
        <w:rPr>
          <w:rFonts w:ascii="Times New Roman" w:eastAsia="Times New Roman" w:hAnsi="Times New Roman" w:cs="Times New Roman"/>
        </w:rPr>
        <w:t>освоение системы знаний о праве как науке, о принципах, нормах и институтах права, необходимых для ориентации в российском и мировом нормативно-правовом материале, эффективной реализации прав и законных интересов;</w:t>
      </w:r>
    </w:p>
    <w:p w:rsidR="009309D9" w:rsidRPr="009309D9" w:rsidRDefault="009309D9" w:rsidP="000F3AAF">
      <w:pPr>
        <w:widowControl w:val="0"/>
        <w:numPr>
          <w:ilvl w:val="0"/>
          <w:numId w:val="208"/>
        </w:numPr>
        <w:autoSpaceDE w:val="0"/>
        <w:autoSpaceDN w:val="0"/>
        <w:adjustRightInd w:val="0"/>
        <w:spacing w:after="0" w:line="240" w:lineRule="auto"/>
        <w:contextualSpacing/>
        <w:jc w:val="both"/>
        <w:rPr>
          <w:rFonts w:ascii="Times New Roman" w:eastAsia="Times New Roman" w:hAnsi="Times New Roman" w:cs="Times New Roman"/>
        </w:rPr>
      </w:pPr>
      <w:r w:rsidRPr="009309D9">
        <w:rPr>
          <w:rFonts w:ascii="Times New Roman" w:eastAsia="Times New Roman" w:hAnsi="Times New Roman" w:cs="Times New Roman"/>
        </w:rPr>
        <w:t>овладение умениями, необходимыми для применения освоенных знаний и способов деятельности для решения практических задач в социально-правовой сфере, продолжения обучения в системе профессионального образования.</w:t>
      </w:r>
    </w:p>
    <w:p w:rsidR="009309D9" w:rsidRPr="009309D9" w:rsidRDefault="009309D9" w:rsidP="000F3AAF">
      <w:pPr>
        <w:widowControl w:val="0"/>
        <w:numPr>
          <w:ilvl w:val="0"/>
          <w:numId w:val="208"/>
        </w:numPr>
        <w:autoSpaceDE w:val="0"/>
        <w:autoSpaceDN w:val="0"/>
        <w:adjustRightInd w:val="0"/>
        <w:spacing w:after="0" w:line="240" w:lineRule="auto"/>
        <w:contextualSpacing/>
        <w:jc w:val="both"/>
        <w:rPr>
          <w:rFonts w:ascii="Times New Roman" w:eastAsia="Times New Roman" w:hAnsi="Times New Roman" w:cs="Times New Roman"/>
        </w:rPr>
      </w:pPr>
      <w:r w:rsidRPr="009309D9">
        <w:rPr>
          <w:rFonts w:ascii="Times New Roman" w:eastAsia="Times New Roman" w:hAnsi="Times New Roman" w:cs="Times New Roman"/>
          <w:sz w:val="24"/>
          <w:szCs w:val="24"/>
        </w:rPr>
        <w:t>выработка и закрепление у учащихся установок на осознанное правомерное поведение.</w:t>
      </w:r>
    </w:p>
    <w:p w:rsidR="009309D9" w:rsidRPr="009309D9" w:rsidRDefault="009309D9" w:rsidP="009309D9">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r w:rsidRPr="009309D9">
        <w:rPr>
          <w:rFonts w:ascii="Times New Roman" w:eastAsiaTheme="minorHAnsi" w:hAnsi="Times New Roman" w:cs="Times New Roman"/>
          <w:sz w:val="24"/>
          <w:szCs w:val="24"/>
          <w:lang w:eastAsia="en-US"/>
        </w:rPr>
        <w:t>Программа ориентирована на системный, проблемный, разноуровневый, дифференцированный и другие современные подходы в обучении права, формирует у учащихся коммуникативные, информационно-коммуникационные, исследовательские, нравственные компетенции, складывание основ правовой компетенции, знаний в области гражданского, трудового, административного, семейного, конституционного права, формирования умений применять необходимые юридические нормы в повседневной жизни.</w:t>
      </w:r>
    </w:p>
    <w:p w:rsidR="009309D9" w:rsidRPr="009309D9" w:rsidRDefault="009309D9" w:rsidP="009309D9">
      <w:pPr>
        <w:spacing w:after="0" w:line="240" w:lineRule="auto"/>
        <w:ind w:firstLine="54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Расширять мотивационные условия изучения курса можно за счет использования наглядности.</w:t>
      </w:r>
    </w:p>
    <w:p w:rsidR="00E03364" w:rsidRPr="009309D9" w:rsidRDefault="00E03364" w:rsidP="00E03364">
      <w:pPr>
        <w:ind w:left="720"/>
        <w:contextualSpacing/>
        <w:rPr>
          <w:rFonts w:ascii="Times New Roman" w:eastAsia="Times New Roman" w:hAnsi="Times New Roman" w:cs="Times New Roman"/>
          <w:b/>
          <w:bCs/>
          <w:sz w:val="24"/>
          <w:szCs w:val="24"/>
        </w:rPr>
      </w:pPr>
    </w:p>
    <w:p w:rsidR="00E03364" w:rsidRPr="009309D9" w:rsidRDefault="00E03364" w:rsidP="00E03364">
      <w:pPr>
        <w:pStyle w:val="a4"/>
        <w:widowControl w:val="0"/>
        <w:spacing w:after="0" w:line="240" w:lineRule="auto"/>
        <w:ind w:left="1560"/>
        <w:jc w:val="center"/>
        <w:rPr>
          <w:rFonts w:ascii="Times New Roman" w:eastAsia="@Arial Unicode MS" w:hAnsi="Times New Roman" w:cs="Times New Roman"/>
          <w:b/>
          <w:sz w:val="24"/>
          <w:szCs w:val="24"/>
        </w:rPr>
      </w:pPr>
      <w:r w:rsidRPr="009309D9">
        <w:rPr>
          <w:rFonts w:ascii="Times New Roman" w:eastAsia="Times New Roman" w:hAnsi="Times New Roman" w:cs="Times New Roman"/>
          <w:b/>
          <w:bCs/>
          <w:sz w:val="24"/>
          <w:szCs w:val="24"/>
        </w:rPr>
        <w:t>2.2.3.6</w:t>
      </w:r>
      <w:r w:rsidRPr="00E03364">
        <w:rPr>
          <w:rFonts w:ascii="Times New Roman" w:eastAsia="Times New Roman" w:hAnsi="Times New Roman" w:cs="Times New Roman"/>
          <w:b/>
          <w:bCs/>
          <w:sz w:val="24"/>
          <w:szCs w:val="24"/>
        </w:rPr>
        <w:t xml:space="preserve">. </w:t>
      </w:r>
      <w:r w:rsidRPr="009309D9">
        <w:rPr>
          <w:rFonts w:ascii="Times New Roman" w:eastAsia="@Arial Unicode MS" w:hAnsi="Times New Roman" w:cs="Times New Roman"/>
          <w:b/>
          <w:sz w:val="24"/>
          <w:szCs w:val="24"/>
        </w:rPr>
        <w:t>Предметная область «Технология»</w:t>
      </w:r>
    </w:p>
    <w:p w:rsidR="00E03364" w:rsidRPr="009309D9" w:rsidRDefault="00E03364" w:rsidP="00E03364">
      <w:pPr>
        <w:spacing w:after="0" w:line="240" w:lineRule="auto"/>
        <w:ind w:left="360" w:firstLine="34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 xml:space="preserve">Изучение предметной области «Технология» должно обеспечить: </w:t>
      </w:r>
    </w:p>
    <w:p w:rsidR="00E03364" w:rsidRPr="009309D9" w:rsidRDefault="00E03364" w:rsidP="00E03364">
      <w:pPr>
        <w:spacing w:after="0" w:line="240" w:lineRule="auto"/>
        <w:ind w:firstLine="70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E03364" w:rsidRPr="009309D9" w:rsidRDefault="00E03364" w:rsidP="00E03364">
      <w:pPr>
        <w:spacing w:after="0" w:line="240" w:lineRule="auto"/>
        <w:ind w:firstLine="70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E03364" w:rsidRPr="009309D9" w:rsidRDefault="00E03364" w:rsidP="00E03364">
      <w:pPr>
        <w:spacing w:after="0" w:line="240" w:lineRule="auto"/>
        <w:ind w:firstLine="70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совершенствование умений выполнения учебно-исследовательской и проектной деятельности;</w:t>
      </w:r>
    </w:p>
    <w:p w:rsidR="00E03364" w:rsidRPr="009309D9" w:rsidRDefault="00E03364" w:rsidP="00E03364">
      <w:pPr>
        <w:spacing w:after="0" w:line="240" w:lineRule="auto"/>
        <w:ind w:firstLine="70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формирование представлений о социальных и этических аспектах научно-технического прогресса;</w:t>
      </w:r>
    </w:p>
    <w:p w:rsidR="00E03364" w:rsidRPr="009309D9" w:rsidRDefault="00E03364" w:rsidP="00E03364">
      <w:pPr>
        <w:spacing w:after="0" w:line="240" w:lineRule="auto"/>
        <w:ind w:firstLine="700"/>
        <w:jc w:val="both"/>
        <w:rPr>
          <w:rFonts w:ascii="Times New Roman" w:eastAsia="Times New Roman" w:hAnsi="Times New Roman" w:cs="Times New Roman"/>
          <w:sz w:val="24"/>
          <w:szCs w:val="24"/>
        </w:rPr>
      </w:pPr>
      <w:r w:rsidRPr="009309D9">
        <w:rPr>
          <w:rFonts w:ascii="Times New Roman" w:eastAsia="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03364" w:rsidRDefault="008F7E5C" w:rsidP="008F7E5C">
      <w:pPr>
        <w:ind w:left="720"/>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Начало электротехники</w:t>
      </w:r>
    </w:p>
    <w:p w:rsidR="008F7E5C" w:rsidRDefault="008F7E5C" w:rsidP="008F7E5C">
      <w:pPr>
        <w:ind w:left="720"/>
        <w:contextualSpacing/>
        <w:jc w:val="center"/>
        <w:rPr>
          <w:rFonts w:ascii="Times New Roman" w:eastAsia="Times New Roman" w:hAnsi="Times New Roman" w:cs="Times New Roman"/>
          <w:b/>
          <w:bCs/>
          <w:sz w:val="24"/>
          <w:szCs w:val="24"/>
        </w:rPr>
      </w:pPr>
    </w:p>
    <w:p w:rsidR="008F7E5C" w:rsidRDefault="008F7E5C" w:rsidP="008F7E5C">
      <w:pPr>
        <w:ind w:left="720"/>
        <w:contextualSpacing/>
        <w:jc w:val="center"/>
        <w:rPr>
          <w:rFonts w:ascii="Times New Roman" w:eastAsia="Times New Roman" w:hAnsi="Times New Roman" w:cs="Times New Roman"/>
          <w:b/>
          <w:bCs/>
          <w:sz w:val="24"/>
          <w:szCs w:val="24"/>
        </w:rPr>
      </w:pPr>
    </w:p>
    <w:tbl>
      <w:tblPr>
        <w:tblStyle w:val="14"/>
        <w:tblpPr w:leftFromText="180" w:rightFromText="180" w:vertAnchor="page" w:horzAnchor="margin" w:tblpXSpec="center" w:tblpY="4789"/>
        <w:tblW w:w="11097" w:type="dxa"/>
        <w:tblLayout w:type="fixed"/>
        <w:tblLook w:val="04A0" w:firstRow="1" w:lastRow="0" w:firstColumn="1" w:lastColumn="0" w:noHBand="0" w:noVBand="1"/>
      </w:tblPr>
      <w:tblGrid>
        <w:gridCol w:w="2268"/>
        <w:gridCol w:w="8829"/>
      </w:tblGrid>
      <w:tr w:rsidR="007E7AED" w:rsidTr="007E7AED">
        <w:trPr>
          <w:trHeight w:val="276"/>
        </w:trPr>
        <w:tc>
          <w:tcPr>
            <w:tcW w:w="2268" w:type="dxa"/>
            <w:vMerge w:val="restart"/>
            <w:tcBorders>
              <w:top w:val="single" w:sz="4" w:space="0" w:color="auto"/>
              <w:left w:val="single" w:sz="4" w:space="0" w:color="auto"/>
              <w:bottom w:val="single" w:sz="4" w:space="0" w:color="auto"/>
              <w:right w:val="single" w:sz="4" w:space="0" w:color="auto"/>
            </w:tcBorders>
            <w:hideMark/>
          </w:tcPr>
          <w:p w:rsidR="007E7AED" w:rsidRDefault="007E7AED" w:rsidP="007E7AED">
            <w:pPr>
              <w:jc w:val="center"/>
              <w:rPr>
                <w:color w:val="000000"/>
              </w:rPr>
            </w:pPr>
            <w:r>
              <w:rPr>
                <w:color w:val="000000"/>
              </w:rPr>
              <w:lastRenderedPageBreak/>
              <w:t>Раздел курса</w:t>
            </w:r>
          </w:p>
        </w:tc>
        <w:tc>
          <w:tcPr>
            <w:tcW w:w="8829" w:type="dxa"/>
            <w:vMerge w:val="restart"/>
            <w:tcBorders>
              <w:top w:val="single" w:sz="4" w:space="0" w:color="auto"/>
              <w:left w:val="single" w:sz="4" w:space="0" w:color="auto"/>
              <w:bottom w:val="single" w:sz="4" w:space="0" w:color="auto"/>
              <w:right w:val="single" w:sz="4" w:space="0" w:color="auto"/>
            </w:tcBorders>
            <w:hideMark/>
          </w:tcPr>
          <w:p w:rsidR="007E7AED" w:rsidRDefault="007E7AED" w:rsidP="007E7AED">
            <w:pPr>
              <w:jc w:val="center"/>
              <w:rPr>
                <w:color w:val="000000"/>
              </w:rPr>
            </w:pPr>
            <w:r>
              <w:rPr>
                <w:color w:val="000000"/>
              </w:rPr>
              <w:t>Содержание</w:t>
            </w:r>
          </w:p>
        </w:tc>
      </w:tr>
      <w:tr w:rsidR="007E7AED" w:rsidTr="007E7AED">
        <w:trPr>
          <w:trHeight w:val="276"/>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E7AED" w:rsidRDefault="007E7AED" w:rsidP="007E7AED">
            <w:pPr>
              <w:rPr>
                <w:rFonts w:eastAsia="Calibri"/>
                <w:color w:val="000000"/>
                <w:lang w:eastAsia="en-US"/>
              </w:rPr>
            </w:pPr>
          </w:p>
        </w:tc>
        <w:tc>
          <w:tcPr>
            <w:tcW w:w="8829" w:type="dxa"/>
            <w:vMerge/>
            <w:tcBorders>
              <w:top w:val="single" w:sz="4" w:space="0" w:color="auto"/>
              <w:left w:val="single" w:sz="4" w:space="0" w:color="auto"/>
              <w:bottom w:val="single" w:sz="4" w:space="0" w:color="auto"/>
              <w:right w:val="single" w:sz="4" w:space="0" w:color="auto"/>
            </w:tcBorders>
            <w:vAlign w:val="center"/>
            <w:hideMark/>
          </w:tcPr>
          <w:p w:rsidR="007E7AED" w:rsidRDefault="007E7AED" w:rsidP="007E7AED">
            <w:pPr>
              <w:rPr>
                <w:rFonts w:eastAsia="Calibri"/>
                <w:color w:val="000000"/>
                <w:lang w:eastAsia="en-US"/>
              </w:rPr>
            </w:pPr>
          </w:p>
        </w:tc>
      </w:tr>
      <w:tr w:rsidR="007E7AED" w:rsidTr="007E7AED">
        <w:trPr>
          <w:trHeight w:val="276"/>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E7AED" w:rsidRDefault="007E7AED" w:rsidP="007E7AED">
            <w:pPr>
              <w:rPr>
                <w:rFonts w:eastAsia="Calibri"/>
                <w:color w:val="000000"/>
                <w:lang w:eastAsia="en-US"/>
              </w:rPr>
            </w:pPr>
          </w:p>
        </w:tc>
        <w:tc>
          <w:tcPr>
            <w:tcW w:w="8829" w:type="dxa"/>
            <w:vMerge/>
            <w:tcBorders>
              <w:top w:val="single" w:sz="4" w:space="0" w:color="auto"/>
              <w:left w:val="single" w:sz="4" w:space="0" w:color="auto"/>
              <w:bottom w:val="single" w:sz="4" w:space="0" w:color="auto"/>
              <w:right w:val="single" w:sz="4" w:space="0" w:color="auto"/>
            </w:tcBorders>
            <w:vAlign w:val="center"/>
            <w:hideMark/>
          </w:tcPr>
          <w:p w:rsidR="007E7AED" w:rsidRDefault="007E7AED" w:rsidP="007E7AED">
            <w:pPr>
              <w:rPr>
                <w:rFonts w:eastAsia="Calibri"/>
                <w:color w:val="000000"/>
                <w:lang w:eastAsia="en-US"/>
              </w:rPr>
            </w:pPr>
          </w:p>
        </w:tc>
      </w:tr>
      <w:tr w:rsidR="007E7AED" w:rsidTr="007E7AED">
        <w:tc>
          <w:tcPr>
            <w:tcW w:w="2268" w:type="dxa"/>
            <w:tcBorders>
              <w:top w:val="single" w:sz="4" w:space="0" w:color="auto"/>
              <w:left w:val="single" w:sz="4" w:space="0" w:color="auto"/>
              <w:bottom w:val="single" w:sz="4" w:space="0" w:color="auto"/>
              <w:right w:val="single" w:sz="4" w:space="0" w:color="auto"/>
            </w:tcBorders>
            <w:hideMark/>
          </w:tcPr>
          <w:p w:rsidR="007E7AED" w:rsidRDefault="007E7AED" w:rsidP="007E7AED">
            <w:pPr>
              <w:jc w:val="both"/>
              <w:rPr>
                <w:color w:val="000000"/>
              </w:rPr>
            </w:pPr>
            <w:r>
              <w:t>Электрификация быта.</w:t>
            </w:r>
          </w:p>
        </w:tc>
        <w:tc>
          <w:tcPr>
            <w:tcW w:w="8829" w:type="dxa"/>
            <w:tcBorders>
              <w:top w:val="single" w:sz="4" w:space="0" w:color="auto"/>
              <w:left w:val="single" w:sz="4" w:space="0" w:color="auto"/>
              <w:bottom w:val="single" w:sz="4" w:space="0" w:color="auto"/>
              <w:right w:val="single" w:sz="4" w:space="0" w:color="auto"/>
            </w:tcBorders>
            <w:hideMark/>
          </w:tcPr>
          <w:p w:rsidR="007E7AED" w:rsidRDefault="007E7AED" w:rsidP="007E7AED">
            <w:pPr>
              <w:jc w:val="both"/>
              <w:rPr>
                <w:color w:val="000000"/>
              </w:rPr>
            </w:pPr>
            <w:r>
              <w:t xml:space="preserve">Электрификация быта, облегчая труд в домашнем хозяйстве, является источником травматизма, связанного с эксплуатацией электрических устройств. </w:t>
            </w:r>
          </w:p>
        </w:tc>
      </w:tr>
      <w:tr w:rsidR="007E7AED" w:rsidTr="007E7AED">
        <w:tc>
          <w:tcPr>
            <w:tcW w:w="2268" w:type="dxa"/>
            <w:tcBorders>
              <w:top w:val="single" w:sz="4" w:space="0" w:color="auto"/>
              <w:left w:val="single" w:sz="4" w:space="0" w:color="auto"/>
              <w:bottom w:val="single" w:sz="4" w:space="0" w:color="auto"/>
              <w:right w:val="single" w:sz="4" w:space="0" w:color="auto"/>
            </w:tcBorders>
            <w:hideMark/>
          </w:tcPr>
          <w:p w:rsidR="007E7AED" w:rsidRDefault="007E7AED" w:rsidP="007E7AED">
            <w:pPr>
              <w:jc w:val="both"/>
              <w:rPr>
                <w:lang w:eastAsia="ar-SA"/>
              </w:rPr>
            </w:pPr>
            <w:r>
              <w:t>Эксплуатацией электрических устройств.</w:t>
            </w:r>
          </w:p>
        </w:tc>
        <w:tc>
          <w:tcPr>
            <w:tcW w:w="8829" w:type="dxa"/>
            <w:tcBorders>
              <w:top w:val="single" w:sz="4" w:space="0" w:color="auto"/>
              <w:left w:val="single" w:sz="4" w:space="0" w:color="auto"/>
              <w:bottom w:val="single" w:sz="4" w:space="0" w:color="auto"/>
              <w:right w:val="single" w:sz="4" w:space="0" w:color="auto"/>
            </w:tcBorders>
          </w:tcPr>
          <w:p w:rsidR="007E7AED" w:rsidRDefault="007E7AED" w:rsidP="007E7AED">
            <w:pPr>
              <w:jc w:val="both"/>
              <w:rPr>
                <w:lang w:eastAsia="en-US"/>
              </w:rPr>
            </w:pPr>
            <w:r>
              <w:t xml:space="preserve">     Используются различные дидактические материалы на печатной основе.</w:t>
            </w:r>
          </w:p>
          <w:p w:rsidR="007E7AED" w:rsidRDefault="007E7AED" w:rsidP="007E7AED">
            <w:pPr>
              <w:jc w:val="both"/>
              <w:rPr>
                <w:color w:val="000000"/>
              </w:rPr>
            </w:pPr>
            <w:r>
              <w:t>Ознакомление учащихся с простейшими электрорадиотехническими понятиями и приборами, а также привитие элементарных навыков обращения с приборами необходимо по причине условий окружающей жизни. Произошла глубокая электрификация быта. Учащиеся чрезвычайно рано сталкиваются с электрическими явлениями и электрическими устройствами: осветительными и нагревательными приборами, приборами для приготовления пищи, электрифицированными игрушками и т. д.</w:t>
            </w:r>
          </w:p>
        </w:tc>
      </w:tr>
      <w:tr w:rsidR="007E7AED" w:rsidTr="007E7AED">
        <w:tc>
          <w:tcPr>
            <w:tcW w:w="2268" w:type="dxa"/>
            <w:tcBorders>
              <w:top w:val="single" w:sz="4" w:space="0" w:color="auto"/>
              <w:left w:val="single" w:sz="4" w:space="0" w:color="auto"/>
              <w:bottom w:val="single" w:sz="4" w:space="0" w:color="auto"/>
              <w:right w:val="single" w:sz="4" w:space="0" w:color="auto"/>
            </w:tcBorders>
            <w:hideMark/>
          </w:tcPr>
          <w:p w:rsidR="007E7AED" w:rsidRDefault="007E7AED" w:rsidP="007E7AED">
            <w:pPr>
              <w:jc w:val="both"/>
              <w:rPr>
                <w:lang w:eastAsia="ar-SA"/>
              </w:rPr>
            </w:pPr>
            <w:r>
              <w:t>Эксплуатацией электрических приборов и источников напряжения в окружающей действительности.</w:t>
            </w:r>
          </w:p>
        </w:tc>
        <w:tc>
          <w:tcPr>
            <w:tcW w:w="8829" w:type="dxa"/>
            <w:tcBorders>
              <w:top w:val="single" w:sz="4" w:space="0" w:color="auto"/>
              <w:left w:val="single" w:sz="4" w:space="0" w:color="auto"/>
              <w:bottom w:val="single" w:sz="4" w:space="0" w:color="auto"/>
              <w:right w:val="single" w:sz="4" w:space="0" w:color="auto"/>
            </w:tcBorders>
          </w:tcPr>
          <w:p w:rsidR="007E7AED" w:rsidRDefault="007E7AED" w:rsidP="007E7AED">
            <w:pPr>
              <w:jc w:val="both"/>
              <w:rPr>
                <w:lang w:eastAsia="en-US"/>
              </w:rPr>
            </w:pPr>
            <w:r>
              <w:t>Использование электроэнергии для освещения, работы быто</w:t>
            </w:r>
            <w:r>
              <w:softHyphen/>
              <w:t>вых нагревательных приборов и транспорта, в промышленности, сельском хозяйстве, системах связи, для обработки информации, в медицине и т. д. стало неотъемлемой частью жизни современ</w:t>
            </w:r>
            <w:r>
              <w:softHyphen/>
              <w:t>ного общества.   Поэтому каждый человек должен быть знаком с основными принципами производства, передачи и потребления электрической энергии, а также и связанными с этим экологиче</w:t>
            </w:r>
            <w:r>
              <w:softHyphen/>
              <w:t xml:space="preserve">скими проблемами. </w:t>
            </w:r>
          </w:p>
          <w:p w:rsidR="007E7AED" w:rsidRDefault="007E7AED" w:rsidP="007E7AED">
            <w:pPr>
              <w:jc w:val="both"/>
              <w:rPr>
                <w:color w:val="000000"/>
              </w:rPr>
            </w:pPr>
          </w:p>
        </w:tc>
      </w:tr>
      <w:tr w:rsidR="007E7AED" w:rsidTr="007E7AED">
        <w:tc>
          <w:tcPr>
            <w:tcW w:w="2268" w:type="dxa"/>
            <w:tcBorders>
              <w:top w:val="single" w:sz="4" w:space="0" w:color="auto"/>
              <w:left w:val="single" w:sz="4" w:space="0" w:color="auto"/>
              <w:bottom w:val="single" w:sz="4" w:space="0" w:color="auto"/>
              <w:right w:val="single" w:sz="4" w:space="0" w:color="auto"/>
            </w:tcBorders>
            <w:hideMark/>
          </w:tcPr>
          <w:p w:rsidR="007E7AED" w:rsidRDefault="007E7AED" w:rsidP="007E7AED">
            <w:pPr>
              <w:jc w:val="both"/>
              <w:rPr>
                <w:lang w:eastAsia="ar-SA"/>
              </w:rPr>
            </w:pPr>
            <w:r>
              <w:t>Техника безопасности, связанная с  эксплуатацией электрических приборов.</w:t>
            </w:r>
          </w:p>
        </w:tc>
        <w:tc>
          <w:tcPr>
            <w:tcW w:w="8829" w:type="dxa"/>
            <w:tcBorders>
              <w:top w:val="single" w:sz="4" w:space="0" w:color="auto"/>
              <w:left w:val="single" w:sz="4" w:space="0" w:color="auto"/>
              <w:bottom w:val="single" w:sz="4" w:space="0" w:color="auto"/>
              <w:right w:val="single" w:sz="4" w:space="0" w:color="auto"/>
            </w:tcBorders>
          </w:tcPr>
          <w:p w:rsidR="007E7AED" w:rsidRDefault="007E7AED" w:rsidP="007E7AED">
            <w:pPr>
              <w:jc w:val="both"/>
              <w:rPr>
                <w:lang w:eastAsia="en-US"/>
              </w:rPr>
            </w:pPr>
            <w:r>
              <w:t>В этом состоит необходимость соблюдения норм техники безопасности, связанной с эксплуатацией электрических приборов и источников напряжения в окружающей действительности.</w:t>
            </w:r>
          </w:p>
          <w:p w:rsidR="007E7AED" w:rsidRDefault="007E7AED" w:rsidP="007E7AED">
            <w:pPr>
              <w:shd w:val="clear" w:color="auto" w:fill="FFFFFF"/>
              <w:ind w:firstLine="709"/>
              <w:jc w:val="both"/>
              <w:rPr>
                <w:color w:val="000000"/>
              </w:rPr>
            </w:pPr>
          </w:p>
        </w:tc>
      </w:tr>
    </w:tbl>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7E7AED" w:rsidRDefault="007E7AED" w:rsidP="008F7E5C">
      <w:pPr>
        <w:ind w:left="720"/>
        <w:contextualSpacing/>
        <w:jc w:val="center"/>
        <w:rPr>
          <w:rFonts w:ascii="Times New Roman" w:eastAsia="Times New Roman" w:hAnsi="Times New Roman" w:cs="Times New Roman"/>
          <w:b/>
          <w:bCs/>
          <w:sz w:val="24"/>
          <w:szCs w:val="24"/>
        </w:rPr>
      </w:pPr>
    </w:p>
    <w:p w:rsidR="00E03364" w:rsidRPr="009309D9" w:rsidRDefault="00E03364" w:rsidP="00E03364">
      <w:pPr>
        <w:spacing w:after="0" w:line="240" w:lineRule="auto"/>
        <w:ind w:left="840"/>
        <w:jc w:val="center"/>
        <w:rPr>
          <w:rFonts w:ascii="Times New Roman" w:eastAsia="Calibri" w:hAnsi="Times New Roman" w:cs="Times New Roman"/>
          <w:i/>
          <w:color w:val="000000" w:themeColor="text1"/>
          <w:sz w:val="24"/>
          <w:szCs w:val="24"/>
        </w:rPr>
      </w:pPr>
      <w:r w:rsidRPr="009309D9">
        <w:rPr>
          <w:rFonts w:ascii="Times New Roman" w:eastAsia="Times New Roman" w:hAnsi="Times New Roman" w:cs="Times New Roman"/>
          <w:b/>
          <w:bCs/>
          <w:sz w:val="24"/>
          <w:szCs w:val="24"/>
        </w:rPr>
        <w:t xml:space="preserve">2.2.3.7. </w:t>
      </w:r>
      <w:r w:rsidRPr="009309D9">
        <w:rPr>
          <w:rFonts w:ascii="Times New Roman" w:eastAsia="@Arial Unicode MS" w:hAnsi="Times New Roman" w:cs="Times New Roman"/>
          <w:b/>
          <w:sz w:val="24"/>
          <w:szCs w:val="24"/>
        </w:rPr>
        <w:t>Предметная область «</w:t>
      </w:r>
      <w:r w:rsidRPr="009309D9">
        <w:rPr>
          <w:rFonts w:ascii="Times New Roman" w:eastAsia="Times New Roman" w:hAnsi="Times New Roman" w:cs="Times New Roman"/>
          <w:b/>
          <w:color w:val="000000"/>
          <w:sz w:val="24"/>
          <w:szCs w:val="24"/>
        </w:rPr>
        <w:t>Физическая культура и основы безопасности жизнедеятельности»</w:t>
      </w:r>
    </w:p>
    <w:p w:rsidR="00E03364" w:rsidRPr="009309D9" w:rsidRDefault="00E03364" w:rsidP="00E03364">
      <w:pPr>
        <w:spacing w:after="0" w:line="240" w:lineRule="auto"/>
        <w:ind w:firstLine="454"/>
        <w:jc w:val="center"/>
        <w:rPr>
          <w:rFonts w:ascii="Times New Roman" w:eastAsia="Calibri" w:hAnsi="Times New Roman" w:cs="Times New Roman"/>
          <w:color w:val="000000" w:themeColor="text1"/>
          <w:sz w:val="24"/>
          <w:szCs w:val="24"/>
        </w:rPr>
      </w:pPr>
    </w:p>
    <w:p w:rsidR="00E03364" w:rsidRPr="009309D9" w:rsidRDefault="00E03364" w:rsidP="00530810">
      <w:pPr>
        <w:spacing w:after="0" w:line="240" w:lineRule="auto"/>
        <w:ind w:firstLine="454"/>
        <w:jc w:val="center"/>
        <w:rPr>
          <w:rFonts w:ascii="Times New Roman" w:eastAsia="Calibri" w:hAnsi="Times New Roman" w:cs="Times New Roman"/>
          <w:b/>
          <w:color w:val="000000" w:themeColor="text1"/>
          <w:sz w:val="24"/>
          <w:szCs w:val="24"/>
        </w:rPr>
      </w:pPr>
      <w:r w:rsidRPr="009309D9">
        <w:rPr>
          <w:rFonts w:ascii="Times New Roman" w:eastAsia="Calibri" w:hAnsi="Times New Roman" w:cs="Times New Roman"/>
          <w:b/>
          <w:color w:val="000000" w:themeColor="text1"/>
          <w:sz w:val="24"/>
          <w:szCs w:val="24"/>
        </w:rPr>
        <w:t>Мини-футбол</w:t>
      </w:r>
    </w:p>
    <w:p w:rsidR="00E03364" w:rsidRPr="00E03364" w:rsidRDefault="00E03364" w:rsidP="00530810">
      <w:pPr>
        <w:spacing w:after="0" w:line="240" w:lineRule="auto"/>
        <w:ind w:left="-284" w:right="-285" w:firstLine="566"/>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 xml:space="preserve">Программа по мини – футболу направлена на содействие улучшению здоровья учащихся, на обеспечение нормального физического развития растущего организма пятиклассника и его разностороннюю физическую подготовленность. Приобретение учащимися необходимых знаний, технических умений и навыков для самостоятельной игры в футбол на дворовых площадках в часы досуга. Программа направлена на самостоятельное использование физических упражнений, закаливающих средств, с целью поддержания высокой работоспособности во всех периодах жизни, а также на воспитание умений вести здоровый образ жизни. </w:t>
      </w:r>
    </w:p>
    <w:p w:rsidR="00E03364" w:rsidRPr="00E03364" w:rsidRDefault="00E03364" w:rsidP="00530810">
      <w:pPr>
        <w:spacing w:after="0" w:line="240" w:lineRule="auto"/>
        <w:ind w:left="-284" w:right="-285" w:firstLine="566"/>
        <w:jc w:val="both"/>
        <w:rPr>
          <w:rFonts w:ascii="Times New Roman" w:eastAsia="Times New Roman" w:hAnsi="Times New Roman" w:cs="Times New Roman"/>
          <w:sz w:val="24"/>
          <w:szCs w:val="24"/>
        </w:rPr>
      </w:pPr>
      <w:r w:rsidRPr="00E03364">
        <w:rPr>
          <w:rFonts w:ascii="Times New Roman" w:eastAsia="Times New Roman" w:hAnsi="Times New Roman" w:cs="Times New Roman"/>
          <w:sz w:val="24"/>
          <w:szCs w:val="24"/>
        </w:rPr>
        <w:t xml:space="preserve">Развиваются физические качества, выносливость, скорость, координация  необходимые для овладения игрой в мини – футбол. Основной акцент делается на то, чтобы с ребятами изучать </w:t>
      </w:r>
      <w:r w:rsidRPr="00E03364">
        <w:rPr>
          <w:rFonts w:ascii="Times New Roman" w:eastAsia="Times New Roman" w:hAnsi="Times New Roman" w:cs="Times New Roman"/>
          <w:sz w:val="24"/>
          <w:szCs w:val="24"/>
        </w:rPr>
        <w:lastRenderedPageBreak/>
        <w:t xml:space="preserve">элементарные упражнения: приёмы мяча, передачи мяча, ведение мяча, удары по мячу, правильная расстановка игроков на игровой площадке. В процессе игры у ребят проявляется командный дух и чувство коллективизма, что актуально в современном обществе. Данная программа направлена на привитие учащимся умения правильно выполнять основные технические приемы и тактические действия, обеспечение разносторонней физической подготовки. </w:t>
      </w:r>
    </w:p>
    <w:p w:rsidR="00E03364" w:rsidRPr="00E03364" w:rsidRDefault="00E03364" w:rsidP="00530810">
      <w:pPr>
        <w:spacing w:after="0" w:line="240" w:lineRule="auto"/>
        <w:ind w:left="-284" w:right="-285" w:firstLine="566"/>
        <w:jc w:val="both"/>
        <w:rPr>
          <w:rFonts w:ascii="Times New Roman" w:eastAsia="Calibri" w:hAnsi="Times New Roman" w:cs="Times New Roman"/>
          <w:color w:val="000000"/>
          <w:sz w:val="24"/>
          <w:szCs w:val="24"/>
        </w:rPr>
      </w:pPr>
      <w:r w:rsidRPr="00E03364">
        <w:rPr>
          <w:rFonts w:ascii="Times New Roman" w:eastAsia="Times New Roman" w:hAnsi="Times New Roman" w:cs="Times New Roman"/>
          <w:sz w:val="24"/>
          <w:szCs w:val="24"/>
        </w:rPr>
        <w:t xml:space="preserve">Но в основном мини – футбол, это прежде всего воспитание здорового образа жизни, физическое развитие ребёнка. </w:t>
      </w:r>
      <w:r w:rsidRPr="00E03364">
        <w:rPr>
          <w:rFonts w:ascii="Times New Roman" w:eastAsia="Calibri" w:hAnsi="Times New Roman" w:cs="Times New Roman"/>
          <w:color w:val="000000"/>
          <w:sz w:val="24"/>
          <w:szCs w:val="24"/>
        </w:rPr>
        <w:t xml:space="preserve">Отсутствие личных приоритетов здоровья способствует значительному распространению в детской среде различных форм разрушительного поведения, в том числе курения, алкоголизма и наркомании. Как никогда актуальной остаётся проблема сохранения и укрепления здоровья с раннего возраста. Решающая роль в её решении отводится школе. Ей доверено воспитание новых поколений россиян. Помочь России выйти из кризиса смогут только успешные люди. Успешные – значит понимающие своё предназначение в жизни, умеющие управлять своей судьбой, здоровые физически и нравственно (способные к самопознанию, самоопределению, самореализации, самоутверждению). Только здоровый ребёнок может успешно учиться, продуктивно проводить свой досуг, стать в полной мере творцом своей судьбы. Хотелось бы обратить особое внимание на воспитание полезных привычек как альтернативы привычкам вредным и формирование установок на ведение здорового образа жизни. Не нужно делать большой акцент на сами вредные привычки. Главное – приобщить детей к здоровому образу жизни. </w:t>
      </w:r>
    </w:p>
    <w:p w:rsidR="00E03364" w:rsidRPr="00E03364" w:rsidRDefault="00E03364" w:rsidP="00E03364">
      <w:pPr>
        <w:suppressAutoHyphens/>
        <w:spacing w:after="0" w:line="240" w:lineRule="auto"/>
        <w:rPr>
          <w:rFonts w:ascii="Times New Roman" w:eastAsia="Calibri" w:hAnsi="Times New Roman" w:cs="Times New Roman"/>
          <w:color w:val="000000"/>
          <w:sz w:val="24"/>
          <w:szCs w:val="24"/>
          <w:lang w:eastAsia="zh-CN"/>
        </w:rPr>
      </w:pPr>
    </w:p>
    <w:p w:rsidR="00B21A13" w:rsidRPr="008F7E5C" w:rsidRDefault="008F7E5C" w:rsidP="008F7E5C">
      <w:pPr>
        <w:spacing w:after="0" w:line="240" w:lineRule="auto"/>
        <w:ind w:firstLine="709"/>
        <w:jc w:val="center"/>
        <w:rPr>
          <w:rFonts w:ascii="Times New Roman" w:eastAsia="Times New Roman" w:hAnsi="Times New Roman" w:cs="Times New Roman"/>
          <w:b/>
          <w:bCs/>
          <w:sz w:val="24"/>
          <w:szCs w:val="24"/>
        </w:rPr>
      </w:pPr>
      <w:r w:rsidRPr="008F7E5C">
        <w:rPr>
          <w:rFonts w:ascii="Times New Roman" w:eastAsia="Times New Roman" w:hAnsi="Times New Roman" w:cs="Times New Roman"/>
          <w:b/>
          <w:bCs/>
          <w:sz w:val="24"/>
          <w:szCs w:val="24"/>
        </w:rPr>
        <w:t xml:space="preserve">Пресс – центр </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b/>
          <w:bCs/>
          <w:color w:val="333333"/>
          <w:sz w:val="24"/>
          <w:szCs w:val="24"/>
        </w:rPr>
        <w:t>Курс «пресс-центр» обеспечивает </w:t>
      </w:r>
      <w:r w:rsidRPr="008F7E5C">
        <w:rPr>
          <w:rFonts w:ascii="Times New Roman" w:eastAsia="Times New Roman" w:hAnsi="Times New Roman" w:cs="Times New Roman"/>
          <w:color w:val="333333"/>
          <w:sz w:val="24"/>
          <w:szCs w:val="24"/>
        </w:rPr>
        <w:t>межпредметные связи с литературой (в написании статей для газеты), искусством (дизайн издания, обработка фотографий, рисование необходимых атрибутов) и информатикой (работа в прикладных программах на ПК); приобретение школьниками навыков работы в программе для  верстки печатной продукции.</w:t>
      </w:r>
    </w:p>
    <w:p w:rsidR="008F7E5C" w:rsidRPr="008F7E5C" w:rsidRDefault="008F7E5C" w:rsidP="008F7E5C">
      <w:p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b/>
          <w:bCs/>
          <w:color w:val="333333"/>
          <w:sz w:val="24"/>
          <w:szCs w:val="24"/>
        </w:rPr>
        <w:t>Цели курса:</w:t>
      </w:r>
    </w:p>
    <w:p w:rsidR="008F7E5C" w:rsidRPr="008F7E5C" w:rsidRDefault="008F7E5C" w:rsidP="0034372A">
      <w:pPr>
        <w:numPr>
          <w:ilvl w:val="0"/>
          <w:numId w:val="214"/>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научить учащихся ориентироваться и продуктивно действовать в информационном пространстве, используя для достижения своих целей создаваемые проекты; </w:t>
      </w:r>
    </w:p>
    <w:p w:rsidR="008F7E5C" w:rsidRPr="008F7E5C" w:rsidRDefault="008F7E5C" w:rsidP="0034372A">
      <w:pPr>
        <w:numPr>
          <w:ilvl w:val="0"/>
          <w:numId w:val="214"/>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реализовать коммуникативные, технические и эвристические способности учащихся в ходе проектирования; </w:t>
      </w:r>
    </w:p>
    <w:p w:rsidR="008F7E5C" w:rsidRPr="008F7E5C" w:rsidRDefault="008F7E5C" w:rsidP="0034372A">
      <w:pPr>
        <w:numPr>
          <w:ilvl w:val="0"/>
          <w:numId w:val="214"/>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сформировать элементы  информационной  и телекоммуникационной компетенций конструирования печатных изданий.</w:t>
      </w:r>
    </w:p>
    <w:p w:rsidR="008F7E5C" w:rsidRPr="008F7E5C" w:rsidRDefault="008F7E5C" w:rsidP="008F7E5C">
      <w:pPr>
        <w:shd w:val="clear" w:color="auto" w:fill="FFFFFF"/>
        <w:spacing w:after="0" w:line="240" w:lineRule="auto"/>
        <w:jc w:val="both"/>
        <w:rPr>
          <w:rFonts w:ascii="Arial" w:eastAsia="Times New Roman" w:hAnsi="Arial" w:cs="Arial"/>
          <w:color w:val="333333"/>
          <w:sz w:val="24"/>
          <w:szCs w:val="24"/>
        </w:rPr>
      </w:pPr>
      <w:r w:rsidRPr="008F7E5C">
        <w:rPr>
          <w:rFonts w:ascii="Arial" w:eastAsia="Times New Roman" w:hAnsi="Arial" w:cs="Arial"/>
          <w:color w:val="333333"/>
          <w:sz w:val="24"/>
          <w:szCs w:val="24"/>
        </w:rPr>
        <w:t> </w:t>
      </w:r>
      <w:r w:rsidRPr="008F7E5C">
        <w:rPr>
          <w:rFonts w:ascii="Times New Roman" w:eastAsia="Times New Roman" w:hAnsi="Times New Roman" w:cs="Times New Roman"/>
          <w:b/>
          <w:bCs/>
          <w:color w:val="333333"/>
          <w:sz w:val="24"/>
          <w:szCs w:val="24"/>
        </w:rPr>
        <w:t>Задачи курса:</w:t>
      </w:r>
    </w:p>
    <w:p w:rsidR="008F7E5C" w:rsidRPr="008F7E5C" w:rsidRDefault="008F7E5C" w:rsidP="0034372A">
      <w:pPr>
        <w:numPr>
          <w:ilvl w:val="0"/>
          <w:numId w:val="215"/>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познакомить с видами печатных изданий, их функциональными, структурными и технологическими особенностями; </w:t>
      </w:r>
    </w:p>
    <w:p w:rsidR="008F7E5C" w:rsidRPr="008F7E5C" w:rsidRDefault="008F7E5C" w:rsidP="0034372A">
      <w:pPr>
        <w:numPr>
          <w:ilvl w:val="0"/>
          <w:numId w:val="215"/>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сформировать навыки элементарного проектирования, верстки издания; </w:t>
      </w:r>
    </w:p>
    <w:p w:rsidR="008F7E5C" w:rsidRPr="008F7E5C" w:rsidRDefault="008F7E5C" w:rsidP="0034372A">
      <w:pPr>
        <w:numPr>
          <w:ilvl w:val="0"/>
          <w:numId w:val="215"/>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научить  основам  работы  с  программами для  верстки печатной продукции.</w:t>
      </w:r>
    </w:p>
    <w:p w:rsidR="008F7E5C" w:rsidRPr="008F7E5C" w:rsidRDefault="008F7E5C" w:rsidP="0034372A">
      <w:pPr>
        <w:numPr>
          <w:ilvl w:val="0"/>
          <w:numId w:val="215"/>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сформировать навыки  работы  в коллективе при создании комплексного проекта.</w:t>
      </w:r>
    </w:p>
    <w:p w:rsidR="008F7E5C" w:rsidRPr="008F7E5C" w:rsidRDefault="008F7E5C" w:rsidP="008F7E5C">
      <w:pPr>
        <w:shd w:val="clear" w:color="auto" w:fill="FFFFFF"/>
        <w:spacing w:after="0" w:line="240" w:lineRule="auto"/>
        <w:jc w:val="both"/>
        <w:rPr>
          <w:rFonts w:ascii="Arial" w:eastAsia="Times New Roman" w:hAnsi="Arial" w:cs="Arial"/>
          <w:color w:val="333333"/>
          <w:sz w:val="24"/>
          <w:szCs w:val="24"/>
        </w:rPr>
      </w:pPr>
      <w:r w:rsidRPr="008F7E5C">
        <w:rPr>
          <w:rFonts w:ascii="Arial" w:eastAsia="Times New Roman" w:hAnsi="Arial" w:cs="Arial"/>
          <w:color w:val="333333"/>
          <w:sz w:val="24"/>
          <w:szCs w:val="24"/>
        </w:rPr>
        <w:t> </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Arial" w:eastAsia="Times New Roman" w:hAnsi="Arial" w:cs="Arial"/>
          <w:color w:val="333333"/>
          <w:sz w:val="24"/>
          <w:szCs w:val="24"/>
        </w:rPr>
        <w:t> </w:t>
      </w:r>
      <w:r w:rsidRPr="008F7E5C">
        <w:rPr>
          <w:rFonts w:ascii="Times New Roman" w:eastAsia="Times New Roman" w:hAnsi="Times New Roman" w:cs="Times New Roman"/>
          <w:color w:val="333333"/>
          <w:sz w:val="24"/>
          <w:szCs w:val="24"/>
        </w:rPr>
        <w:t>Структура курса «Пресс - центр» для  5  класса включает в себя  5 основных разделов:</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1.      Информация.</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2.      Издательское дело в среде текстового процессора Word.</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3.      Сбор и систематизация информации</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4.      Жанры журналистики</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5.      Компьютерная вёрстка</w:t>
      </w:r>
    </w:p>
    <w:p w:rsidR="008F7E5C" w:rsidRPr="008F7E5C" w:rsidRDefault="008F7E5C" w:rsidP="008F7E5C">
      <w:pPr>
        <w:shd w:val="clear" w:color="auto" w:fill="FFFFFF"/>
        <w:spacing w:after="0" w:line="240" w:lineRule="auto"/>
        <w:ind w:firstLine="708"/>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Предполагается изучение 16 тем и выполнение промежуточной аттестации.</w:t>
      </w:r>
    </w:p>
    <w:p w:rsidR="008F7E5C" w:rsidRPr="008F7E5C" w:rsidRDefault="008F7E5C" w:rsidP="008F7E5C">
      <w:pPr>
        <w:shd w:val="clear" w:color="auto" w:fill="FFFFFF"/>
        <w:spacing w:after="0" w:line="240" w:lineRule="auto"/>
        <w:jc w:val="center"/>
        <w:rPr>
          <w:rFonts w:ascii="Arial" w:eastAsia="Times New Roman" w:hAnsi="Arial" w:cs="Arial"/>
          <w:color w:val="333333"/>
          <w:sz w:val="24"/>
          <w:szCs w:val="24"/>
        </w:rPr>
      </w:pPr>
      <w:r w:rsidRPr="008F7E5C">
        <w:rPr>
          <w:rFonts w:ascii="Times New Roman" w:eastAsia="Times New Roman" w:hAnsi="Times New Roman" w:cs="Times New Roman"/>
          <w:b/>
          <w:bCs/>
          <w:color w:val="000000"/>
          <w:sz w:val="24"/>
          <w:szCs w:val="24"/>
          <w:shd w:val="clear" w:color="auto" w:fill="FFFFFF"/>
        </w:rPr>
        <w:t>Содержание тем учебного курса</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1.Организационное занятие ( Цели и задачи “Пресс- центра”. Знакомство со школьной газетой «Шкода»).</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2.Значение средств массовой информации (Газета как наиболее распространённый способ информационного сообщения. Как создать газету?)</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lastRenderedPageBreak/>
        <w:t>Практика. Готовим новый выпуск. Как найти нужную информацию? Составление плана-схемы следующего номера школьной газеты. Как работать с источником информации?</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3. Объекты печатного издания</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(Знакомство со школьными изданиями города и края.</w:t>
      </w:r>
      <w:r w:rsidRPr="008F7E5C">
        <w:rPr>
          <w:rFonts w:ascii="Times New Roman" w:eastAsia="Times New Roman" w:hAnsi="Times New Roman" w:cs="Times New Roman"/>
          <w:color w:val="333333"/>
          <w:sz w:val="24"/>
          <w:szCs w:val="24"/>
          <w:shd w:val="clear" w:color="auto" w:fill="FFFFFF"/>
        </w:rPr>
        <w:t> </w:t>
      </w:r>
      <w:r w:rsidRPr="008F7E5C">
        <w:rPr>
          <w:rFonts w:ascii="Times New Roman" w:eastAsia="Times New Roman" w:hAnsi="Times New Roman" w:cs="Times New Roman"/>
          <w:color w:val="000000"/>
          <w:sz w:val="24"/>
          <w:szCs w:val="24"/>
          <w:shd w:val="clear" w:color="auto" w:fill="FFFFFF"/>
        </w:rPr>
        <w:t>Подбор и обработка информационного материала для выпуска газеты).</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4. Структурные части и элементы текста печатного издания.</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Практика: Подготовка статей для публикации в группе пресс-центра «Шкода» в социальных сетях.</w:t>
      </w:r>
    </w:p>
    <w:p w:rsidR="008F7E5C" w:rsidRPr="008F7E5C" w:rsidRDefault="008F7E5C" w:rsidP="0034372A">
      <w:pPr>
        <w:numPr>
          <w:ilvl w:val="0"/>
          <w:numId w:val="216"/>
        </w:numPr>
        <w:shd w:val="clear" w:color="auto" w:fill="FFFFFF"/>
        <w:spacing w:after="0" w:line="240" w:lineRule="auto"/>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Добавление эффектов оформления печатного продукта.</w:t>
      </w:r>
    </w:p>
    <w:p w:rsidR="008F7E5C" w:rsidRPr="008F7E5C" w:rsidRDefault="008F7E5C" w:rsidP="008F7E5C">
      <w:pPr>
        <w:shd w:val="clear" w:color="auto" w:fill="FFFFFF"/>
        <w:spacing w:after="0" w:line="240" w:lineRule="auto"/>
        <w:ind w:left="720"/>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(Рамка и заливка (с использованием нескольких цветов) при оформлении статей).</w:t>
      </w:r>
    </w:p>
    <w:p w:rsidR="008F7E5C" w:rsidRPr="008F7E5C" w:rsidRDefault="008F7E5C" w:rsidP="0034372A">
      <w:pPr>
        <w:numPr>
          <w:ilvl w:val="0"/>
          <w:numId w:val="217"/>
        </w:numPr>
        <w:shd w:val="clear" w:color="auto" w:fill="FFFFFF"/>
        <w:spacing w:after="0" w:line="240" w:lineRule="auto"/>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Простой и сложный план (Составление плана. Развитие умения работать со справочной литературой)</w:t>
      </w:r>
    </w:p>
    <w:p w:rsidR="008F7E5C" w:rsidRPr="008F7E5C" w:rsidRDefault="008F7E5C" w:rsidP="0034372A">
      <w:pPr>
        <w:numPr>
          <w:ilvl w:val="0"/>
          <w:numId w:val="217"/>
        </w:numPr>
        <w:shd w:val="clear" w:color="auto" w:fill="FFFFFF"/>
        <w:spacing w:after="0" w:line="240" w:lineRule="auto"/>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Наблюдение и методы фиксации материала для газетных жанров.</w:t>
      </w:r>
    </w:p>
    <w:p w:rsidR="008F7E5C" w:rsidRPr="008F7E5C" w:rsidRDefault="008F7E5C" w:rsidP="0034372A">
      <w:pPr>
        <w:numPr>
          <w:ilvl w:val="0"/>
          <w:numId w:val="217"/>
        </w:numPr>
        <w:shd w:val="clear" w:color="auto" w:fill="FFFFFF"/>
        <w:spacing w:after="0" w:line="240" w:lineRule="auto"/>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Знакомство с методами опроса (Проведение опроса. Правила и принципы. Виды оформления опросов. Как получить информацию через Интернет? Журналистская “гонка”. Создание фоторепортажа. Обсуждение недочётов работы. Планирование. Готовим новый выпуск. Тренинг “Я ещё не волшебник, я только учусь”. Учимся писать поздравления и оформлять их).</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9. Стили речи. Какие бывают стили речи и в чем их отличие друг от друга?</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10. Заметка в газету (О чём можно писать? Жанры. Теоретические и практические вопросы при обучении газетным жанрам. Жанры публицистики и их особенности. Заметки информационного характера. Оформление заметок информационного характера).</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Практика: Написание заметок по заданным темам.</w:t>
      </w:r>
    </w:p>
    <w:p w:rsidR="008F7E5C" w:rsidRPr="008F7E5C" w:rsidRDefault="008F7E5C" w:rsidP="008F7E5C">
      <w:pPr>
        <w:shd w:val="clear" w:color="auto" w:fill="FFFFFF"/>
        <w:spacing w:after="0" w:line="240" w:lineRule="auto"/>
        <w:ind w:left="570"/>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rPr>
        <w:t>11. Репортаж.</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12. Интервью. Как взять интервью?</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Развитие умения работать со справочной литературой.</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13. Фоторепортаж. (Как вставить фотографию? Создание фоторепортажа. Обсуждение недочётов работы. Особенности фоторепортажа. Работа со справочными источниками информации).</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14. Телерепортаж (Жанровые разновидности письменного и устного общения).</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000000"/>
          <w:sz w:val="24"/>
          <w:szCs w:val="24"/>
          <w:shd w:val="clear" w:color="auto" w:fill="FFFFFF"/>
        </w:rPr>
        <w:t>15. Работа с цифровой фотографией (Дизайн страницы. Стилистическое оформление газеты. Как вставить фотографию?)</w:t>
      </w:r>
    </w:p>
    <w:p w:rsidR="008F7E5C" w:rsidRPr="008F7E5C" w:rsidRDefault="008F7E5C" w:rsidP="008F7E5C">
      <w:pPr>
        <w:shd w:val="clear" w:color="auto" w:fill="FFFFFF"/>
        <w:spacing w:after="0" w:line="240" w:lineRule="auto"/>
        <w:ind w:firstLine="567"/>
        <w:jc w:val="both"/>
        <w:rPr>
          <w:rFonts w:ascii="Arial" w:eastAsia="Times New Roman" w:hAnsi="Arial" w:cs="Arial"/>
          <w:color w:val="333333"/>
          <w:sz w:val="24"/>
          <w:szCs w:val="24"/>
        </w:rPr>
      </w:pPr>
      <w:r w:rsidRPr="008F7E5C">
        <w:rPr>
          <w:rFonts w:ascii="Times New Roman" w:eastAsia="Times New Roman" w:hAnsi="Times New Roman" w:cs="Times New Roman"/>
          <w:color w:val="333333"/>
          <w:sz w:val="24"/>
          <w:szCs w:val="24"/>
          <w:shd w:val="clear" w:color="auto" w:fill="FFFFFF"/>
        </w:rPr>
        <w:t>16. Компьютерная вёрстка газеты</w:t>
      </w:r>
      <w:r w:rsidRPr="008F7E5C">
        <w:rPr>
          <w:rFonts w:ascii="Times New Roman" w:eastAsia="Times New Roman" w:hAnsi="Times New Roman" w:cs="Times New Roman"/>
          <w:color w:val="000000"/>
          <w:sz w:val="24"/>
          <w:szCs w:val="24"/>
          <w:shd w:val="clear" w:color="auto" w:fill="FFFFFF"/>
        </w:rPr>
        <w:t>. Microsoft Office Publisher (использование автофигур при оформлении газеты).</w:t>
      </w:r>
    </w:p>
    <w:p w:rsidR="008F7E5C" w:rsidRDefault="008F7E5C"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8F7E5C">
        <w:rPr>
          <w:rFonts w:ascii="Times New Roman" w:eastAsia="Times New Roman" w:hAnsi="Times New Roman" w:cs="Times New Roman"/>
          <w:color w:val="000000"/>
          <w:sz w:val="24"/>
          <w:szCs w:val="24"/>
          <w:shd w:val="clear" w:color="auto" w:fill="FFFFFF"/>
        </w:rPr>
        <w:t>17. Промежуточная аттестация за пройденный курс.</w:t>
      </w:r>
    </w:p>
    <w:p w:rsidR="007E7AED" w:rsidRDefault="007E7AED"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7E7AED" w:rsidRDefault="007E7AED"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7E7AED" w:rsidRDefault="007E7AED"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7E7AED" w:rsidRDefault="007E7AED"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7E7AED" w:rsidRDefault="007E7AED" w:rsidP="008F7E5C">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7E7AED" w:rsidRDefault="007E7AED" w:rsidP="007E7AED">
      <w:pPr>
        <w:shd w:val="clear" w:color="auto" w:fill="FFFFFF"/>
        <w:spacing w:after="0" w:line="240" w:lineRule="auto"/>
        <w:ind w:firstLine="567"/>
        <w:jc w:val="center"/>
        <w:rPr>
          <w:rFonts w:ascii="Times New Roman" w:eastAsia="Times New Roman" w:hAnsi="Times New Roman" w:cs="Times New Roman"/>
          <w:b/>
          <w:bCs/>
          <w:sz w:val="24"/>
          <w:szCs w:val="24"/>
        </w:rPr>
      </w:pPr>
      <w:r w:rsidRPr="00E22481">
        <w:rPr>
          <w:rFonts w:ascii="Times New Roman" w:eastAsia="Times New Roman" w:hAnsi="Times New Roman" w:cs="Times New Roman"/>
          <w:b/>
          <w:sz w:val="24"/>
          <w:szCs w:val="24"/>
          <w:lang w:eastAsia="en-US"/>
        </w:rPr>
        <w:t xml:space="preserve">2.2.4. </w:t>
      </w:r>
      <w:r w:rsidRPr="00E22481">
        <w:rPr>
          <w:rFonts w:ascii="Times New Roman" w:eastAsia="Times New Roman" w:hAnsi="Times New Roman" w:cs="Times New Roman"/>
          <w:b/>
          <w:bCs/>
          <w:sz w:val="24"/>
          <w:szCs w:val="24"/>
        </w:rPr>
        <w:t>Основное содержание курсов внеурочной деятельности на уровне основного общего образования</w:t>
      </w:r>
    </w:p>
    <w:p w:rsidR="00243237" w:rsidRPr="007E7AED" w:rsidRDefault="00243237" w:rsidP="007E7AED">
      <w:pPr>
        <w:shd w:val="clear" w:color="auto" w:fill="FFFFFF"/>
        <w:spacing w:after="0" w:line="240" w:lineRule="auto"/>
        <w:ind w:firstLine="567"/>
        <w:jc w:val="center"/>
        <w:rPr>
          <w:rFonts w:ascii="Times New Roman" w:eastAsia="Times New Roman" w:hAnsi="Times New Roman" w:cs="Times New Roman"/>
          <w:b/>
          <w:bCs/>
          <w:sz w:val="24"/>
          <w:szCs w:val="24"/>
        </w:rPr>
      </w:pPr>
    </w:p>
    <w:p w:rsidR="007E7AED" w:rsidRPr="00243237" w:rsidRDefault="007E7AED" w:rsidP="00243237">
      <w:pPr>
        <w:shd w:val="clear" w:color="auto" w:fill="FFFFFF"/>
        <w:spacing w:after="0" w:line="240" w:lineRule="auto"/>
        <w:ind w:firstLine="567"/>
        <w:jc w:val="center"/>
        <w:rPr>
          <w:rFonts w:ascii="Times New Roman" w:eastAsia="Times New Roman" w:hAnsi="Times New Roman" w:cs="Times New Roman"/>
          <w:b/>
          <w:color w:val="333333"/>
          <w:sz w:val="24"/>
          <w:szCs w:val="24"/>
        </w:rPr>
      </w:pPr>
      <w:r w:rsidRPr="00243237">
        <w:rPr>
          <w:rFonts w:ascii="Times New Roman" w:eastAsia="Times New Roman" w:hAnsi="Times New Roman" w:cs="Times New Roman"/>
          <w:b/>
          <w:color w:val="333333"/>
          <w:sz w:val="24"/>
          <w:szCs w:val="24"/>
        </w:rPr>
        <w:t>Курс внеурочной деятельности «Юнармия»</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Актуальность программы</w:t>
      </w:r>
      <w:r w:rsidRPr="007E7AED">
        <w:rPr>
          <w:rFonts w:ascii="Times New Roman" w:eastAsia="Times New Roman" w:hAnsi="Times New Roman" w:cs="Times New Roman"/>
          <w:color w:val="333333"/>
          <w:sz w:val="24"/>
          <w:szCs w:val="24"/>
        </w:rPr>
        <w:t> курса внеурочной деятельности «Юнармия» заключается в необходимости реализации основной цели ВВОД «Юнармия» - развитие и поддержка инициативы в освоении истории отечественного воинского искусства, вооружения и воинских традиций, освоения воинских профессий, подготовки обучающихся к службе в рядах вооруженных сил.</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Цели курса: </w:t>
      </w:r>
      <w:r w:rsidRPr="007E7AED">
        <w:rPr>
          <w:rFonts w:ascii="Times New Roman" w:eastAsia="Times New Roman" w:hAnsi="Times New Roman" w:cs="Times New Roman"/>
          <w:color w:val="333333"/>
          <w:sz w:val="24"/>
          <w:szCs w:val="24"/>
        </w:rPr>
        <w:t xml:space="preserve">развитие у молодежи гражданственности, патриотизма как важнейших духовно-нравственных и социальных ценностей, формирование у неё профессионально значимых качеств, умений и готовности к их активному проявлению в различных сферах </w:t>
      </w:r>
      <w:r w:rsidRPr="007E7AED">
        <w:rPr>
          <w:rFonts w:ascii="Times New Roman" w:eastAsia="Times New Roman" w:hAnsi="Times New Roman" w:cs="Times New Roman"/>
          <w:color w:val="333333"/>
          <w:sz w:val="24"/>
          <w:szCs w:val="24"/>
        </w:rPr>
        <w:lastRenderedPageBreak/>
        <w:t>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w:t>
      </w:r>
    </w:p>
    <w:p w:rsidR="007E7AED" w:rsidRPr="007E7AED" w:rsidRDefault="007E7AED" w:rsidP="007E7AED">
      <w:pPr>
        <w:shd w:val="clear" w:color="auto" w:fill="FFFFFF"/>
        <w:spacing w:after="0" w:line="240" w:lineRule="auto"/>
        <w:ind w:firstLine="567"/>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Для реализации поставленных целей курс решает следующие </w:t>
      </w:r>
      <w:r w:rsidRPr="007E7AED">
        <w:rPr>
          <w:rFonts w:ascii="Times New Roman" w:eastAsia="Times New Roman" w:hAnsi="Times New Roman" w:cs="Times New Roman"/>
          <w:b/>
          <w:bCs/>
          <w:color w:val="333333"/>
          <w:sz w:val="24"/>
          <w:szCs w:val="24"/>
        </w:rPr>
        <w:t>задачи:</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реализация государственной молодёжной политики Российской Федерации;</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воспитание чувства патриотизма, приверженности идеям интернационализма, дружбы и войскового товарищества, противодействия идеологии экстремизма;</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воспитание уважения к Вооружённым Силам России, формирование положительной мотивации к прохождению военной службы, всесторонняя подготовка к исполнению воинского долга;</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изучение истории страны и военно-исторического наследия Отечества, развитие краеведения;</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пропаганда здорового образа жизни, укрепление физической закалки и выносливости и повышение физической подготовленности;</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приобщение к военно-техническим знаниям и техническому творчеству;</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получение теоретических и практических навыков для защиты Отечества;</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совершенствование ценностно-ориентированных качеств личности, обеспечение условий для самовыражения обучающихся, их творческой активности;</w:t>
      </w:r>
    </w:p>
    <w:p w:rsidR="007E7AED" w:rsidRPr="007E7AED" w:rsidRDefault="007E7AED" w:rsidP="0034372A">
      <w:pPr>
        <w:numPr>
          <w:ilvl w:val="0"/>
          <w:numId w:val="220"/>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содействие развитию активной гражданской позиции подростков.</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В основе программы курса внеурочной деятельности «Юнармия» лежат ценностные ориентиры, достижение которых определяется воспитательными результатами. Программа курса обеспечивает достижение воспитательных результатов.</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Программа реализуется в 6-9 классах общеобразовательного учреждения, 1  час в неделю в 6- классах, 34 часа в год; 1,5 ч в неделю в 8-9х классах, 51 ч в год.. Форма промежуточной аттестации: сдача контрольных нормативов.</w:t>
      </w:r>
    </w:p>
    <w:p w:rsidR="007E7AED" w:rsidRPr="007E7AED" w:rsidRDefault="007E7AED" w:rsidP="007E7AED">
      <w:pPr>
        <w:shd w:val="clear" w:color="auto" w:fill="FFFFFF"/>
        <w:spacing w:after="0" w:line="240" w:lineRule="auto"/>
        <w:ind w:firstLine="567"/>
        <w:jc w:val="center"/>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Содержание курса</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000000"/>
          <w:sz w:val="24"/>
          <w:szCs w:val="24"/>
        </w:rPr>
        <w:t>Раздел «</w:t>
      </w:r>
      <w:r w:rsidRPr="007E7AED">
        <w:rPr>
          <w:rFonts w:ascii="Times New Roman" w:eastAsia="Times New Roman" w:hAnsi="Times New Roman" w:cs="Times New Roman"/>
          <w:b/>
          <w:bCs/>
          <w:color w:val="333333"/>
          <w:sz w:val="24"/>
          <w:szCs w:val="24"/>
        </w:rPr>
        <w:t>Военно-историческая подготовка» </w:t>
      </w:r>
      <w:r w:rsidRPr="007E7AED">
        <w:rPr>
          <w:rFonts w:ascii="Times New Roman" w:eastAsia="Times New Roman" w:hAnsi="Times New Roman" w:cs="Times New Roman"/>
          <w:color w:val="333333"/>
          <w:sz w:val="24"/>
          <w:szCs w:val="24"/>
        </w:rPr>
        <w:t>содержит теоретические темы, связанные со знакомством и изучением истории российской армии, русского оружия, русского мундира, а также жизни и деятельности российских конструкторов оружия и военной техники. Основной вид деятельности познавательный в форме познавательных бесед, изготовлением и демонстрации соответствующих презентаций.</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Раздел «Основы военной службы»</w:t>
      </w:r>
      <w:r w:rsidRPr="007E7AED">
        <w:rPr>
          <w:rFonts w:ascii="Times New Roman" w:eastAsia="Times New Roman" w:hAnsi="Times New Roman" w:cs="Times New Roman"/>
          <w:color w:val="333333"/>
          <w:sz w:val="24"/>
          <w:szCs w:val="24"/>
        </w:rPr>
        <w:t> имеет и теоретическую часть по основам военной службы, знакомство с устройством Вооруженных Сил РФ и подготовкой будущих призывников. Используемые формы – познавательные беседы и презентации. Значительная доля отведена практическим занятиям по строевой подготовке, а также устройству и принципам работы стрелкового оружия и обучению выполнения нормативов по ОМП. Обучающиеся не только выполняют упражнения, но и обучаются правильно отдавать команды и контролировать правильность выполнения.</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000000"/>
          <w:sz w:val="24"/>
          <w:szCs w:val="24"/>
        </w:rPr>
        <w:t>Раздел «Прикладная</w:t>
      </w:r>
      <w:r w:rsidRPr="007E7AED">
        <w:rPr>
          <w:rFonts w:ascii="Times New Roman" w:eastAsia="Times New Roman" w:hAnsi="Times New Roman" w:cs="Times New Roman"/>
          <w:b/>
          <w:bCs/>
          <w:color w:val="333333"/>
          <w:sz w:val="24"/>
          <w:szCs w:val="24"/>
        </w:rPr>
        <w:t> физическая подготовка»</w:t>
      </w:r>
      <w:r w:rsidRPr="007E7AED">
        <w:rPr>
          <w:rFonts w:ascii="Times New Roman" w:eastAsia="Times New Roman" w:hAnsi="Times New Roman" w:cs="Times New Roman"/>
          <w:color w:val="333333"/>
          <w:sz w:val="24"/>
          <w:szCs w:val="24"/>
        </w:rPr>
        <w:t> содержит темы, связанные с подвижными играми, кроссовой подготовкой, силовой подготовкой с использованием подручных средства, а также изучением основ рукопашного боя. Формы занятий имеют практическую направленность,   с изучением и отработкой новых приемов.</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Раздел «Подготовка к военно-патриотическим конкурсам и соревнованиям»</w:t>
      </w:r>
      <w:r w:rsidRPr="007E7AED">
        <w:rPr>
          <w:rFonts w:ascii="Times New Roman" w:eastAsia="Times New Roman" w:hAnsi="Times New Roman" w:cs="Times New Roman"/>
          <w:color w:val="333333"/>
          <w:sz w:val="24"/>
          <w:szCs w:val="24"/>
        </w:rPr>
        <w:t> связан с непосредственной подготовкой и участием военно-спортивных соревнований и конкурсов, которые проходят в школе и за ее пределами в этот период. Как правило, они имеют военно-патриотическое значение и проводятся в преддверии и во время празднования Дня защитника Отечества, Дня Победы.</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Раздел «Основы военно-технической и специальной подготовки»</w:t>
      </w:r>
      <w:r w:rsidRPr="007E7AED">
        <w:rPr>
          <w:rFonts w:ascii="Times New Roman" w:eastAsia="Times New Roman" w:hAnsi="Times New Roman" w:cs="Times New Roman"/>
          <w:color w:val="333333"/>
          <w:sz w:val="24"/>
          <w:szCs w:val="24"/>
        </w:rPr>
        <w:t xml:space="preserve"> направлен на подготовку и проведению стрельб из стрелкового (пневматическое электронное) оружия. В </w:t>
      </w:r>
      <w:r w:rsidRPr="007E7AED">
        <w:rPr>
          <w:rFonts w:ascii="Times New Roman" w:eastAsia="Times New Roman" w:hAnsi="Times New Roman" w:cs="Times New Roman"/>
          <w:color w:val="333333"/>
          <w:sz w:val="24"/>
          <w:szCs w:val="24"/>
        </w:rPr>
        <w:lastRenderedPageBreak/>
        <w:t>нем изучаются устройство и работа составных частей и механизмов, правила стрельбы и производство стрельб.</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708"/>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Результаты освоения курса</w:t>
      </w:r>
    </w:p>
    <w:p w:rsidR="007E7AED" w:rsidRPr="007E7AED" w:rsidRDefault="007E7AED" w:rsidP="007E7AED">
      <w:pPr>
        <w:shd w:val="clear" w:color="auto" w:fill="FFFFFF"/>
        <w:spacing w:after="0" w:line="240" w:lineRule="auto"/>
        <w:ind w:firstLine="708"/>
        <w:jc w:val="center"/>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lang w:val="en-US"/>
        </w:rPr>
        <w:t>I</w:t>
      </w:r>
      <w:r w:rsidRPr="007E7AED">
        <w:rPr>
          <w:rFonts w:ascii="Times New Roman" w:eastAsia="Times New Roman" w:hAnsi="Times New Roman" w:cs="Times New Roman"/>
          <w:b/>
          <w:bCs/>
          <w:color w:val="333333"/>
          <w:sz w:val="24"/>
          <w:szCs w:val="24"/>
        </w:rPr>
        <w:t>.</w:t>
      </w:r>
      <w:r w:rsidRPr="007E7AED">
        <w:rPr>
          <w:rFonts w:ascii="Times New Roman" w:eastAsia="Times New Roman" w:hAnsi="Times New Roman" w:cs="Times New Roman"/>
          <w:b/>
          <w:bCs/>
          <w:color w:val="333333"/>
          <w:sz w:val="24"/>
          <w:szCs w:val="24"/>
          <w:u w:val="single"/>
        </w:rPr>
        <w:t>Личностные:</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Положительный  опыт взаимодействия со сверстниками, старшим поколением и младшими детьми в соответствии с общепринятыми нравственными нормами; сформированная коммуникативная компетенция.</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Осознание негативных факторов, пагубно влияющих на здоровье.</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Умение делать осознанный выбор поступков, поведения, образа жизни, позволяющих сохранить и укрепить здоровье.</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Представление об основных компонентах культуры здоровья и здорового образа жизни.</w:t>
      </w:r>
    </w:p>
    <w:p w:rsidR="007E7AED" w:rsidRPr="007E7AED" w:rsidRDefault="007E7AED" w:rsidP="0034372A">
      <w:pPr>
        <w:numPr>
          <w:ilvl w:val="0"/>
          <w:numId w:val="221"/>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000000"/>
          <w:sz w:val="24"/>
          <w:szCs w:val="24"/>
        </w:rPr>
        <w:t>Потребность заниматься физической культурой  и спортом, вести активный образ жизни.</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lang w:val="en-US"/>
        </w:rPr>
        <w:t>II</w:t>
      </w:r>
      <w:r w:rsidRPr="007E7AED">
        <w:rPr>
          <w:rFonts w:ascii="Times New Roman" w:eastAsia="Times New Roman" w:hAnsi="Times New Roman" w:cs="Times New Roman"/>
          <w:b/>
          <w:bCs/>
          <w:color w:val="333333"/>
          <w:sz w:val="24"/>
          <w:szCs w:val="24"/>
        </w:rPr>
        <w:t>. </w:t>
      </w:r>
      <w:r w:rsidRPr="007E7AED">
        <w:rPr>
          <w:rFonts w:ascii="Times New Roman" w:eastAsia="Times New Roman" w:hAnsi="Times New Roman" w:cs="Times New Roman"/>
          <w:b/>
          <w:bCs/>
          <w:color w:val="333333"/>
          <w:sz w:val="24"/>
          <w:szCs w:val="24"/>
          <w:u w:val="single"/>
        </w:rPr>
        <w:t>Метапредметные:</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Регулятивные:</w:t>
      </w:r>
    </w:p>
    <w:p w:rsidR="007E7AED" w:rsidRPr="007E7AED" w:rsidRDefault="007E7AED" w:rsidP="0034372A">
      <w:pPr>
        <w:numPr>
          <w:ilvl w:val="0"/>
          <w:numId w:val="222"/>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ставить цель своей деятельности на основе имеющихся возможностей;</w:t>
      </w:r>
    </w:p>
    <w:p w:rsidR="007E7AED" w:rsidRPr="007E7AED" w:rsidRDefault="007E7AED" w:rsidP="0034372A">
      <w:pPr>
        <w:numPr>
          <w:ilvl w:val="0"/>
          <w:numId w:val="222"/>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оценивать свою деятельность, аргументируя при этом причины достижения или отсутствия планируемого результата (участие в соревнованиях и смотрах);</w:t>
      </w:r>
    </w:p>
    <w:p w:rsidR="007E7AED" w:rsidRPr="007E7AED" w:rsidRDefault="007E7AED" w:rsidP="0034372A">
      <w:pPr>
        <w:numPr>
          <w:ilvl w:val="0"/>
          <w:numId w:val="222"/>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формирование умения находить достаточные средства для решения своих учебных задач;</w:t>
      </w:r>
    </w:p>
    <w:p w:rsidR="007E7AED" w:rsidRPr="007E7AED" w:rsidRDefault="007E7AED" w:rsidP="0034372A">
      <w:pPr>
        <w:numPr>
          <w:ilvl w:val="0"/>
          <w:numId w:val="222"/>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демонстрация приёмов саморегуляции в процессе подготовки мероприятий разного уровня, участие в них, в том числе и в качестве конкурсанта.</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b/>
          <w:bCs/>
          <w:color w:val="333333"/>
          <w:sz w:val="24"/>
          <w:szCs w:val="24"/>
        </w:rPr>
        <w:t>Познавательные:</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осознавать свое место в военно-патриотических акциях;</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навык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анализ и принятие опыта разработки и реализации проекта исследования разной сложности;</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самостоятельно находить требуемую информацию, ориентироваться в информации, устанавливать взаимосвязи между событиями и явлениями;</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критическое оценивание содержания и форм современных внутригосударственных и международных событий;</w:t>
      </w:r>
    </w:p>
    <w:p w:rsidR="007E7AED" w:rsidRPr="007E7AED" w:rsidRDefault="007E7AED" w:rsidP="0034372A">
      <w:pPr>
        <w:numPr>
          <w:ilvl w:val="0"/>
          <w:numId w:val="223"/>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lastRenderedPageBreak/>
        <w:t>овладение культурой активного использования печатных изданий и интернет- ресурсами.</w:t>
      </w:r>
    </w:p>
    <w:p w:rsidR="007E7AED" w:rsidRPr="007E7AED" w:rsidRDefault="007E7AED" w:rsidP="007E7AED">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 </w:t>
      </w:r>
      <w:r w:rsidRPr="007E7AED">
        <w:rPr>
          <w:rFonts w:ascii="Times New Roman" w:eastAsia="Times New Roman" w:hAnsi="Times New Roman" w:cs="Times New Roman"/>
          <w:b/>
          <w:bCs/>
          <w:color w:val="333333"/>
          <w:sz w:val="24"/>
          <w:szCs w:val="24"/>
        </w:rPr>
        <w:t>Коммуникативные:</w:t>
      </w:r>
    </w:p>
    <w:p w:rsidR="007E7AED" w:rsidRPr="007E7AED" w:rsidRDefault="007E7AED" w:rsidP="0034372A">
      <w:pPr>
        <w:numPr>
          <w:ilvl w:val="0"/>
          <w:numId w:val="224"/>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организовать сотрудничество и совместную деятельность с педагогом и сверстниками в отряде;</w:t>
      </w:r>
    </w:p>
    <w:p w:rsidR="007E7AED" w:rsidRPr="007E7AED" w:rsidRDefault="007E7AED" w:rsidP="0034372A">
      <w:pPr>
        <w:numPr>
          <w:ilvl w:val="0"/>
          <w:numId w:val="224"/>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приобретение навыков работы индивидуально и в коллективе для решения поставленной задачи;</w:t>
      </w:r>
    </w:p>
    <w:p w:rsidR="007E7AED" w:rsidRDefault="007E7AED" w:rsidP="0034372A">
      <w:pPr>
        <w:numPr>
          <w:ilvl w:val="0"/>
          <w:numId w:val="224"/>
        </w:numPr>
        <w:shd w:val="clear" w:color="auto" w:fill="FFFFFF"/>
        <w:spacing w:after="0" w:line="240" w:lineRule="auto"/>
        <w:jc w:val="both"/>
        <w:rPr>
          <w:rFonts w:ascii="Times New Roman" w:eastAsia="Times New Roman" w:hAnsi="Times New Roman" w:cs="Times New Roman"/>
          <w:color w:val="333333"/>
          <w:sz w:val="24"/>
          <w:szCs w:val="24"/>
        </w:rPr>
      </w:pPr>
      <w:r w:rsidRPr="007E7AED">
        <w:rPr>
          <w:rFonts w:ascii="Times New Roman" w:eastAsia="Times New Roman" w:hAnsi="Times New Roman" w:cs="Times New Roman"/>
          <w:color w:val="333333"/>
          <w:sz w:val="24"/>
          <w:szCs w:val="24"/>
        </w:rPr>
        <w:t>умение находить общее решение и разрешать конфликты;</w:t>
      </w:r>
    </w:p>
    <w:p w:rsidR="00243237" w:rsidRPr="007E7AED" w:rsidRDefault="00243237" w:rsidP="00243237">
      <w:pPr>
        <w:shd w:val="clear" w:color="auto" w:fill="FFFFFF"/>
        <w:spacing w:after="0" w:line="240" w:lineRule="auto"/>
        <w:ind w:left="720"/>
        <w:jc w:val="both"/>
        <w:rPr>
          <w:rFonts w:ascii="Times New Roman" w:eastAsia="Times New Roman" w:hAnsi="Times New Roman" w:cs="Times New Roman"/>
          <w:color w:val="333333"/>
          <w:sz w:val="24"/>
          <w:szCs w:val="24"/>
        </w:rPr>
      </w:pPr>
    </w:p>
    <w:p w:rsidR="00243237" w:rsidRPr="00243237" w:rsidRDefault="00243237" w:rsidP="00243237">
      <w:pPr>
        <w:pStyle w:val="a4"/>
        <w:shd w:val="clear" w:color="auto" w:fill="FFFFFF"/>
        <w:spacing w:after="0" w:line="240" w:lineRule="auto"/>
        <w:jc w:val="center"/>
        <w:rPr>
          <w:rFonts w:ascii="Times New Roman" w:hAnsi="Times New Roman" w:cs="Times New Roman"/>
          <w:color w:val="333333"/>
          <w:sz w:val="24"/>
          <w:szCs w:val="24"/>
          <w:shd w:val="clear" w:color="auto" w:fill="FFFFFF"/>
        </w:rPr>
      </w:pPr>
      <w:r w:rsidRPr="00243237">
        <w:rPr>
          <w:rStyle w:val="affffa"/>
          <w:rFonts w:ascii="Times New Roman" w:hAnsi="Times New Roman" w:cs="Times New Roman"/>
          <w:color w:val="333333"/>
          <w:sz w:val="24"/>
          <w:szCs w:val="24"/>
          <w:shd w:val="clear" w:color="auto" w:fill="FFFFFF"/>
        </w:rPr>
        <w:t xml:space="preserve">Курс </w:t>
      </w:r>
      <w:r>
        <w:rPr>
          <w:rStyle w:val="affffa"/>
          <w:rFonts w:ascii="Times New Roman" w:hAnsi="Times New Roman" w:cs="Times New Roman"/>
          <w:color w:val="333333"/>
          <w:sz w:val="24"/>
          <w:szCs w:val="24"/>
          <w:shd w:val="clear" w:color="auto" w:fill="FFFFFF"/>
        </w:rPr>
        <w:t xml:space="preserve">внеурочной деятельности </w:t>
      </w:r>
      <w:r w:rsidRPr="00243237">
        <w:rPr>
          <w:rStyle w:val="affffa"/>
          <w:rFonts w:ascii="Times New Roman" w:hAnsi="Times New Roman" w:cs="Times New Roman"/>
          <w:color w:val="333333"/>
          <w:sz w:val="24"/>
          <w:szCs w:val="24"/>
          <w:shd w:val="clear" w:color="auto" w:fill="FFFFFF"/>
        </w:rPr>
        <w:t>«Юные инспектора движения»</w:t>
      </w:r>
    </w:p>
    <w:p w:rsidR="00243237" w:rsidRPr="00243237" w:rsidRDefault="00243237" w:rsidP="002432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243237">
        <w:rPr>
          <w:rFonts w:ascii="Times New Roman" w:eastAsia="Times New Roman" w:hAnsi="Times New Roman" w:cs="Times New Roman"/>
          <w:sz w:val="24"/>
          <w:szCs w:val="24"/>
        </w:rPr>
        <w:t>рограмма состоит из нескольких тематических разделов, которые взаимосвязаны между собой. </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b/>
          <w:bCs/>
          <w:sz w:val="24"/>
          <w:szCs w:val="24"/>
        </w:rPr>
        <w:t>Тема 1. Введение в образовательную программу кружка.</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Теория</w:t>
      </w:r>
      <w:r w:rsidRPr="00243237">
        <w:rPr>
          <w:rFonts w:ascii="Times New Roman" w:eastAsia="Times New Roman" w:hAnsi="Times New Roman" w:cs="Times New Roman"/>
          <w:sz w:val="24"/>
          <w:szCs w:val="24"/>
        </w:rPr>
        <w:t>. Цели, задачи кружка ЮИД. Утверждение программы. Организационные вопросы (структура отряда, положение, обязанности). Оформление стенда «Безопасная дорога».</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Практика</w:t>
      </w:r>
      <w:r w:rsidRPr="00243237">
        <w:rPr>
          <w:rFonts w:ascii="Times New Roman" w:eastAsia="Times New Roman" w:hAnsi="Times New Roman" w:cs="Times New Roman"/>
          <w:sz w:val="24"/>
          <w:szCs w:val="24"/>
        </w:rPr>
        <w:t>. Оформление уголка по безопасности ДД.</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b/>
          <w:bCs/>
          <w:sz w:val="24"/>
          <w:szCs w:val="24"/>
        </w:rPr>
        <w:t>Тема 2. История правил дорожного движения.</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Теория</w:t>
      </w:r>
      <w:r w:rsidRPr="00243237">
        <w:rPr>
          <w:rFonts w:ascii="Times New Roman" w:eastAsia="Times New Roman" w:hAnsi="Times New Roman" w:cs="Times New Roman"/>
          <w:sz w:val="24"/>
          <w:szCs w:val="24"/>
        </w:rPr>
        <w:t>. История и развитие Правил дорожного движения. Информация о первом светофоре, автотранспорте, велосипеде, дорожных знаках…</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Практика</w:t>
      </w:r>
      <w:r w:rsidRPr="00243237">
        <w:rPr>
          <w:rFonts w:ascii="Times New Roman" w:eastAsia="Times New Roman" w:hAnsi="Times New Roman" w:cs="Times New Roman"/>
          <w:sz w:val="24"/>
          <w:szCs w:val="24"/>
        </w:rPr>
        <w:t>. Составление викторины по истории ПДД в уголок для классов.</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b/>
          <w:bCs/>
          <w:sz w:val="24"/>
          <w:szCs w:val="24"/>
        </w:rPr>
        <w:t>Тема 3. Изучение правил дорожного движения.</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Теория</w:t>
      </w:r>
      <w:r w:rsidRPr="00243237">
        <w:rPr>
          <w:rFonts w:ascii="Times New Roman" w:eastAsia="Times New Roman" w:hAnsi="Times New Roman" w:cs="Times New Roman"/>
          <w:sz w:val="24"/>
          <w:szCs w:val="24"/>
        </w:rPr>
        <w:t>. 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r w:rsidRPr="00243237">
        <w:rPr>
          <w:rFonts w:ascii="Times New Roman" w:eastAsia="Times New Roman" w:hAnsi="Times New Roman" w:cs="Times New Roman"/>
          <w:sz w:val="24"/>
          <w:szCs w:val="24"/>
        </w:rPr>
        <w:br/>
        <w:t>Дороги и их элементы. Проезжая часть. Разделительная полоса. Полоса движения. </w:t>
      </w:r>
      <w:r w:rsidRPr="00243237">
        <w:rPr>
          <w:rFonts w:ascii="Times New Roman" w:eastAsia="Times New Roman" w:hAnsi="Times New Roman" w:cs="Times New Roman"/>
          <w:sz w:val="24"/>
          <w:szCs w:val="24"/>
        </w:rPr>
        <w:br/>
        <w:t>Тротуар. Прилегающие территории. Перекрестки. </w:t>
      </w:r>
      <w:r w:rsidRPr="00243237">
        <w:rPr>
          <w:rFonts w:ascii="Times New Roman" w:eastAsia="Times New Roman" w:hAnsi="Times New Roman" w:cs="Times New Roman"/>
          <w:sz w:val="24"/>
          <w:szCs w:val="24"/>
        </w:rPr>
        <w:br/>
        <w:t>Границы перекрестков. Пересечение проезжих частей на перекрестках. Населенные пункты.</w:t>
      </w:r>
      <w:r w:rsidRPr="00243237">
        <w:rPr>
          <w:rFonts w:ascii="Times New Roman" w:eastAsia="Times New Roman" w:hAnsi="Times New Roman" w:cs="Times New Roman"/>
          <w:sz w:val="24"/>
          <w:szCs w:val="24"/>
        </w:rPr>
        <w:br/>
        <w:t>ПДД для пешеходов.ПДД для пассажиров. Дорожные знаки. </w:t>
      </w:r>
      <w:r w:rsidRPr="00243237">
        <w:rPr>
          <w:rFonts w:ascii="Times New Roman" w:eastAsia="Times New Roman" w:hAnsi="Times New Roman" w:cs="Times New Roman"/>
          <w:sz w:val="24"/>
          <w:szCs w:val="24"/>
        </w:rPr>
        <w:br/>
        <w:t>Движение через железнодорожные пути. Дорожные ловушки.Причины ДТП.</w:t>
      </w:r>
      <w:r w:rsidRPr="00243237">
        <w:rPr>
          <w:rFonts w:ascii="Times New Roman" w:eastAsia="Times New Roman" w:hAnsi="Times New Roman" w:cs="Times New Roman"/>
          <w:sz w:val="24"/>
          <w:szCs w:val="24"/>
        </w:rPr>
        <w:br/>
        <w:t>Меры ответственности пешеходов и водителей за нарушение ПДД.</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Практика</w:t>
      </w:r>
      <w:r w:rsidRPr="00243237">
        <w:rPr>
          <w:rFonts w:ascii="Times New Roman" w:eastAsia="Times New Roman" w:hAnsi="Times New Roman" w:cs="Times New Roman"/>
          <w:sz w:val="24"/>
          <w:szCs w:val="24"/>
        </w:rPr>
        <w:t>. Решение задач, карточек по ПДД.</w:t>
      </w:r>
      <w:r w:rsidRPr="00243237">
        <w:rPr>
          <w:rFonts w:ascii="Times New Roman" w:eastAsia="Times New Roman" w:hAnsi="Times New Roman" w:cs="Times New Roman"/>
          <w:sz w:val="24"/>
          <w:szCs w:val="24"/>
        </w:rPr>
        <w:br/>
        <w:t>Встречи с инспектором ГИБДД по практическим вопросам.</w:t>
      </w:r>
      <w:r w:rsidRPr="00243237">
        <w:rPr>
          <w:rFonts w:ascii="Times New Roman" w:eastAsia="Times New Roman" w:hAnsi="Times New Roman" w:cs="Times New Roman"/>
          <w:sz w:val="24"/>
          <w:szCs w:val="24"/>
        </w:rPr>
        <w:br/>
        <w:t>Разработка викторины по ПДД в уголок.</w:t>
      </w:r>
      <w:r w:rsidRPr="00243237">
        <w:rPr>
          <w:rFonts w:ascii="Times New Roman" w:eastAsia="Times New Roman" w:hAnsi="Times New Roman" w:cs="Times New Roman"/>
          <w:sz w:val="24"/>
          <w:szCs w:val="24"/>
        </w:rPr>
        <w:br/>
        <w:t>Проведение занятия в начальной школе «Азбука дороги», «Сами не видят, а другим говорят».</w:t>
      </w:r>
      <w:r w:rsidRPr="00243237">
        <w:rPr>
          <w:rFonts w:ascii="Times New Roman" w:eastAsia="Times New Roman" w:hAnsi="Times New Roman" w:cs="Times New Roman"/>
          <w:sz w:val="24"/>
          <w:szCs w:val="24"/>
        </w:rPr>
        <w:br/>
        <w:t>Помощь начальным классам в создании схемы «Безопасный путь: Дом-школа-дом».</w:t>
      </w:r>
      <w:r w:rsidRPr="00243237">
        <w:rPr>
          <w:rFonts w:ascii="Times New Roman" w:eastAsia="Times New Roman" w:hAnsi="Times New Roman" w:cs="Times New Roman"/>
          <w:sz w:val="24"/>
          <w:szCs w:val="24"/>
        </w:rPr>
        <w:br/>
        <w:t>Участие в конкурсах по правилам ДД.</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b/>
          <w:bCs/>
          <w:sz w:val="24"/>
          <w:szCs w:val="24"/>
        </w:rPr>
        <w:t>Тема 4. Основы оказания первой доврачебной помощи.</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Теория</w:t>
      </w:r>
      <w:r w:rsidRPr="00243237">
        <w:rPr>
          <w:rFonts w:ascii="Times New Roman" w:eastAsia="Times New Roman" w:hAnsi="Times New Roman" w:cs="Times New Roman"/>
          <w:sz w:val="24"/>
          <w:szCs w:val="24"/>
        </w:rPr>
        <w:t>. Первая помощь при ДТП. Информация, которую должен сообщить свидетель ДТП. Аптечка автомобиля и ее содержимое.</w:t>
      </w:r>
      <w:r w:rsidRPr="00243237">
        <w:rPr>
          <w:rFonts w:ascii="Times New Roman" w:eastAsia="Times New Roman" w:hAnsi="Times New Roman" w:cs="Times New Roman"/>
          <w:sz w:val="24"/>
          <w:szCs w:val="24"/>
        </w:rPr>
        <w:br/>
        <w:t>Раны, их виды, оказание первой помощи. </w:t>
      </w:r>
      <w:r w:rsidRPr="00243237">
        <w:rPr>
          <w:rFonts w:ascii="Times New Roman" w:eastAsia="Times New Roman" w:hAnsi="Times New Roman" w:cs="Times New Roman"/>
          <w:sz w:val="24"/>
          <w:szCs w:val="24"/>
        </w:rPr>
        <w:br/>
        <w:t>Вывихи и оказание первой медицинской помощи.</w:t>
      </w:r>
      <w:r w:rsidRPr="00243237">
        <w:rPr>
          <w:rFonts w:ascii="Times New Roman" w:eastAsia="Times New Roman" w:hAnsi="Times New Roman" w:cs="Times New Roman"/>
          <w:sz w:val="24"/>
          <w:szCs w:val="24"/>
        </w:rPr>
        <w:br/>
        <w:t>Виды кровотечения и оказание первой медицинской помощи.</w:t>
      </w:r>
      <w:r w:rsidRPr="00243237">
        <w:rPr>
          <w:rFonts w:ascii="Times New Roman" w:eastAsia="Times New Roman" w:hAnsi="Times New Roman" w:cs="Times New Roman"/>
          <w:sz w:val="24"/>
          <w:szCs w:val="24"/>
        </w:rPr>
        <w:br/>
        <w:t>Переломы, их виды. Оказание первой помощи пострадавшему.</w:t>
      </w:r>
      <w:r w:rsidRPr="00243237">
        <w:rPr>
          <w:rFonts w:ascii="Times New Roman" w:eastAsia="Times New Roman" w:hAnsi="Times New Roman" w:cs="Times New Roman"/>
          <w:sz w:val="24"/>
          <w:szCs w:val="24"/>
        </w:rPr>
        <w:br/>
        <w:t>Ожоги, степени ожогов. Оказание первой помощи.</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lastRenderedPageBreak/>
        <w:t>Виды повязок и способы их наложения.</w:t>
      </w:r>
      <w:r w:rsidRPr="00243237">
        <w:rPr>
          <w:rFonts w:ascii="Times New Roman" w:eastAsia="Times New Roman" w:hAnsi="Times New Roman" w:cs="Times New Roman"/>
          <w:sz w:val="24"/>
          <w:szCs w:val="24"/>
        </w:rPr>
        <w:br/>
        <w:t>Обморок, оказание помощи.</w:t>
      </w:r>
      <w:r w:rsidRPr="00243237">
        <w:rPr>
          <w:rFonts w:ascii="Times New Roman" w:eastAsia="Times New Roman" w:hAnsi="Times New Roman" w:cs="Times New Roman"/>
          <w:sz w:val="24"/>
          <w:szCs w:val="24"/>
        </w:rPr>
        <w:br/>
        <w:t>Правила оказания первой помощи при солнечном и тепловом ударах.</w:t>
      </w:r>
      <w:r w:rsidRPr="00243237">
        <w:rPr>
          <w:rFonts w:ascii="Times New Roman" w:eastAsia="Times New Roman" w:hAnsi="Times New Roman" w:cs="Times New Roman"/>
          <w:sz w:val="24"/>
          <w:szCs w:val="24"/>
        </w:rPr>
        <w:br/>
        <w:t>Транспортировка пострадавшего, иммобилизация.</w:t>
      </w:r>
      <w:r w:rsidRPr="00243237">
        <w:rPr>
          <w:rFonts w:ascii="Times New Roman" w:eastAsia="Times New Roman" w:hAnsi="Times New Roman" w:cs="Times New Roman"/>
          <w:sz w:val="24"/>
          <w:szCs w:val="24"/>
        </w:rPr>
        <w:br/>
        <w:t>Обморожение. Оказание первой помощи.</w:t>
      </w:r>
      <w:r w:rsidRPr="00243237">
        <w:rPr>
          <w:rFonts w:ascii="Times New Roman" w:eastAsia="Times New Roman" w:hAnsi="Times New Roman" w:cs="Times New Roman"/>
          <w:sz w:val="24"/>
          <w:szCs w:val="24"/>
        </w:rPr>
        <w:br/>
        <w:t>Сердечный приступ, первая помощь.</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Практика</w:t>
      </w:r>
      <w:r w:rsidRPr="00243237">
        <w:rPr>
          <w:rFonts w:ascii="Times New Roman" w:eastAsia="Times New Roman" w:hAnsi="Times New Roman" w:cs="Times New Roman"/>
          <w:sz w:val="24"/>
          <w:szCs w:val="24"/>
        </w:rPr>
        <w:t>. Встречи с медицинским работником по практическим вопросам.</w:t>
      </w:r>
      <w:r w:rsidRPr="00243237">
        <w:rPr>
          <w:rFonts w:ascii="Times New Roman" w:eastAsia="Times New Roman" w:hAnsi="Times New Roman" w:cs="Times New Roman"/>
          <w:sz w:val="24"/>
          <w:szCs w:val="24"/>
        </w:rPr>
        <w:br/>
        <w:t>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r w:rsidRPr="00243237">
        <w:rPr>
          <w:rFonts w:ascii="Times New Roman" w:eastAsia="Times New Roman" w:hAnsi="Times New Roman" w:cs="Times New Roman"/>
          <w:sz w:val="24"/>
          <w:szCs w:val="24"/>
        </w:rPr>
        <w:br/>
        <w:t>Транспортировка пострадавшего. </w:t>
      </w:r>
      <w:r w:rsidRPr="00243237">
        <w:rPr>
          <w:rFonts w:ascii="Times New Roman" w:eastAsia="Times New Roman" w:hAnsi="Times New Roman" w:cs="Times New Roman"/>
          <w:sz w:val="24"/>
          <w:szCs w:val="24"/>
        </w:rPr>
        <w:br/>
        <w:t>Ответы на вопросы билетов и выполнение практического задания.</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b/>
          <w:bCs/>
          <w:sz w:val="24"/>
          <w:szCs w:val="24"/>
        </w:rPr>
        <w:t>Тема 5. Традиционно-массовые мероприятия.</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Практика</w:t>
      </w:r>
      <w:r w:rsidRPr="00243237">
        <w:rPr>
          <w:rFonts w:ascii="Times New Roman" w:eastAsia="Times New Roman" w:hAnsi="Times New Roman" w:cs="Times New Roman"/>
          <w:sz w:val="24"/>
          <w:szCs w:val="24"/>
        </w:rPr>
        <w:t>.</w:t>
      </w:r>
      <w:r w:rsidRPr="00243237">
        <w:rPr>
          <w:rFonts w:ascii="Times New Roman" w:eastAsia="Times New Roman" w:hAnsi="Times New Roman" w:cs="Times New Roman"/>
          <w:sz w:val="24"/>
          <w:szCs w:val="24"/>
        </w:rPr>
        <w:br/>
        <w:t>Подготовка и проведение игр по ПДД в классах.</w:t>
      </w:r>
      <w:r w:rsidRPr="00243237">
        <w:rPr>
          <w:rFonts w:ascii="Times New Roman" w:eastAsia="Times New Roman" w:hAnsi="Times New Roman" w:cs="Times New Roman"/>
          <w:sz w:val="24"/>
          <w:szCs w:val="24"/>
        </w:rPr>
        <w:br/>
        <w:t>Подготовка и проведение соревнования «Безопасное колесо» в школе.</w:t>
      </w:r>
      <w:r w:rsidRPr="00243237">
        <w:rPr>
          <w:rFonts w:ascii="Times New Roman" w:eastAsia="Times New Roman" w:hAnsi="Times New Roman" w:cs="Times New Roman"/>
          <w:sz w:val="24"/>
          <w:szCs w:val="24"/>
        </w:rPr>
        <w:br/>
        <w:t>Выступление в классах по пропаганде ПДД.</w:t>
      </w:r>
      <w:r w:rsidRPr="00243237">
        <w:rPr>
          <w:rFonts w:ascii="Times New Roman" w:eastAsia="Times New Roman" w:hAnsi="Times New Roman" w:cs="Times New Roman"/>
          <w:sz w:val="24"/>
          <w:szCs w:val="24"/>
        </w:rPr>
        <w:br/>
        <w:t>Подготовка и участие в конкурсе агитбригад по ПДД. Участие в различных конкурсах по ПДД (конкурсы рисунков, плакатов, стихов, газет, сочинений…)</w:t>
      </w:r>
    </w:p>
    <w:p w:rsidR="00243237" w:rsidRPr="00243237" w:rsidRDefault="00243237" w:rsidP="00243237">
      <w:pPr>
        <w:spacing w:after="0" w:line="240" w:lineRule="auto"/>
        <w:rPr>
          <w:rFonts w:ascii="Times New Roman" w:eastAsia="Times New Roman" w:hAnsi="Times New Roman" w:cs="Times New Roman"/>
          <w:sz w:val="24"/>
          <w:szCs w:val="24"/>
        </w:rPr>
      </w:pPr>
    </w:p>
    <w:p w:rsidR="00243237" w:rsidRPr="00243237" w:rsidRDefault="00243237" w:rsidP="00243237">
      <w:pPr>
        <w:spacing w:after="0" w:line="240" w:lineRule="auto"/>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В результате реализации программы у учащихся будут сформированы УУД.</w:t>
      </w:r>
      <w:r w:rsidRPr="00243237">
        <w:rPr>
          <w:rFonts w:ascii="Times New Roman" w:eastAsia="Times New Roman" w:hAnsi="Times New Roman" w:cs="Times New Roman"/>
          <w:sz w:val="24"/>
          <w:szCs w:val="24"/>
        </w:rPr>
        <w:br/>
      </w:r>
      <w:r w:rsidRPr="00AD57A4">
        <w:rPr>
          <w:rFonts w:ascii="Times New Roman" w:eastAsia="Times New Roman" w:hAnsi="Times New Roman" w:cs="Times New Roman"/>
          <w:bCs/>
          <w:sz w:val="24"/>
          <w:szCs w:val="24"/>
          <w:u w:val="single"/>
        </w:rPr>
        <w:t>Личностные результаты</w:t>
      </w:r>
      <w:r w:rsidRPr="00243237">
        <w:rPr>
          <w:rFonts w:ascii="Times New Roman" w:eastAsia="Times New Roman" w:hAnsi="Times New Roman" w:cs="Times New Roman"/>
          <w:sz w:val="24"/>
          <w:szCs w:val="24"/>
        </w:rPr>
        <w:br/>
        <w:t>У учеников будут сформированы:</w:t>
      </w:r>
    </w:p>
    <w:p w:rsidR="00243237" w:rsidRPr="00243237" w:rsidRDefault="00243237" w:rsidP="00243237">
      <w:pPr>
        <w:numPr>
          <w:ilvl w:val="0"/>
          <w:numId w:val="226"/>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установка на безопасный, здоровый образ жизни;</w:t>
      </w:r>
    </w:p>
    <w:p w:rsidR="00243237" w:rsidRPr="00243237" w:rsidRDefault="00243237" w:rsidP="00243237">
      <w:pPr>
        <w:numPr>
          <w:ilvl w:val="0"/>
          <w:numId w:val="226"/>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243237" w:rsidRPr="00243237" w:rsidRDefault="00243237" w:rsidP="00243237">
      <w:p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Метапредметными результатами изучения курса является формирование следующих универсальных учебных действий.</w:t>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rPr>
        <w:br/>
      </w:r>
      <w:r w:rsidRPr="00243237">
        <w:rPr>
          <w:rFonts w:ascii="Times New Roman" w:eastAsia="Times New Roman" w:hAnsi="Times New Roman" w:cs="Times New Roman"/>
          <w:sz w:val="24"/>
          <w:szCs w:val="24"/>
          <w:u w:val="single"/>
        </w:rPr>
        <w:t>Регулятивные УУД</w:t>
      </w:r>
      <w:r w:rsidRPr="00243237">
        <w:rPr>
          <w:rFonts w:ascii="Times New Roman" w:eastAsia="Times New Roman" w:hAnsi="Times New Roman" w:cs="Times New Roman"/>
          <w:sz w:val="24"/>
          <w:szCs w:val="24"/>
        </w:rPr>
        <w:t>:</w:t>
      </w:r>
    </w:p>
    <w:p w:rsidR="00243237" w:rsidRPr="00243237" w:rsidRDefault="00243237" w:rsidP="00243237">
      <w:pPr>
        <w:numPr>
          <w:ilvl w:val="0"/>
          <w:numId w:val="227"/>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Обучающиеся научатся:</w:t>
      </w:r>
    </w:p>
    <w:p w:rsidR="00243237" w:rsidRPr="00243237" w:rsidRDefault="00243237" w:rsidP="00243237">
      <w:pPr>
        <w:numPr>
          <w:ilvl w:val="1"/>
          <w:numId w:val="227"/>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понимать и принимать учебную задачу, сформулированную учителем;</w:t>
      </w:r>
    </w:p>
    <w:p w:rsidR="00243237" w:rsidRPr="00243237" w:rsidRDefault="00243237" w:rsidP="00243237">
      <w:pPr>
        <w:numPr>
          <w:ilvl w:val="1"/>
          <w:numId w:val="227"/>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осуществлять контроль, коррекцию и оценку результатов своей деятельности</w:t>
      </w:r>
    </w:p>
    <w:p w:rsidR="00243237" w:rsidRPr="00243237" w:rsidRDefault="00243237" w:rsidP="00243237">
      <w:p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u w:val="single"/>
        </w:rPr>
        <w:t>Познавательные УУД</w:t>
      </w:r>
      <w:r w:rsidRPr="00243237">
        <w:rPr>
          <w:rFonts w:ascii="Times New Roman" w:eastAsia="Times New Roman" w:hAnsi="Times New Roman" w:cs="Times New Roman"/>
          <w:sz w:val="24"/>
          <w:szCs w:val="24"/>
        </w:rPr>
        <w:t>:</w:t>
      </w:r>
    </w:p>
    <w:p w:rsidR="00243237" w:rsidRPr="00243237" w:rsidRDefault="00243237" w:rsidP="00243237">
      <w:pPr>
        <w:numPr>
          <w:ilvl w:val="0"/>
          <w:numId w:val="228"/>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Обучающиеся научатся:</w:t>
      </w:r>
    </w:p>
    <w:p w:rsidR="00243237" w:rsidRPr="00243237" w:rsidRDefault="00243237" w:rsidP="00243237">
      <w:pPr>
        <w:numPr>
          <w:ilvl w:val="1"/>
          <w:numId w:val="228"/>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проводить сравнение и классификацию объектов;</w:t>
      </w:r>
    </w:p>
    <w:p w:rsidR="00243237" w:rsidRPr="00243237" w:rsidRDefault="00243237" w:rsidP="00243237">
      <w:pPr>
        <w:numPr>
          <w:ilvl w:val="1"/>
          <w:numId w:val="228"/>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понимать и применять полученную информацию при выполнении заданий;</w:t>
      </w:r>
    </w:p>
    <w:p w:rsidR="00243237" w:rsidRPr="00243237" w:rsidRDefault="00243237" w:rsidP="00243237">
      <w:pPr>
        <w:numPr>
          <w:ilvl w:val="1"/>
          <w:numId w:val="228"/>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проявлять индивидуальные творческие способности.</w:t>
      </w:r>
    </w:p>
    <w:p w:rsidR="00243237" w:rsidRPr="00243237" w:rsidRDefault="00243237" w:rsidP="00243237">
      <w:p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u w:val="single"/>
        </w:rPr>
        <w:t>Коммуникативные УУД</w:t>
      </w:r>
      <w:r w:rsidRPr="00243237">
        <w:rPr>
          <w:rFonts w:ascii="Times New Roman" w:eastAsia="Times New Roman" w:hAnsi="Times New Roman" w:cs="Times New Roman"/>
          <w:sz w:val="24"/>
          <w:szCs w:val="24"/>
        </w:rPr>
        <w:t>:</w:t>
      </w:r>
    </w:p>
    <w:p w:rsidR="00243237" w:rsidRPr="00243237" w:rsidRDefault="00243237" w:rsidP="00243237">
      <w:pPr>
        <w:numPr>
          <w:ilvl w:val="0"/>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Обучающиеся научаться:</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работать в группе, учитывать мнение партнеров, отличные от собственных;</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обращаться за помощью;</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предлагать помощь и сотрудничество;</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слушать собеседника;</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формулировать свои затруднения;</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формулировать собственное мнение и позицию;</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договариваться и приходить к общему решению;</w:t>
      </w:r>
    </w:p>
    <w:p w:rsidR="00243237" w:rsidRPr="00243237" w:rsidRDefault="00243237" w:rsidP="00243237">
      <w:pPr>
        <w:numPr>
          <w:ilvl w:val="1"/>
          <w:numId w:val="229"/>
        </w:numPr>
        <w:spacing w:after="0" w:line="240" w:lineRule="auto"/>
        <w:jc w:val="both"/>
        <w:rPr>
          <w:rFonts w:ascii="Times New Roman" w:eastAsia="Times New Roman" w:hAnsi="Times New Roman" w:cs="Times New Roman"/>
          <w:sz w:val="24"/>
          <w:szCs w:val="24"/>
        </w:rPr>
      </w:pPr>
      <w:r w:rsidRPr="00243237">
        <w:rPr>
          <w:rFonts w:ascii="Times New Roman" w:eastAsia="Times New Roman" w:hAnsi="Times New Roman" w:cs="Times New Roman"/>
          <w:sz w:val="24"/>
          <w:szCs w:val="24"/>
        </w:rPr>
        <w:t>осуществлять взаимный контроль;</w:t>
      </w:r>
    </w:p>
    <w:p w:rsidR="007E7AED" w:rsidRPr="007E7AED" w:rsidRDefault="007E7AED" w:rsidP="00243237">
      <w:pPr>
        <w:shd w:val="clear" w:color="auto" w:fill="FFFFFF"/>
        <w:spacing w:after="0" w:line="240" w:lineRule="auto"/>
        <w:ind w:firstLine="567"/>
        <w:jc w:val="both"/>
        <w:rPr>
          <w:rFonts w:ascii="Times New Roman" w:eastAsia="Times New Roman" w:hAnsi="Times New Roman" w:cs="Times New Roman"/>
          <w:bCs/>
          <w:sz w:val="24"/>
          <w:szCs w:val="24"/>
        </w:rPr>
      </w:pPr>
    </w:p>
    <w:p w:rsidR="00591D66" w:rsidRPr="00591D66" w:rsidRDefault="008F7E5C" w:rsidP="008F7E5C">
      <w:pPr>
        <w:shd w:val="clear" w:color="auto" w:fill="FFFFFF"/>
        <w:spacing w:before="100" w:beforeAutospacing="1" w:after="100" w:afterAutospacing="1" w:line="240" w:lineRule="auto"/>
        <w:ind w:firstLine="567"/>
        <w:jc w:val="both"/>
        <w:rPr>
          <w:rFonts w:ascii="Times New Roman" w:eastAsia="Times New Roman" w:hAnsi="Times New Roman" w:cs="Times New Roman"/>
          <w:b/>
          <w:bCs/>
          <w:sz w:val="24"/>
          <w:szCs w:val="24"/>
        </w:rPr>
      </w:pPr>
      <w:r w:rsidRPr="008F7E5C">
        <w:rPr>
          <w:rFonts w:ascii="Arial" w:eastAsia="Times New Roman" w:hAnsi="Arial" w:cs="Arial"/>
          <w:color w:val="333333"/>
          <w:sz w:val="23"/>
          <w:szCs w:val="23"/>
        </w:rPr>
        <w:lastRenderedPageBreak/>
        <w:t> </w:t>
      </w:r>
      <w:r w:rsidR="00591D66" w:rsidRPr="00591D66">
        <w:rPr>
          <w:rFonts w:ascii="Times New Roman" w:eastAsia="Times New Roman" w:hAnsi="Times New Roman" w:cs="Times New Roman"/>
          <w:b/>
          <w:bCs/>
          <w:sz w:val="24"/>
          <w:szCs w:val="24"/>
        </w:rPr>
        <w:t>2.3. Программа воспитания и социализации обучающихся</w:t>
      </w:r>
    </w:p>
    <w:p w:rsidR="00591D66" w:rsidRPr="00591D66" w:rsidRDefault="00591D66" w:rsidP="00591D66">
      <w:pPr>
        <w:widowControl w:val="0"/>
        <w:suppressAutoHyphens/>
        <w:spacing w:after="0" w:line="240" w:lineRule="auto"/>
        <w:ind w:firstLine="709"/>
        <w:jc w:val="both"/>
        <w:textAlignment w:val="baseline"/>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Программа воспитания и социализации обучающихся на уровне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b/>
          <w:sz w:val="24"/>
          <w:szCs w:val="24"/>
        </w:rPr>
      </w:pPr>
      <w:r w:rsidRPr="00591D66">
        <w:rPr>
          <w:rFonts w:ascii="Times New Roman" w:eastAsia="Times New Roman" w:hAnsi="Times New Roman" w:cs="Times New Roman"/>
          <w:b/>
          <w:sz w:val="24"/>
          <w:szCs w:val="24"/>
        </w:rPr>
        <w:t xml:space="preserve">Данная программа направлена на: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формирование экологической культуры.</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Программа обеспечивает:</w:t>
      </w:r>
      <w:r w:rsidRPr="00591D66">
        <w:rPr>
          <w:rFonts w:ascii="Times New Roman" w:eastAsia="Times New Roman" w:hAnsi="Times New Roman" w:cs="Times New Roman"/>
          <w:sz w:val="24"/>
          <w:szCs w:val="24"/>
        </w:rPr>
        <w:t xml:space="preserve">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объединениях,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w:t>
      </w:r>
      <w:r w:rsidRPr="00591D66">
        <w:rPr>
          <w:rFonts w:ascii="Times New Roman" w:eastAsia="Calibri" w:hAnsi="Times New Roman" w:cs="Times New Roman"/>
          <w:sz w:val="24"/>
          <w:szCs w:val="24"/>
        </w:rPr>
        <w:lastRenderedPageBreak/>
        <w:t xml:space="preserve">государственных, международных);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в экологическом просвещении сверстников, родителей, населения;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в благоустройстве школы, класса,  города;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у обучающихся мотивации к труду, потребности к приобретению профессии;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приобретение практического опыта, соответствующего интересам и способностям обучающихся;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психолога, социального педагога; сотрудничество с профессиональными  образовательными организациями, образовательными организациями высшего образования, Центром занятости населения; совместную деятельность с родителями, (законными представителями);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осознанное отношение обучающихся к выбору индивидуального рациона здорового питания;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убежденности в выборе здорового образа жизни и вреде употребления алкоголя и </w:t>
      </w:r>
      <w:r w:rsidRPr="00591D66">
        <w:rPr>
          <w:rFonts w:ascii="Times New Roman" w:eastAsia="Calibri" w:hAnsi="Times New Roman" w:cs="Times New Roman"/>
          <w:sz w:val="24"/>
          <w:szCs w:val="24"/>
        </w:rPr>
        <w:lastRenderedPageBreak/>
        <w:t xml:space="preserve">табакокурения; </w:t>
      </w:r>
    </w:p>
    <w:p w:rsidR="00591D66" w:rsidRPr="00591D66" w:rsidRDefault="00591D66" w:rsidP="008825F3">
      <w:pPr>
        <w:widowControl w:val="0"/>
        <w:numPr>
          <w:ilvl w:val="0"/>
          <w:numId w:val="8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 xml:space="preserve">2.3.1. </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Цель и задачи воспитания и социализации обучающихся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В тексте программы воспитания и социализации обучающихся основные термины «воспитание», «социализация» и «духовно-нравственное развитие» человека используются в контексте образования: </w:t>
      </w:r>
    </w:p>
    <w:p w:rsidR="00591D66" w:rsidRPr="00591D66" w:rsidRDefault="00591D66" w:rsidP="008825F3">
      <w:pPr>
        <w:widowControl w:val="0"/>
        <w:numPr>
          <w:ilvl w:val="0"/>
          <w:numId w:val="8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i/>
          <w:sz w:val="24"/>
          <w:szCs w:val="24"/>
        </w:rPr>
        <w:t>воспитание</w:t>
      </w:r>
      <w:r w:rsidRPr="00591D66">
        <w:rPr>
          <w:rFonts w:ascii="Times New Roman" w:eastAsia="Calibri"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91D66" w:rsidRPr="00591D66" w:rsidRDefault="00591D66" w:rsidP="008825F3">
      <w:pPr>
        <w:widowControl w:val="0"/>
        <w:numPr>
          <w:ilvl w:val="0"/>
          <w:numId w:val="8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i/>
          <w:sz w:val="24"/>
          <w:szCs w:val="24"/>
        </w:rPr>
        <w:t>духовно-нравственное развитие</w:t>
      </w:r>
      <w:r w:rsidRPr="00591D66">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91D66" w:rsidRPr="00591D66" w:rsidRDefault="00591D66" w:rsidP="008825F3">
      <w:pPr>
        <w:widowControl w:val="0"/>
        <w:numPr>
          <w:ilvl w:val="0"/>
          <w:numId w:val="8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воспитание создает условия для </w:t>
      </w:r>
      <w:r w:rsidRPr="00591D66">
        <w:rPr>
          <w:rFonts w:ascii="Times New Roman" w:eastAsia="Calibri" w:hAnsi="Times New Roman" w:cs="Times New Roman"/>
          <w:i/>
          <w:sz w:val="24"/>
          <w:szCs w:val="24"/>
        </w:rPr>
        <w:t>социализации (в широком значении)</w:t>
      </w:r>
      <w:r w:rsidRPr="00591D66">
        <w:rPr>
          <w:rFonts w:ascii="Times New Roman" w:eastAsia="Calibri" w:hAnsi="Times New Roman" w:cs="Times New Roman"/>
          <w:sz w:val="24"/>
          <w:szCs w:val="24"/>
        </w:rPr>
        <w:t xml:space="preserve"> и сочетается с </w:t>
      </w:r>
      <w:r w:rsidRPr="00591D66">
        <w:rPr>
          <w:rFonts w:ascii="Times New Roman" w:eastAsia="Calibri" w:hAnsi="Times New Roman" w:cs="Times New Roman"/>
          <w:i/>
          <w:sz w:val="24"/>
          <w:szCs w:val="24"/>
        </w:rPr>
        <w:t>социализацией (в узком значении)</w:t>
      </w:r>
      <w:r w:rsidRPr="00591D66">
        <w:rPr>
          <w:rFonts w:ascii="Times New Roman" w:eastAsia="Calibri"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Целью</w:t>
      </w:r>
      <w:r w:rsidRPr="00591D66">
        <w:rPr>
          <w:rFonts w:ascii="Times New Roman" w:eastAsia="Times New Roman" w:hAnsi="Times New Roman" w:cs="Times New Roman"/>
          <w:sz w:val="24"/>
          <w:szCs w:val="24"/>
        </w:rPr>
        <w:t xml:space="preserve"> воспитания и социализации обучающихся МБОУ «ООШ №5»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591D66">
        <w:rPr>
          <w:rFonts w:ascii="Times New Roman" w:eastAsia="Calibri" w:hAnsi="Times New Roman" w:cs="Times New Roman"/>
          <w:b/>
          <w:sz w:val="24"/>
          <w:szCs w:val="24"/>
        </w:rPr>
        <w:t>задачи:</w:t>
      </w:r>
    </w:p>
    <w:p w:rsidR="00591D66" w:rsidRPr="00591D66" w:rsidRDefault="00591D66" w:rsidP="008825F3">
      <w:pPr>
        <w:widowControl w:val="0"/>
        <w:numPr>
          <w:ilvl w:val="0"/>
          <w:numId w:val="85"/>
        </w:numPr>
        <w:tabs>
          <w:tab w:val="left" w:pos="540"/>
        </w:tabs>
        <w:spacing w:after="0" w:line="240" w:lineRule="auto"/>
        <w:ind w:left="0" w:firstLine="0"/>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91D66" w:rsidRPr="00591D66" w:rsidRDefault="00591D66" w:rsidP="008825F3">
      <w:pPr>
        <w:widowControl w:val="0"/>
        <w:numPr>
          <w:ilvl w:val="0"/>
          <w:numId w:val="85"/>
        </w:numPr>
        <w:tabs>
          <w:tab w:val="left" w:pos="540"/>
        </w:tabs>
        <w:spacing w:after="0" w:line="240" w:lineRule="auto"/>
        <w:ind w:left="0" w:firstLine="0"/>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91D66" w:rsidRPr="00591D66" w:rsidRDefault="00591D66" w:rsidP="008825F3">
      <w:pPr>
        <w:widowControl w:val="0"/>
        <w:numPr>
          <w:ilvl w:val="0"/>
          <w:numId w:val="85"/>
        </w:numPr>
        <w:tabs>
          <w:tab w:val="left" w:pos="540"/>
        </w:tabs>
        <w:spacing w:after="0" w:line="240" w:lineRule="auto"/>
        <w:ind w:left="0" w:firstLine="0"/>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91D66" w:rsidRPr="00591D66" w:rsidRDefault="00591D66" w:rsidP="008825F3">
      <w:pPr>
        <w:widowControl w:val="0"/>
        <w:numPr>
          <w:ilvl w:val="0"/>
          <w:numId w:val="85"/>
        </w:numPr>
        <w:tabs>
          <w:tab w:val="left" w:pos="540"/>
        </w:tabs>
        <w:spacing w:after="0" w:line="240" w:lineRule="auto"/>
        <w:ind w:left="0" w:firstLine="0"/>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создание условий для проявления и мотивации творческой активности обучающихся в различных сферах социально – значимой деятельности. </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2.3.2.</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Основные направления и ценностные основы воспитания и социализации обучающихся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Ценностные ориентиры программы</w:t>
      </w:r>
      <w:r w:rsidRPr="00591D66">
        <w:rPr>
          <w:rFonts w:ascii="Times New Roman" w:eastAsia="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Базовые национальные ценности российского общества определяются положениями </w:t>
      </w:r>
      <w:r w:rsidRPr="00591D66">
        <w:rPr>
          <w:rFonts w:ascii="Times New Roman" w:eastAsia="Times New Roman" w:hAnsi="Times New Roman" w:cs="Times New Roman"/>
          <w:b/>
          <w:sz w:val="24"/>
          <w:szCs w:val="24"/>
        </w:rPr>
        <w:t>Конституции Российской Федерации</w:t>
      </w:r>
      <w:r w:rsidRPr="00591D66">
        <w:rPr>
          <w:rFonts w:ascii="Times New Roman" w:eastAsia="Times New Roman" w:hAnsi="Times New Roman" w:cs="Times New Roman"/>
          <w:sz w:val="24"/>
          <w:szCs w:val="24"/>
        </w:rPr>
        <w:t>:</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591D66">
        <w:rPr>
          <w:rFonts w:ascii="Times New Roman" w:eastAsia="Times New Roman" w:hAnsi="Times New Roman" w:cs="Times New Roman"/>
          <w:sz w:val="24"/>
          <w:szCs w:val="24"/>
          <w:lang w:val="en-US"/>
        </w:rPr>
        <w:t>I</w:t>
      </w:r>
      <w:r w:rsidRPr="00591D66">
        <w:rPr>
          <w:rFonts w:ascii="Times New Roman" w:eastAsia="Times New Roman" w:hAnsi="Times New Roman" w:cs="Times New Roman"/>
          <w:sz w:val="24"/>
          <w:szCs w:val="24"/>
        </w:rPr>
        <w:t>, ст. 1);</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«Человек, его права и свободы являются высшей ценностью» (Гл. </w:t>
      </w:r>
      <w:r w:rsidRPr="00591D66">
        <w:rPr>
          <w:rFonts w:ascii="Times New Roman" w:eastAsia="Times New Roman" w:hAnsi="Times New Roman" w:cs="Times New Roman"/>
          <w:sz w:val="24"/>
          <w:szCs w:val="24"/>
          <w:lang w:val="en-US"/>
        </w:rPr>
        <w:t>I</w:t>
      </w:r>
      <w:r w:rsidRPr="00591D66">
        <w:rPr>
          <w:rFonts w:ascii="Times New Roman" w:eastAsia="Times New Roman" w:hAnsi="Times New Roman" w:cs="Times New Roman"/>
          <w:sz w:val="24"/>
          <w:szCs w:val="24"/>
        </w:rPr>
        <w:t>, ст. 2);</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91D66">
        <w:rPr>
          <w:rFonts w:ascii="Times New Roman" w:eastAsia="Times New Roman" w:hAnsi="Times New Roman" w:cs="Times New Roman"/>
          <w:b/>
          <w:sz w:val="24"/>
          <w:szCs w:val="24"/>
        </w:rPr>
        <w:t xml:space="preserve"> </w:t>
      </w:r>
      <w:r w:rsidRPr="00591D66">
        <w:rPr>
          <w:rFonts w:ascii="Times New Roman" w:eastAsia="Times New Roman" w:hAnsi="Times New Roman" w:cs="Times New Roman"/>
          <w:sz w:val="24"/>
          <w:szCs w:val="24"/>
        </w:rPr>
        <w:t>в Российской Федерации</w:t>
      </w:r>
      <w:r w:rsidRPr="00591D66">
        <w:rPr>
          <w:rFonts w:ascii="Times New Roman" w:eastAsia="Times New Roman" w:hAnsi="Times New Roman" w:cs="Times New Roman"/>
          <w:b/>
          <w:sz w:val="24"/>
          <w:szCs w:val="24"/>
        </w:rPr>
        <w:t>»</w:t>
      </w:r>
      <w:r w:rsidRPr="00591D66">
        <w:rPr>
          <w:rFonts w:ascii="Times New Roman" w:eastAsia="Times New Roman" w:hAnsi="Times New Roman" w:cs="Times New Roman"/>
          <w:sz w:val="24"/>
          <w:szCs w:val="24"/>
        </w:rPr>
        <w:t xml:space="preserve"> (№ 273-ФЗ от 29 декабря 2012 г.):</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8" w:history="1">
        <w:r w:rsidRPr="00591D66">
          <w:rPr>
            <w:rFonts w:ascii="Times New Roman" w:eastAsia="Times New Roman" w:hAnsi="Times New Roman" w:cs="Times New Roman"/>
            <w:color w:val="0000FF"/>
            <w:sz w:val="24"/>
            <w:szCs w:val="24"/>
            <w:u w:val="single"/>
          </w:rPr>
          <w:t>(законных представителей)</w:t>
        </w:r>
      </w:hyperlink>
      <w:r w:rsidRPr="00591D66">
        <w:rPr>
          <w:rFonts w:ascii="Times New Roman" w:eastAsia="Times New Roman" w:hAnsi="Times New Roman" w:cs="Times New Roman"/>
          <w:sz w:val="24"/>
          <w:szCs w:val="24"/>
        </w:rPr>
        <w:t> несовершеннолетних обучающихся на участие в управлении образовательными организациями;</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…недопустимость ограничения или устранения конкуренции в сфере образования;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…сочетание государственного и договорного регулирования отношений в сфере образования» (Ст. 3).</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bCs/>
          <w:sz w:val="24"/>
          <w:szCs w:val="24"/>
        </w:rPr>
      </w:pPr>
      <w:r w:rsidRPr="00591D66">
        <w:rPr>
          <w:rFonts w:ascii="Times New Roman" w:eastAsia="Times New Roman" w:hAnsi="Times New Roman" w:cs="Times New Roman"/>
          <w:b/>
          <w:sz w:val="24"/>
          <w:szCs w:val="24"/>
        </w:rPr>
        <w:t>Федеральный государственный образовательный стандарт основного общего образования</w:t>
      </w:r>
      <w:r w:rsidRPr="00591D66">
        <w:rPr>
          <w:rFonts w:ascii="Times New Roman" w:eastAsia="Times New Roman" w:hAnsi="Times New Roman" w:cs="Times New Roman"/>
          <w:sz w:val="24"/>
          <w:szCs w:val="24"/>
        </w:rPr>
        <w:t xml:space="preserve"> перечисляет базовые национальные ценности российского общества: </w:t>
      </w:r>
      <w:r w:rsidRPr="00591D66">
        <w:rPr>
          <w:rFonts w:ascii="Times New Roman" w:eastAsia="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91D66" w:rsidRPr="00591D66" w:rsidRDefault="00591D66" w:rsidP="00591D66">
      <w:pPr>
        <w:keepNext/>
        <w:spacing w:after="0" w:line="240" w:lineRule="auto"/>
        <w:ind w:firstLine="709"/>
        <w:jc w:val="both"/>
        <w:outlineLvl w:val="2"/>
        <w:rPr>
          <w:rFonts w:ascii="Times New Roman" w:eastAsia="Times New Roman" w:hAnsi="Times New Roman" w:cs="Times New Roman"/>
          <w:bCs/>
          <w:sz w:val="24"/>
          <w:szCs w:val="24"/>
        </w:rPr>
      </w:pPr>
      <w:r w:rsidRPr="00591D66">
        <w:rPr>
          <w:rFonts w:ascii="Times New Roman" w:eastAsia="Times New Roman" w:hAnsi="Times New Roman" w:cs="Times New Roman"/>
          <w:bCs/>
          <w:sz w:val="24"/>
          <w:szCs w:val="24"/>
        </w:rPr>
        <w:t>Федеральный государственный образовательный стандарт основного общего образования</w:t>
      </w:r>
      <w:r w:rsidRPr="00591D66">
        <w:rPr>
          <w:rFonts w:ascii="Times New Roman" w:eastAsia="Times New Roman" w:hAnsi="Times New Roman" w:cs="Times New Roman"/>
          <w:b/>
          <w:bCs/>
          <w:sz w:val="24"/>
          <w:szCs w:val="24"/>
        </w:rPr>
        <w:t xml:space="preserve"> </w:t>
      </w:r>
      <w:r w:rsidRPr="00591D66">
        <w:rPr>
          <w:rFonts w:ascii="Times New Roman" w:eastAsia="Times New Roman" w:hAnsi="Times New Roman" w:cs="Times New Roman"/>
          <w:bCs/>
          <w:sz w:val="24"/>
          <w:szCs w:val="24"/>
        </w:rPr>
        <w:t>«</w:t>
      </w:r>
      <w:r w:rsidRPr="00591D66">
        <w:rPr>
          <w:rFonts w:ascii="Times New Roman" w:eastAsia="Times New Roman" w:hAnsi="Times New Roman" w:cs="Times New Roman"/>
          <w:b/>
          <w:bCs/>
          <w:sz w:val="24"/>
          <w:szCs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591D66">
        <w:rPr>
          <w:rFonts w:ascii="Times New Roman" w:eastAsia="Times New Roman" w:hAnsi="Times New Roman" w:cs="Times New Roman"/>
          <w:bCs/>
          <w:sz w:val="24"/>
          <w:szCs w:val="24"/>
        </w:rPr>
        <w:t xml:space="preserve">(ФГОС ООО: Раздел </w:t>
      </w:r>
      <w:r w:rsidRPr="00591D66">
        <w:rPr>
          <w:rFonts w:ascii="Times New Roman" w:eastAsia="Times New Roman" w:hAnsi="Times New Roman" w:cs="Times New Roman"/>
          <w:bCs/>
          <w:sz w:val="24"/>
          <w:szCs w:val="24"/>
          <w:lang w:val="en-US"/>
        </w:rPr>
        <w:t>IV</w:t>
      </w:r>
      <w:r w:rsidRPr="00591D66">
        <w:rPr>
          <w:rFonts w:ascii="Times New Roman" w:eastAsia="Times New Roman" w:hAnsi="Times New Roman" w:cs="Times New Roman"/>
          <w:bCs/>
          <w:sz w:val="24"/>
          <w:szCs w:val="24"/>
        </w:rPr>
        <w:t>. Требования к результатам освоения образовательной программы основного общего образования, п. 24).</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591D66" w:rsidRPr="00591D66" w:rsidRDefault="00591D66" w:rsidP="00591D66">
      <w:pPr>
        <w:keepNext/>
        <w:spacing w:after="0" w:line="240" w:lineRule="auto"/>
        <w:ind w:firstLine="709"/>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lastRenderedPageBreak/>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591D66">
        <w:rPr>
          <w:rFonts w:ascii="Times New Roman" w:eastAsia="Times New Roman" w:hAnsi="Times New Roman" w:cs="Times New Roman"/>
          <w:i/>
          <w:sz w:val="24"/>
          <w:szCs w:val="24"/>
        </w:rPr>
        <w:t>уклада школьной  жизни</w:t>
      </w:r>
      <w:r w:rsidRPr="00591D66">
        <w:rPr>
          <w:rFonts w:ascii="Times New Roman" w:eastAsia="Times New Roman" w:hAnsi="Times New Roman" w:cs="Times New Roman"/>
          <w:sz w:val="24"/>
          <w:szCs w:val="24"/>
        </w:rPr>
        <w:t xml:space="preserve">: </w:t>
      </w:r>
    </w:p>
    <w:p w:rsidR="00591D66" w:rsidRPr="00591D66" w:rsidRDefault="00591D66" w:rsidP="008825F3">
      <w:pPr>
        <w:widowControl w:val="0"/>
        <w:numPr>
          <w:ilvl w:val="0"/>
          <w:numId w:val="8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обеспечивающего создание социальной среды развития обучающихся; </w:t>
      </w:r>
    </w:p>
    <w:p w:rsidR="00591D66" w:rsidRPr="00591D66" w:rsidRDefault="00591D66" w:rsidP="008825F3">
      <w:pPr>
        <w:widowControl w:val="0"/>
        <w:numPr>
          <w:ilvl w:val="0"/>
          <w:numId w:val="8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91D66" w:rsidRPr="00591D66" w:rsidRDefault="00591D66" w:rsidP="008825F3">
      <w:pPr>
        <w:widowControl w:val="0"/>
        <w:numPr>
          <w:ilvl w:val="0"/>
          <w:numId w:val="8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основанного на системе базовых национальных ценностей российского общества; </w:t>
      </w:r>
    </w:p>
    <w:p w:rsidR="00591D66" w:rsidRPr="00591D66" w:rsidRDefault="00591D66" w:rsidP="008825F3">
      <w:pPr>
        <w:widowControl w:val="0"/>
        <w:numPr>
          <w:ilvl w:val="0"/>
          <w:numId w:val="8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В формировании уклада школьной жизни определяющую роль играет 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являются коллективные обсуждения,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 xml:space="preserve">Основными направлениями деятельности </w:t>
      </w:r>
      <w:r w:rsidRPr="00591D66">
        <w:rPr>
          <w:rFonts w:ascii="Times New Roman" w:eastAsia="Times New Roman" w:hAnsi="Times New Roman" w:cs="Times New Roman"/>
          <w:sz w:val="24"/>
          <w:szCs w:val="24"/>
        </w:rPr>
        <w:t>МБОУ «ООШ №5»</w:t>
      </w:r>
      <w:r w:rsidRPr="00591D66">
        <w:rPr>
          <w:rFonts w:ascii="Times New Roman" w:eastAsia="Times New Roman" w:hAnsi="Times New Roman" w:cs="Times New Roman"/>
          <w:b/>
          <w:sz w:val="24"/>
          <w:szCs w:val="24"/>
        </w:rPr>
        <w:t xml:space="preserve"> </w:t>
      </w:r>
      <w:r w:rsidRPr="00591D66">
        <w:rPr>
          <w:rFonts w:ascii="Times New Roman" w:eastAsia="Times New Roman"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формирование готовности и способности вести переговоры, противостоять негативным воздействиям социальной среды);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мотивов и ценностей обучающегося в сфере </w:t>
      </w:r>
      <w:r w:rsidRPr="00591D66">
        <w:rPr>
          <w:rFonts w:ascii="Times New Roman" w:eastAsia="Times New Roman" w:hAnsi="Times New Roman" w:cs="Times New Roman"/>
          <w:b/>
          <w:sz w:val="24"/>
          <w:szCs w:val="24"/>
        </w:rPr>
        <w:t>отношений к России как Отечеству</w:t>
      </w:r>
      <w:r w:rsidRPr="00591D66">
        <w:rPr>
          <w:rFonts w:ascii="Times New Roman" w:eastAsia="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включение обучающихся в процессы </w:t>
      </w:r>
      <w:r w:rsidRPr="00591D66">
        <w:rPr>
          <w:rFonts w:ascii="Times New Roman" w:eastAsia="Times New Roman" w:hAnsi="Times New Roman" w:cs="Times New Roman"/>
          <w:b/>
          <w:sz w:val="24"/>
          <w:szCs w:val="24"/>
        </w:rPr>
        <w:t>общественной самоорганизации</w:t>
      </w:r>
      <w:r w:rsidRPr="00591D66">
        <w:rPr>
          <w:rFonts w:ascii="Times New Roman" w:eastAsia="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мотивов и ценностей обучающегося в сфере </w:t>
      </w:r>
      <w:r w:rsidRPr="00591D66">
        <w:rPr>
          <w:rFonts w:ascii="Times New Roman" w:eastAsia="Times New Roman" w:hAnsi="Times New Roman" w:cs="Times New Roman"/>
          <w:b/>
          <w:sz w:val="24"/>
          <w:szCs w:val="24"/>
        </w:rPr>
        <w:t xml:space="preserve">трудовых отношений </w:t>
      </w:r>
      <w:r w:rsidRPr="00591D66">
        <w:rPr>
          <w:rFonts w:ascii="Times New Roman" w:eastAsia="Times New Roman" w:hAnsi="Times New Roman" w:cs="Times New Roman"/>
          <w:b/>
          <w:sz w:val="24"/>
          <w:szCs w:val="24"/>
        </w:rPr>
        <w:lastRenderedPageBreak/>
        <w:t>и выбора будущей профессии</w:t>
      </w:r>
      <w:r w:rsidRPr="00591D66">
        <w:rPr>
          <w:rFonts w:ascii="Times New Roman" w:eastAsia="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мотивационно-ценностных отношений обучающегося в сфере </w:t>
      </w:r>
      <w:r w:rsidRPr="00591D66">
        <w:rPr>
          <w:rFonts w:ascii="Times New Roman" w:eastAsia="Times New Roman" w:hAnsi="Times New Roman" w:cs="Times New Roman"/>
          <w:b/>
          <w:sz w:val="24"/>
          <w:szCs w:val="24"/>
        </w:rPr>
        <w:t>самопознания, самоопределения, самореализации, самосовершенствования</w:t>
      </w:r>
      <w:r w:rsidRPr="00591D66">
        <w:rPr>
          <w:rFonts w:ascii="Times New Roman" w:eastAsia="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мотивационно-ценностных отношений обучающегося в сфере </w:t>
      </w:r>
      <w:r w:rsidRPr="00591D66">
        <w:rPr>
          <w:rFonts w:ascii="Times New Roman" w:eastAsia="Times New Roman" w:hAnsi="Times New Roman" w:cs="Times New Roman"/>
          <w:b/>
          <w:sz w:val="24"/>
          <w:szCs w:val="24"/>
        </w:rPr>
        <w:t>здорового образа жизни</w:t>
      </w:r>
      <w:r w:rsidRPr="00591D66">
        <w:rPr>
          <w:rFonts w:ascii="Times New Roman" w:eastAsia="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мотивов и ценностей обучающегося в сфере </w:t>
      </w:r>
      <w:r w:rsidRPr="00591D66">
        <w:rPr>
          <w:rFonts w:ascii="Times New Roman" w:eastAsia="Times New Roman" w:hAnsi="Times New Roman" w:cs="Times New Roman"/>
          <w:b/>
          <w:sz w:val="24"/>
          <w:szCs w:val="24"/>
        </w:rPr>
        <w:t>отношений к природе</w:t>
      </w:r>
      <w:r w:rsidRPr="00591D66">
        <w:rPr>
          <w:rFonts w:ascii="Times New Roman" w:eastAsia="Times New Roman" w:hAnsi="Times New Roman" w:cs="Times New Roman"/>
          <w:i/>
          <w:sz w:val="24"/>
          <w:szCs w:val="24"/>
        </w:rPr>
        <w:t xml:space="preserve"> </w:t>
      </w:r>
      <w:r w:rsidRPr="00591D66">
        <w:rPr>
          <w:rFonts w:ascii="Times New Roman" w:eastAsia="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91D66" w:rsidRPr="00591D66" w:rsidRDefault="00591D66" w:rsidP="008825F3">
      <w:pPr>
        <w:widowControl w:val="0"/>
        <w:numPr>
          <w:ilvl w:val="0"/>
          <w:numId w:val="87"/>
        </w:numPr>
        <w:tabs>
          <w:tab w:val="left" w:pos="1134"/>
        </w:tabs>
        <w:spacing w:after="0" w:line="240" w:lineRule="auto"/>
        <w:ind w:left="0"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мотивационно-ценностных отношений обучающегося в </w:t>
      </w:r>
      <w:r w:rsidRPr="00591D66">
        <w:rPr>
          <w:rFonts w:ascii="Times New Roman" w:eastAsia="Times New Roman" w:hAnsi="Times New Roman" w:cs="Times New Roman"/>
          <w:b/>
          <w:sz w:val="24"/>
          <w:szCs w:val="24"/>
        </w:rPr>
        <w:t>сфере искусства</w:t>
      </w:r>
      <w:r w:rsidRPr="00591D66">
        <w:rPr>
          <w:rFonts w:ascii="Times New Roman" w:eastAsia="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w:t>
      </w:r>
      <w:r w:rsidRPr="00591D66">
        <w:rPr>
          <w:rFonts w:ascii="Times New Roman" w:eastAsia="Times New Roman" w:hAnsi="Times New Roman" w:cs="Times New Roman"/>
          <w:sz w:val="24"/>
          <w:szCs w:val="24"/>
        </w:rPr>
        <w:lastRenderedPageBreak/>
        <w:t xml:space="preserve">активного отношения к традициям художественной культуры как смысловой, эстетической и личностно-значимой ценности). </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2.3.3. Принципы и особенности организации содержания воспитания и социализации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ориентации на идеал.</w:t>
      </w:r>
      <w:r w:rsidRPr="00591D66">
        <w:rPr>
          <w:rFonts w:ascii="Times New Roman" w:eastAsia="Calibri" w:hAnsi="Times New Roman" w:cs="Times New Roman"/>
          <w:sz w:val="24"/>
          <w:szCs w:val="24"/>
          <w:lang w:eastAsia="en-US"/>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Аксиологический принцип.</w:t>
      </w:r>
      <w:r w:rsidRPr="00591D66">
        <w:rPr>
          <w:rFonts w:ascii="Times New Roman" w:eastAsia="Calibri" w:hAnsi="Times New Roman" w:cs="Times New Roman"/>
          <w:sz w:val="24"/>
          <w:szCs w:val="24"/>
          <w:lang w:eastAsia="en-US"/>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следования нравственному примеру.</w:t>
      </w:r>
      <w:r w:rsidRPr="00591D66">
        <w:rPr>
          <w:rFonts w:ascii="Times New Roman" w:eastAsia="Calibri" w:hAnsi="Times New Roman" w:cs="Times New Roman"/>
          <w:sz w:val="24"/>
          <w:szCs w:val="24"/>
          <w:lang w:eastAsia="en-US"/>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диалогического общения со значимыми другими.</w:t>
      </w:r>
      <w:r w:rsidRPr="00591D66">
        <w:rPr>
          <w:rFonts w:ascii="Times New Roman" w:eastAsia="Calibri" w:hAnsi="Times New Roman" w:cs="Times New Roman"/>
          <w:sz w:val="24"/>
          <w:szCs w:val="24"/>
          <w:lang w:eastAsia="en-US"/>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идентификации</w:t>
      </w:r>
      <w:r w:rsidRPr="00591D66">
        <w:rPr>
          <w:rFonts w:ascii="Times New Roman" w:eastAsia="Calibri" w:hAnsi="Times New Roman" w:cs="Times New Roman"/>
          <w:sz w:val="24"/>
          <w:szCs w:val="24"/>
          <w:lang w:eastAsia="en-US"/>
        </w:rP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полисубъектности воспитания и социализации.</w:t>
      </w:r>
      <w:r w:rsidRPr="00591D66">
        <w:rPr>
          <w:rFonts w:ascii="Times New Roman" w:eastAsia="Calibri" w:hAnsi="Times New Roman" w:cs="Times New Roman"/>
          <w:sz w:val="24"/>
          <w:szCs w:val="24"/>
          <w:lang w:eastAsia="en-US"/>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w:t>
      </w:r>
      <w:r w:rsidRPr="00591D66">
        <w:rPr>
          <w:rFonts w:ascii="Times New Roman" w:eastAsia="Calibri" w:hAnsi="Times New Roman" w:cs="Times New Roman"/>
          <w:sz w:val="24"/>
          <w:szCs w:val="24"/>
          <w:lang w:eastAsia="en-US"/>
        </w:rPr>
        <w:lastRenderedPageBreak/>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Социально-педагогическоевзаимодей-ствие школы и других общественных субъектов осуществляется в рамках Программы воспитания и социализации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совместного решения личностно и общественно значимых проблем.</w:t>
      </w:r>
      <w:r w:rsidRPr="00591D66">
        <w:rPr>
          <w:rFonts w:ascii="Times New Roman" w:eastAsia="Calibri" w:hAnsi="Times New Roman" w:cs="Times New Roman"/>
          <w:sz w:val="24"/>
          <w:szCs w:val="24"/>
          <w:lang w:eastAsia="en-US"/>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Принцип системно-деятельностной организации воспитания.</w:t>
      </w:r>
      <w:r w:rsidRPr="00591D66">
        <w:rPr>
          <w:rFonts w:ascii="Times New Roman" w:eastAsia="Calibri" w:hAnsi="Times New Roman" w:cs="Times New Roman"/>
          <w:sz w:val="24"/>
          <w:szCs w:val="24"/>
          <w:lang w:eastAsia="en-US"/>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общеобразовательных дисциплин;</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произведений искусства;</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периодической печати, публикаций, радио- и телепередач, отражающих современную жизнь;</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духовной культуры и фольклора народов России;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истории, традиций и современной жизни своей Родины, своего края, своей семьи;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жизненного опыта своих родителей и прародителей;</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общественно полезной, личностно значимой деятельности в рамках педагогически организованных социальных и культурных практик;</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других источников информации и научного знания.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2.3.4.</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Основное содержание воспитания и социализации обучающихся</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91D66" w:rsidRPr="00591D66" w:rsidRDefault="00591D66" w:rsidP="00591D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91D66" w:rsidRPr="00591D66" w:rsidRDefault="00591D66" w:rsidP="00591D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591D66" w:rsidRPr="00591D66" w:rsidRDefault="00591D66" w:rsidP="00591D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 формирование у обучающихся позитивного опыта взаимодействия с окружающими, </w:t>
      </w:r>
      <w:r w:rsidRPr="00591D66">
        <w:rPr>
          <w:rFonts w:ascii="Times New Roman" w:eastAsia="Times New Roman" w:hAnsi="Times New Roman" w:cs="Times New Roman"/>
          <w:sz w:val="24"/>
          <w:szCs w:val="24"/>
        </w:rPr>
        <w:lastRenderedPageBreak/>
        <w:t>общения с  представителями различных культур, достижения взаимопонимания в процессе диалога и ведения переговоров.</w:t>
      </w:r>
    </w:p>
    <w:p w:rsidR="00591D66" w:rsidRPr="00591D66" w:rsidRDefault="00591D66" w:rsidP="00591D66">
      <w:pPr>
        <w:widowControl w:val="0"/>
        <w:tabs>
          <w:tab w:val="left" w:pos="1134"/>
        </w:tabs>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мотивов и ценностей обучающегося </w:t>
      </w:r>
      <w:r w:rsidRPr="00591D66">
        <w:rPr>
          <w:rFonts w:ascii="Times New Roman" w:eastAsia="Times New Roman" w:hAnsi="Times New Roman" w:cs="Times New Roman"/>
          <w:b/>
          <w:sz w:val="24"/>
          <w:szCs w:val="24"/>
        </w:rPr>
        <w:t>в сфере отношений к России как Отечеству</w:t>
      </w:r>
      <w:r w:rsidRPr="00591D66">
        <w:rPr>
          <w:rFonts w:ascii="Times New Roman" w:eastAsia="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Включение обучающихся </w:t>
      </w:r>
      <w:r w:rsidRPr="00591D66">
        <w:rPr>
          <w:rFonts w:ascii="Times New Roman" w:eastAsia="Times New Roman" w:hAnsi="Times New Roman" w:cs="Times New Roman"/>
          <w:b/>
          <w:sz w:val="24"/>
          <w:szCs w:val="24"/>
        </w:rPr>
        <w:t>в сферу общественной самоорганизации</w:t>
      </w:r>
      <w:r w:rsidRPr="00591D66">
        <w:rPr>
          <w:rFonts w:ascii="Times New Roman" w:eastAsia="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в экологическом просвещении сверстников, родителей, населения; в благоустройстве школы,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591D66" w:rsidRPr="00591D66" w:rsidRDefault="00591D66" w:rsidP="008825F3">
      <w:pPr>
        <w:widowControl w:val="0"/>
        <w:numPr>
          <w:ilvl w:val="0"/>
          <w:numId w:val="8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КТД (коллективно-творческой деятельности): поиск объектов общей заботы, коллективное целеполагание, коллективное планирование, </w:t>
      </w:r>
      <w:r w:rsidRPr="00591D66">
        <w:rPr>
          <w:rFonts w:ascii="Times New Roman" w:eastAsia="Times New Roman" w:hAnsi="Times New Roman" w:cs="Times New Roman"/>
          <w:sz w:val="24"/>
          <w:szCs w:val="24"/>
        </w:rPr>
        <w:lastRenderedPageBreak/>
        <w:t xml:space="preserve">коллективная подготовка мероприятия, коллективное проведение, коллективный анализ.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При формировании ответственного </w:t>
      </w:r>
      <w:r w:rsidRPr="00591D66">
        <w:rPr>
          <w:rFonts w:ascii="Times New Roman" w:eastAsia="Times New Roman" w:hAnsi="Times New Roman" w:cs="Times New Roman"/>
          <w:b/>
          <w:sz w:val="24"/>
          <w:szCs w:val="24"/>
        </w:rPr>
        <w:t>отношения к учебно-познавательной деятельности</w:t>
      </w:r>
      <w:r w:rsidRPr="00591D66">
        <w:rPr>
          <w:rFonts w:ascii="Times New Roman" w:eastAsia="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мотивов и ценностей обучающегося </w:t>
      </w:r>
      <w:r w:rsidRPr="00591D66">
        <w:rPr>
          <w:rFonts w:ascii="Times New Roman" w:eastAsia="Times New Roman" w:hAnsi="Times New Roman" w:cs="Times New Roman"/>
          <w:b/>
          <w:sz w:val="24"/>
          <w:szCs w:val="24"/>
        </w:rPr>
        <w:t>в сфере трудовых отношений и выбора будущей профессии</w:t>
      </w:r>
      <w:r w:rsidRPr="00591D66">
        <w:rPr>
          <w:rFonts w:ascii="Times New Roman" w:eastAsia="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Мотивы и ценности обучающихся в сфере </w:t>
      </w:r>
      <w:r w:rsidRPr="00591D66">
        <w:rPr>
          <w:rFonts w:ascii="Times New Roman" w:eastAsia="Times New Roman" w:hAnsi="Times New Roman" w:cs="Times New Roman"/>
          <w:b/>
          <w:sz w:val="24"/>
          <w:szCs w:val="24"/>
        </w:rPr>
        <w:t>отношений к природе</w:t>
      </w:r>
      <w:r w:rsidRPr="00591D66">
        <w:rPr>
          <w:rFonts w:ascii="Times New Roman" w:eastAsia="Times New Roman" w:hAnsi="Times New Roman" w:cs="Times New Roman"/>
          <w:sz w:val="24"/>
          <w:szCs w:val="24"/>
        </w:rPr>
        <w:t xml:space="preserve"> формируют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Реализация задач развития </w:t>
      </w:r>
      <w:r w:rsidRPr="00591D66">
        <w:rPr>
          <w:rFonts w:ascii="Times New Roman" w:eastAsia="Times New Roman" w:hAnsi="Times New Roman" w:cs="Times New Roman"/>
          <w:b/>
          <w:sz w:val="24"/>
          <w:szCs w:val="24"/>
        </w:rPr>
        <w:t>эстетического сознания</w:t>
      </w:r>
      <w:r w:rsidRPr="00591D66">
        <w:rPr>
          <w:rFonts w:ascii="Times New Roman" w:eastAsia="Times New Roman" w:hAnsi="Times New Roman" w:cs="Times New Roman"/>
          <w:b/>
          <w:i/>
          <w:sz w:val="24"/>
          <w:szCs w:val="24"/>
        </w:rPr>
        <w:t xml:space="preserve"> </w:t>
      </w:r>
      <w:r w:rsidRPr="00591D66">
        <w:rPr>
          <w:rFonts w:ascii="Times New Roman" w:eastAsia="Times New Roman" w:hAnsi="Times New Roman" w:cs="Times New Roman"/>
          <w:sz w:val="24"/>
          <w:szCs w:val="24"/>
        </w:rPr>
        <w:t xml:space="preserve">обучающихся возложена на уроки предметных областей «Филология», «Искусство», а также на различные формы внеурочной деятельности.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Задача по </w:t>
      </w:r>
      <w:r w:rsidRPr="00591D66">
        <w:rPr>
          <w:rFonts w:ascii="Times New Roman" w:eastAsia="Times New Roman" w:hAnsi="Times New Roman" w:cs="Times New Roman"/>
          <w:b/>
          <w:sz w:val="24"/>
          <w:szCs w:val="24"/>
        </w:rPr>
        <w:t>формированию целостного мировоззрения</w:t>
      </w:r>
      <w:r w:rsidRPr="00591D66">
        <w:rPr>
          <w:rFonts w:ascii="Times New Roman" w:eastAsia="Times New Roman" w:hAnsi="Times New Roman" w:cs="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2.3.5. Виды деятельности и формы занятий с обучающимися</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В школе основой воспитательного процесса является комплексный педагогический прием «Годовой круг праздников и традиций», основная идея которого - непрерывность, логическая обусловленность, связанность осуществления событий и дел. Данная работа проводится по основным направлениям воспитания и социализации и осуществляется совместно с Советом старшеклассников (обучающихся), активистами Российского движения школьников,  на заседаниях которых обсуждаются и разрабатываются сценарии и проекты будущих общешкольных дел. Таким образом, соблюдается системно-деятельностный подход в воспитании, повышается мотивационная сфера обучающихся, развиваются ключевые компетентности.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tbl>
      <w:tblPr>
        <w:tblpPr w:leftFromText="180" w:rightFromText="180" w:bottomFromText="160" w:vertAnchor="text" w:horzAnchor="margin" w:tblpY="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4"/>
        <w:gridCol w:w="4932"/>
      </w:tblGrid>
      <w:tr w:rsidR="00591D66" w:rsidRPr="00591D66" w:rsidTr="00591D66">
        <w:trPr>
          <w:trHeight w:val="624"/>
        </w:trPr>
        <w:tc>
          <w:tcPr>
            <w:tcW w:w="5000" w:type="pct"/>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Воспитание гражданственности, патриотизма, уважения к правам, свободам и обязанностям человека</w:t>
            </w:r>
          </w:p>
        </w:tc>
      </w:tr>
      <w:tr w:rsidR="00591D66" w:rsidRPr="00591D66" w:rsidTr="00591D66">
        <w:tc>
          <w:tcPr>
            <w:tcW w:w="2518"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Виды деятельности</w:t>
            </w:r>
          </w:p>
        </w:tc>
        <w:tc>
          <w:tcPr>
            <w:tcW w:w="2482"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rPr>
          <w:trHeight w:val="113"/>
        </w:trPr>
        <w:tc>
          <w:tcPr>
            <w:tcW w:w="2518" w:type="pct"/>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Изучение Конституции Российской Федерации, получение знаний об основных </w:t>
            </w:r>
            <w:r w:rsidRPr="00591D66">
              <w:rPr>
                <w:rFonts w:ascii="Times New Roman" w:eastAsia="Calibri" w:hAnsi="Times New Roman" w:cs="Times New Roman"/>
                <w:sz w:val="24"/>
                <w:szCs w:val="24"/>
                <w:lang w:eastAsia="en-US"/>
              </w:rPr>
              <w:lastRenderedPageBreak/>
              <w:t xml:space="preserve">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591D66">
              <w:rPr>
                <w:rFonts w:ascii="Times New Roman" w:eastAsia="Calibri" w:hAnsi="Times New Roman" w:cs="Times New Roman"/>
                <w:i/>
                <w:sz w:val="24"/>
                <w:szCs w:val="24"/>
                <w:lang w:eastAsia="en-US"/>
              </w:rPr>
              <w:t xml:space="preserve">— </w:t>
            </w:r>
            <w:r w:rsidRPr="00591D66">
              <w:rPr>
                <w:rFonts w:ascii="Times New Roman" w:eastAsia="Calibri" w:hAnsi="Times New Roman" w:cs="Times New Roman"/>
                <w:sz w:val="24"/>
                <w:szCs w:val="24"/>
                <w:lang w:eastAsia="en-US"/>
              </w:rPr>
              <w:t>Флаге, Гербе России, о флаге и гербе Лесосибирска и Красноярского края.</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91D66" w:rsidRPr="00591D66" w:rsidRDefault="00591D66" w:rsidP="00591D66">
            <w:pPr>
              <w:ind w:left="34"/>
              <w:contextualSpacing/>
              <w:jc w:val="both"/>
              <w:rPr>
                <w:rFonts w:ascii="Times New Roman" w:eastAsia="Calibri" w:hAnsi="Times New Roman" w:cs="Times New Roman"/>
                <w:sz w:val="24"/>
                <w:szCs w:val="24"/>
                <w:lang w:eastAsia="en-US"/>
              </w:rPr>
            </w:pP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Участие в беседах о подвигах Российской </w:t>
            </w:r>
            <w:r w:rsidRPr="00591D66">
              <w:rPr>
                <w:rFonts w:ascii="Times New Roman" w:eastAsia="Calibri" w:hAnsi="Times New Roman" w:cs="Times New Roman"/>
                <w:sz w:val="24"/>
                <w:szCs w:val="24"/>
                <w:lang w:eastAsia="en-US"/>
              </w:rPr>
              <w:lastRenderedPageBreak/>
              <w:t>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91D66" w:rsidRPr="00591D66" w:rsidRDefault="00591D66" w:rsidP="00591D66">
            <w:pPr>
              <w:ind w:left="3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2482" w:type="pct"/>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shd w:val="clear" w:color="auto" w:fill="FFFFFF"/>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 xml:space="preserve">• традиционное проведение общегосударственных праздников, </w:t>
            </w:r>
            <w:r w:rsidRPr="00591D66">
              <w:rPr>
                <w:rFonts w:ascii="Times New Roman" w:eastAsia="Calibri" w:hAnsi="Times New Roman" w:cs="Times New Roman"/>
                <w:sz w:val="24"/>
                <w:szCs w:val="24"/>
                <w:lang w:eastAsia="en-US"/>
              </w:rPr>
              <w:lastRenderedPageBreak/>
              <w:t>флешмобов, акций, участие в конкурсах, квестах (Конкурс «Мой флаг! Мой герб!»; акции в День Конституции, День народного  единства и согласия, День России);</w:t>
            </w:r>
          </w:p>
          <w:p w:rsidR="00591D66" w:rsidRPr="00591D66" w:rsidRDefault="00591D66" w:rsidP="00591D66">
            <w:pPr>
              <w:shd w:val="clear" w:color="auto" w:fill="FFFFFF"/>
              <w:jc w:val="both"/>
              <w:rPr>
                <w:rFonts w:ascii="Times New Roman" w:eastAsia="Calibri" w:hAnsi="Times New Roman" w:cs="Times New Roman"/>
                <w:spacing w:val="-1"/>
                <w:sz w:val="24"/>
                <w:szCs w:val="24"/>
                <w:lang w:eastAsia="en-US"/>
              </w:rPr>
            </w:pPr>
            <w:r w:rsidRPr="00591D66">
              <w:rPr>
                <w:rFonts w:ascii="Times New Roman" w:eastAsia="Calibri" w:hAnsi="Times New Roman" w:cs="Times New Roman"/>
                <w:sz w:val="24"/>
                <w:szCs w:val="24"/>
                <w:lang w:eastAsia="en-US"/>
              </w:rPr>
              <w:t xml:space="preserve">• проведение общегосударственных праздников (День Защитника Отечества, День Победы),  флешмобов, акций, </w:t>
            </w:r>
            <w:r w:rsidRPr="00591D66">
              <w:rPr>
                <w:rFonts w:ascii="Times New Roman" w:eastAsia="Calibri" w:hAnsi="Times New Roman" w:cs="Times New Roman"/>
                <w:spacing w:val="-1"/>
                <w:sz w:val="24"/>
                <w:szCs w:val="24"/>
                <w:lang w:eastAsia="en-US"/>
              </w:rPr>
              <w:t xml:space="preserve">радиопередач, посвящённых Дням воинской славы, </w:t>
            </w:r>
            <w:r w:rsidRPr="00591D66">
              <w:rPr>
                <w:rFonts w:ascii="Times New Roman" w:eastAsia="Calibri" w:hAnsi="Times New Roman" w:cs="Times New Roman"/>
                <w:sz w:val="24"/>
                <w:szCs w:val="24"/>
                <w:lang w:eastAsia="en-US"/>
              </w:rPr>
              <w:t xml:space="preserve">уроки мужества, выпуск </w:t>
            </w:r>
            <w:r w:rsidRPr="00591D66">
              <w:rPr>
                <w:rFonts w:ascii="Times New Roman" w:eastAsia="Calibri" w:hAnsi="Times New Roman" w:cs="Times New Roman"/>
                <w:spacing w:val="-1"/>
                <w:sz w:val="24"/>
                <w:szCs w:val="24"/>
                <w:lang w:eastAsia="en-US"/>
              </w:rPr>
              <w:t>тематических стенгазет, акции «Поздравь ветерана», «Бессмертный полк», «Георгиевская ленточка»;  реализация проектов («Чтобы помнили», «Памяти героев», «Знамя Победы»);</w:t>
            </w:r>
          </w:p>
          <w:p w:rsidR="00591D66" w:rsidRPr="00591D66" w:rsidRDefault="00591D66" w:rsidP="00591D66">
            <w:pPr>
              <w:shd w:val="clear" w:color="auto" w:fill="FFFFFF"/>
              <w:tabs>
                <w:tab w:val="left" w:pos="744"/>
              </w:tabs>
              <w:spacing w:before="5"/>
              <w:ind w:right="125"/>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w:t>
            </w:r>
            <w:r w:rsidRPr="00591D66">
              <w:rPr>
                <w:rFonts w:ascii="Times New Roman" w:eastAsia="Calibri" w:hAnsi="Times New Roman" w:cs="Times New Roman"/>
                <w:spacing w:val="-1"/>
                <w:sz w:val="24"/>
                <w:szCs w:val="24"/>
                <w:lang w:eastAsia="en-US"/>
              </w:rPr>
              <w:t xml:space="preserve">изучение школьных предметов, программы дополнительного образования «Краеведение», </w:t>
            </w:r>
            <w:r w:rsidRPr="00591D66">
              <w:rPr>
                <w:rFonts w:ascii="Times New Roman" w:eastAsia="Calibri" w:hAnsi="Times New Roman" w:cs="Times New Roman"/>
                <w:sz w:val="24"/>
                <w:szCs w:val="24"/>
                <w:lang w:eastAsia="en-US"/>
              </w:rPr>
              <w:t>тематические экскурсии в краеведческий  музей города Лесосибирска, тематические беседы, классные часы, посвященные истории России,  истории Красноярского края, знаменитым  людям Лесосибирска и Красноярского края, национальной   культуре края, просмотр видео и кинофильмов, участие в творческих конкурсах;</w:t>
            </w:r>
          </w:p>
          <w:p w:rsidR="00591D66" w:rsidRPr="00591D66" w:rsidRDefault="00591D66" w:rsidP="00591D66">
            <w:pPr>
              <w:shd w:val="clear" w:color="auto" w:fill="FFFFFF"/>
              <w:tabs>
                <w:tab w:val="left" w:pos="744"/>
              </w:tabs>
              <w:ind w:right="103"/>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 традиционное проведение государственных праздников, участие в  программах музеев, библиотек города Лесосибирска, участие обучающих в муниципальных и региональных мероприятиях патриотической направленности;</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тематические экскурсии, беседы с представителями общественных организаций; деятельность юнармейского отряда имени Сергея Мухина, военно-патриотического клуба «Гренада»; </w:t>
            </w:r>
          </w:p>
          <w:p w:rsidR="00591D66" w:rsidRPr="00591D66" w:rsidRDefault="00591D66" w:rsidP="00591D66">
            <w:pPr>
              <w:shd w:val="clear" w:color="auto" w:fill="FFFFFF"/>
              <w:jc w:val="both"/>
              <w:rPr>
                <w:rFonts w:ascii="Times New Roman" w:eastAsia="Calibri" w:hAnsi="Times New Roman" w:cs="Times New Roman"/>
                <w:sz w:val="24"/>
                <w:szCs w:val="24"/>
                <w:lang w:eastAsia="en-US"/>
              </w:rPr>
            </w:pPr>
          </w:p>
          <w:p w:rsidR="00591D66" w:rsidRPr="00591D66" w:rsidRDefault="00591D66" w:rsidP="00591D66">
            <w:pPr>
              <w:shd w:val="clear" w:color="auto" w:fill="FFFFFF"/>
              <w:jc w:val="both"/>
              <w:rPr>
                <w:rFonts w:ascii="Times New Roman" w:eastAsia="Calibri" w:hAnsi="Times New Roman" w:cs="Times New Roman"/>
                <w:sz w:val="24"/>
                <w:szCs w:val="24"/>
                <w:lang w:eastAsia="en-US"/>
              </w:rPr>
            </w:pPr>
          </w:p>
          <w:p w:rsidR="00591D66" w:rsidRPr="00591D66" w:rsidRDefault="00591D66" w:rsidP="00591D66">
            <w:pPr>
              <w:shd w:val="clear" w:color="auto" w:fill="FFFFFF"/>
              <w:jc w:val="both"/>
              <w:rPr>
                <w:rFonts w:ascii="Times New Roman" w:eastAsia="Calibri" w:hAnsi="Times New Roman" w:cs="Times New Roman"/>
                <w:sz w:val="24"/>
                <w:szCs w:val="24"/>
                <w:lang w:eastAsia="en-US"/>
              </w:rPr>
            </w:pPr>
          </w:p>
          <w:p w:rsidR="00591D66" w:rsidRPr="00591D66" w:rsidRDefault="00591D66" w:rsidP="00591D66">
            <w:pPr>
              <w:shd w:val="clear" w:color="auto" w:fill="FFFFFF"/>
              <w:tabs>
                <w:tab w:val="left" w:pos="744"/>
              </w:tabs>
              <w:spacing w:before="5"/>
              <w:ind w:right="125"/>
              <w:jc w:val="both"/>
              <w:rPr>
                <w:rFonts w:ascii="Times New Roman" w:eastAsia="Calibri" w:hAnsi="Times New Roman" w:cs="Times New Roman"/>
                <w:sz w:val="24"/>
                <w:szCs w:val="24"/>
                <w:lang w:eastAsia="en-US"/>
              </w:rPr>
            </w:pPr>
          </w:p>
          <w:p w:rsidR="00591D66" w:rsidRPr="00591D66" w:rsidRDefault="00591D66" w:rsidP="00591D66">
            <w:pPr>
              <w:shd w:val="clear" w:color="auto" w:fill="FFFFFF"/>
              <w:tabs>
                <w:tab w:val="left" w:pos="744"/>
              </w:tabs>
              <w:spacing w:before="5"/>
              <w:ind w:right="125"/>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линейки памяти, Вахта памяти радиопередачи, встречи с ветеранами войны и труда, военно - спортивная игра   «Армейский экспресс», акция «Письмо солдату»;</w:t>
            </w:r>
          </w:p>
          <w:p w:rsidR="00591D66" w:rsidRPr="00591D66" w:rsidRDefault="00591D66" w:rsidP="00591D66">
            <w:pPr>
              <w:shd w:val="clear" w:color="auto" w:fill="FFFFFF"/>
              <w:tabs>
                <w:tab w:val="left" w:pos="744"/>
              </w:tabs>
              <w:ind w:right="103"/>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творческие конкурсы, фестивали, тематические праздники; организация и проведение национально-культурных праздников;</w:t>
            </w: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 организация встреч с интересными людьми, выпускниками школы, проведение музыкальных вечеров, вечера встречи с выпускниками;</w:t>
            </w:r>
          </w:p>
        </w:tc>
      </w:tr>
    </w:tbl>
    <w:p w:rsidR="00591D66" w:rsidRPr="00591D66" w:rsidRDefault="00591D66" w:rsidP="00591D66">
      <w:pPr>
        <w:rPr>
          <w:rFonts w:ascii="Times New Roman" w:eastAsia="Calibri" w:hAnsi="Times New Roman" w:cs="Times New Roman"/>
          <w:b/>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4968"/>
      </w:tblGrid>
      <w:tr w:rsidR="00591D66" w:rsidRPr="00591D66" w:rsidTr="00591D66">
        <w:tc>
          <w:tcPr>
            <w:tcW w:w="5000" w:type="pct"/>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tabs>
                <w:tab w:val="left" w:pos="8100"/>
              </w:tabs>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Воспитание социальной ответственности и компетентности</w:t>
            </w:r>
          </w:p>
        </w:tc>
      </w:tr>
      <w:tr w:rsidR="00591D66" w:rsidRPr="00591D66" w:rsidTr="00591D66">
        <w:tc>
          <w:tcPr>
            <w:tcW w:w="2500"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Виды деятельности</w:t>
            </w:r>
          </w:p>
        </w:tc>
        <w:tc>
          <w:tcPr>
            <w:tcW w:w="2500"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c>
          <w:tcPr>
            <w:tcW w:w="2500"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Активное участие в улучшении школьной среды, доступных сфер жизни окружающего социума.</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Приобретение опыта и осваивание основных форм учебного сотрудничества: сотрудничество со сверстниками и с </w:t>
            </w:r>
            <w:r w:rsidRPr="00591D66">
              <w:rPr>
                <w:rFonts w:ascii="Times New Roman" w:eastAsia="Calibri" w:hAnsi="Times New Roman" w:cs="Times New Roman"/>
                <w:sz w:val="24"/>
                <w:szCs w:val="24"/>
                <w:lang w:eastAsia="en-US"/>
              </w:rPr>
              <w:lastRenderedPageBreak/>
              <w:t>учителями.</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контролирование выполнения обучающимися основных прав и обязанностей; защита прав обучающихся на всех уровнях управления школой и т. д.</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tc>
        <w:tc>
          <w:tcPr>
            <w:tcW w:w="2500" w:type="pct"/>
            <w:tcBorders>
              <w:top w:val="single" w:sz="4" w:space="0" w:color="000000"/>
              <w:left w:val="single" w:sz="4" w:space="0" w:color="000000"/>
              <w:bottom w:val="single" w:sz="4" w:space="0" w:color="000000"/>
              <w:right w:val="single" w:sz="4" w:space="0" w:color="000000"/>
            </w:tcBorders>
          </w:tcPr>
          <w:p w:rsidR="00591D66" w:rsidRPr="00591D66" w:rsidRDefault="00591D66" w:rsidP="008825F3">
            <w:pPr>
              <w:numPr>
                <w:ilvl w:val="0"/>
                <w:numId w:val="89"/>
              </w:numPr>
              <w:shd w:val="clear" w:color="auto" w:fill="FFFFFF"/>
              <w:tabs>
                <w:tab w:val="left" w:pos="178"/>
              </w:tabs>
              <w:spacing w:before="2"/>
              <w:ind w:left="35" w:firstLine="143"/>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тематические классные часы, беседы, тренинги, лекции «Кто я, какой я?»,  «Мир моих увлечений», «Твои права и обязанности»;</w:t>
            </w:r>
          </w:p>
          <w:p w:rsidR="00591D66" w:rsidRPr="00591D66" w:rsidRDefault="00591D66" w:rsidP="00591D66">
            <w:pPr>
              <w:tabs>
                <w:tab w:val="left" w:pos="178"/>
                <w:tab w:val="left" w:pos="1875"/>
              </w:tabs>
              <w:ind w:left="177"/>
              <w:contextualSpacing/>
              <w:jc w:val="both"/>
              <w:rPr>
                <w:rFonts w:ascii="Times New Roman" w:eastAsia="Calibri" w:hAnsi="Times New Roman" w:cs="Times New Roman"/>
                <w:sz w:val="24"/>
                <w:szCs w:val="24"/>
                <w:lang w:eastAsia="en-US"/>
              </w:rPr>
            </w:pPr>
          </w:p>
          <w:p w:rsidR="00591D66" w:rsidRPr="00591D66" w:rsidRDefault="00591D66" w:rsidP="008825F3">
            <w:pPr>
              <w:numPr>
                <w:ilvl w:val="0"/>
                <w:numId w:val="89"/>
              </w:numPr>
              <w:tabs>
                <w:tab w:val="left" w:pos="178"/>
                <w:tab w:val="left" w:pos="1875"/>
              </w:tabs>
              <w:ind w:left="34" w:firstLine="143"/>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организация и проведение игровых программ, спортивных  и внеклассных мероприятий (праздники, проекты, походы, экскурсии);  посещение музеев, выставок города Лесосибирска, экскурсии;</w:t>
            </w:r>
          </w:p>
          <w:p w:rsidR="00591D66" w:rsidRPr="00591D66" w:rsidRDefault="00591D66" w:rsidP="008825F3">
            <w:pPr>
              <w:numPr>
                <w:ilvl w:val="0"/>
                <w:numId w:val="90"/>
              </w:numPr>
              <w:tabs>
                <w:tab w:val="left" w:pos="178"/>
                <w:tab w:val="left" w:pos="1875"/>
              </w:tabs>
              <w:ind w:left="603"/>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проведение Дней самоуправления, проектная деятельность                                      </w:t>
            </w:r>
          </w:p>
          <w:p w:rsidR="00591D66" w:rsidRPr="00591D66" w:rsidRDefault="00591D66" w:rsidP="00591D66">
            <w:pPr>
              <w:tabs>
                <w:tab w:val="left" w:pos="178"/>
              </w:tabs>
              <w:ind w:firstLine="143"/>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w:t>
            </w:r>
          </w:p>
          <w:p w:rsidR="00591D66" w:rsidRPr="00591D66" w:rsidRDefault="00591D66" w:rsidP="008825F3">
            <w:pPr>
              <w:numPr>
                <w:ilvl w:val="0"/>
                <w:numId w:val="91"/>
              </w:numPr>
              <w:ind w:left="178" w:hanging="178"/>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работа Совета старшеклассников (обучающихся), актива РДШ, участие в деятельности Управляющего совета, Совета профилактики, участие в общественной жизни школы и города Лесосибирска;</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 работа активов класса, организация и проведение игровых программ, спортивных  и внеклассных мероприятий (праздники, проекты, походы, экскурсии);</w:t>
            </w: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 создание и реализация проектов, участие в выставках; концерты в доме ветеранов, участие в  акции «Наша цветущая школа»; в «Фестивале добрых дел»» и др.;</w:t>
            </w:r>
          </w:p>
        </w:tc>
      </w:tr>
    </w:tbl>
    <w:p w:rsidR="00591D66" w:rsidRPr="00591D66" w:rsidRDefault="00591D66" w:rsidP="00591D66">
      <w:pPr>
        <w:rPr>
          <w:rFonts w:ascii="Times New Roman" w:eastAsia="Calibri" w:hAnsi="Times New Roman" w:cs="Times New Roman"/>
          <w:b/>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4968"/>
      </w:tblGrid>
      <w:tr w:rsidR="00591D66" w:rsidRPr="00591D66" w:rsidTr="00591D66">
        <w:tc>
          <w:tcPr>
            <w:tcW w:w="5000" w:type="pct"/>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Воспитание нравственных чувств, убеждений, этического сознания</w:t>
            </w:r>
          </w:p>
        </w:tc>
      </w:tr>
      <w:tr w:rsidR="00591D66" w:rsidRPr="00591D66" w:rsidTr="00591D66">
        <w:tc>
          <w:tcPr>
            <w:tcW w:w="2500"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Виды деятельности</w:t>
            </w:r>
          </w:p>
        </w:tc>
        <w:tc>
          <w:tcPr>
            <w:tcW w:w="2500" w:type="pct"/>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rPr>
          <w:trHeight w:val="1408"/>
        </w:trPr>
        <w:tc>
          <w:tcPr>
            <w:tcW w:w="2500" w:type="pct"/>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конкретными примерами высоконравственных отношений людей, участие в подготовке и проведении бесед.</w:t>
            </w: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Участие в общественно полезном труде в помощь школе, городу, родному краю.</w:t>
            </w:r>
          </w:p>
          <w:p w:rsidR="00591D66" w:rsidRPr="00591D66" w:rsidRDefault="00591D66" w:rsidP="00591D66">
            <w:pPr>
              <w:widowControl w:val="0"/>
              <w:spacing w:after="0"/>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Добровольное участие в делах благотворительности, милосердия, в оказании помощи нуждающимся, заботе о животных, живых существах, природе.</w:t>
            </w:r>
          </w:p>
          <w:p w:rsidR="00591D66" w:rsidRPr="00591D66" w:rsidRDefault="00591D66" w:rsidP="00591D66">
            <w:pPr>
              <w:widowControl w:val="0"/>
              <w:spacing w:after="0"/>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Расширение положительного опыта общения со сверстниками противоположного пола.</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Получение системных представлений о нравственных взаимоотношениях в семье, расширение опыта позитивного </w:t>
            </w:r>
            <w:r w:rsidRPr="00591D66">
              <w:rPr>
                <w:rFonts w:ascii="Times New Roman" w:eastAsia="Calibri" w:hAnsi="Times New Roman" w:cs="Times New Roman"/>
                <w:sz w:val="24"/>
                <w:szCs w:val="24"/>
                <w:lang w:eastAsia="en-US"/>
              </w:rPr>
              <w:lastRenderedPageBreak/>
              <w:t>взаимодействия в семье.</w:t>
            </w: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Знакомство с деятельностью традиционных религиозных организаций.</w:t>
            </w:r>
          </w:p>
        </w:tc>
        <w:tc>
          <w:tcPr>
            <w:tcW w:w="2500" w:type="pct"/>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shd w:val="clear" w:color="auto" w:fill="FFFFFF"/>
              <w:tabs>
                <w:tab w:val="left" w:pos="773"/>
              </w:tabs>
              <w:spacing w:before="2"/>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 тематические классные часы «Что такое хорошо? И что такое плохо?», «Культура и бескультурье», «Взаимоотношения в коллективе» и др.; классные часы по этике и эстетике, духовности и нравственности;</w:t>
            </w:r>
          </w:p>
          <w:p w:rsidR="00591D66" w:rsidRPr="00591D66" w:rsidRDefault="00591D66" w:rsidP="008825F3">
            <w:pPr>
              <w:numPr>
                <w:ilvl w:val="0"/>
                <w:numId w:val="92"/>
              </w:numPr>
              <w:shd w:val="clear" w:color="auto" w:fill="FFFFFF"/>
              <w:tabs>
                <w:tab w:val="left" w:pos="177"/>
              </w:tabs>
              <w:spacing w:before="2"/>
              <w:ind w:left="177" w:hanging="142"/>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проведение акций «Чистый двор», «Сохраним Енисей чистым!», озеленение пришкольной территории школы  и др.;</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 проведение Дня Пожилого человека, марафон «Добрые дела»;</w:t>
            </w:r>
          </w:p>
          <w:p w:rsidR="00591D66" w:rsidRPr="00591D66" w:rsidRDefault="00591D66" w:rsidP="00591D66">
            <w:pPr>
              <w:jc w:val="both"/>
              <w:rPr>
                <w:rFonts w:ascii="Times New Roman" w:eastAsia="Calibri" w:hAnsi="Times New Roman" w:cs="Times New Roman"/>
                <w:sz w:val="24"/>
                <w:szCs w:val="24"/>
                <w:lang w:eastAsia="en-US"/>
              </w:rPr>
            </w:pPr>
          </w:p>
          <w:p w:rsidR="00591D66" w:rsidRPr="00591D66" w:rsidRDefault="00591D66" w:rsidP="008825F3">
            <w:pPr>
              <w:numPr>
                <w:ilvl w:val="0"/>
                <w:numId w:val="92"/>
              </w:numPr>
              <w:tabs>
                <w:tab w:val="left" w:pos="318"/>
              </w:tabs>
              <w:spacing w:after="0"/>
              <w:ind w:left="35" w:firstLine="0"/>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проведение мероприятий, классных часов, бесед с привлечением узких специалистов  «творческих игр»;</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проведение бесед о семье, о родителях и прародителях, открытых семейных праздников, форумов, выполнение совместно </w:t>
            </w:r>
            <w:r w:rsidRPr="00591D66">
              <w:rPr>
                <w:rFonts w:ascii="Times New Roman" w:eastAsia="Calibri" w:hAnsi="Times New Roman" w:cs="Times New Roman"/>
                <w:sz w:val="24"/>
                <w:szCs w:val="24"/>
                <w:lang w:eastAsia="en-US"/>
              </w:rPr>
              <w:lastRenderedPageBreak/>
              <w:t xml:space="preserve">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семейного форума «Мы вместе!»; составление генеалогического дерева семьи; </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участие в региональном конкурсе «Моё Красноярье»; </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•экскурсии в соборы, встречи с религиозными деятелями, участие в проектах по данной теме.</w:t>
            </w:r>
          </w:p>
        </w:tc>
      </w:tr>
    </w:tbl>
    <w:p w:rsidR="00591D66" w:rsidRPr="00591D66" w:rsidRDefault="00591D66" w:rsidP="00591D66">
      <w:pPr>
        <w:rPr>
          <w:rFonts w:ascii="Times New Roman" w:eastAsia="Calibri" w:hAnsi="Times New Roman" w:cs="Times New Roman"/>
          <w:b/>
          <w:sz w:val="24"/>
          <w:szCs w:val="24"/>
          <w:lang w:eastAsia="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3"/>
        <w:gridCol w:w="1298"/>
        <w:gridCol w:w="3898"/>
      </w:tblGrid>
      <w:tr w:rsidR="00591D66" w:rsidRPr="00591D66" w:rsidTr="00591D66">
        <w:tc>
          <w:tcPr>
            <w:tcW w:w="9889" w:type="dxa"/>
            <w:gridSpan w:val="3"/>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Воспитание экологической культуры, культуры здорового и безопасного образа жизни</w:t>
            </w:r>
          </w:p>
        </w:tc>
      </w:tr>
      <w:tr w:rsidR="00591D66" w:rsidRPr="00591D66" w:rsidTr="00591D66">
        <w:tc>
          <w:tcPr>
            <w:tcW w:w="5991" w:type="dxa"/>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Виды деятельности</w:t>
            </w:r>
          </w:p>
        </w:tc>
        <w:tc>
          <w:tcPr>
            <w:tcW w:w="3898"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c>
          <w:tcPr>
            <w:tcW w:w="5991" w:type="dxa"/>
            <w:gridSpan w:val="2"/>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•Участие в пропаганде экологически сообразного здорового образа жизни </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•Участие в проведении школьных спартакиад, эстафет, экологических и туристических слётов. </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p>
          <w:p w:rsidR="00591D66" w:rsidRPr="00591D66" w:rsidRDefault="00591D66" w:rsidP="00591D66">
            <w:pPr>
              <w:tabs>
                <w:tab w:val="left" w:pos="318"/>
              </w:tabs>
              <w:jc w:val="both"/>
              <w:rPr>
                <w:rFonts w:ascii="Times New Roman" w:eastAsia="Calibri" w:hAnsi="Times New Roman" w:cs="Times New Roman"/>
                <w:sz w:val="24"/>
                <w:szCs w:val="24"/>
                <w:lang w:eastAsia="en-US"/>
              </w:rPr>
            </w:pP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w:t>
            </w:r>
            <w:r w:rsidRPr="00591D66">
              <w:rPr>
                <w:rFonts w:ascii="Times New Roman" w:eastAsia="Calibri" w:hAnsi="Times New Roman" w:cs="Times New Roman"/>
                <w:sz w:val="24"/>
                <w:szCs w:val="24"/>
                <w:lang w:eastAsia="en-US"/>
              </w:rPr>
              <w:lastRenderedPageBreak/>
              <w:t>контролирование их выполнение в различных формах мониторинга.</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•Получение представления о возможном негативном влиянии компьютерных игр, телевидения, рекламы на здоровье человека.</w:t>
            </w:r>
          </w:p>
          <w:p w:rsidR="00591D66" w:rsidRPr="00591D66" w:rsidRDefault="00591D66" w:rsidP="00591D66">
            <w:pPr>
              <w:tabs>
                <w:tab w:val="left" w:pos="318"/>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591D66" w:rsidRPr="00591D66" w:rsidRDefault="00591D66" w:rsidP="00591D66">
            <w:pPr>
              <w:tabs>
                <w:tab w:val="left" w:pos="318"/>
              </w:tabs>
              <w:jc w:val="both"/>
              <w:rPr>
                <w:rFonts w:ascii="Times New Roman" w:eastAsia="Calibri" w:hAnsi="Times New Roman" w:cs="Times New Roman"/>
                <w:b/>
                <w:sz w:val="24"/>
                <w:szCs w:val="24"/>
                <w:lang w:eastAsia="en-US"/>
              </w:rPr>
            </w:pPr>
            <w:r w:rsidRPr="00591D66">
              <w:rPr>
                <w:rFonts w:ascii="Times New Roman" w:eastAsia="Calibri" w:hAnsi="Times New Roman" w:cs="Times New Roman"/>
                <w:sz w:val="24"/>
                <w:szCs w:val="24"/>
                <w:lang w:eastAsia="en-US"/>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tc>
        <w:tc>
          <w:tcPr>
            <w:tcW w:w="3898" w:type="dxa"/>
            <w:tcBorders>
              <w:top w:val="single" w:sz="4" w:space="0" w:color="000000"/>
              <w:left w:val="single" w:sz="4" w:space="0" w:color="000000"/>
              <w:bottom w:val="single" w:sz="4" w:space="0" w:color="000000"/>
              <w:right w:val="single" w:sz="4" w:space="0" w:color="000000"/>
            </w:tcBorders>
          </w:tcPr>
          <w:p w:rsidR="00591D66" w:rsidRPr="00591D66" w:rsidRDefault="00591D66" w:rsidP="008825F3">
            <w:pPr>
              <w:numPr>
                <w:ilvl w:val="0"/>
                <w:numId w:val="93"/>
              </w:numPr>
              <w:ind w:left="0" w:hanging="141"/>
              <w:contextualSpacing/>
              <w:rPr>
                <w:rFonts w:ascii="Times New Roman" w:eastAsia="Calibri" w:hAnsi="Times New Roman" w:cs="Times New Roman"/>
                <w:sz w:val="24"/>
                <w:szCs w:val="24"/>
                <w:lang w:eastAsia="en-US" w:bidi="en-US"/>
              </w:rPr>
            </w:pPr>
            <w:r w:rsidRPr="00591D66">
              <w:rPr>
                <w:rFonts w:ascii="Times New Roman" w:eastAsia="Calibri" w:hAnsi="Times New Roman" w:cs="Times New Roman"/>
                <w:sz w:val="24"/>
                <w:szCs w:val="24"/>
                <w:lang w:eastAsia="en-US"/>
              </w:rPr>
              <w:lastRenderedPageBreak/>
              <w:t xml:space="preserve">проведение классных часов, конкурсов, викторин по теме; проведение бесед, тематических игр, акций по темам: «Мы против наркотиков», </w:t>
            </w:r>
            <w:r w:rsidRPr="00591D66">
              <w:rPr>
                <w:rFonts w:ascii="Times New Roman" w:eastAsia="Calibri" w:hAnsi="Times New Roman" w:cs="Times New Roman"/>
                <w:sz w:val="24"/>
                <w:szCs w:val="24"/>
                <w:lang w:eastAsia="en-US" w:bidi="en-US"/>
              </w:rPr>
              <w:t xml:space="preserve"> «Молодежь выбирает жизнь!»</w:t>
            </w:r>
          </w:p>
          <w:p w:rsidR="00591D66" w:rsidRPr="00591D66" w:rsidRDefault="00591D66" w:rsidP="008825F3">
            <w:pPr>
              <w:numPr>
                <w:ilvl w:val="0"/>
                <w:numId w:val="94"/>
              </w:numPr>
              <w:shd w:val="clear" w:color="auto" w:fill="FFFFFF"/>
              <w:tabs>
                <w:tab w:val="left" w:pos="0"/>
              </w:tabs>
              <w:spacing w:before="2" w:after="0"/>
              <w:ind w:left="0" w:hanging="38"/>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проведение классных часов, конкурсов, викторин по теме;</w:t>
            </w:r>
          </w:p>
          <w:p w:rsidR="00591D66" w:rsidRPr="00591D66" w:rsidRDefault="00591D66" w:rsidP="008825F3">
            <w:pPr>
              <w:numPr>
                <w:ilvl w:val="0"/>
                <w:numId w:val="94"/>
              </w:numPr>
              <w:tabs>
                <w:tab w:val="left" w:pos="318"/>
              </w:tabs>
              <w:spacing w:after="0"/>
              <w:ind w:left="0" w:firstLine="104"/>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pacing w:val="-2"/>
                <w:sz w:val="24"/>
                <w:szCs w:val="24"/>
                <w:lang w:eastAsia="en-US"/>
              </w:rPr>
              <w:t xml:space="preserve">проведение спортивных соревнований и  легкоатлетических  </w:t>
            </w:r>
            <w:r w:rsidRPr="00591D66">
              <w:rPr>
                <w:rFonts w:ascii="Times New Roman" w:eastAsia="Calibri" w:hAnsi="Times New Roman" w:cs="Times New Roman"/>
                <w:sz w:val="24"/>
                <w:szCs w:val="24"/>
                <w:lang w:eastAsia="en-US"/>
              </w:rPr>
              <w:t>эстафет,  Дня  здоровья; «Кросс Нации», «Большие гонки», Кросс «Золотая осень»;</w:t>
            </w:r>
          </w:p>
          <w:p w:rsidR="00591D66" w:rsidRPr="00591D66" w:rsidRDefault="00591D66" w:rsidP="00591D66">
            <w:pPr>
              <w:tabs>
                <w:tab w:val="left" w:pos="318"/>
              </w:tabs>
              <w:spacing w:after="0"/>
              <w:contextualSpacing/>
              <w:jc w:val="both"/>
              <w:rPr>
                <w:rFonts w:ascii="Times New Roman" w:eastAsia="Calibri" w:hAnsi="Times New Roman" w:cs="Times New Roman"/>
                <w:sz w:val="24"/>
                <w:szCs w:val="24"/>
                <w:lang w:eastAsia="en-US"/>
              </w:rPr>
            </w:pPr>
          </w:p>
          <w:p w:rsidR="00591D66" w:rsidRPr="00591D66" w:rsidRDefault="00591D66" w:rsidP="00591D66">
            <w:pPr>
              <w:tabs>
                <w:tab w:val="left" w:pos="318"/>
              </w:tabs>
              <w:spacing w:after="0"/>
              <w:contextualSpacing/>
              <w:jc w:val="both"/>
              <w:rPr>
                <w:rFonts w:ascii="Times New Roman" w:eastAsia="Calibri" w:hAnsi="Times New Roman" w:cs="Times New Roman"/>
                <w:sz w:val="24"/>
                <w:szCs w:val="24"/>
                <w:lang w:eastAsia="en-US"/>
              </w:rPr>
            </w:pPr>
          </w:p>
          <w:p w:rsidR="00591D66" w:rsidRPr="00591D66" w:rsidRDefault="00591D66" w:rsidP="008825F3">
            <w:pPr>
              <w:numPr>
                <w:ilvl w:val="0"/>
                <w:numId w:val="94"/>
              </w:numPr>
              <w:tabs>
                <w:tab w:val="left" w:pos="318"/>
              </w:tabs>
              <w:spacing w:after="0"/>
              <w:ind w:left="-37" w:firstLine="141"/>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работа спортивных секций, деятельность ШСК «Ритм», </w:t>
            </w:r>
            <w:r w:rsidRPr="00591D66">
              <w:rPr>
                <w:rFonts w:ascii="Times New Roman" w:eastAsia="Calibri" w:hAnsi="Times New Roman" w:cs="Times New Roman"/>
                <w:spacing w:val="-2"/>
                <w:sz w:val="24"/>
                <w:szCs w:val="24"/>
                <w:lang w:eastAsia="en-US"/>
              </w:rPr>
              <w:t xml:space="preserve">участие обучающихся  в школьных, муниципальных, региональных  соревнованиях, олимпиадах  по </w:t>
            </w:r>
            <w:r w:rsidRPr="00591D66">
              <w:rPr>
                <w:rFonts w:ascii="Times New Roman" w:eastAsia="Calibri" w:hAnsi="Times New Roman" w:cs="Times New Roman"/>
                <w:sz w:val="24"/>
                <w:szCs w:val="24"/>
                <w:lang w:eastAsia="en-US"/>
              </w:rPr>
              <w:t xml:space="preserve">различным видах спорта; </w:t>
            </w:r>
          </w:p>
          <w:p w:rsidR="00591D66" w:rsidRPr="00591D66" w:rsidRDefault="00591D66" w:rsidP="00591D66">
            <w:pPr>
              <w:rPr>
                <w:rFonts w:ascii="Times New Roman" w:eastAsia="Calibri" w:hAnsi="Times New Roman" w:cs="Times New Roman"/>
                <w:sz w:val="24"/>
                <w:szCs w:val="24"/>
                <w:lang w:eastAsia="en-US"/>
              </w:rPr>
            </w:pPr>
          </w:p>
          <w:p w:rsidR="00591D66" w:rsidRPr="00591D66" w:rsidRDefault="00591D66" w:rsidP="008825F3">
            <w:pPr>
              <w:numPr>
                <w:ilvl w:val="0"/>
                <w:numId w:val="94"/>
              </w:numPr>
              <w:tabs>
                <w:tab w:val="left" w:pos="318"/>
              </w:tabs>
              <w:spacing w:after="0"/>
              <w:ind w:left="0" w:firstLine="0"/>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классные часы, беседы, тренинги, декада ГТО;</w:t>
            </w:r>
          </w:p>
          <w:p w:rsidR="00591D66" w:rsidRPr="00591D66" w:rsidRDefault="00591D66" w:rsidP="00591D66">
            <w:pPr>
              <w:rPr>
                <w:rFonts w:ascii="Times New Roman" w:eastAsia="Calibri" w:hAnsi="Times New Roman" w:cs="Times New Roman"/>
                <w:sz w:val="24"/>
                <w:szCs w:val="24"/>
                <w:lang w:eastAsia="en-US"/>
              </w:rPr>
            </w:pPr>
          </w:p>
          <w:p w:rsidR="00591D66" w:rsidRPr="00591D66" w:rsidRDefault="00591D66" w:rsidP="008825F3">
            <w:pPr>
              <w:numPr>
                <w:ilvl w:val="0"/>
                <w:numId w:val="93"/>
              </w:numPr>
              <w:ind w:left="246" w:hanging="14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классные часы, акции, </w:t>
            </w:r>
          </w:p>
          <w:p w:rsidR="00591D66" w:rsidRPr="00591D66" w:rsidRDefault="00591D66" w:rsidP="00591D66">
            <w:pPr>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беседы с педагогами, школьными психологами, медицинскими работниками, родителями</w:t>
            </w:r>
          </w:p>
          <w:p w:rsidR="00591D66" w:rsidRPr="00591D66" w:rsidRDefault="00591D66" w:rsidP="008825F3">
            <w:pPr>
              <w:numPr>
                <w:ilvl w:val="0"/>
                <w:numId w:val="93"/>
              </w:numPr>
              <w:ind w:left="104" w:hanging="141"/>
              <w:contextualSpacing/>
              <w:rPr>
                <w:rFonts w:ascii="Times New Roman" w:eastAsia="Calibri" w:hAnsi="Times New Roman" w:cs="Times New Roman"/>
                <w:b/>
                <w:sz w:val="24"/>
                <w:szCs w:val="24"/>
                <w:lang w:eastAsia="en-US"/>
              </w:rPr>
            </w:pPr>
            <w:r w:rsidRPr="00591D66">
              <w:rPr>
                <w:rFonts w:ascii="Times New Roman" w:eastAsia="Calibri" w:hAnsi="Times New Roman" w:cs="Times New Roman"/>
                <w:sz w:val="24"/>
                <w:szCs w:val="24"/>
                <w:lang w:eastAsia="en-US"/>
              </w:rPr>
              <w:t>конкурсы рисунков, классные часы, консультации психолога, спортивные мероприятия, тренинги</w:t>
            </w:r>
          </w:p>
          <w:p w:rsidR="00591D66" w:rsidRPr="00591D66" w:rsidRDefault="00591D66" w:rsidP="00591D66">
            <w:pPr>
              <w:rPr>
                <w:rFonts w:ascii="Times New Roman" w:eastAsia="Calibri" w:hAnsi="Times New Roman" w:cs="Times New Roman"/>
                <w:b/>
                <w:sz w:val="24"/>
                <w:szCs w:val="24"/>
                <w:lang w:eastAsia="en-US"/>
              </w:rPr>
            </w:pPr>
          </w:p>
          <w:p w:rsidR="00591D66" w:rsidRPr="00591D66" w:rsidRDefault="00591D66" w:rsidP="008825F3">
            <w:pPr>
              <w:numPr>
                <w:ilvl w:val="0"/>
                <w:numId w:val="93"/>
              </w:numPr>
              <w:ind w:left="104" w:hanging="14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проектно-исследовательская деятельность</w:t>
            </w:r>
          </w:p>
        </w:tc>
      </w:tr>
      <w:tr w:rsidR="00591D66" w:rsidRPr="00591D66" w:rsidTr="00591D66">
        <w:tc>
          <w:tcPr>
            <w:tcW w:w="9889" w:type="dxa"/>
            <w:gridSpan w:val="3"/>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r>
      <w:tr w:rsidR="00591D66" w:rsidRPr="00591D66" w:rsidTr="00591D66">
        <w:tc>
          <w:tcPr>
            <w:tcW w:w="4693"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Виды деятельности</w:t>
            </w:r>
          </w:p>
        </w:tc>
        <w:tc>
          <w:tcPr>
            <w:tcW w:w="5196" w:type="dxa"/>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rPr>
          <w:trHeight w:val="1408"/>
        </w:trPr>
        <w:tc>
          <w:tcPr>
            <w:tcW w:w="4693" w:type="dxa"/>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Участие в подготовке и проведении предметных недель, декад.</w:t>
            </w:r>
          </w:p>
          <w:p w:rsidR="00591D66" w:rsidRPr="00591D66" w:rsidRDefault="00591D66" w:rsidP="00591D66">
            <w:pPr>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Участие в олимпиадах по учебным предметам.   </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Участие в экскурсиях на предприятия, учреждения культуры, в ходе которых знакомятся с различными видами труда, с различными профессиями.</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xml:space="preserve">• Знакомство с профессиональной деятельностью и жизненным путём своих родителей и прародителей. </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Участие в различных видах общественно полезной деятельности.</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5196" w:type="dxa"/>
            <w:gridSpan w:val="2"/>
            <w:tcBorders>
              <w:top w:val="single" w:sz="4" w:space="0" w:color="000000"/>
              <w:left w:val="single" w:sz="4" w:space="0" w:color="000000"/>
              <w:bottom w:val="single" w:sz="4" w:space="0" w:color="000000"/>
              <w:right w:val="single" w:sz="4" w:space="0" w:color="000000"/>
            </w:tcBorders>
          </w:tcPr>
          <w:p w:rsidR="00591D66" w:rsidRPr="00591D66" w:rsidRDefault="00591D66" w:rsidP="008825F3">
            <w:pPr>
              <w:numPr>
                <w:ilvl w:val="0"/>
                <w:numId w:val="95"/>
              </w:numPr>
              <w:shd w:val="clear" w:color="auto" w:fill="FFFFFF"/>
              <w:tabs>
                <w:tab w:val="left" w:pos="175"/>
              </w:tabs>
              <w:spacing w:before="2" w:after="0"/>
              <w:ind w:left="175" w:hanging="142"/>
              <w:contextualSpacing/>
              <w:jc w:val="both"/>
              <w:rPr>
                <w:rFonts w:ascii="Times New Roman" w:eastAsia="Calibri" w:hAnsi="Times New Roman" w:cs="Times New Roman"/>
                <w:spacing w:val="-17"/>
                <w:sz w:val="24"/>
                <w:szCs w:val="24"/>
                <w:lang w:eastAsia="en-US"/>
              </w:rPr>
            </w:pPr>
            <w:r w:rsidRPr="00591D66">
              <w:rPr>
                <w:rFonts w:ascii="Times New Roman" w:eastAsia="Calibri" w:hAnsi="Times New Roman" w:cs="Times New Roman"/>
                <w:sz w:val="24"/>
                <w:szCs w:val="24"/>
                <w:lang w:eastAsia="en-US"/>
              </w:rPr>
              <w:t>интеллектуальный марафон; неделя детской книги;</w:t>
            </w:r>
          </w:p>
          <w:p w:rsidR="00591D66" w:rsidRPr="00591D66" w:rsidRDefault="00591D66" w:rsidP="00591D66">
            <w:pPr>
              <w:shd w:val="clear" w:color="auto" w:fill="FFFFFF"/>
              <w:tabs>
                <w:tab w:val="left" w:pos="175"/>
              </w:tabs>
              <w:spacing w:before="2" w:after="0"/>
              <w:ind w:left="175"/>
              <w:contextualSpacing/>
              <w:jc w:val="both"/>
              <w:rPr>
                <w:rFonts w:ascii="Times New Roman" w:eastAsia="Calibri" w:hAnsi="Times New Roman" w:cs="Times New Roman"/>
                <w:spacing w:val="-17"/>
                <w:sz w:val="24"/>
                <w:szCs w:val="24"/>
                <w:lang w:eastAsia="en-US"/>
              </w:rPr>
            </w:pPr>
          </w:p>
          <w:p w:rsidR="00591D66" w:rsidRPr="00591D66" w:rsidRDefault="00591D66" w:rsidP="008825F3">
            <w:pPr>
              <w:numPr>
                <w:ilvl w:val="0"/>
                <w:numId w:val="95"/>
              </w:numPr>
              <w:shd w:val="clear" w:color="auto" w:fill="FFFFFF"/>
              <w:tabs>
                <w:tab w:val="left" w:pos="175"/>
              </w:tabs>
              <w:spacing w:before="2" w:after="0"/>
              <w:ind w:left="175" w:hanging="142"/>
              <w:contextualSpacing/>
              <w:jc w:val="both"/>
              <w:rPr>
                <w:rFonts w:ascii="Times New Roman" w:eastAsia="Calibri" w:hAnsi="Times New Roman" w:cs="Times New Roman"/>
                <w:spacing w:val="-17"/>
                <w:sz w:val="24"/>
                <w:szCs w:val="24"/>
                <w:lang w:eastAsia="en-US"/>
              </w:rPr>
            </w:pPr>
            <w:r w:rsidRPr="00591D66">
              <w:rPr>
                <w:rFonts w:ascii="Times New Roman" w:eastAsia="Calibri" w:hAnsi="Times New Roman" w:cs="Times New Roman"/>
                <w:sz w:val="24"/>
                <w:szCs w:val="24"/>
                <w:lang w:eastAsia="en-US"/>
              </w:rPr>
              <w:t>олимпиады;</w:t>
            </w:r>
          </w:p>
          <w:p w:rsidR="00591D66" w:rsidRPr="00591D66" w:rsidRDefault="00591D66" w:rsidP="00591D66">
            <w:pPr>
              <w:shd w:val="clear" w:color="auto" w:fill="FFFFFF"/>
              <w:tabs>
                <w:tab w:val="left" w:pos="175"/>
              </w:tabs>
              <w:spacing w:before="5" w:after="0"/>
              <w:ind w:left="127" w:firstLine="454"/>
              <w:contextualSpacing/>
              <w:rPr>
                <w:rFonts w:ascii="Times New Roman" w:eastAsia="Calibri" w:hAnsi="Times New Roman" w:cs="Times New Roman"/>
                <w:spacing w:val="-17"/>
                <w:sz w:val="24"/>
                <w:szCs w:val="24"/>
                <w:lang w:eastAsia="en-US"/>
              </w:rPr>
            </w:pPr>
          </w:p>
          <w:p w:rsidR="00591D66" w:rsidRPr="00591D66" w:rsidRDefault="00591D66" w:rsidP="008825F3">
            <w:pPr>
              <w:numPr>
                <w:ilvl w:val="0"/>
                <w:numId w:val="93"/>
              </w:numPr>
              <w:shd w:val="clear" w:color="auto" w:fill="FFFFFF"/>
              <w:tabs>
                <w:tab w:val="left" w:pos="175"/>
              </w:tabs>
              <w:spacing w:before="5" w:after="0"/>
              <w:ind w:left="0" w:firstLine="0"/>
              <w:contextualSpacing/>
              <w:rPr>
                <w:rFonts w:ascii="Times New Roman" w:eastAsia="Calibri" w:hAnsi="Times New Roman" w:cs="Times New Roman"/>
                <w:spacing w:val="-1"/>
                <w:sz w:val="24"/>
                <w:szCs w:val="24"/>
                <w:lang w:eastAsia="en-US"/>
              </w:rPr>
            </w:pPr>
            <w:r w:rsidRPr="00591D66">
              <w:rPr>
                <w:rFonts w:ascii="Times New Roman" w:eastAsia="Calibri" w:hAnsi="Times New Roman" w:cs="Times New Roman"/>
                <w:spacing w:val="-1"/>
                <w:sz w:val="24"/>
                <w:szCs w:val="24"/>
                <w:lang w:eastAsia="en-US"/>
              </w:rPr>
              <w:t xml:space="preserve">профориентационная деятельность: ярмарка профессий, </w:t>
            </w:r>
            <w:r w:rsidRPr="00591D66">
              <w:rPr>
                <w:rFonts w:ascii="Times New Roman" w:eastAsia="Calibri" w:hAnsi="Times New Roman" w:cs="Times New Roman"/>
                <w:sz w:val="24"/>
                <w:szCs w:val="24"/>
                <w:lang w:eastAsia="en-US"/>
              </w:rPr>
              <w:t>экскурсии на предприятия  города Лесосибирска;</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участие в городском фестивале «Дороги, которые мы выбираем»;</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xml:space="preserve">• реализация проектов, </w:t>
            </w:r>
          </w:p>
          <w:p w:rsidR="00591D66" w:rsidRPr="00591D66" w:rsidRDefault="00591D66" w:rsidP="00591D66">
            <w:pPr>
              <w:shd w:val="clear" w:color="auto" w:fill="FFFFFF"/>
              <w:tabs>
                <w:tab w:val="left" w:pos="737"/>
              </w:tabs>
              <w:ind w:right="84"/>
              <w:jc w:val="both"/>
              <w:rPr>
                <w:rFonts w:ascii="Times New Roman" w:eastAsia="Calibri" w:hAnsi="Times New Roman" w:cs="Times New Roman"/>
                <w:sz w:val="24"/>
                <w:szCs w:val="24"/>
                <w:lang w:eastAsia="en-US"/>
              </w:rPr>
            </w:pPr>
          </w:p>
          <w:p w:rsidR="00591D66" w:rsidRPr="00591D66" w:rsidRDefault="00591D66" w:rsidP="008825F3">
            <w:pPr>
              <w:numPr>
                <w:ilvl w:val="0"/>
                <w:numId w:val="93"/>
              </w:numPr>
              <w:shd w:val="clear" w:color="auto" w:fill="FFFFFF"/>
              <w:tabs>
                <w:tab w:val="left" w:pos="127"/>
                <w:tab w:val="left" w:pos="2702"/>
              </w:tabs>
              <w:ind w:left="0" w:right="84" w:firstLine="0"/>
              <w:contextualSpacing/>
              <w:jc w:val="both"/>
              <w:rPr>
                <w:rFonts w:ascii="Times New Roman" w:eastAsia="Calibri" w:hAnsi="Times New Roman" w:cs="Times New Roman"/>
                <w:sz w:val="24"/>
                <w:szCs w:val="24"/>
                <w:lang w:eastAsia="en-US"/>
              </w:rPr>
            </w:pPr>
            <w:r w:rsidRPr="00591D66">
              <w:rPr>
                <w:rFonts w:ascii="Times New Roman" w:eastAsia="Times New Roman" w:hAnsi="Times New Roman" w:cs="Times New Roman"/>
                <w:sz w:val="24"/>
                <w:szCs w:val="24"/>
                <w:lang w:eastAsia="de-DE"/>
              </w:rPr>
              <w:t xml:space="preserve"> озеленение кабинетов, школы, проведение </w:t>
            </w:r>
            <w:r w:rsidRPr="00591D66">
              <w:rPr>
                <w:rFonts w:ascii="Times New Roman" w:eastAsia="Calibri" w:hAnsi="Times New Roman" w:cs="Times New Roman"/>
                <w:sz w:val="24"/>
                <w:szCs w:val="24"/>
                <w:lang w:eastAsia="en-US"/>
              </w:rPr>
              <w:t xml:space="preserve">акций,  </w:t>
            </w:r>
          </w:p>
          <w:p w:rsidR="00591D66" w:rsidRPr="00591D66" w:rsidRDefault="00591D66" w:rsidP="00591D66">
            <w:pPr>
              <w:shd w:val="clear" w:color="auto" w:fill="FFFFFF"/>
              <w:tabs>
                <w:tab w:val="left" w:pos="737"/>
              </w:tabs>
              <w:ind w:right="8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психологические практикумы: «Психологическая компетентность подростка», «Хочу быть успешным», «На пути самоопределения»;</w:t>
            </w:r>
          </w:p>
          <w:p w:rsidR="00591D66" w:rsidRPr="00591D66" w:rsidRDefault="00591D66" w:rsidP="00591D66">
            <w:pPr>
              <w:shd w:val="clear" w:color="auto" w:fill="FFFFFF"/>
              <w:tabs>
                <w:tab w:val="left" w:pos="-15"/>
              </w:tabs>
              <w:spacing w:before="2"/>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 встречи-беседы с успешными и интересными людьми;</w:t>
            </w:r>
          </w:p>
          <w:p w:rsidR="00591D66" w:rsidRPr="00591D66" w:rsidRDefault="00591D66" w:rsidP="00591D66">
            <w:pPr>
              <w:shd w:val="clear" w:color="auto" w:fill="FFFFFF"/>
              <w:tabs>
                <w:tab w:val="left" w:pos="821"/>
              </w:tabs>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w:t>
            </w:r>
            <w:r w:rsidRPr="00591D66">
              <w:rPr>
                <w:rFonts w:ascii="Times New Roman" w:eastAsia="Calibri" w:hAnsi="Times New Roman" w:cs="Times New Roman"/>
                <w:spacing w:val="-1"/>
                <w:sz w:val="24"/>
                <w:szCs w:val="24"/>
                <w:lang w:eastAsia="en-US"/>
              </w:rPr>
              <w:t>научно – исследовательская деятельность;</w:t>
            </w:r>
          </w:p>
        </w:tc>
      </w:tr>
      <w:tr w:rsidR="00591D66" w:rsidRPr="00591D66" w:rsidTr="00591D66">
        <w:tc>
          <w:tcPr>
            <w:tcW w:w="9889" w:type="dxa"/>
            <w:gridSpan w:val="3"/>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jc w:val="center"/>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 xml:space="preserve">Воспитание ценностного отношения к прекрасному, формирование основ эстетической </w:t>
            </w:r>
            <w:r w:rsidRPr="00591D66">
              <w:rPr>
                <w:rFonts w:ascii="Times New Roman" w:eastAsia="Calibri" w:hAnsi="Times New Roman" w:cs="Times New Roman"/>
                <w:b/>
                <w:bCs/>
                <w:sz w:val="24"/>
                <w:szCs w:val="24"/>
                <w:lang w:eastAsia="en-US"/>
              </w:rPr>
              <w:lastRenderedPageBreak/>
              <w:t>культуры</w:t>
            </w:r>
          </w:p>
          <w:p w:rsidR="00591D66" w:rsidRPr="00591D66" w:rsidRDefault="00591D66" w:rsidP="00591D66">
            <w:pPr>
              <w:spacing w:after="0"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bCs/>
                <w:sz w:val="24"/>
                <w:szCs w:val="24"/>
                <w:lang w:eastAsia="en-US"/>
              </w:rPr>
              <w:t>(эстетическое воспитание)</w:t>
            </w:r>
          </w:p>
        </w:tc>
      </w:tr>
      <w:tr w:rsidR="00591D66" w:rsidRPr="00591D66" w:rsidTr="00591D66">
        <w:tc>
          <w:tcPr>
            <w:tcW w:w="4693"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jc w:val="center"/>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lastRenderedPageBreak/>
              <w:t>Виды деятельности</w:t>
            </w:r>
          </w:p>
        </w:tc>
        <w:tc>
          <w:tcPr>
            <w:tcW w:w="5196" w:type="dxa"/>
            <w:gridSpan w:val="2"/>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 занятий с обучающимися</w:t>
            </w:r>
          </w:p>
        </w:tc>
      </w:tr>
      <w:tr w:rsidR="00591D66" w:rsidRPr="00591D66" w:rsidTr="00591D66">
        <w:tc>
          <w:tcPr>
            <w:tcW w:w="4693" w:type="dxa"/>
            <w:tcBorders>
              <w:top w:val="single" w:sz="4" w:space="0" w:color="000000"/>
              <w:left w:val="single" w:sz="4" w:space="0" w:color="000000"/>
              <w:bottom w:val="single" w:sz="4" w:space="0" w:color="000000"/>
              <w:right w:val="single" w:sz="4" w:space="0" w:color="000000"/>
            </w:tcBorders>
          </w:tcPr>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 xml:space="preserve">•Получение представления об эстетических идеалах и художественных ценностях культур народов России. </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•Знакомство с местными мастерами прикладного искусства, наблюдение за их работой.</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•Знакомство с лучшими произведениями искусства в музеях, на выставках, по репродукциям, учебным фильмам.</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591D66" w:rsidRPr="00591D66" w:rsidRDefault="00591D66" w:rsidP="00591D66">
            <w:pPr>
              <w:widowControl w:val="0"/>
              <w:overflowPunct w:val="0"/>
              <w:autoSpaceDE w:val="0"/>
              <w:autoSpaceDN w:val="0"/>
              <w:adjustRightInd w:val="0"/>
              <w:spacing w:after="0"/>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•Участие в оформлении класса и школы, озеленении и благоустройстве школьной территории.</w:t>
            </w:r>
          </w:p>
        </w:tc>
        <w:tc>
          <w:tcPr>
            <w:tcW w:w="5196" w:type="dxa"/>
            <w:gridSpan w:val="2"/>
            <w:tcBorders>
              <w:top w:val="single" w:sz="4" w:space="0" w:color="000000"/>
              <w:left w:val="single" w:sz="4" w:space="0" w:color="000000"/>
              <w:bottom w:val="single" w:sz="4" w:space="0" w:color="000000"/>
              <w:right w:val="single" w:sz="4" w:space="0" w:color="000000"/>
            </w:tcBorders>
          </w:tcPr>
          <w:p w:rsidR="00591D66" w:rsidRPr="00591D66" w:rsidRDefault="00591D66" w:rsidP="008825F3">
            <w:pPr>
              <w:widowControl w:val="0"/>
              <w:numPr>
                <w:ilvl w:val="0"/>
                <w:numId w:val="93"/>
              </w:numPr>
              <w:tabs>
                <w:tab w:val="left" w:pos="175"/>
                <w:tab w:val="left" w:pos="317"/>
              </w:tabs>
              <w:overflowPunct w:val="0"/>
              <w:autoSpaceDE w:val="0"/>
              <w:autoSpaceDN w:val="0"/>
              <w:adjustRightInd w:val="0"/>
              <w:spacing w:after="0"/>
              <w:ind w:left="0" w:firstLine="0"/>
              <w:contextualSpacing/>
              <w:jc w:val="both"/>
              <w:textAlignment w:val="baseline"/>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встречи с представителями творческих профессий;</w:t>
            </w:r>
          </w:p>
          <w:p w:rsidR="00591D66" w:rsidRPr="00591D66" w:rsidRDefault="00591D66" w:rsidP="00591D66">
            <w:pPr>
              <w:tabs>
                <w:tab w:val="left" w:pos="317"/>
              </w:tabs>
              <w:ind w:left="33"/>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внеклассные мероприятия, беседы «Красивые и некрасивые поступки», «Чем красивы люди вокруг нас» и др.;</w:t>
            </w:r>
          </w:p>
          <w:p w:rsidR="00591D66" w:rsidRPr="00591D66" w:rsidRDefault="00591D66" w:rsidP="00591D66">
            <w:pPr>
              <w:tabs>
                <w:tab w:val="left" w:pos="317"/>
              </w:tabs>
              <w:ind w:left="33"/>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•участие в конкурсах и мероприятиях краеведческой направленности; </w:t>
            </w:r>
          </w:p>
          <w:p w:rsidR="00591D66" w:rsidRPr="00591D66" w:rsidRDefault="00591D66" w:rsidP="00591D66">
            <w:pPr>
              <w:widowControl w:val="0"/>
              <w:tabs>
                <w:tab w:val="left" w:pos="317"/>
              </w:tabs>
              <w:overflowPunct w:val="0"/>
              <w:autoSpaceDE w:val="0"/>
              <w:autoSpaceDN w:val="0"/>
              <w:adjustRightInd w:val="0"/>
              <w:spacing w:after="0"/>
              <w:ind w:left="33"/>
              <w:jc w:val="both"/>
              <w:rPr>
                <w:rFonts w:ascii="Times New Roman" w:eastAsia="Times New Roman" w:hAnsi="Times New Roman" w:cs="Times New Roman"/>
                <w:sz w:val="24"/>
                <w:szCs w:val="24"/>
                <w:lang w:eastAsia="de-DE"/>
              </w:rPr>
            </w:pPr>
          </w:p>
          <w:p w:rsidR="00591D66" w:rsidRPr="00591D66" w:rsidRDefault="00591D66" w:rsidP="008825F3">
            <w:pPr>
              <w:widowControl w:val="0"/>
              <w:numPr>
                <w:ilvl w:val="0"/>
                <w:numId w:val="93"/>
              </w:numPr>
              <w:tabs>
                <w:tab w:val="left" w:pos="317"/>
              </w:tabs>
              <w:overflowPunct w:val="0"/>
              <w:autoSpaceDE w:val="0"/>
              <w:autoSpaceDN w:val="0"/>
              <w:adjustRightInd w:val="0"/>
              <w:spacing w:after="0"/>
              <w:ind w:left="0" w:firstLine="127"/>
              <w:contextualSpacing/>
              <w:jc w:val="both"/>
              <w:rPr>
                <w:rFonts w:ascii="Times New Roman" w:eastAsia="Times New Roman" w:hAnsi="Times New Roman" w:cs="Times New Roman"/>
                <w:sz w:val="24"/>
                <w:szCs w:val="24"/>
                <w:lang w:eastAsia="de-DE"/>
              </w:rPr>
            </w:pPr>
            <w:r w:rsidRPr="00591D66">
              <w:rPr>
                <w:rFonts w:ascii="Times New Roman" w:eastAsia="Times New Roman" w:hAnsi="Times New Roman" w:cs="Times New Roman"/>
                <w:sz w:val="24"/>
                <w:szCs w:val="24"/>
                <w:lang w:eastAsia="de-DE"/>
              </w:rPr>
              <w:t>городские мероприятия: «Мастеровые», «Молодые профессионалы», «Юниор-профи»;</w:t>
            </w:r>
          </w:p>
          <w:p w:rsidR="00591D66" w:rsidRPr="00591D66" w:rsidRDefault="00591D66" w:rsidP="00591D66">
            <w:pPr>
              <w:widowControl w:val="0"/>
              <w:tabs>
                <w:tab w:val="left" w:pos="317"/>
              </w:tabs>
              <w:overflowPunct w:val="0"/>
              <w:autoSpaceDE w:val="0"/>
              <w:autoSpaceDN w:val="0"/>
              <w:adjustRightInd w:val="0"/>
              <w:spacing w:after="0"/>
              <w:ind w:left="33"/>
              <w:jc w:val="both"/>
              <w:rPr>
                <w:rFonts w:ascii="Times New Roman" w:eastAsia="Times New Roman" w:hAnsi="Times New Roman" w:cs="Times New Roman"/>
                <w:sz w:val="24"/>
                <w:szCs w:val="24"/>
                <w:lang w:eastAsia="de-DE"/>
              </w:rPr>
            </w:pPr>
          </w:p>
          <w:p w:rsidR="00591D66" w:rsidRPr="00591D66" w:rsidRDefault="00591D66" w:rsidP="00591D66">
            <w:pPr>
              <w:widowControl w:val="0"/>
              <w:tabs>
                <w:tab w:val="left" w:pos="317"/>
              </w:tabs>
              <w:overflowPunct w:val="0"/>
              <w:autoSpaceDE w:val="0"/>
              <w:autoSpaceDN w:val="0"/>
              <w:adjustRightInd w:val="0"/>
              <w:spacing w:after="0"/>
              <w:ind w:left="33"/>
              <w:jc w:val="both"/>
              <w:rPr>
                <w:rFonts w:ascii="Times New Roman" w:eastAsia="Times New Roman" w:hAnsi="Times New Roman" w:cs="Times New Roman"/>
                <w:sz w:val="24"/>
                <w:szCs w:val="24"/>
                <w:lang w:eastAsia="de-DE"/>
              </w:rPr>
            </w:pPr>
          </w:p>
          <w:p w:rsidR="00591D66" w:rsidRPr="00591D66" w:rsidRDefault="00591D66" w:rsidP="008825F3">
            <w:pPr>
              <w:numPr>
                <w:ilvl w:val="0"/>
                <w:numId w:val="93"/>
              </w:numPr>
              <w:shd w:val="clear" w:color="auto" w:fill="FFFFFF"/>
              <w:tabs>
                <w:tab w:val="left" w:pos="33"/>
                <w:tab w:val="left" w:pos="317"/>
              </w:tabs>
              <w:spacing w:before="2" w:after="0"/>
              <w:ind w:left="127" w:firstLine="0"/>
              <w:contextualSpacing/>
              <w:jc w:val="both"/>
              <w:rPr>
                <w:rFonts w:ascii="Times New Roman" w:eastAsia="Calibri" w:hAnsi="Times New Roman" w:cs="Times New Roman"/>
                <w:spacing w:val="-1"/>
                <w:sz w:val="24"/>
                <w:szCs w:val="24"/>
                <w:lang w:eastAsia="en-US"/>
              </w:rPr>
            </w:pPr>
            <w:r w:rsidRPr="00591D66">
              <w:rPr>
                <w:rFonts w:ascii="Times New Roman" w:eastAsia="Calibri" w:hAnsi="Times New Roman" w:cs="Times New Roman"/>
                <w:sz w:val="24"/>
                <w:szCs w:val="24"/>
                <w:lang w:eastAsia="en-US"/>
              </w:rPr>
              <w:t>экскурсии, к памятникам культуры и на объекты современной архитектуры, музеи, выставки;</w:t>
            </w:r>
          </w:p>
          <w:p w:rsidR="00591D66" w:rsidRPr="00591D66" w:rsidRDefault="00591D66" w:rsidP="00591D66">
            <w:pPr>
              <w:shd w:val="clear" w:color="auto" w:fill="FFFFFF"/>
              <w:tabs>
                <w:tab w:val="left" w:pos="33"/>
                <w:tab w:val="left" w:pos="317"/>
              </w:tabs>
              <w:spacing w:before="2" w:after="0"/>
              <w:ind w:left="127"/>
              <w:contextualSpacing/>
              <w:jc w:val="both"/>
              <w:rPr>
                <w:rFonts w:ascii="Times New Roman" w:eastAsia="Calibri" w:hAnsi="Times New Roman" w:cs="Times New Roman"/>
                <w:spacing w:val="-1"/>
                <w:sz w:val="24"/>
                <w:szCs w:val="24"/>
                <w:lang w:eastAsia="en-US"/>
              </w:rPr>
            </w:pPr>
          </w:p>
          <w:p w:rsidR="00591D66" w:rsidRPr="00591D66" w:rsidRDefault="00591D66" w:rsidP="00591D66">
            <w:pPr>
              <w:tabs>
                <w:tab w:val="left" w:pos="317"/>
              </w:tabs>
              <w:ind w:left="33"/>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591D66">
              <w:rPr>
                <w:rFonts w:ascii="Times New Roman" w:eastAsia="Calibri" w:hAnsi="Times New Roman" w:cs="Times New Roman"/>
                <w:spacing w:val="-1"/>
                <w:sz w:val="24"/>
                <w:szCs w:val="24"/>
                <w:lang w:eastAsia="en-US"/>
              </w:rPr>
              <w:t>организация деятельности кружков дополнительного образования;</w:t>
            </w:r>
          </w:p>
          <w:p w:rsidR="00591D66" w:rsidRPr="00591D66" w:rsidRDefault="00591D66" w:rsidP="00591D66">
            <w:pPr>
              <w:shd w:val="clear" w:color="auto" w:fill="FFFFFF"/>
              <w:tabs>
                <w:tab w:val="left" w:pos="33"/>
                <w:tab w:val="left" w:pos="317"/>
                <w:tab w:val="left" w:pos="730"/>
              </w:tabs>
              <w:spacing w:after="0"/>
              <w:ind w:left="33" w:right="98"/>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w:t>
            </w:r>
            <w:r w:rsidRPr="00591D66">
              <w:rPr>
                <w:rFonts w:ascii="Times New Roman" w:eastAsia="Calibri" w:hAnsi="Times New Roman" w:cs="Times New Roman"/>
                <w:spacing w:val="-1"/>
                <w:sz w:val="24"/>
                <w:szCs w:val="24"/>
                <w:lang w:eastAsia="en-US"/>
              </w:rPr>
              <w:t>конкурсы творческих работ школьного, муниципального, регионального и всероссийского уровня: «Зимняя планета детсва</w:t>
            </w:r>
            <w:r w:rsidRPr="00591D66">
              <w:rPr>
                <w:rFonts w:ascii="Times New Roman" w:eastAsia="Calibri" w:hAnsi="Times New Roman" w:cs="Times New Roman"/>
                <w:sz w:val="24"/>
                <w:szCs w:val="24"/>
                <w:lang w:eastAsia="en-US"/>
              </w:rPr>
              <w:t>»; «Я выбираю спорт, как альтернативу пагубным привычкам»;</w:t>
            </w:r>
          </w:p>
          <w:p w:rsidR="00591D66" w:rsidRPr="00591D66" w:rsidRDefault="00591D66" w:rsidP="00591D66">
            <w:pPr>
              <w:shd w:val="clear" w:color="auto" w:fill="FFFFFF"/>
              <w:tabs>
                <w:tab w:val="left" w:pos="317"/>
                <w:tab w:val="left" w:pos="730"/>
              </w:tabs>
              <w:jc w:val="both"/>
              <w:rPr>
                <w:rFonts w:ascii="Times New Roman" w:eastAsia="Calibri" w:hAnsi="Times New Roman" w:cs="Times New Roman"/>
                <w:spacing w:val="-7"/>
                <w:sz w:val="24"/>
                <w:szCs w:val="24"/>
                <w:lang w:eastAsia="en-US"/>
              </w:rPr>
            </w:pPr>
            <w:r w:rsidRPr="00591D66">
              <w:rPr>
                <w:rFonts w:ascii="Times New Roman" w:eastAsia="Calibri" w:hAnsi="Times New Roman" w:cs="Times New Roman"/>
                <w:sz w:val="24"/>
                <w:szCs w:val="24"/>
                <w:lang w:eastAsia="en-US"/>
              </w:rPr>
              <w:t>•</w:t>
            </w:r>
            <w:r w:rsidRPr="00591D66">
              <w:rPr>
                <w:rFonts w:ascii="Times New Roman" w:eastAsia="Calibri" w:hAnsi="Times New Roman" w:cs="Times New Roman"/>
                <w:spacing w:val="-1"/>
                <w:sz w:val="24"/>
                <w:szCs w:val="24"/>
                <w:lang w:eastAsia="en-US"/>
              </w:rPr>
              <w:t>выпуск тематических стенгазет;</w:t>
            </w:r>
            <w:r w:rsidRPr="00591D66">
              <w:rPr>
                <w:rFonts w:ascii="Times New Roman" w:eastAsia="Calibri" w:hAnsi="Times New Roman" w:cs="Times New Roman"/>
                <w:spacing w:val="-7"/>
                <w:sz w:val="24"/>
                <w:szCs w:val="24"/>
                <w:lang w:eastAsia="en-US"/>
              </w:rPr>
              <w:t xml:space="preserve"> плакатов;</w:t>
            </w:r>
          </w:p>
          <w:p w:rsidR="00591D66" w:rsidRPr="00591D66" w:rsidRDefault="00591D66" w:rsidP="008825F3">
            <w:pPr>
              <w:numPr>
                <w:ilvl w:val="0"/>
                <w:numId w:val="93"/>
              </w:numPr>
              <w:shd w:val="clear" w:color="auto" w:fill="FFFFFF"/>
              <w:tabs>
                <w:tab w:val="left" w:pos="317"/>
                <w:tab w:val="left" w:pos="730"/>
              </w:tabs>
              <w:spacing w:before="2"/>
              <w:ind w:left="175" w:right="70" w:hanging="142"/>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создание мультимедийных презентаций,  творческая   деятельность над выпуском  газеты «ШкоДА».</w:t>
            </w:r>
          </w:p>
        </w:tc>
      </w:tr>
    </w:tbl>
    <w:p w:rsidR="00591D66" w:rsidRPr="00591D66" w:rsidRDefault="00591D66" w:rsidP="00591D66">
      <w:pPr>
        <w:keepNext/>
        <w:spacing w:after="0" w:line="240" w:lineRule="auto"/>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2.3.6. Этапы организации процессов воспитания и социализации обучающихся, совместной деятельности образовательного учреждения с социальными партнерами</w:t>
      </w:r>
    </w:p>
    <w:p w:rsidR="00591D66" w:rsidRPr="00591D66" w:rsidRDefault="00591D66" w:rsidP="00591D66">
      <w:pPr>
        <w:spacing w:after="0" w:line="240" w:lineRule="auto"/>
        <w:rPr>
          <w:rFonts w:ascii="Times New Roman" w:eastAsia="Calibri" w:hAnsi="Times New Roman" w:cs="Times New Roman"/>
          <w:sz w:val="24"/>
          <w:szCs w:val="24"/>
        </w:rPr>
      </w:pPr>
    </w:p>
    <w:p w:rsidR="00591D66" w:rsidRPr="00591D66" w:rsidRDefault="00591D66" w:rsidP="00591D66">
      <w:pPr>
        <w:spacing w:after="0" w:line="240" w:lineRule="auto"/>
        <w:ind w:firstLine="454"/>
        <w:jc w:val="both"/>
        <w:rPr>
          <w:rFonts w:ascii="Times New Roman" w:eastAsia="Times New Roman" w:hAnsi="Times New Roman" w:cs="Times New Roman"/>
          <w:b/>
          <w:sz w:val="24"/>
          <w:szCs w:val="24"/>
        </w:rPr>
      </w:pPr>
      <w:r w:rsidRPr="00591D66">
        <w:rPr>
          <w:rFonts w:ascii="Times New Roman" w:eastAsia="Times New Roman" w:hAnsi="Times New Roman" w:cs="Times New Roman"/>
          <w:sz w:val="24"/>
          <w:szCs w:val="24"/>
        </w:rPr>
        <w:lastRenderedPageBreak/>
        <w:t>Целенаправленная социальная деятельность обучающихся обеспечивается сформированной социальной средой школы и внутренним укладом школьной жизни.</w:t>
      </w:r>
    </w:p>
    <w:p w:rsidR="00591D66" w:rsidRPr="00591D66" w:rsidRDefault="00591D66" w:rsidP="00591D66">
      <w:pPr>
        <w:spacing w:after="0" w:line="360" w:lineRule="auto"/>
        <w:jc w:val="center"/>
        <w:rPr>
          <w:rFonts w:ascii="Times New Roman" w:eastAsia="Times New Roman" w:hAnsi="Times New Roman" w:cs="Times New Roman"/>
          <w:b/>
          <w:sz w:val="24"/>
          <w:szCs w:val="24"/>
        </w:rPr>
      </w:pPr>
    </w:p>
    <w:p w:rsidR="00591D66" w:rsidRPr="00591D66" w:rsidRDefault="00591D66" w:rsidP="00591D66">
      <w:pPr>
        <w:spacing w:after="0" w:line="360" w:lineRule="auto"/>
        <w:jc w:val="center"/>
        <w:rPr>
          <w:rFonts w:ascii="Times New Roman" w:eastAsia="Times New Roman" w:hAnsi="Times New Roman" w:cs="Times New Roman"/>
          <w:b/>
          <w:sz w:val="24"/>
          <w:szCs w:val="24"/>
        </w:rPr>
      </w:pPr>
      <w:r w:rsidRPr="00591D66">
        <w:rPr>
          <w:rFonts w:ascii="Times New Roman" w:eastAsia="Times New Roman" w:hAnsi="Times New Roman" w:cs="Times New Roman"/>
          <w:b/>
          <w:sz w:val="24"/>
          <w:szCs w:val="24"/>
        </w:rPr>
        <w:t>Схема «Социальные партнеры школы»</w:t>
      </w:r>
    </w:p>
    <w:p w:rsidR="00591D66" w:rsidRPr="00591D66" w:rsidRDefault="00591D66" w:rsidP="00591D66">
      <w:pPr>
        <w:widowControl w:val="0"/>
        <w:autoSpaceDE w:val="0"/>
        <w:autoSpaceDN w:val="0"/>
        <w:adjustRightInd w:val="0"/>
        <w:spacing w:after="0" w:line="240" w:lineRule="auto"/>
        <w:rPr>
          <w:rFonts w:ascii="Times New Roman" w:eastAsia="Calibri" w:hAnsi="Times New Roman" w:cs="Times New Roman"/>
          <w:sz w:val="24"/>
          <w:szCs w:val="24"/>
        </w:rPr>
      </w:pPr>
      <w:r w:rsidRPr="00591D66">
        <w:rPr>
          <w:rFonts w:ascii="Calibri" w:eastAsia="Times New Roman" w:hAnsi="Calibri" w:cs="Times New Roman"/>
          <w:noProof/>
        </w:rPr>
        <mc:AlternateContent>
          <mc:Choice Requires="wpg">
            <w:drawing>
              <wp:anchor distT="0" distB="0" distL="114300" distR="114300" simplePos="0" relativeHeight="251679744" behindDoc="1" locked="0" layoutInCell="1" allowOverlap="1" wp14:anchorId="3AD42492" wp14:editId="778BC5BC">
                <wp:simplePos x="0" y="0"/>
                <wp:positionH relativeFrom="column">
                  <wp:posOffset>-118110</wp:posOffset>
                </wp:positionH>
                <wp:positionV relativeFrom="paragraph">
                  <wp:posOffset>118110</wp:posOffset>
                </wp:positionV>
                <wp:extent cx="5983605" cy="3999230"/>
                <wp:effectExtent l="0" t="0" r="55245" b="0"/>
                <wp:wrapTight wrapText="bothSides">
                  <wp:wrapPolygon edited="0">
                    <wp:start x="8046" y="0"/>
                    <wp:lineTo x="0" y="412"/>
                    <wp:lineTo x="0" y="3910"/>
                    <wp:lineTo x="206" y="6585"/>
                    <wp:lineTo x="6602" y="6791"/>
                    <wp:lineTo x="0" y="7923"/>
                    <wp:lineTo x="0" y="13067"/>
                    <wp:lineTo x="688" y="13479"/>
                    <wp:lineTo x="413" y="13581"/>
                    <wp:lineTo x="69" y="16051"/>
                    <wp:lineTo x="69" y="19755"/>
                    <wp:lineTo x="1307" y="19961"/>
                    <wp:lineTo x="8115" y="19961"/>
                    <wp:lineTo x="8115" y="21298"/>
                    <wp:lineTo x="13685" y="21298"/>
                    <wp:lineTo x="21249" y="20166"/>
                    <wp:lineTo x="21318" y="15639"/>
                    <wp:lineTo x="21112" y="15125"/>
                    <wp:lineTo x="20424" y="14816"/>
                    <wp:lineTo x="14923" y="13376"/>
                    <wp:lineTo x="18980" y="13376"/>
                    <wp:lineTo x="21662" y="12758"/>
                    <wp:lineTo x="21731" y="8025"/>
                    <wp:lineTo x="20493" y="7717"/>
                    <wp:lineTo x="15198" y="6791"/>
                    <wp:lineTo x="20080" y="6791"/>
                    <wp:lineTo x="21387" y="6482"/>
                    <wp:lineTo x="21524" y="412"/>
                    <wp:lineTo x="20768" y="309"/>
                    <wp:lineTo x="13685" y="0"/>
                    <wp:lineTo x="8046" y="0"/>
                  </wp:wrapPolygon>
                </wp:wrapTight>
                <wp:docPr id="142" name="Полотно 632"/>
                <wp:cNvGraphicFramePr/>
                <a:graphic xmlns:a="http://schemas.openxmlformats.org/drawingml/2006/main">
                  <a:graphicData uri="http://schemas.microsoft.com/office/word/2010/wordprocessingGroup">
                    <wpg:wgp>
                      <wpg:cNvGrpSpPr/>
                      <wpg:grpSpPr>
                        <a:xfrm>
                          <a:off x="0" y="0"/>
                          <a:ext cx="6945630" cy="7233285"/>
                          <a:chOff x="0" y="0"/>
                          <a:chExt cx="6945630" cy="7233285"/>
                        </a:xfrm>
                      </wpg:grpSpPr>
                      <wps:wsp>
                        <wps:cNvPr id="143" name="Прямоугольник 143"/>
                        <wps:cNvSpPr/>
                        <wps:spPr>
                          <a:xfrm>
                            <a:off x="962025" y="3234055"/>
                            <a:ext cx="5983605" cy="3999230"/>
                          </a:xfrm>
                          <a:prstGeom prst="rect">
                            <a:avLst/>
                          </a:prstGeom>
                          <a:noFill/>
                        </wps:spPr>
                        <wps:bodyPr/>
                      </wps:wsp>
                      <wpg:grpSp>
                        <wpg:cNvPr id="144" name="Group 31"/>
                        <wpg:cNvGrpSpPr>
                          <a:grpSpLocks noChangeAspect="1"/>
                        </wpg:cNvGrpSpPr>
                        <wpg:grpSpPr bwMode="auto">
                          <a:xfrm>
                            <a:off x="721199" y="99899"/>
                            <a:ext cx="1407300" cy="768500"/>
                            <a:chOff x="721199" y="99899"/>
                            <a:chExt cx="864" cy="288"/>
                          </a:xfrm>
                        </wpg:grpSpPr>
                        <wps:wsp>
                          <wps:cNvPr id="145" name="AutoShape 32"/>
                          <wps:cNvSpPr>
                            <a:spLocks noChangeAspect="1" noChangeArrowheads="1" noTextEdit="1"/>
                          </wps:cNvSpPr>
                          <wps:spPr bwMode="auto">
                            <a:xfrm>
                              <a:off x="721199" y="99899"/>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6" name="Group 42"/>
                        <wpg:cNvGrpSpPr>
                          <a:grpSpLocks/>
                        </wpg:cNvGrpSpPr>
                        <wpg:grpSpPr bwMode="auto">
                          <a:xfrm>
                            <a:off x="0" y="0"/>
                            <a:ext cx="5948000" cy="3963500"/>
                            <a:chOff x="0" y="0"/>
                            <a:chExt cx="59480" cy="39635"/>
                          </a:xfrm>
                        </wpg:grpSpPr>
                        <wpg:grpSp>
                          <wpg:cNvPr id="147" name="Group 4"/>
                          <wpg:cNvGrpSpPr>
                            <a:grpSpLocks noChangeAspect="1"/>
                          </wpg:cNvGrpSpPr>
                          <wpg:grpSpPr bwMode="auto">
                            <a:xfrm>
                              <a:off x="21065" y="14446"/>
                              <a:ext cx="18617" cy="10181"/>
                              <a:chOff x="21065" y="14397"/>
                              <a:chExt cx="882" cy="297"/>
                            </a:xfrm>
                          </wpg:grpSpPr>
                          <wps:wsp>
                            <wps:cNvPr id="148" name="AutoShape 5"/>
                            <wps:cNvSpPr>
                              <a:spLocks noChangeAspect="1" noChangeArrowheads="1" noTextEdit="1"/>
                            </wps:cNvSpPr>
                            <wps:spPr bwMode="auto">
                              <a:xfrm>
                                <a:off x="21083" y="1440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6"/>
                            <wps:cNvSpPr>
                              <a:spLocks noChangeArrowheads="1"/>
                            </wps:cNvSpPr>
                            <wps:spPr bwMode="auto">
                              <a:xfrm>
                                <a:off x="21065" y="14397"/>
                                <a:ext cx="847" cy="235"/>
                              </a:xfrm>
                              <a:prstGeom prst="roundRect">
                                <a:avLst>
                                  <a:gd name="adj" fmla="val 16667"/>
                                </a:avLst>
                              </a:prstGeom>
                              <a:gradFill rotWithShape="1">
                                <a:gsLst>
                                  <a:gs pos="0">
                                    <a:srgbClr val="FFFF99"/>
                                  </a:gs>
                                  <a:gs pos="100000">
                                    <a:srgbClr val="A2F8FC"/>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color w:val="000000"/>
                                      <w:sz w:val="31"/>
                                      <w:szCs w:val="46"/>
                                    </w:rPr>
                                  </w:pPr>
                                  <w:r>
                                    <w:rPr>
                                      <w:rFonts w:ascii="Times New Roman" w:hAnsi="Times New Roman"/>
                                      <w:b/>
                                      <w:color w:val="000000"/>
                                      <w:sz w:val="31"/>
                                      <w:szCs w:val="46"/>
                                    </w:rPr>
                                    <w:t xml:space="preserve">МБОУ </w:t>
                                  </w:r>
                                </w:p>
                                <w:p w:rsidR="008852F0" w:rsidRDefault="008852F0" w:rsidP="00591D66">
                                  <w:pPr>
                                    <w:jc w:val="center"/>
                                    <w:rPr>
                                      <w:rFonts w:ascii="Times New Roman" w:hAnsi="Times New Roman"/>
                                      <w:b/>
                                      <w:color w:val="000000"/>
                                      <w:sz w:val="31"/>
                                      <w:szCs w:val="46"/>
                                    </w:rPr>
                                  </w:pPr>
                                  <w:r>
                                    <w:rPr>
                                      <w:rFonts w:ascii="Times New Roman" w:hAnsi="Times New Roman"/>
                                      <w:b/>
                                      <w:color w:val="000000"/>
                                      <w:sz w:val="31"/>
                                      <w:szCs w:val="46"/>
                                    </w:rPr>
                                    <w:t>«ООШ №5»</w:t>
                                  </w:r>
                                </w:p>
                              </w:txbxContent>
                            </wps:txbx>
                            <wps:bodyPr rot="0" vert="horz" wrap="square" lIns="0" tIns="0" rIns="0" bIns="0" anchor="ctr" anchorCtr="0" upright="1">
                              <a:noAutofit/>
                            </wps:bodyPr>
                          </wps:wsp>
                        </wpg:grpSp>
                        <wpg:grpSp>
                          <wpg:cNvPr id="150" name="Group 7"/>
                          <wpg:cNvGrpSpPr>
                            <a:grpSpLocks noChangeAspect="1"/>
                          </wpg:cNvGrpSpPr>
                          <wpg:grpSpPr bwMode="auto">
                            <a:xfrm>
                              <a:off x="42226" y="793"/>
                              <a:ext cx="17254" cy="11782"/>
                              <a:chOff x="42226" y="793"/>
                              <a:chExt cx="894" cy="327"/>
                            </a:xfrm>
                          </wpg:grpSpPr>
                          <wps:wsp>
                            <wps:cNvPr id="151" name="AutoShape 8"/>
                            <wps:cNvSpPr>
                              <a:spLocks noChangeAspect="1" noChangeArrowheads="1" noTextEdit="1"/>
                            </wps:cNvSpPr>
                            <wps:spPr bwMode="auto">
                              <a:xfrm>
                                <a:off x="42256" y="832"/>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9"/>
                            <wps:cNvSpPr>
                              <a:spLocks noChangeArrowheads="1"/>
                            </wps:cNvSpPr>
                            <wps:spPr bwMode="auto">
                              <a:xfrm>
                                <a:off x="42226" y="793"/>
                                <a:ext cx="864" cy="192"/>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spacing w:after="0"/>
                                    <w:jc w:val="center"/>
                                    <w:rPr>
                                      <w:rFonts w:ascii="Times New Roman" w:hAnsi="Times New Roman"/>
                                      <w:b/>
                                      <w:color w:val="000000"/>
                                      <w:sz w:val="18"/>
                                      <w:szCs w:val="18"/>
                                    </w:rPr>
                                  </w:pPr>
                                  <w:r>
                                    <w:rPr>
                                      <w:rFonts w:ascii="Times New Roman" w:hAnsi="Times New Roman"/>
                                      <w:b/>
                                      <w:color w:val="000000"/>
                                    </w:rPr>
                                    <w:t>МБОУ ДОД «ЦДОД</w:t>
                                  </w:r>
                                  <w:r>
                                    <w:rPr>
                                      <w:rFonts w:ascii="Times New Roman" w:hAnsi="Times New Roman"/>
                                      <w:color w:val="000000"/>
                                    </w:rPr>
                                    <w:t>»,</w:t>
                                  </w:r>
                                </w:p>
                              </w:txbxContent>
                            </wps:txbx>
                            <wps:bodyPr rot="0" vert="horz" wrap="square" lIns="0" tIns="0" rIns="0" bIns="0" anchor="ctr" anchorCtr="0" upright="1">
                              <a:noAutofit/>
                            </wps:bodyPr>
                          </wps:wsp>
                        </wpg:grpSp>
                        <wpg:grpSp>
                          <wpg:cNvPr id="153" name="Group 10"/>
                          <wpg:cNvGrpSpPr>
                            <a:grpSpLocks noChangeAspect="1"/>
                          </wpg:cNvGrpSpPr>
                          <wpg:grpSpPr bwMode="auto">
                            <a:xfrm>
                              <a:off x="601" y="24827"/>
                              <a:ext cx="17196" cy="11732"/>
                              <a:chOff x="601" y="24827"/>
                              <a:chExt cx="864" cy="288"/>
                            </a:xfrm>
                          </wpg:grpSpPr>
                          <wps:wsp>
                            <wps:cNvPr id="154" name="AutoShape 11"/>
                            <wps:cNvSpPr>
                              <a:spLocks noChangeAspect="1" noChangeArrowheads="1" noTextEdit="1"/>
                            </wps:cNvSpPr>
                            <wps:spPr bwMode="auto">
                              <a:xfrm>
                                <a:off x="601" y="24827"/>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12"/>
                            <wps:cNvSpPr>
                              <a:spLocks noChangeArrowheads="1"/>
                            </wps:cNvSpPr>
                            <wps:spPr bwMode="auto">
                              <a:xfrm>
                                <a:off x="601" y="24898"/>
                                <a:ext cx="864" cy="217"/>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color w:val="000000"/>
                                    </w:rPr>
                                  </w:pPr>
                                  <w:r>
                                    <w:rPr>
                                      <w:rFonts w:ascii="Times New Roman" w:hAnsi="Times New Roman"/>
                                      <w:b/>
                                      <w:color w:val="000000"/>
                                    </w:rPr>
                                    <w:t>Выставочный зал,</w:t>
                                  </w:r>
                                </w:p>
                                <w:p w:rsidR="008852F0" w:rsidRDefault="008852F0" w:rsidP="00591D66">
                                  <w:pPr>
                                    <w:jc w:val="center"/>
                                    <w:rPr>
                                      <w:rFonts w:ascii="Times New Roman" w:hAnsi="Times New Roman"/>
                                      <w:b/>
                                      <w:color w:val="000000"/>
                                    </w:rPr>
                                  </w:pPr>
                                  <w:r>
                                    <w:rPr>
                                      <w:rFonts w:ascii="Times New Roman" w:hAnsi="Times New Roman"/>
                                      <w:b/>
                                      <w:color w:val="000000"/>
                                    </w:rPr>
                                    <w:t>Музей леса</w:t>
                                  </w:r>
                                </w:p>
                              </w:txbxContent>
                            </wps:txbx>
                            <wps:bodyPr rot="0" vert="horz" wrap="square" lIns="0" tIns="0" rIns="0" bIns="0" anchor="ctr" anchorCtr="0" upright="1">
                              <a:noAutofit/>
                            </wps:bodyPr>
                          </wps:wsp>
                        </wpg:grpSp>
                        <wpg:grpSp>
                          <wpg:cNvPr id="156" name="Group 13"/>
                          <wpg:cNvGrpSpPr>
                            <a:grpSpLocks noChangeAspect="1"/>
                          </wpg:cNvGrpSpPr>
                          <wpg:grpSpPr bwMode="auto">
                            <a:xfrm>
                              <a:off x="42367" y="27460"/>
                              <a:ext cx="17113" cy="10165"/>
                              <a:chOff x="42367" y="27460"/>
                              <a:chExt cx="864" cy="296"/>
                            </a:xfrm>
                          </wpg:grpSpPr>
                          <wps:wsp>
                            <wps:cNvPr id="157" name="AutoShape 14"/>
                            <wps:cNvSpPr>
                              <a:spLocks noChangeAspect="1" noChangeArrowheads="1" noTextEdit="1"/>
                            </wps:cNvSpPr>
                            <wps:spPr bwMode="auto">
                              <a:xfrm>
                                <a:off x="42367" y="2746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5"/>
                            <wps:cNvSpPr>
                              <a:spLocks noChangeArrowheads="1"/>
                            </wps:cNvSpPr>
                            <wps:spPr bwMode="auto">
                              <a:xfrm>
                                <a:off x="42442" y="27460"/>
                                <a:ext cx="626" cy="246"/>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color w:val="000000"/>
                                    </w:rPr>
                                  </w:pPr>
                                </w:p>
                                <w:p w:rsidR="008852F0" w:rsidRDefault="008852F0" w:rsidP="00591D66">
                                  <w:pPr>
                                    <w:jc w:val="center"/>
                                    <w:rPr>
                                      <w:rFonts w:ascii="Times New Roman" w:hAnsi="Times New Roman"/>
                                      <w:color w:val="000000"/>
                                      <w:sz w:val="19"/>
                                      <w:szCs w:val="28"/>
                                    </w:rPr>
                                  </w:pPr>
                                  <w:r>
                                    <w:rPr>
                                      <w:rFonts w:ascii="Times New Roman" w:hAnsi="Times New Roman"/>
                                      <w:b/>
                                      <w:color w:val="000000"/>
                                    </w:rPr>
                                    <w:t>ВУЗы, ОУ</w:t>
                                  </w:r>
                                  <w:proofErr w:type="gramStart"/>
                                  <w:r>
                                    <w:rPr>
                                      <w:rFonts w:ascii="Times New Roman" w:hAnsi="Times New Roman"/>
                                      <w:b/>
                                      <w:color w:val="000000"/>
                                    </w:rPr>
                                    <w:t>,Д</w:t>
                                  </w:r>
                                  <w:proofErr w:type="gramEnd"/>
                                  <w:r>
                                    <w:rPr>
                                      <w:rFonts w:ascii="Times New Roman" w:hAnsi="Times New Roman"/>
                                      <w:b/>
                                      <w:color w:val="000000"/>
                                    </w:rPr>
                                    <w:t xml:space="preserve">ОУ,                        техникумы                    </w:t>
                                  </w:r>
                                </w:p>
                              </w:txbxContent>
                            </wps:txbx>
                            <wps:bodyPr rot="0" vert="horz" wrap="square" lIns="0" tIns="0" rIns="0" bIns="0" anchor="ctr" anchorCtr="0" upright="1">
                              <a:noAutofit/>
                            </wps:bodyPr>
                          </wps:wsp>
                        </wpg:grpSp>
                        <wpg:grpSp>
                          <wpg:cNvPr id="159" name="Group 16"/>
                          <wpg:cNvGrpSpPr>
                            <a:grpSpLocks noChangeAspect="1"/>
                          </wpg:cNvGrpSpPr>
                          <wpg:grpSpPr bwMode="auto">
                            <a:xfrm>
                              <a:off x="81" y="14701"/>
                              <a:ext cx="16675" cy="9322"/>
                              <a:chOff x="81" y="14701"/>
                              <a:chExt cx="864" cy="294"/>
                            </a:xfrm>
                          </wpg:grpSpPr>
                          <wps:wsp>
                            <wps:cNvPr id="634" name="AutoShape 17"/>
                            <wps:cNvSpPr>
                              <a:spLocks noChangeAspect="1" noChangeArrowheads="1" noTextEdit="1"/>
                            </wps:cNvSpPr>
                            <wps:spPr bwMode="auto">
                              <a:xfrm>
                                <a:off x="81" y="14707"/>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AutoShape 18"/>
                            <wps:cNvSpPr>
                              <a:spLocks noChangeArrowheads="1"/>
                            </wps:cNvSpPr>
                            <wps:spPr bwMode="auto">
                              <a:xfrm>
                                <a:off x="81" y="14701"/>
                                <a:ext cx="864" cy="294"/>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spacing w:after="0"/>
                                    <w:jc w:val="center"/>
                                    <w:rPr>
                                      <w:rFonts w:ascii="Times New Roman" w:hAnsi="Times New Roman"/>
                                      <w:b/>
                                      <w:color w:val="000000"/>
                                    </w:rPr>
                                  </w:pPr>
                                  <w:r>
                                    <w:rPr>
                                      <w:rFonts w:ascii="Times New Roman" w:hAnsi="Times New Roman"/>
                                      <w:b/>
                                      <w:color w:val="000000"/>
                                    </w:rPr>
                                    <w:t>Центр занятости населения</w:t>
                                  </w:r>
                                </w:p>
                              </w:txbxContent>
                            </wps:txbx>
                            <wps:bodyPr rot="0" vert="horz" wrap="square" lIns="0" tIns="0" rIns="0" bIns="0" anchor="ctr" anchorCtr="0" upright="1">
                              <a:noAutofit/>
                            </wps:bodyPr>
                          </wps:wsp>
                        </wpg:grpSp>
                        <wpg:grpSp>
                          <wpg:cNvPr id="636" name="Group 19"/>
                          <wpg:cNvGrpSpPr>
                            <a:grpSpLocks noChangeAspect="1"/>
                          </wpg:cNvGrpSpPr>
                          <wpg:grpSpPr bwMode="auto">
                            <a:xfrm>
                              <a:off x="21926" y="28881"/>
                              <a:ext cx="16670" cy="10754"/>
                              <a:chOff x="21926" y="28881"/>
                              <a:chExt cx="864" cy="340"/>
                            </a:xfrm>
                          </wpg:grpSpPr>
                          <wps:wsp>
                            <wps:cNvPr id="637" name="AutoShape 20"/>
                            <wps:cNvSpPr>
                              <a:spLocks noChangeAspect="1" noChangeArrowheads="1" noTextEdit="1"/>
                            </wps:cNvSpPr>
                            <wps:spPr bwMode="auto">
                              <a:xfrm>
                                <a:off x="21926" y="28933"/>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AutoShape 21"/>
                            <wps:cNvSpPr>
                              <a:spLocks noChangeArrowheads="1"/>
                            </wps:cNvSpPr>
                            <wps:spPr bwMode="auto">
                              <a:xfrm>
                                <a:off x="22030" y="28881"/>
                                <a:ext cx="667" cy="272"/>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rPr>
                                  </w:pPr>
                                  <w:r>
                                    <w:rPr>
                                      <w:rFonts w:ascii="Times New Roman" w:hAnsi="Times New Roman"/>
                                      <w:b/>
                                    </w:rPr>
                                    <w:t>Пожарная часть</w:t>
                                  </w:r>
                                </w:p>
                              </w:txbxContent>
                            </wps:txbx>
                            <wps:bodyPr rot="0" vert="horz" wrap="square" lIns="0" tIns="0" rIns="0" bIns="0" anchor="ctr" anchorCtr="0" upright="1">
                              <a:noAutofit/>
                            </wps:bodyPr>
                          </wps:wsp>
                        </wpg:grpSp>
                        <wpg:grpSp>
                          <wpg:cNvPr id="639" name="Group 22"/>
                          <wpg:cNvGrpSpPr>
                            <a:grpSpLocks noChangeAspect="1"/>
                          </wpg:cNvGrpSpPr>
                          <wpg:grpSpPr bwMode="auto">
                            <a:xfrm>
                              <a:off x="0" y="865"/>
                              <a:ext cx="16236" cy="11711"/>
                              <a:chOff x="0" y="865"/>
                              <a:chExt cx="868" cy="325"/>
                            </a:xfrm>
                          </wpg:grpSpPr>
                          <wps:wsp>
                            <wps:cNvPr id="640" name="AutoShape 23"/>
                            <wps:cNvSpPr>
                              <a:spLocks noChangeAspect="1" noChangeArrowheads="1" noTextEdit="1"/>
                            </wps:cNvSpPr>
                            <wps:spPr bwMode="auto">
                              <a:xfrm>
                                <a:off x="4" y="902"/>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AutoShape 24"/>
                            <wps:cNvSpPr>
                              <a:spLocks noChangeArrowheads="1"/>
                            </wps:cNvSpPr>
                            <wps:spPr bwMode="auto">
                              <a:xfrm>
                                <a:off x="0" y="865"/>
                                <a:ext cx="864" cy="188"/>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spacing w:after="0"/>
                                    <w:jc w:val="center"/>
                                    <w:rPr>
                                      <w:rFonts w:ascii="Times New Roman" w:hAnsi="Times New Roman"/>
                                      <w:b/>
                                      <w:color w:val="000000"/>
                                    </w:rPr>
                                  </w:pPr>
                                  <w:r>
                                    <w:rPr>
                                      <w:rFonts w:ascii="Times New Roman" w:hAnsi="Times New Roman"/>
                                      <w:b/>
                                      <w:color w:val="000000"/>
                                    </w:rPr>
                                    <w:t xml:space="preserve">Городская </w:t>
                                  </w:r>
                                </w:p>
                                <w:p w:rsidR="008852F0" w:rsidRDefault="008852F0" w:rsidP="00591D66">
                                  <w:pPr>
                                    <w:spacing w:after="0"/>
                                    <w:jc w:val="center"/>
                                    <w:rPr>
                                      <w:rFonts w:ascii="Times New Roman" w:hAnsi="Times New Roman"/>
                                      <w:b/>
                                      <w:color w:val="000000"/>
                                    </w:rPr>
                                  </w:pPr>
                                  <w:r>
                                    <w:rPr>
                                      <w:rFonts w:ascii="Times New Roman" w:hAnsi="Times New Roman"/>
                                      <w:b/>
                                      <w:color w:val="000000"/>
                                    </w:rPr>
                                    <w:t>библиотека</w:t>
                                  </w:r>
                                </w:p>
                                <w:p w:rsidR="008852F0" w:rsidRDefault="008852F0" w:rsidP="00591D66">
                                  <w:pPr>
                                    <w:jc w:val="center"/>
                                    <w:rPr>
                                      <w:rFonts w:ascii="Times New Roman" w:hAnsi="Times New Roman"/>
                                      <w:b/>
                                      <w:color w:val="000000"/>
                                      <w:sz w:val="24"/>
                                      <w:szCs w:val="24"/>
                                    </w:rPr>
                                  </w:pPr>
                                </w:p>
                              </w:txbxContent>
                            </wps:txbx>
                            <wps:bodyPr rot="0" vert="horz" wrap="square" lIns="0" tIns="0" rIns="0" bIns="0" anchor="ctr" anchorCtr="0" upright="1">
                              <a:noAutofit/>
                            </wps:bodyPr>
                          </wps:wsp>
                        </wpg:grpSp>
                        <wpg:grpSp>
                          <wpg:cNvPr id="642" name="Group 25"/>
                          <wpg:cNvGrpSpPr>
                            <a:grpSpLocks noChangeAspect="1"/>
                          </wpg:cNvGrpSpPr>
                          <wpg:grpSpPr bwMode="auto">
                            <a:xfrm>
                              <a:off x="43325" y="14708"/>
                              <a:ext cx="16155" cy="8829"/>
                              <a:chOff x="43325" y="14708"/>
                              <a:chExt cx="864" cy="288"/>
                            </a:xfrm>
                          </wpg:grpSpPr>
                          <wps:wsp>
                            <wps:cNvPr id="643" name="AutoShape 26"/>
                            <wps:cNvSpPr>
                              <a:spLocks noChangeAspect="1" noChangeArrowheads="1" noTextEdit="1"/>
                            </wps:cNvSpPr>
                            <wps:spPr bwMode="auto">
                              <a:xfrm>
                                <a:off x="43325" y="1470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AutoShape 27"/>
                            <wps:cNvSpPr>
                              <a:spLocks noChangeArrowheads="1"/>
                            </wps:cNvSpPr>
                            <wps:spPr bwMode="auto">
                              <a:xfrm>
                                <a:off x="43325" y="14708"/>
                                <a:ext cx="864" cy="288"/>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color w:val="000000"/>
                                    </w:rPr>
                                  </w:pPr>
                                </w:p>
                                <w:p w:rsidR="008852F0" w:rsidRDefault="008852F0" w:rsidP="00591D66">
                                  <w:pPr>
                                    <w:jc w:val="center"/>
                                    <w:rPr>
                                      <w:rFonts w:ascii="Times New Roman" w:hAnsi="Times New Roman"/>
                                      <w:b/>
                                      <w:color w:val="000000"/>
                                    </w:rPr>
                                  </w:pPr>
                                  <w:r>
                                    <w:rPr>
                                      <w:rFonts w:ascii="Times New Roman" w:hAnsi="Times New Roman"/>
                                      <w:b/>
                                      <w:color w:val="000000"/>
                                    </w:rPr>
                                    <w:t>ДК «Сибирь»</w:t>
                                  </w:r>
                                </w:p>
                                <w:p w:rsidR="008852F0" w:rsidRDefault="008852F0" w:rsidP="00591D66">
                                  <w:pPr>
                                    <w:jc w:val="center"/>
                                    <w:rPr>
                                      <w:rFonts w:ascii="Times New Roman" w:hAnsi="Times New Roman"/>
                                      <w:b/>
                                      <w:color w:val="000000"/>
                                    </w:rPr>
                                  </w:pPr>
                                </w:p>
                              </w:txbxContent>
                            </wps:txbx>
                            <wps:bodyPr rot="0" vert="horz" wrap="square" lIns="0" tIns="0" rIns="0" bIns="0" anchor="ctr" anchorCtr="0" upright="1">
                              <a:noAutofit/>
                            </wps:bodyPr>
                          </wps:wsp>
                        </wpg:grpSp>
                        <wpg:grpSp>
                          <wpg:cNvPr id="645" name="Group 28"/>
                          <wpg:cNvGrpSpPr>
                            <a:grpSpLocks noChangeAspect="1"/>
                          </wpg:cNvGrpSpPr>
                          <wpg:grpSpPr bwMode="auto">
                            <a:xfrm>
                              <a:off x="21794" y="0"/>
                              <a:ext cx="16670" cy="9115"/>
                              <a:chOff x="21794" y="0"/>
                              <a:chExt cx="864" cy="288"/>
                            </a:xfrm>
                          </wpg:grpSpPr>
                          <wps:wsp>
                            <wps:cNvPr id="646" name="AutoShape 29"/>
                            <wps:cNvSpPr>
                              <a:spLocks noChangeAspect="1" noChangeArrowheads="1" noTextEdit="1"/>
                            </wps:cNvSpPr>
                            <wps:spPr bwMode="auto">
                              <a:xfrm>
                                <a:off x="21794" y="0"/>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AutoShape 30"/>
                            <wps:cNvSpPr>
                              <a:spLocks noChangeArrowheads="1"/>
                            </wps:cNvSpPr>
                            <wps:spPr bwMode="auto">
                              <a:xfrm>
                                <a:off x="21794" y="20"/>
                                <a:ext cx="864" cy="229"/>
                              </a:xfrm>
                              <a:prstGeom prst="roundRect">
                                <a:avLst>
                                  <a:gd name="adj" fmla="val 16667"/>
                                </a:avLst>
                              </a:prstGeom>
                              <a:gradFill rotWithShape="1">
                                <a:gsLst>
                                  <a:gs pos="0">
                                    <a:srgbClr val="A2F8FC"/>
                                  </a:gs>
                                  <a:gs pos="100000">
                                    <a:srgbClr val="FBF7A3"/>
                                  </a:gs>
                                </a:gsLst>
                                <a:path path="shape">
                                  <a:fillToRect l="50000" t="50000" r="50000" b="50000"/>
                                </a:path>
                              </a:gradFill>
                              <a:ln w="9525">
                                <a:solidFill>
                                  <a:srgbClr val="FFFFFF"/>
                                </a:solidFill>
                                <a:round/>
                                <a:headEnd/>
                                <a:tailEnd/>
                              </a:ln>
                            </wps:spPr>
                            <wps:txbx>
                              <w:txbxContent>
                                <w:p w:rsidR="008852F0" w:rsidRDefault="008852F0" w:rsidP="00591D66">
                                  <w:pPr>
                                    <w:jc w:val="center"/>
                                    <w:rPr>
                                      <w:rFonts w:ascii="Times New Roman" w:hAnsi="Times New Roman"/>
                                      <w:b/>
                                      <w:color w:val="000000"/>
                                    </w:rPr>
                                  </w:pPr>
                                  <w:r>
                                    <w:rPr>
                                      <w:rFonts w:ascii="Times New Roman" w:hAnsi="Times New Roman"/>
                                      <w:b/>
                                      <w:color w:val="000000"/>
                                    </w:rPr>
                                    <w:t xml:space="preserve">Молодежный центр                 </w:t>
                                  </w:r>
                                </w:p>
                              </w:txbxContent>
                            </wps:txbx>
                            <wps:bodyPr rot="0" vert="horz" wrap="square" lIns="0" tIns="0" rIns="0" bIns="0" anchor="ctr" anchorCtr="0" upright="1">
                              <a:noAutofit/>
                            </wps:bodyPr>
                          </wps:wsp>
                        </wpg:grpSp>
                        <wps:wsp>
                          <wps:cNvPr id="648" name="AutoShape 33"/>
                          <wps:cNvSpPr>
                            <a:spLocks noChangeArrowheads="1"/>
                          </wps:cNvSpPr>
                          <wps:spPr bwMode="auto">
                            <a:xfrm>
                              <a:off x="29318" y="7639"/>
                              <a:ext cx="1146" cy="5716"/>
                            </a:xfrm>
                            <a:prstGeom prst="upArrow">
                              <a:avLst>
                                <a:gd name="adj1" fmla="val 50000"/>
                                <a:gd name="adj2" fmla="val 123078"/>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9" name="AutoShape 34"/>
                          <wps:cNvSpPr>
                            <a:spLocks noChangeArrowheads="1"/>
                          </wps:cNvSpPr>
                          <wps:spPr bwMode="auto">
                            <a:xfrm rot="5362873" flipV="1">
                              <a:off x="18282" y="16274"/>
                              <a:ext cx="1061" cy="5176"/>
                            </a:xfrm>
                            <a:prstGeom prst="upArrow">
                              <a:avLst>
                                <a:gd name="adj1" fmla="val 50000"/>
                                <a:gd name="adj2" fmla="val 123564"/>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0" name="AutoShape 35"/>
                          <wps:cNvSpPr>
                            <a:spLocks noChangeArrowheads="1"/>
                          </wps:cNvSpPr>
                          <wps:spPr bwMode="auto">
                            <a:xfrm rot="18647726">
                              <a:off x="16802" y="7125"/>
                              <a:ext cx="954" cy="7646"/>
                            </a:xfrm>
                            <a:prstGeom prst="upArrow">
                              <a:avLst>
                                <a:gd name="adj1" fmla="val 50000"/>
                                <a:gd name="adj2" fmla="val 203001"/>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1" name="AutoShape 36"/>
                          <wps:cNvSpPr>
                            <a:spLocks noChangeArrowheads="1"/>
                          </wps:cNvSpPr>
                          <wps:spPr bwMode="auto">
                            <a:xfrm rot="10669313">
                              <a:off x="29761" y="22698"/>
                              <a:ext cx="1063" cy="6770"/>
                            </a:xfrm>
                            <a:prstGeom prst="upArrow">
                              <a:avLst>
                                <a:gd name="adj1" fmla="val 49935"/>
                                <a:gd name="adj2" fmla="val 141853"/>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2" name="AutoShape 37"/>
                          <wps:cNvSpPr>
                            <a:spLocks noChangeArrowheads="1"/>
                          </wps:cNvSpPr>
                          <wps:spPr bwMode="auto">
                            <a:xfrm rot="2299457">
                              <a:off x="42394" y="7318"/>
                              <a:ext cx="1085" cy="6765"/>
                            </a:xfrm>
                            <a:prstGeom prst="upArrow">
                              <a:avLst>
                                <a:gd name="adj1" fmla="val 50000"/>
                                <a:gd name="adj2" fmla="val 153855"/>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3" name="AutoShape 38"/>
                          <wps:cNvSpPr>
                            <a:spLocks noChangeArrowheads="1"/>
                          </wps:cNvSpPr>
                          <wps:spPr bwMode="auto">
                            <a:xfrm rot="16125745" flipV="1">
                              <a:off x="41242" y="16278"/>
                              <a:ext cx="1038" cy="4180"/>
                            </a:xfrm>
                            <a:prstGeom prst="upArrow">
                              <a:avLst>
                                <a:gd name="adj1" fmla="val 50000"/>
                                <a:gd name="adj2" fmla="val 101998"/>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4" name="AutoShape 39"/>
                          <wps:cNvSpPr>
                            <a:spLocks noChangeArrowheads="1"/>
                          </wps:cNvSpPr>
                          <wps:spPr bwMode="auto">
                            <a:xfrm rot="13556339" flipH="1">
                              <a:off x="18825" y="23006"/>
                              <a:ext cx="1077" cy="6295"/>
                            </a:xfrm>
                            <a:prstGeom prst="upArrow">
                              <a:avLst>
                                <a:gd name="adj1" fmla="val 50000"/>
                                <a:gd name="adj2" fmla="val 148045"/>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5" name="AutoShape 40"/>
                          <wps:cNvSpPr>
                            <a:spLocks noChangeArrowheads="1"/>
                          </wps:cNvSpPr>
                          <wps:spPr bwMode="auto">
                            <a:xfrm rot="7646487">
                              <a:off x="41165" y="22601"/>
                              <a:ext cx="1044" cy="6095"/>
                            </a:xfrm>
                            <a:prstGeom prst="upArrow">
                              <a:avLst>
                                <a:gd name="adj1" fmla="val 50000"/>
                                <a:gd name="adj2" fmla="val 147872"/>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Полотно 632" o:spid="_x0000_s1026" style="position:absolute;margin-left:-9.3pt;margin-top:9.3pt;width:471.15pt;height:314.9pt;z-index:-251636736" coordsize="69456,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01DQwAAAl6AAAOAAAAZHJzL2Uyb0RvYy54bWzsXdlu28wVvi/QdyB075jDnUKcH45tpQXS&#10;9kf/tL2mtbcSqZJy5LQoULS3BfoIfYjeFF3yDM4b9Zszw+FqW45lSnYmFw4lcciZw7N8Z5nD199d&#10;LxfGx3GazZP4pMdemT1jHA+T0TyenvR+9WFwFPSMbB3Fo2iRxOOT3qdx1vvuzY9/9Hqz6o+tZJYs&#10;RuPUwEXirL9ZnfRm6/Wqf3ycDWfjZZS9SlbjGD9OknQZrfExnR6P0miDqy8Xx5ZpesebJB2t0mQ4&#10;zjJ8ey5+7L2h608m4+H6F5NJNl4bi5Me5ramvyn9veR/j9+8jvrTNFrN5kM5jegrZrGM5jFuqi51&#10;Hq0j4yqdNy61nA/TJEsm61fDZHmcTCbz4ZjWgNUws7aad2lytaK1TPub6UqRCaSt0emrLzv8+cfv&#10;U2M+wrNzrJ4RR0s8pJt/3Hy++c/N5y9/ufnfzWfDsy1Op81q2sfp79LVD6vvU/nFVHziS7+epEv+&#10;PxZlXBOFPykKj6/XxhBfeqHjejYexBC/+ZZtW4ErnsFwhgfVGDecXdwz8ji/8TGfn5rOZgV+ygqS&#10;ZY8j2Q+zaDWmJ5FxGiiS2QXJvvz5y99v/gui/fXmn5x8X/4G4v3r5t8Gc2xBPhqqaJf1M5CxhXCh&#10;Z5mW2zNAIduyHdOVFMpp6IaB7Zk4gdPQDsPQAkHxOBQlov4qzdbvxsnS4AcnvRRiQNwZfXyfrcWp&#10;+Sl8AnEymC8W/HtONjEtfnSZjD7Rk6bvQU7BBERkxQ+KFk5OC2Jbw2Zi1WWm4Tej0e+T4e8yI07O&#10;ZlE8HZ9mK8wQLEjLqPJZ6Za40+XmZ8kIHBpdrRNaUY3pfIuxMCTahWGAIywq6ueUY47p22bOfV7g&#10;4phOUMzXPr7gwsDDKjndrSCgye6V+8ADQmBPQQ5iUSMXVcVrfP3Z6jZ6F48gTZPNbByNICgMl00+&#10;gGgXo3npqZQumbPJI5/HrdT8eg6O+ou4ytL5N1gPmD9nB9LNfwzN8CK4CJwjx/Iujhzz/PzodHDm&#10;HHkD5rvn9vnZ2Tn7E+cz5vRn89FoHHNBye0Ec7ZTKtJiCQ2vLEWWLOYjfjl6Qun08myRGh8j2KkB&#10;/ZPsVTrtuDoNknisqrYkZjnmWys8GniBf+QMHPco9M3gyGTh29AzndA5H1SX9H4ejx+/JGNz0gtd&#10;6C1azq1rM+lfc21RfzlfAwks5suTXqBOivqcJy/iEYnpOpovxHGJFHz6BSmgBPMH3arMjDQBS0MF&#10;ALPgYJakf+gZG9j/k172+6soHfeMxU9jCEHIHIcDBvrguL6FD2n5l8vyL1E8xKVOeuueIQ7P1gJk&#10;XK3S+XSGOzEiTJxwUZ3MSQkXKlZqXtKwhR0rqb6mtvVy2RfaFsYbJKqrzrK2xc906cKEl66/hWrF&#10;+qH3pMIEjcmeu6HDH1Zuizy7qVIr4wpNSiNL4+7UptKwqwUqm+PXqHAfEQp9tzOTYzHTE9YaHON4&#10;fAYlixN4DHPkFoOZLCADF/WVuSmPtUNfjC1oFASAZGRtxG/Kwhc8whEE56MOsA6QfN3aEDLhtwdT&#10;cWBDsr83YwNqBgBknNaQ3dqT0LZG2xplbrWt4QqjM80BQF7XHCSd92mOCiYV9qukavho7qvcC0Jb&#10;tWxuwQJH6mfLJm2mdGwTgyZX8eiXFVeK67vpSC4uGv22Z0yWC8QPAOMM5nkeaXRckfwuAilltwth&#10;B+JIjkl+M1/PCMHnSGGaSbQ6zYxVAkBiCmRVB4rCx8E9phnNRp7NBIQihVwecmoNgsGZNLZ8CI2U&#10;t1pF65nB/wAMSYc36k8AUT8kfN08hgL7zs09AI08AsyRR4iniCP+pEA9XEdcXi6Tz2URb4kTb8PA&#10;UR8xEQkHb4OG5ALU0N/6+vIa8+I8I7zarYEgXy1BPRwIAIgDAf5wkAO/4TrNPzw19HNxWyFOAvoR&#10;k92F/J4A9DiWZQGBwtT6IUU3SpDHt1zpJDPmA8EQIFKQp2VkCfCEcqRt5aIjHPx9AB6X+8EUDyvc&#10;a3L671NbCloWhK9osp1516ClK55CIPz+4ilouKPhjoY7iF7CBHF57RDuuCqOXugNCkTepzcqSuLr&#10;4U6LhlVgJw9fspD0Msx0HkDNgUkeMj44sNNALhzyCGh0G9gZvB34p2SeJD76hsCOyOlw4/siMI9K&#10;tAjMwygO1THo8UwgAkAeywkEPCnMLfNZCEtMcR7m58ZYgZ6WkSXQkwvlIeQUOHSrgx4mMzkl32uf&#10;OYUWYjb0W52UTWeu4sdxZVucwh0VlRLL0wfqC5woUgy4qU4o6ITCwScUJPxR1QOIJTymeoCiFIhF&#10;SDSTh+KRpW4qDpmUuFtx7Aj2lNRCSG5aoZ0LZwjBeCHrGva8zBgPwR7Fds8+1FPL8jFZSdJpTYVj&#10;2QhkEvDxHa+WAATwwaTyBBcSYRCvUoKrdWwb9AF6KgvmXuI9KplY+G3MyRH0QWS4quS8VcvValMK&#10;ZJM7dxr8cMBXKeogBAhIx9mXw0lZIKKrKSTKrcXTH6hZ91ZN0RH4acmNs62S4zsCP47l8PJN7pw2&#10;dbTHQ/VURiDKE+DBaPjzguGPBAkvINOlEscy6iOzxp3CHxTtcLlijo/wD6GbPNqADK8Pr4dLVmhb&#10;9URXc1wr7iGAoSRyD7jHs9tCPjKpeLfn1lmiq0RLmliba6dBjy4h1SWk3eW5UOvZEvHZKkG+I9BT&#10;0go1zVwEfFBQUPYrm66QznPlZTvPs6iHAj7KS3+gW4JKmoOq7fHsesBHJo47RTwWssOYB3cmggBC&#10;1gA9IBtlukwf6SL6VWW6Wse2AB/sa6oI5l6AT0vAB2X+WJCMbR9CSXPxKEK7VmlVaDmNfTT20din&#10;S+zTEvCxtkqT7wj7WJbJt9G262heeCwCPr4u83nZNc0Ef1Sk8dnDn1rARwRVOi7zEWIV5LmsItqD&#10;PJgEPjzrVQM+tVFlyANdweGSjc2RZV9kH5CHb2msl/dYKl54GDku0mqhKeNpOfk12NEFzbqgeR8F&#10;zZ7TshHCUi73XUpjR2CnplsbKoHd6//oKM8LiPKoPYPPHeYUnXZEXksAg45hjoPmO/m+dTSIEHAm&#10;Fy3mMV7Qx2ELNqHLNioqyNM6tIx45C6uehXuXhCPqhwvqnoQ3TqkIE8rOfMnoXGPxj0a9+wH97Qk&#10;xsXGj/viwzvCPbtSDBr9vAD0oyoynj36UXljiX5kzrjjHJfP95oD39QLmhE8hb9BRT1M1PCV6pkt&#10;Vht2qKhH5RFLqGerTaid1fQ0SKkRD0qPS+3e8KHcueO2jhi6jvlb6ArXSR2zx3vh1MPDorloR4in&#10;UAoiEd9W6CfcUVUyqUt6eGPal9Snh3JaqpDsucCdDnrweU5L2llUhXQln6HNMAfAJt+zZVgot9uM&#10;YXsBASfXZ9XtXA0ZvVqdch+JGFc2x6p20kLIuWilpdpKVc/BhofiHIYuyD4xDTRDe7+tu2zr2Zlq&#10;pFU57UHdZPVmoT1uFtpJB66OzKxKcxfoHFX4W8QkHxNYEB3PXNuzAh9B0clivvp13m1O9mxngcVb&#10;jkK8mYeNRLWYsOlBKrlj5DJ/H/LtolGGSKBr+W5pG00d//KqyooSexHtLp+RfBcd+kryrYp0niph&#10;KuSbIWHg+8hwcEyYi7UXoJyCrDYTuaYCV4d5sz7fu2934O6NNi9iE7uqtNFWQf6K16+F+v6O6d0Y&#10;7bZ2kCgI68Roo8W4B+Rtl4XaCn1uj2GO0Yqz3vEEA2RXBs9HOFNYzVs2/T5MrJ0wFI1y78LiDgtc&#10;qirTYq3F+mtfhNCRWMMwNkJeKtfytLbaskK8D8kvSzU6fMi8hM89bQhuYarR3l7WZHi+qE69PQj2&#10;MKHeysF27UC8ikgLtRbqAxfqlqIfW0UUn1aoUTplub4DSW3zsB3EiAoPuyHgmCR52DCgO7XaWwk4&#10;XhEkcIQWcC3gBy7gLaU5Ih79lIFw6WHbLt5hiLuRgP+kEUILZFklAtL1l9Aw05c7szwrrO4G6SJE&#10;jnc1QS/pENq3+nay5xRCU0VCRQhNbBl/egHnkTAnqMJyxuRLvuBsN/oAmY4sePbMfUi1H6htnjow&#10;rgPjqF573FsHqUwf7xumlojy3cj8hcblzzguv8H5zf8BAAD//wMAUEsDBBQABgAIAAAAIQBOgc5V&#10;4QAAAAoBAAAPAAAAZHJzL2Rvd25yZXYueG1sTI/BasJAEIbvhb7DMoXedBO1aZpmIyJtTyJUC+Jt&#10;TMYkmJ0N2TWJb9/11J6G4f/455t0OepG9NTZ2rCCcBqAIM5NUXOp4Gf/OYlBWIdcYGOYFNzIwjJ7&#10;fEgxKczA39TvXCl8CdsEFVTOtYmUNq9Io52althnZ9NpdH7tSll0OPhy3chZEERSY83+QoUtrSvK&#10;L7urVvA14LCahx/95nJe3477l+1hE5JSz0/j6h2Eo9H9wXDX9+qQeaeTuXJhRaNgEsaRR31wnx54&#10;m81fQZwURIt4ATJL5f8Xsl8AAAD//wMAUEsBAi0AFAAGAAgAAAAhALaDOJL+AAAA4QEAABMAAAAA&#10;AAAAAAAAAAAAAAAAAFtDb250ZW50X1R5cGVzXS54bWxQSwECLQAUAAYACAAAACEAOP0h/9YAAACU&#10;AQAACwAAAAAAAAAAAAAAAAAvAQAAX3JlbHMvLnJlbHNQSwECLQAUAAYACAAAACEAIUQtNQ0MAAAJ&#10;egAADgAAAAAAAAAAAAAAAAAuAgAAZHJzL2Uyb0RvYy54bWxQSwECLQAUAAYACAAAACEAToHOVeEA&#10;AAAKAQAADwAAAAAAAAAAAAAAAABnDgAAZHJzL2Rvd25yZXYueG1sUEsFBgAAAAAEAAQA8wAAAHUP&#10;AAAAAA==&#10;">
                <v:rect id="Прямоугольник 143" o:spid="_x0000_s1027" style="position:absolute;left:9620;top:32340;width:59836;height:39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8pcMA&#10;AADcAAAADwAAAGRycy9kb3ducmV2LnhtbERPTWvCQBC9F/wPywheRDfaIp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q8pcMAAADcAAAADwAAAAAAAAAAAAAAAACYAgAAZHJzL2Rv&#10;d25yZXYueG1sUEsFBgAAAAAEAAQA9QAAAIgDAAAAAA==&#10;" filled="f" stroked="f"/>
                <v:group id="Group 31" o:spid="_x0000_s1028" style="position:absolute;left:7211;top:998;width:14073;height:7685" coordorigin="7211,99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o:lock v:ext="edit" aspectratio="t"/>
                  <v:rect id="AutoShape 32" o:spid="_x0000_s1029" style="position:absolute;left:7211;top:998;width: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sMA&#10;AADcAAAADwAAAGRycy9kb3ducmV2LnhtbERPTWvCQBC9F/wPywheRDdKK5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SsMAAADcAAAADwAAAAAAAAAAAAAAAACYAgAAZHJzL2Rv&#10;d25yZXYueG1sUEsFBgAAAAAEAAQA9QAAAIgDAAAAAA==&#10;" filled="f" stroked="f">
                    <o:lock v:ext="edit" aspectratio="t" text="t"/>
                  </v:rect>
                </v:group>
                <v:group id="Group 42" o:spid="_x0000_s1030" style="position:absolute;width:59480;height:39635" coordsize="59480,39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4" o:spid="_x0000_s1031" style="position:absolute;left:21065;top:14446;width:18617;height:10181" coordorigin="21065,14397" coordsize="88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o:lock v:ext="edit" aspectratio="t"/>
                    <v:rect id="AutoShape 5" o:spid="_x0000_s1032" style="position:absolute;left:21083;top:14406;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o:lock v:ext="edit" aspectratio="t" text="t"/>
                    </v:rect>
                    <v:roundrect id="AutoShape 6" o:spid="_x0000_s1033" style="position:absolute;left:21065;top:14397;width:847;height:2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cjMQA&#10;AADcAAAADwAAAGRycy9kb3ducmV2LnhtbERPTWvCQBC9F/oflhF6041FgkZXqUJoGyhi1IO3MTtN&#10;QrOzIbuN6b/vFoTe5vE+Z7UZTCN66lxtWcF0EoEgLqyuuVRwOqbjOQjnkTU2lknBDznYrB8fVpho&#10;e+MD9bkvRQhhl6CCyvs2kdIVFRl0E9sSB+7TdgZ9gF0pdYe3EG4a+RxFsTRYc2iosKVdRcVX/m0U&#10;ROcsth/5df9+Tbfzy6XmWaZflXoaDS9LEJ4G/y++u990mD9b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HIzEAAAA3AAAAA8AAAAAAAAAAAAAAAAAmAIAAGRycy9k&#10;b3ducmV2LnhtbFBLBQYAAAAABAAEAPUAAACJAwAAAAA=&#10;" fillcolor="#ff9" strokecolor="white">
                      <v:fill color2="#a2f8fc" rotate="t" focusposition=".5,.5" focussize="" focus="100%" type="gradientRadial"/>
                      <v:textbox inset="0,0,0,0">
                        <w:txbxContent>
                          <w:p w:rsidR="008852F0" w:rsidRDefault="008852F0" w:rsidP="00591D66">
                            <w:pPr>
                              <w:jc w:val="center"/>
                              <w:rPr>
                                <w:rFonts w:ascii="Times New Roman" w:hAnsi="Times New Roman"/>
                                <w:b/>
                                <w:color w:val="000000"/>
                                <w:sz w:val="31"/>
                                <w:szCs w:val="46"/>
                              </w:rPr>
                            </w:pPr>
                            <w:r>
                              <w:rPr>
                                <w:rFonts w:ascii="Times New Roman" w:hAnsi="Times New Roman"/>
                                <w:b/>
                                <w:color w:val="000000"/>
                                <w:sz w:val="31"/>
                                <w:szCs w:val="46"/>
                              </w:rPr>
                              <w:t xml:space="preserve">МБОУ </w:t>
                            </w:r>
                          </w:p>
                          <w:p w:rsidR="008852F0" w:rsidRDefault="008852F0" w:rsidP="00591D66">
                            <w:pPr>
                              <w:jc w:val="center"/>
                              <w:rPr>
                                <w:rFonts w:ascii="Times New Roman" w:hAnsi="Times New Roman"/>
                                <w:b/>
                                <w:color w:val="000000"/>
                                <w:sz w:val="31"/>
                                <w:szCs w:val="46"/>
                              </w:rPr>
                            </w:pPr>
                            <w:r>
                              <w:rPr>
                                <w:rFonts w:ascii="Times New Roman" w:hAnsi="Times New Roman"/>
                                <w:b/>
                                <w:color w:val="000000"/>
                                <w:sz w:val="31"/>
                                <w:szCs w:val="46"/>
                              </w:rPr>
                              <w:t>«ООШ №5»</w:t>
                            </w:r>
                          </w:p>
                        </w:txbxContent>
                      </v:textbox>
                    </v:roundrect>
                  </v:group>
                  <v:group id="Group 7" o:spid="_x0000_s1034" style="position:absolute;left:42226;top:793;width:17254;height:11782" coordorigin="42226,793" coordsize="89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o:lock v:ext="edit" aspectratio="t"/>
                    <v:rect id="AutoShape 8" o:spid="_x0000_s1035" style="position:absolute;left:42256;top:83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RlMIA&#10;AADcAAAADwAAAGRycy9kb3ducmV2LnhtbERPTWvCQBC9F/wPywi9lLpRU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GUwgAAANwAAAAPAAAAAAAAAAAAAAAAAJgCAABkcnMvZG93&#10;bnJldi54bWxQSwUGAAAAAAQABAD1AAAAhwMAAAAA&#10;" filled="f" stroked="f">
                      <o:lock v:ext="edit" aspectratio="t" text="t"/>
                    </v:rect>
                    <v:roundrect id="AutoShape 9" o:spid="_x0000_s1036" style="position:absolute;left:42226;top:793;width:864;height: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XCMEA&#10;AADcAAAADwAAAGRycy9kb3ducmV2LnhtbERPS4vCMBC+C/6HMII3TRVc1moUEQU9rg/ocWzGtrSZ&#10;lCba6q83Cwt7m4/vOct1ZyrxpMYVlhVMxhEI4tTqgjMFl/N+9A3CeWSNlWVS8CIH61W/t8RY25Z/&#10;6HnymQgh7GJUkHtfx1K6NCeDbmxr4sDdbWPQB9hkUjfYhnBTyWkUfUmDBYeGHGva5pSWp4dR4DdJ&#10;NH9d69sxSa/vtryX2TnZKTUcdJsFCE+d/xf/uQ86zJ9N4feZcIF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VwjBAAAA3AAAAA8AAAAAAAAAAAAAAAAAmAIAAGRycy9kb3du&#10;cmV2LnhtbFBLBQYAAAAABAAEAPUAAACGAwAAAAA=&#10;" fillcolor="#a2f8fc" strokecolor="white">
                      <v:fill color2="#fbf7a3" rotate="t" focusposition=".5,.5" focussize="" focus="100%" type="gradientRadial"/>
                      <v:textbox inset="0,0,0,0">
                        <w:txbxContent>
                          <w:p w:rsidR="008852F0" w:rsidRDefault="008852F0" w:rsidP="00591D66">
                            <w:pPr>
                              <w:spacing w:after="0"/>
                              <w:jc w:val="center"/>
                              <w:rPr>
                                <w:rFonts w:ascii="Times New Roman" w:hAnsi="Times New Roman"/>
                                <w:b/>
                                <w:color w:val="000000"/>
                                <w:sz w:val="18"/>
                                <w:szCs w:val="18"/>
                              </w:rPr>
                            </w:pPr>
                            <w:r>
                              <w:rPr>
                                <w:rFonts w:ascii="Times New Roman" w:hAnsi="Times New Roman"/>
                                <w:b/>
                                <w:color w:val="000000"/>
                              </w:rPr>
                              <w:t>МБОУ ДОД «ЦДОД</w:t>
                            </w:r>
                            <w:r>
                              <w:rPr>
                                <w:rFonts w:ascii="Times New Roman" w:hAnsi="Times New Roman"/>
                                <w:color w:val="000000"/>
                              </w:rPr>
                              <w:t>»,</w:t>
                            </w:r>
                          </w:p>
                        </w:txbxContent>
                      </v:textbox>
                    </v:roundrect>
                  </v:group>
                  <v:group id="Group 10" o:spid="_x0000_s1037" style="position:absolute;left:601;top:24827;width:17196;height:11732" coordorigin="601,24827"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o:lock v:ext="edit" aspectratio="t"/>
                    <v:rect id="AutoShape 11" o:spid="_x0000_s1038" style="position:absolute;left:601;top:24827;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DMMA&#10;AADcAAAADwAAAGRycy9kb3ducmV2LnhtbERPTWvCQBC9F/wPywheRDdKK5K6ighikIIYrechO01C&#10;s7Mxuybpv+8WhN7m8T5ntelNJVpqXGlZwWwagSDOrC45V3C97CdLEM4ja6wsk4IfcrBZD15WGGvb&#10;8Zna1OcihLCLUUHhfR1L6bKCDLqprYkD92Ubgz7AJpe6wS6Em0rOo2ghDZYcGgqsaVdQ9p0+jIIu&#10;O7W3y8dBnsa3xPI9ue/Sz6NSo2G/fQfhqff/4qc70WH+2y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yDMMAAADcAAAADwAAAAAAAAAAAAAAAACYAgAAZHJzL2Rv&#10;d25yZXYueG1sUEsFBgAAAAAEAAQA9QAAAIgDAAAAAA==&#10;" filled="f" stroked="f">
                      <o:lock v:ext="edit" aspectratio="t" text="t"/>
                    </v:rect>
                    <v:roundrect id="AutoShape 12" o:spid="_x0000_s1039" style="position:absolute;left:601;top:24898;width:864;height:2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PfMIA&#10;AADcAAAADwAAAGRycy9kb3ducmV2LnhtbERPTWvCQBC9F/wPywje6saCpY1ZRcRCPVYN5DjdHZOQ&#10;7GzIbk3017uFQm/zeJ+TbUbbiiv1vnasYDFPQBBrZ2ouFZxPH89vIHxANtg6JgU38rBZT54yTI0b&#10;+Iuux1CKGMI+RQVVCF0qpdcVWfRz1xFH7uJ6iyHCvpSmxyGG21a+JMmrtFhzbKiwo11Fujn+WAVh&#10;WyTvt7z7PhQ6vw/NpSlPxV6p2XTcrkAEGsO/+M/9aeL85RJ+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98wgAAANwAAAAPAAAAAAAAAAAAAAAAAJgCAABkcnMvZG93&#10;bnJldi54bWxQSwUGAAAAAAQABAD1AAAAhwMAAAAA&#10;" fillcolor="#a2f8fc" strokecolor="white">
                      <v:fill color2="#fbf7a3" rotate="t" focusposition=".5,.5" focussize="" focus="100%" type="gradientRadial"/>
                      <v:textbox inset="0,0,0,0">
                        <w:txbxContent>
                          <w:p w:rsidR="008852F0" w:rsidRDefault="008852F0" w:rsidP="00591D66">
                            <w:pPr>
                              <w:jc w:val="center"/>
                              <w:rPr>
                                <w:rFonts w:ascii="Times New Roman" w:hAnsi="Times New Roman"/>
                                <w:b/>
                                <w:color w:val="000000"/>
                              </w:rPr>
                            </w:pPr>
                            <w:r>
                              <w:rPr>
                                <w:rFonts w:ascii="Times New Roman" w:hAnsi="Times New Roman"/>
                                <w:b/>
                                <w:color w:val="000000"/>
                              </w:rPr>
                              <w:t>Выставочный зал,</w:t>
                            </w:r>
                          </w:p>
                          <w:p w:rsidR="008852F0" w:rsidRDefault="008852F0" w:rsidP="00591D66">
                            <w:pPr>
                              <w:jc w:val="center"/>
                              <w:rPr>
                                <w:rFonts w:ascii="Times New Roman" w:hAnsi="Times New Roman"/>
                                <w:b/>
                                <w:color w:val="000000"/>
                              </w:rPr>
                            </w:pPr>
                            <w:r>
                              <w:rPr>
                                <w:rFonts w:ascii="Times New Roman" w:hAnsi="Times New Roman"/>
                                <w:b/>
                                <w:color w:val="000000"/>
                              </w:rPr>
                              <w:t>Музей леса</w:t>
                            </w:r>
                          </w:p>
                        </w:txbxContent>
                      </v:textbox>
                    </v:roundrect>
                  </v:group>
                  <v:group id="Group 13" o:spid="_x0000_s1040" style="position:absolute;left:42367;top:27460;width:17113;height:10165" coordorigin="42367,27460" coordsize="86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o:lock v:ext="edit" aspectratio="t"/>
                    <v:rect id="AutoShape 14" o:spid="_x0000_s1041" style="position:absolute;left:42367;top:2746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se8MA&#10;AADcAAAADwAAAGRycy9kb3ducmV2LnhtbERPTWvCQBC9F/wPywheRDcKr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gse8MAAADcAAAADwAAAAAAAAAAAAAAAACYAgAAZHJzL2Rv&#10;d25yZXYueG1sUEsFBgAAAAAEAAQA9QAAAIgDAAAAAA==&#10;" filled="f" stroked="f">
                      <o:lock v:ext="edit" aspectratio="t" text="t"/>
                    </v:rect>
                    <v:roundrect id="AutoShape 15" o:spid="_x0000_s1042" style="position:absolute;left:42442;top:27460;width:626;height: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g4sUA&#10;AADcAAAADwAAAGRycy9kb3ducmV2LnhtbESPzWrDQAyE74G+w6JCb8m6hZbGzdqEkEJ7zB/4qHgV&#10;29irNd5t7PTpo0OhN4kZzXxa5ZPr1JWG0Hg28LxIQBGX3jZcGTgePufvoEJEtth5JgM3CpBnD7MV&#10;ptaPvKPrPlZKQjikaKCOsU+1DmVNDsPC98SiXfzgMMo6VNoOOEq46/RLkrxphw1LQ409bWoq2/2P&#10;MxDXRbK8nfrzd1Gefsf20laHYmvM0+O0/gAVaYr/5r/rLyv4r0Irz8gEO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2DixQAAANwAAAAPAAAAAAAAAAAAAAAAAJgCAABkcnMv&#10;ZG93bnJldi54bWxQSwUGAAAAAAQABAD1AAAAigMAAAAA&#10;" fillcolor="#a2f8fc" strokecolor="white">
                      <v:fill color2="#fbf7a3" rotate="t" focusposition=".5,.5" focussize="" focus="100%" type="gradientRadial"/>
                      <v:textbox inset="0,0,0,0">
                        <w:txbxContent>
                          <w:p w:rsidR="008852F0" w:rsidRDefault="008852F0" w:rsidP="00591D66">
                            <w:pPr>
                              <w:jc w:val="center"/>
                              <w:rPr>
                                <w:rFonts w:ascii="Times New Roman" w:hAnsi="Times New Roman"/>
                                <w:b/>
                                <w:color w:val="000000"/>
                              </w:rPr>
                            </w:pPr>
                          </w:p>
                          <w:p w:rsidR="008852F0" w:rsidRDefault="008852F0" w:rsidP="00591D66">
                            <w:pPr>
                              <w:jc w:val="center"/>
                              <w:rPr>
                                <w:rFonts w:ascii="Times New Roman" w:hAnsi="Times New Roman"/>
                                <w:color w:val="000000"/>
                                <w:sz w:val="19"/>
                                <w:szCs w:val="28"/>
                              </w:rPr>
                            </w:pPr>
                            <w:r>
                              <w:rPr>
                                <w:rFonts w:ascii="Times New Roman" w:hAnsi="Times New Roman"/>
                                <w:b/>
                                <w:color w:val="000000"/>
                              </w:rPr>
                              <w:t xml:space="preserve">ВУЗы, ОУ,ДОУ,                        техникумы                    </w:t>
                            </w:r>
                          </w:p>
                        </w:txbxContent>
                      </v:textbox>
                    </v:roundrect>
                  </v:group>
                  <v:group id="Group 16" o:spid="_x0000_s1043" style="position:absolute;left:81;top:14701;width:16675;height:9322" coordorigin="81,14701" coordsize="86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aspectratio="t"/>
                    <v:rect id="AutoShape 17" o:spid="_x0000_s1044" style="position:absolute;left:81;top:14707;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ycUA&#10;AADcAAAADwAAAGRycy9kb3ducmV2LnhtbESPQWvCQBSE74X+h+UJvZS6sYpI6ipFkAYRxGg9P7Kv&#10;STD7Nma3Sfz3riB4HGbmG2a+7E0lWmpcaVnBaBiBIM6sLjlXcDysP2YgnEfWWFkmBVdysFy8vswx&#10;1rbjPbWpz0WAsItRQeF9HUvpsoIMuqGtiYP3ZxuDPsgml7rBLsBNJT+jaCoNlhwWCqxpVVB2Tv+N&#10;gi7btafD9kfu3k+J5UtyWaW/G6XeBv33FwhPvX+GH+1EK5iO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5rJxQAAANwAAAAPAAAAAAAAAAAAAAAAAJgCAABkcnMv&#10;ZG93bnJldi54bWxQSwUGAAAAAAQABAD1AAAAigMAAAAA&#10;" filled="f" stroked="f">
                      <o:lock v:ext="edit" aspectratio="t" text="t"/>
                    </v:rect>
                    <v:roundrect id="AutoShape 18" o:spid="_x0000_s1045" style="position:absolute;left:81;top:14701;width:864;height:2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nucQA&#10;AADcAAAADwAAAGRycy9kb3ducmV2LnhtbESPQYvCMBSE74L/ITzBm6aurGg1isgK7lFdocdn82xL&#10;m5fSRFv99WZhYY/DzHzDrDadqcSDGldYVjAZRyCIU6sLzhT8nPejOQjnkTVWlknBkxxs1v3eCmNt&#10;Wz7S4+QzESDsYlSQe1/HUro0J4NubGvi4N1sY9AH2WRSN9gGuKnkRxTNpMGCw0KONe1ySsvT3Sjw&#10;2yRaPC/19TtJL6+2vJXZOflSajjotksQnjr/H/5rH7SC2fQT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57nEAAAA3AAAAA8AAAAAAAAAAAAAAAAAmAIAAGRycy9k&#10;b3ducmV2LnhtbFBLBQYAAAAABAAEAPUAAACJAwAAAAA=&#10;" fillcolor="#a2f8fc" strokecolor="white">
                      <v:fill color2="#fbf7a3" rotate="t" focusposition=".5,.5" focussize="" focus="100%" type="gradientRadial"/>
                      <v:textbox inset="0,0,0,0">
                        <w:txbxContent>
                          <w:p w:rsidR="008852F0" w:rsidRDefault="008852F0" w:rsidP="00591D66">
                            <w:pPr>
                              <w:spacing w:after="0"/>
                              <w:jc w:val="center"/>
                              <w:rPr>
                                <w:rFonts w:ascii="Times New Roman" w:hAnsi="Times New Roman"/>
                                <w:b/>
                                <w:color w:val="000000"/>
                              </w:rPr>
                            </w:pPr>
                            <w:r>
                              <w:rPr>
                                <w:rFonts w:ascii="Times New Roman" w:hAnsi="Times New Roman"/>
                                <w:b/>
                                <w:color w:val="000000"/>
                              </w:rPr>
                              <w:t>Центр занятости населения</w:t>
                            </w:r>
                          </w:p>
                        </w:txbxContent>
                      </v:textbox>
                    </v:roundrect>
                  </v:group>
                  <v:group id="Group 19" o:spid="_x0000_s1046" style="position:absolute;left:21926;top:28881;width:16670;height:10754" coordorigin="21926,28881" coordsize="86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o:lock v:ext="edit" aspectratio="t"/>
                    <v:rect id="AutoShape 20" o:spid="_x0000_s1047" style="position:absolute;left:21926;top:28933;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o:lock v:ext="edit" aspectratio="t" text="t"/>
                    </v:rect>
                    <v:roundrect id="AutoShape 21" o:spid="_x0000_s1048" style="position:absolute;left:22030;top:28881;width:667;height: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IJ8EA&#10;AADcAAAADwAAAGRycy9kb3ducmV2LnhtbERPy4rCMBTdC/5DuAPuNB0FGTumRURBl+MDurzTXNvS&#10;5qY00Va/3iwGZnk473U6mEY8qHOVZQWfswgEcW51xYWCy3k//QLhPLLGxjIpeJKDNBmP1hhr2/MP&#10;PU6+ECGEXYwKSu/bWEqXl2TQzWxLHLib7Qz6ALtC6g77EG4aOY+ipTRYcWgosaVtSXl9uhsFfpNF&#10;q+e1/T1m+fXV17e6OGc7pSYfw+YbhKfB/4v/3AetYLkIa8OZcAR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CSCfBAAAA3AAAAA8AAAAAAAAAAAAAAAAAmAIAAGRycy9kb3du&#10;cmV2LnhtbFBLBQYAAAAABAAEAPUAAACGAwAAAAA=&#10;" fillcolor="#a2f8fc" strokecolor="white">
                      <v:fill color2="#fbf7a3" rotate="t" focusposition=".5,.5" focussize="" focus="100%" type="gradientRadial"/>
                      <v:textbox inset="0,0,0,0">
                        <w:txbxContent>
                          <w:p w:rsidR="008852F0" w:rsidRDefault="008852F0" w:rsidP="00591D66">
                            <w:pPr>
                              <w:jc w:val="center"/>
                              <w:rPr>
                                <w:rFonts w:ascii="Times New Roman" w:hAnsi="Times New Roman"/>
                                <w:b/>
                              </w:rPr>
                            </w:pPr>
                            <w:r>
                              <w:rPr>
                                <w:rFonts w:ascii="Times New Roman" w:hAnsi="Times New Roman"/>
                                <w:b/>
                              </w:rPr>
                              <w:t>Пожарная часть</w:t>
                            </w:r>
                          </w:p>
                        </w:txbxContent>
                      </v:textbox>
                    </v:roundrect>
                  </v:group>
                  <v:group id="Group 22" o:spid="_x0000_s1049" style="position:absolute;top:865;width:16236;height:11711" coordorigin=",865" coordsize="86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o:lock v:ext="edit" aspectratio="t"/>
                    <v:rect id="AutoShape 23" o:spid="_x0000_s1050" style="position:absolute;left:4;top:902;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vt8MA&#10;AADcAAAADwAAAGRycy9kb3ducmV2LnhtbERPTWuDQBC9F/oflin0Upq1JUgw2YQSKJUQkGrqeXAn&#10;KnVnjbtV8++zh0CPj/e92c2mEyMNrrWs4G0RgSCurG65VnAqPl9XIJxH1thZJgVXcrDbPj5sMNF2&#10;4m8ac1+LEMIuQQWN930ipasaMugWticO3NkOBn2AQy31gFMIN518j6JYGmw5NDTY076h6jf/Mwqm&#10;KhvL4vgls5cytXxJL/v856DU89P8sQbhafb/4rs71QriZ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vt8MAAADcAAAADwAAAAAAAAAAAAAAAACYAgAAZHJzL2Rv&#10;d25yZXYueG1sUEsFBgAAAAAEAAQA9QAAAIgDAAAAAA==&#10;" filled="f" stroked="f">
                      <o:lock v:ext="edit" aspectratio="t" text="t"/>
                    </v:rect>
                    <v:roundrect id="AutoShape 24" o:spid="_x0000_s1051" style="position:absolute;top:865;width:864;height: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Sx8UA&#10;AADcAAAADwAAAGRycy9kb3ducmV2LnhtbESPQWvCQBSE7wX/w/KE3urGUqSNWUMQBT1WG8jxmX0m&#10;Idm3Ibs10V/fLRR6HGbmGyZJJ9OJGw2usaxguYhAEJdWN1wp+DrvX95BOI+ssbNMCu7kIN3MnhKM&#10;tR35k24nX4kAYRejgtr7PpbSlTUZdAvbEwfvageDPsihknrAMcBNJ1+jaCUNNhwWauxpW1PZnr6N&#10;Ap8V0cc97y/HoswfY3ttq3OxU+p5PmVrEJ4m/x/+ax+0gtXbE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HxQAAANwAAAAPAAAAAAAAAAAAAAAAAJgCAABkcnMv&#10;ZG93bnJldi54bWxQSwUGAAAAAAQABAD1AAAAigMAAAAA&#10;" fillcolor="#a2f8fc" strokecolor="white">
                      <v:fill color2="#fbf7a3" rotate="t" focusposition=".5,.5" focussize="" focus="100%" type="gradientRadial"/>
                      <v:textbox inset="0,0,0,0">
                        <w:txbxContent>
                          <w:p w:rsidR="008852F0" w:rsidRDefault="008852F0" w:rsidP="00591D66">
                            <w:pPr>
                              <w:spacing w:after="0"/>
                              <w:jc w:val="center"/>
                              <w:rPr>
                                <w:rFonts w:ascii="Times New Roman" w:hAnsi="Times New Roman"/>
                                <w:b/>
                                <w:color w:val="000000"/>
                              </w:rPr>
                            </w:pPr>
                            <w:r>
                              <w:rPr>
                                <w:rFonts w:ascii="Times New Roman" w:hAnsi="Times New Roman"/>
                                <w:b/>
                                <w:color w:val="000000"/>
                              </w:rPr>
                              <w:t xml:space="preserve">Городская </w:t>
                            </w:r>
                          </w:p>
                          <w:p w:rsidR="008852F0" w:rsidRDefault="008852F0" w:rsidP="00591D66">
                            <w:pPr>
                              <w:spacing w:after="0"/>
                              <w:jc w:val="center"/>
                              <w:rPr>
                                <w:rFonts w:ascii="Times New Roman" w:hAnsi="Times New Roman"/>
                                <w:b/>
                                <w:color w:val="000000"/>
                              </w:rPr>
                            </w:pPr>
                            <w:r>
                              <w:rPr>
                                <w:rFonts w:ascii="Times New Roman" w:hAnsi="Times New Roman"/>
                                <w:b/>
                                <w:color w:val="000000"/>
                              </w:rPr>
                              <w:t>библиотека</w:t>
                            </w:r>
                          </w:p>
                          <w:p w:rsidR="008852F0" w:rsidRDefault="008852F0" w:rsidP="00591D66">
                            <w:pPr>
                              <w:jc w:val="center"/>
                              <w:rPr>
                                <w:rFonts w:ascii="Times New Roman" w:hAnsi="Times New Roman"/>
                                <w:b/>
                                <w:color w:val="000000"/>
                                <w:sz w:val="24"/>
                                <w:szCs w:val="24"/>
                              </w:rPr>
                            </w:pPr>
                          </w:p>
                        </w:txbxContent>
                      </v:textbox>
                    </v:roundrect>
                  </v:group>
                  <v:group id="Group 25" o:spid="_x0000_s1052" style="position:absolute;left:43325;top:14708;width:16155;height:8829" coordorigin="43325,14708"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o:lock v:ext="edit" aspectratio="t"/>
                    <v:rect id="AutoShape 26" o:spid="_x0000_s1053" style="position:absolute;left:43325;top:1470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xwMUA&#10;AADcAAAADwAAAGRycy9kb3ducmV2LnhtbESPQWvCQBSE74X+h+UJvZS6sYpI6ipFkAYRxGg9P7Kv&#10;STD7Nma3Sfz3riB4HGbmG2a+7E0lWmpcaVnBaBiBIM6sLjlXcDysP2YgnEfWWFkmBVdysFy8vswx&#10;1rbjPbWpz0WAsItRQeF9HUvpsoIMuqGtiYP3ZxuDPsgml7rBLsBNJT+jaCoNlhwWCqxpVVB2Tv+N&#10;gi7btafD9kfu3k+J5UtyWaW/G6XeBv33FwhPvX+GH+1EK5hOx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HHAxQAAANwAAAAPAAAAAAAAAAAAAAAAAJgCAABkcnMv&#10;ZG93bnJldi54bWxQSwUGAAAAAAQABAD1AAAAigMAAAAA&#10;" filled="f" stroked="f">
                      <o:lock v:ext="edit" aspectratio="t" text="t"/>
                    </v:rect>
                    <v:roundrect id="AutoShape 27" o:spid="_x0000_s1054" style="position:absolute;left:43325;top:14708;width:864;height: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xX8QA&#10;AADcAAAADwAAAGRycy9kb3ducmV2LnhtbESPT4vCMBTE78J+h/CEvdlUEdGuUWRRWI/+gx7fNs+2&#10;tHkpTbTVT28WFjwOM/MbZrnuTS3u1LrSsoJxFIMgzqwuOVdwPu1GcxDOI2usLZOCBzlYrz4GS0y0&#10;7fhA96PPRYCwS1BB4X2TSOmyggy6yDbEwbva1qAPss2lbrELcFPLSRzPpMGSw0KBDX0XlFXHm1Hg&#10;N2m8eFya332aXZ5dda3yU7pV6nPYb75AeOr9O/zf/tEKZtMp/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MV/EAAAA3AAAAA8AAAAAAAAAAAAAAAAAmAIAAGRycy9k&#10;b3ducmV2LnhtbFBLBQYAAAAABAAEAPUAAACJAwAAAAA=&#10;" fillcolor="#a2f8fc" strokecolor="white">
                      <v:fill color2="#fbf7a3" rotate="t" focusposition=".5,.5" focussize="" focus="100%" type="gradientRadial"/>
                      <v:textbox inset="0,0,0,0">
                        <w:txbxContent>
                          <w:p w:rsidR="008852F0" w:rsidRDefault="008852F0" w:rsidP="00591D66">
                            <w:pPr>
                              <w:jc w:val="center"/>
                              <w:rPr>
                                <w:rFonts w:ascii="Times New Roman" w:hAnsi="Times New Roman"/>
                                <w:b/>
                                <w:color w:val="000000"/>
                              </w:rPr>
                            </w:pPr>
                          </w:p>
                          <w:p w:rsidR="008852F0" w:rsidRDefault="008852F0" w:rsidP="00591D66">
                            <w:pPr>
                              <w:jc w:val="center"/>
                              <w:rPr>
                                <w:rFonts w:ascii="Times New Roman" w:hAnsi="Times New Roman"/>
                                <w:b/>
                                <w:color w:val="000000"/>
                              </w:rPr>
                            </w:pPr>
                            <w:r>
                              <w:rPr>
                                <w:rFonts w:ascii="Times New Roman" w:hAnsi="Times New Roman"/>
                                <w:b/>
                                <w:color w:val="000000"/>
                              </w:rPr>
                              <w:t>ДК «Сибирь»</w:t>
                            </w:r>
                          </w:p>
                          <w:p w:rsidR="008852F0" w:rsidRDefault="008852F0" w:rsidP="00591D66">
                            <w:pPr>
                              <w:jc w:val="center"/>
                              <w:rPr>
                                <w:rFonts w:ascii="Times New Roman" w:hAnsi="Times New Roman"/>
                                <w:b/>
                                <w:color w:val="000000"/>
                              </w:rPr>
                            </w:pPr>
                          </w:p>
                        </w:txbxContent>
                      </v:textbox>
                    </v:roundrect>
                  </v:group>
                  <v:group id="Group 28" o:spid="_x0000_s1055" style="position:absolute;left:21794;width:16670;height:9115" coordorigin="21794" coordsize="86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o:lock v:ext="edit" aspectratio="t"/>
                    <v:rect id="AutoShape 29" o:spid="_x0000_s1056" style="position:absolute;left:21794;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WMUA&#10;AADcAAAADwAAAGRycy9kb3ducmV2LnhtbESP3WrCQBSE7wu+w3KE3hTdWEq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9JYxQAAANwAAAAPAAAAAAAAAAAAAAAAAJgCAABkcnMv&#10;ZG93bnJldi54bWxQSwUGAAAAAAQABAD1AAAAigMAAAAA&#10;" filled="f" stroked="f">
                      <o:lock v:ext="edit" aspectratio="t" text="t"/>
                    </v:rect>
                    <v:roundrect id="AutoShape 30" o:spid="_x0000_s1057" style="position:absolute;left:21794;top:20;width:864;height: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vKMQA&#10;AADcAAAADwAAAGRycy9kb3ducmV2LnhtbESPT4vCMBTE78J+h/AEb5oqorvVKLK4sB79Bz0+m2db&#10;2ryUJmvrfnojCB6HmfkNs1x3phI3alxhWcF4FIEgTq0uOFNwOv4MP0E4j6yxskwK7uRgvfroLTHW&#10;tuU93Q4+EwHCLkYFufd1LKVLczLoRrYmDt7VNgZ9kE0mdYNtgJtKTqJoJg0WHBZyrOk7p7Q8/BkF&#10;fpNEX/dzfdkl6fm/La9ldky2Sg363WYBwlPn3+FX+1crmE3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ryjEAAAA3AAAAA8AAAAAAAAAAAAAAAAAmAIAAGRycy9k&#10;b3ducmV2LnhtbFBLBQYAAAAABAAEAPUAAACJAwAAAAA=&#10;" fillcolor="#a2f8fc" strokecolor="white">
                      <v:fill color2="#fbf7a3" rotate="t" focusposition=".5,.5" focussize="" focus="100%" type="gradientRadial"/>
                      <v:textbox inset="0,0,0,0">
                        <w:txbxContent>
                          <w:p w:rsidR="008852F0" w:rsidRDefault="008852F0" w:rsidP="00591D66">
                            <w:pPr>
                              <w:jc w:val="center"/>
                              <w:rPr>
                                <w:rFonts w:ascii="Times New Roman" w:hAnsi="Times New Roman"/>
                                <w:b/>
                                <w:color w:val="000000"/>
                              </w:rPr>
                            </w:pPr>
                            <w:r>
                              <w:rPr>
                                <w:rFonts w:ascii="Times New Roman" w:hAnsi="Times New Roman"/>
                                <w:b/>
                                <w:color w:val="000000"/>
                              </w:rPr>
                              <w:t xml:space="preserve">Молодежный центр                 </w:t>
                            </w:r>
                          </w:p>
                        </w:txbxContent>
                      </v:textbox>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3" o:spid="_x0000_s1058" type="#_x0000_t68" style="position:absolute;left:29318;top:7639;width:1146;height:5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e9sEA&#10;AADcAAAADwAAAGRycy9kb3ducmV2LnhtbERP3WrCMBS+H/gO4QjeDE11o0g1ioiC28XAnwc4NMe2&#10;mJyUJLb17ZeLwS4/vv/1drBGdORD41jBfJaBIC6dbrhScLsep0sQISJrNI5JwYsCbDejtzUW2vV8&#10;pu4SK5FCOBSooI6xLaQMZU0Ww8y1xIm7O28xJugrqT32KdwauciyXFpsODXU2NK+pvJxeVoF5vHx&#10;/Pk2i/Ohm/e+y7/eLVak1GQ87FYgIg3xX/znPmkF+Wd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EnvbBAAAA3AAAAA8AAAAAAAAAAAAAAAAAmAIAAGRycy9kb3du&#10;cmV2LnhtbFBLBQYAAAAABAAEAPUAAACGAwAAAAA=&#10;" adj="5330" fillcolor="#fc9" stroked="f"/>
                  <v:shape id="AutoShape 34" o:spid="_x0000_s1059" type="#_x0000_t68" style="position:absolute;left:18282;top:16274;width:1061;height:5176;rotation:-585768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szsIA&#10;AADcAAAADwAAAGRycy9kb3ducmV2LnhtbESPzarCMBSE94LvEI7g7poqKrUaRQTRnfiD4O7YHNti&#10;c1KaqL336Y1wweUwM98ws0VjSvGk2hWWFfR7EQji1OqCMwWn4/onBuE8ssbSMin4JQeLebs1w0Tb&#10;F+/pefCZCBB2CSrIva8SKV2ak0HXsxVx8G62NuiDrDOpa3wFuCnlIIrG0mDBYSHHilY5pffDwygo&#10;9tcNST0a0O4Sn5H+hs0tskp1O81yCsJT47/h//ZWKxgPJ/A5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zOwgAAANwAAAAPAAAAAAAAAAAAAAAAAJgCAABkcnMvZG93&#10;bnJldi54bWxQSwUGAAAAAAQABAD1AAAAhwMAAAAA&#10;" adj="5471" fillcolor="#fc9" stroked="f"/>
                  <v:shape id="AutoShape 35" o:spid="_x0000_s1060" type="#_x0000_t68" style="position:absolute;left:16802;top:7125;width:954;height:7646;rotation:-32246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Hjb4A&#10;AADcAAAADwAAAGRycy9kb3ducmV2LnhtbERPzYrCMBC+C75DGMGbpi4oS9coKohePOj6AEMz21ab&#10;SUmyGt/eOSzs8eP7X66z69SDQmw9G5hNC1DElbct1wau3/vJJ6iYkC12nsnAiyKsV8PBEkvrn3ym&#10;xyXVSkI4lmigSakvtY5VQw7j1PfEwv344DAJDLW2AZ8S7jr9URQL7bBlaWiwp11D1f3y66TksC26&#10;bch2H+fXVDmb77fT2ZjxKG++QCXK6V/85z5aA4u5zJczcgT0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YB42+AAAA3AAAAA8AAAAAAAAAAAAAAAAAmAIAAGRycy9kb3ducmV2&#10;LnhtbFBLBQYAAAAABAAEAPUAAACDAwAAAAA=&#10;" adj="5471" fillcolor="#fc9" stroked="f"/>
                  <v:shape id="AutoShape 36" o:spid="_x0000_s1061" type="#_x0000_t68" style="position:absolute;left:29761;top:22698;width:1063;height:6770;rotation:116537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KmMMA&#10;AADcAAAADwAAAGRycy9kb3ducmV2LnhtbESPQWvCQBSE7wX/w/KEXkrdWFAkdRURRa8ai9dH9jUb&#10;zL6N2Y1J++tdQfA4zMw3zHzZ20rcqPGlYwXjUQKCOHe65ELBKdt+zkD4gKyxckwK/sjDcjF4m2Oq&#10;XccHuh1DISKEfYoKTAh1KqXPDVn0I1cTR+/XNRZDlE0hdYNdhNtKfiXJVFosOS4YrGltKL8cW6vg&#10;+rGvzj+mXe940+aZmWVtd/5X6n3Yr75BBOrDK/xs77WC6WQM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KmMMAAADcAAAADwAAAAAAAAAAAAAAAACYAgAAZHJzL2Rv&#10;d25yZXYueG1sUEsFBgAAAAAEAAQA9QAAAIgDAAAAAA==&#10;" adj="4811,5407" fillcolor="#fc9" stroked="f"/>
                  <v:shape id="AutoShape 37" o:spid="_x0000_s1062" type="#_x0000_t68" style="position:absolute;left:42394;top:7318;width:1085;height:6765;rotation:25116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xlsQA&#10;AADcAAAADwAAAGRycy9kb3ducmV2LnhtbESPQUsDMRSE70L/Q3gFbzZrxVbXpqUIgj12t7QeH5vX&#10;zeLmJWye7frvjSB4HGbmG2a1GX2vLjSkLrCB+1kBirgJtuPWwKF+u3sClQTZYh+YDHxTgs16crPC&#10;0oYr7+lSSasyhFOJBpxILLVOjSOPaRYicfbOYfAoWQ6ttgNeM9z3el4UC+2x47zgMNKro+az+vIG&#10;6vNJTrFePrfHnX/Yyj5W7mNnzO103L6AEhrlP/zXfrcGFo9z+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ZbEAAAA3AAAAA8AAAAAAAAAAAAAAAAAmAIAAGRycy9k&#10;b3ducmV2LnhtbFBLBQYAAAAABAAEAPUAAACJAwAAAAA=&#10;" adj="5330" fillcolor="#fc9" stroked="f"/>
                  <v:shape id="AutoShape 38" o:spid="_x0000_s1063" type="#_x0000_t68" style="position:absolute;left:41242;top:16278;width:1038;height:4180;rotation:597934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B+cYA&#10;AADcAAAADwAAAGRycy9kb3ducmV2LnhtbESPQWvCQBSE74X+h+UVvNVNK4qkriFYBBUsmFra42v2&#10;NQlm34bdVeO/d4WCx2FmvmFmWW9acSLnG8sKXoYJCOLS6oYrBfvP5fMUhA/IGlvLpOBCHrL548MM&#10;U23PvKNTESoRIexTVFCH0KVS+rImg35oO+Lo/VlnMETpKqkdniPctPI1SSbSYMNxocaOFjWVh+Jo&#10;FNjN/uvj3V0O6/ynXxRhqX+r761Sg6c+fwMRqA/38H97pRVMx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WB+cYAAADcAAAADwAAAAAAAAAAAAAAAACYAgAAZHJz&#10;L2Rvd25yZXYueG1sUEsFBgAAAAAEAAQA9QAAAIsDAAAAAA==&#10;" adj="5471" fillcolor="#fc9" stroked="f"/>
                  <v:shape id="AutoShape 39" o:spid="_x0000_s1064" type="#_x0000_t68" style="position:absolute;left:18825;top:23006;width:1077;height:6295;rotation:878582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1DsYA&#10;AADcAAAADwAAAGRycy9kb3ducmV2LnhtbESPX0vDQBDE3wv9DscKvtmLYktJey1WUfsghf4TfFty&#10;axKa2ztyaxq/fU8Q+jjMzG+Y+bJ3jeqojbVnA/ejDBRx4W3NpYHD/vVuCioKssXGMxn4pQjLxXAw&#10;x9z6M2+p20mpEoRjjgYqkZBrHYuKHMaRD8TJ+/atQ0myLbVt8ZzgrtEPWTbRDmtOCxUGeq6oOO1+&#10;nAEpPj++sm7zdhzX/iQv72EVYzDm9qZ/moES6uUa/m+vrYHJ+BH+zq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A1DsYAAADcAAAADwAAAAAAAAAAAAAAAACYAgAAZHJz&#10;L2Rvd25yZXYueG1sUEsFBgAAAAAEAAQA9QAAAIsDAAAAAA==&#10;" adj="5471" fillcolor="#fc9" stroked="f"/>
                  <v:shape id="AutoShape 40" o:spid="_x0000_s1065" type="#_x0000_t68" style="position:absolute;left:41165;top:22601;width:1044;height:6095;rotation:83520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PVsQA&#10;AADcAAAADwAAAGRycy9kb3ducmV2LnhtbESPS2vDMBCE74X8B7GBXkoit5AHTpSQFAKmp+Z5XqyN&#10;ZWytHEtx3H9fFQo5DjPzDbNc97YWHbW+dKzgfZyAIM6dLrlQcDruRnMQPiBrrB2Tgh/ysF4NXpaY&#10;avfgPXWHUIgIYZ+iAhNCk0rpc0MW/dg1xNG7utZiiLItpG7xEeG2lh9JMpUWS44LBhv6NJRXh7tV&#10;cJa3znTby1uYyVP1va9uWZZ9KfU67DcLEIH68Az/tzOtYDqZ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T1bEAAAA3AAAAA8AAAAAAAAAAAAAAAAAmAIAAGRycy9k&#10;b3ducmV2LnhtbFBLBQYAAAAABAAEAPUAAACJAwAAAAA=&#10;" adj="5471" fillcolor="#fc9" stroked="f"/>
                </v:group>
                <w10:wrap type="tight"/>
              </v:group>
            </w:pict>
          </mc:Fallback>
        </mc:AlternateContent>
      </w:r>
    </w:p>
    <w:p w:rsidR="00591D66" w:rsidRPr="00591D66" w:rsidRDefault="00591D66" w:rsidP="00591D66">
      <w:pPr>
        <w:widowControl w:val="0"/>
        <w:autoSpaceDE w:val="0"/>
        <w:autoSpaceDN w:val="0"/>
        <w:adjustRightInd w:val="0"/>
        <w:spacing w:after="0" w:line="240" w:lineRule="auto"/>
        <w:rPr>
          <w:rFonts w:ascii="Times New Roman" w:eastAsia="Calibri" w:hAnsi="Times New Roman" w:cs="Times New Roman"/>
          <w:sz w:val="24"/>
          <w:szCs w:val="24"/>
        </w:rPr>
      </w:pPr>
    </w:p>
    <w:p w:rsidR="00591D66" w:rsidRPr="00591D66" w:rsidRDefault="00591D66" w:rsidP="00591D66">
      <w:pPr>
        <w:widowControl w:val="0"/>
        <w:autoSpaceDE w:val="0"/>
        <w:autoSpaceDN w:val="0"/>
        <w:adjustRightInd w:val="0"/>
        <w:spacing w:after="0" w:line="240" w:lineRule="auto"/>
        <w:rPr>
          <w:rFonts w:ascii="Times New Roman" w:eastAsia="Calibri" w:hAnsi="Times New Roman" w:cs="Times New Roman"/>
          <w:b/>
          <w:sz w:val="24"/>
          <w:szCs w:val="24"/>
        </w:rPr>
      </w:pPr>
    </w:p>
    <w:p w:rsidR="00591D66" w:rsidRPr="00591D66" w:rsidRDefault="00591D66" w:rsidP="00591D66">
      <w:pPr>
        <w:widowControl w:val="0"/>
        <w:autoSpaceDE w:val="0"/>
        <w:autoSpaceDN w:val="0"/>
        <w:adjustRightInd w:val="0"/>
        <w:spacing w:after="0" w:line="240" w:lineRule="auto"/>
        <w:rPr>
          <w:rFonts w:ascii="Times New Roman" w:eastAsia="Calibri" w:hAnsi="Times New Roman" w:cs="Times New Roman"/>
          <w:b/>
          <w:sz w:val="24"/>
          <w:szCs w:val="24"/>
        </w:rPr>
      </w:pPr>
    </w:p>
    <w:p w:rsid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p>
    <w:p w:rsidR="00591D66" w:rsidRP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sz w:val="24"/>
          <w:szCs w:val="24"/>
        </w:rPr>
      </w:pPr>
      <w:r w:rsidRPr="00591D66">
        <w:rPr>
          <w:rFonts w:ascii="Times New Roman" w:eastAsia="Calibri" w:hAnsi="Times New Roman" w:cs="Times New Roman"/>
          <w:b/>
          <w:sz w:val="24"/>
          <w:szCs w:val="24"/>
        </w:rPr>
        <w:t>Этапы организации социального воспитания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Организационно-административный этап</w:t>
      </w:r>
      <w:r w:rsidRPr="00591D66">
        <w:rPr>
          <w:rFonts w:ascii="Times New Roman" w:eastAsia="Calibri" w:hAnsi="Times New Roman" w:cs="Times New Roman"/>
          <w:sz w:val="24"/>
          <w:szCs w:val="24"/>
          <w:lang w:eastAsia="en-US"/>
        </w:rPr>
        <w:t xml:space="preserve"> (ведущий субъект — администрация школы) включает:</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создание условий для организованной деятельности школьных социальных групп;</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Организационно-педагогический этап</w:t>
      </w:r>
      <w:r w:rsidRPr="00591D66">
        <w:rPr>
          <w:rFonts w:ascii="Times New Roman" w:eastAsia="Calibri" w:hAnsi="Times New Roman" w:cs="Times New Roman"/>
          <w:sz w:val="24"/>
          <w:szCs w:val="24"/>
          <w:lang w:eastAsia="en-US"/>
        </w:rPr>
        <w:t xml:space="preserve"> (ведущий субъект — педагогический коллектив школы) включает:</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 обеспечение целенаправленности, системности и непрерывности процесса социализации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создание условий для социальной деятельности обучающихся в процессе обучения и воспитания;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использование социальной деятельности как ведущего фактора формирования личности обучающегося;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Этап социализации обучающихся</w:t>
      </w:r>
      <w:r w:rsidRPr="00591D66">
        <w:rPr>
          <w:rFonts w:ascii="Times New Roman" w:eastAsia="Calibri" w:hAnsi="Times New Roman" w:cs="Times New Roman"/>
          <w:sz w:val="24"/>
          <w:szCs w:val="24"/>
          <w:lang w:eastAsia="en-US"/>
        </w:rPr>
        <w:t xml:space="preserve"> включает:</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достижение уровня физического, социального и духовного развития, адекватного своему возрасту;</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активное участие в изменении школьной среды и в изменении доступных сфер жизни окружающего социума;</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осознание мотивов своей социальной деятельности;</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t>Схема «Уклад школьной жизни МБОУ «ООШ №5»</w:t>
      </w:r>
    </w:p>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sz w:val="24"/>
          <w:szCs w:val="24"/>
        </w:rPr>
      </w:pPr>
      <w:r w:rsidRPr="00591D66">
        <w:rPr>
          <w:rFonts w:ascii="Calibri" w:eastAsia="Times New Roman" w:hAnsi="Calibri" w:cs="Times New Roman"/>
          <w:noProof/>
        </w:rPr>
        <w:lastRenderedPageBreak/>
        <mc:AlternateContent>
          <mc:Choice Requires="wpg">
            <w:drawing>
              <wp:inline distT="0" distB="0" distL="0" distR="0" wp14:anchorId="482DAF30" wp14:editId="1BA6A1E0">
                <wp:extent cx="5991225" cy="4556125"/>
                <wp:effectExtent l="9525" t="9525" r="9525" b="6350"/>
                <wp:docPr id="656"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556125"/>
                          <a:chOff x="2007" y="4232"/>
                          <a:chExt cx="9435" cy="7175"/>
                        </a:xfrm>
                      </wpg:grpSpPr>
                      <wps:wsp>
                        <wps:cNvPr id="657" name="Rectangle 86"/>
                        <wps:cNvSpPr>
                          <a:spLocks noChangeArrowheads="1"/>
                        </wps:cNvSpPr>
                        <wps:spPr bwMode="auto">
                          <a:xfrm>
                            <a:off x="4238" y="4232"/>
                            <a:ext cx="5215" cy="580"/>
                          </a:xfrm>
                          <a:prstGeom prst="rect">
                            <a:avLst/>
                          </a:prstGeom>
                          <a:gradFill rotWithShape="1">
                            <a:gsLst>
                              <a:gs pos="0">
                                <a:srgbClr val="FBF7A3"/>
                              </a:gs>
                              <a:gs pos="100000">
                                <a:srgbClr val="A2F8FC"/>
                              </a:gs>
                            </a:gsLst>
                            <a:path path="shape">
                              <a:fillToRect l="50000" t="50000" r="50000" b="50000"/>
                            </a:path>
                          </a:gradFill>
                          <a:ln w="9525">
                            <a:solidFill>
                              <a:srgbClr val="000000"/>
                            </a:solidFill>
                            <a:miter lim="800000"/>
                            <a:headEnd/>
                            <a:tailEnd/>
                          </a:ln>
                        </wps:spPr>
                        <wps:txbx>
                          <w:txbxContent>
                            <w:p w:rsidR="008852F0" w:rsidRDefault="008852F0" w:rsidP="00591D66">
                              <w:pPr>
                                <w:jc w:val="center"/>
                                <w:rPr>
                                  <w:rFonts w:ascii="Times New Roman" w:hAnsi="Times New Roman"/>
                                  <w:color w:val="000000"/>
                                  <w:sz w:val="20"/>
                                  <w:szCs w:val="20"/>
                                </w:rPr>
                              </w:pPr>
                              <w:r>
                                <w:rPr>
                                  <w:rFonts w:ascii="Times New Roman" w:hAnsi="Times New Roman"/>
                                  <w:color w:val="000000"/>
                                  <w:sz w:val="20"/>
                                  <w:szCs w:val="20"/>
                                </w:rPr>
                                <w:t>Построение индивидуальной траектории развития личности</w:t>
                              </w:r>
                            </w:p>
                          </w:txbxContent>
                        </wps:txbx>
                        <wps:bodyPr rot="0" vert="horz" wrap="square" lIns="63094" tIns="31547" rIns="63094" bIns="31547" anchor="ctr" anchorCtr="0" upright="1">
                          <a:noAutofit/>
                        </wps:bodyPr>
                      </wps:wsp>
                      <wps:wsp>
                        <wps:cNvPr id="658" name="AutoShape 87"/>
                        <wps:cNvSpPr>
                          <a:spLocks noChangeArrowheads="1"/>
                        </wps:cNvSpPr>
                        <wps:spPr bwMode="auto">
                          <a:xfrm rot="5400000">
                            <a:off x="6588" y="4952"/>
                            <a:ext cx="367" cy="87"/>
                          </a:xfrm>
                          <a:prstGeom prst="rightArrow">
                            <a:avLst>
                              <a:gd name="adj1" fmla="val 50000"/>
                              <a:gd name="adj2" fmla="val 105460"/>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9" name="_s1028"/>
                        <wps:cNvSpPr>
                          <a:spLocks noChangeArrowheads="1"/>
                        </wps:cNvSpPr>
                        <wps:spPr bwMode="auto">
                          <a:xfrm>
                            <a:off x="4832" y="5179"/>
                            <a:ext cx="4140" cy="1324"/>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spacing w:after="0" w:line="240" w:lineRule="auto"/>
                                <w:jc w:val="center"/>
                                <w:rPr>
                                  <w:rFonts w:ascii="Times New Roman" w:hAnsi="Times New Roman"/>
                                  <w:color w:val="000000"/>
                                  <w:sz w:val="17"/>
                                </w:rPr>
                              </w:pPr>
                            </w:p>
                          </w:txbxContent>
                        </wps:txbx>
                        <wps:bodyPr rot="0" vert="horz" wrap="square" lIns="0" tIns="0" rIns="0" bIns="0" anchor="ctr" anchorCtr="0" upright="1">
                          <a:noAutofit/>
                        </wps:bodyPr>
                      </wps:wsp>
                      <wps:wsp>
                        <wps:cNvPr id="660" name="Text Box 89"/>
                        <wps:cNvSpPr txBox="1">
                          <a:spLocks noChangeArrowheads="1"/>
                        </wps:cNvSpPr>
                        <wps:spPr bwMode="auto">
                          <a:xfrm>
                            <a:off x="5565" y="5434"/>
                            <a:ext cx="2566" cy="7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2F0" w:rsidRDefault="008852F0" w:rsidP="00591D66">
                              <w:pPr>
                                <w:spacing w:after="0" w:line="240" w:lineRule="auto"/>
                                <w:jc w:val="center"/>
                                <w:rPr>
                                  <w:rFonts w:ascii="Times New Roman" w:hAnsi="Times New Roman"/>
                                  <w:color w:val="000000"/>
                                  <w:sz w:val="19"/>
                                  <w:szCs w:val="28"/>
                                </w:rPr>
                              </w:pPr>
                              <w:r>
                                <w:rPr>
                                  <w:rFonts w:ascii="Times New Roman" w:hAnsi="Times New Roman"/>
                                  <w:color w:val="000000"/>
                                  <w:sz w:val="19"/>
                                  <w:szCs w:val="28"/>
                                </w:rPr>
                                <w:t>Субъекты вазаимодействия:</w:t>
                              </w:r>
                            </w:p>
                            <w:p w:rsidR="008852F0" w:rsidRDefault="008852F0" w:rsidP="00591D66">
                              <w:pPr>
                                <w:spacing w:after="0" w:line="240" w:lineRule="auto"/>
                                <w:jc w:val="center"/>
                                <w:rPr>
                                  <w:rFonts w:ascii="Times New Roman" w:hAnsi="Times New Roman"/>
                                  <w:color w:val="000000"/>
                                  <w:sz w:val="19"/>
                                  <w:szCs w:val="28"/>
                                </w:rPr>
                              </w:pPr>
                              <w:r>
                                <w:rPr>
                                  <w:rFonts w:ascii="Times New Roman" w:hAnsi="Times New Roman"/>
                                  <w:color w:val="000000"/>
                                  <w:sz w:val="19"/>
                                  <w:szCs w:val="28"/>
                                </w:rPr>
                                <w:t>обучающиеся, учителя,</w:t>
                              </w:r>
                            </w:p>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родители</w:t>
                              </w:r>
                            </w:p>
                          </w:txbxContent>
                        </wps:txbx>
                        <wps:bodyPr rot="0" vert="horz" wrap="square" lIns="63094" tIns="31547" rIns="63094" bIns="31547" anchor="t" anchorCtr="0" upright="1">
                          <a:noAutofit/>
                        </wps:bodyPr>
                      </wps:wsp>
                      <wps:wsp>
                        <wps:cNvPr id="661" name="AutoShape 90"/>
                        <wps:cNvSpPr>
                          <a:spLocks noChangeArrowheads="1"/>
                        </wps:cNvSpPr>
                        <wps:spPr bwMode="auto">
                          <a:xfrm rot="10800000">
                            <a:off x="8972" y="5774"/>
                            <a:ext cx="579" cy="86"/>
                          </a:xfrm>
                          <a:prstGeom prst="rightArrow">
                            <a:avLst>
                              <a:gd name="adj1" fmla="val 50000"/>
                              <a:gd name="adj2" fmla="val 168314"/>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2" name="AutoShape 91"/>
                        <wps:cNvSpPr>
                          <a:spLocks noChangeArrowheads="1"/>
                        </wps:cNvSpPr>
                        <wps:spPr bwMode="auto">
                          <a:xfrm>
                            <a:off x="4090" y="5777"/>
                            <a:ext cx="742" cy="83"/>
                          </a:xfrm>
                          <a:prstGeom prst="rightArrow">
                            <a:avLst>
                              <a:gd name="adj1" fmla="val 50000"/>
                              <a:gd name="adj2" fmla="val 223494"/>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3" name="Rectangle 92"/>
                        <wps:cNvSpPr>
                          <a:spLocks noChangeArrowheads="1"/>
                        </wps:cNvSpPr>
                        <wps:spPr bwMode="auto">
                          <a:xfrm>
                            <a:off x="9551" y="4971"/>
                            <a:ext cx="1573" cy="1821"/>
                          </a:xfrm>
                          <a:prstGeom prst="rect">
                            <a:avLst/>
                          </a:prstGeom>
                          <a:gradFill rotWithShape="1">
                            <a:gsLst>
                              <a:gs pos="0">
                                <a:srgbClr val="FBF7A3"/>
                              </a:gs>
                              <a:gs pos="100000">
                                <a:srgbClr val="A2F8FC"/>
                              </a:gs>
                            </a:gsLst>
                            <a:path path="shape">
                              <a:fillToRect l="50000" t="50000" r="50000" b="50000"/>
                            </a:path>
                          </a:gradFill>
                          <a:ln w="9525">
                            <a:solidFill>
                              <a:srgbClr val="000000"/>
                            </a:solidFill>
                            <a:miter lim="800000"/>
                            <a:headEnd/>
                            <a:tailEnd/>
                          </a:ln>
                        </wps:spPr>
                        <wps:txbx>
                          <w:txbxContent>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Формирование</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позитивного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отношения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 здоровому</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и безопасному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образу жизни, экологическое воспитание</w:t>
                              </w:r>
                            </w:p>
                          </w:txbxContent>
                        </wps:txbx>
                        <wps:bodyPr rot="0" vert="horz" wrap="square" lIns="63094" tIns="31547" rIns="63094" bIns="31547" anchor="ctr" anchorCtr="0" upright="1">
                          <a:noAutofit/>
                        </wps:bodyPr>
                      </wps:wsp>
                      <wps:wsp>
                        <wps:cNvPr id="664" name="Rectangle 93"/>
                        <wps:cNvSpPr>
                          <a:spLocks noChangeArrowheads="1"/>
                        </wps:cNvSpPr>
                        <wps:spPr bwMode="auto">
                          <a:xfrm>
                            <a:off x="2518" y="4971"/>
                            <a:ext cx="1572" cy="1821"/>
                          </a:xfrm>
                          <a:prstGeom prst="rect">
                            <a:avLst/>
                          </a:prstGeom>
                          <a:gradFill rotWithShape="1">
                            <a:gsLst>
                              <a:gs pos="0">
                                <a:srgbClr val="FBF7A3"/>
                              </a:gs>
                              <a:gs pos="100000">
                                <a:srgbClr val="A2F8FC"/>
                              </a:gs>
                            </a:gsLst>
                            <a:path path="shape">
                              <a:fillToRect l="50000" t="50000" r="50000" b="50000"/>
                            </a:path>
                          </a:gradFill>
                          <a:ln w="9525">
                            <a:solidFill>
                              <a:srgbClr val="000000"/>
                            </a:solidFill>
                            <a:miter lim="800000"/>
                            <a:headEnd/>
                            <a:tailEnd/>
                          </a:ln>
                        </wps:spPr>
                        <wps:txbx>
                          <w:txbxContent>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Формирование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ценностных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ориентаций,</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гражданской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позиции,</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нравственных</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качеств, эстетических чувств</w:t>
                              </w:r>
                            </w:p>
                          </w:txbxContent>
                        </wps:txbx>
                        <wps:bodyPr rot="0" vert="horz" wrap="square" lIns="63094" tIns="31547" rIns="63094" bIns="31547" anchor="ctr" anchorCtr="0" upright="1">
                          <a:noAutofit/>
                        </wps:bodyPr>
                      </wps:wsp>
                      <wps:wsp>
                        <wps:cNvPr id="665" name="AutoShape 94"/>
                        <wps:cNvSpPr>
                          <a:spLocks noChangeArrowheads="1"/>
                        </wps:cNvSpPr>
                        <wps:spPr bwMode="auto">
                          <a:xfrm rot="-5400000">
                            <a:off x="6603" y="6628"/>
                            <a:ext cx="333" cy="83"/>
                          </a:xfrm>
                          <a:prstGeom prst="rightArrow">
                            <a:avLst>
                              <a:gd name="adj1" fmla="val 50000"/>
                              <a:gd name="adj2" fmla="val 100301"/>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6" name="Rectangle 95"/>
                        <wps:cNvSpPr>
                          <a:spLocks noChangeArrowheads="1"/>
                        </wps:cNvSpPr>
                        <wps:spPr bwMode="auto">
                          <a:xfrm>
                            <a:off x="4307" y="6836"/>
                            <a:ext cx="5062" cy="580"/>
                          </a:xfrm>
                          <a:prstGeom prst="rect">
                            <a:avLst/>
                          </a:prstGeom>
                          <a:gradFill rotWithShape="1">
                            <a:gsLst>
                              <a:gs pos="0">
                                <a:srgbClr val="FBF7A3"/>
                              </a:gs>
                              <a:gs pos="100000">
                                <a:srgbClr val="A2F8FC"/>
                              </a:gs>
                            </a:gsLst>
                            <a:path path="shape">
                              <a:fillToRect l="50000" t="50000" r="50000" b="50000"/>
                            </a:path>
                          </a:gradFill>
                          <a:ln w="9525">
                            <a:solidFill>
                              <a:srgbClr val="000000"/>
                            </a:solidFill>
                            <a:miter lim="800000"/>
                            <a:headEnd/>
                            <a:tailEnd/>
                          </a:ln>
                        </wps:spPr>
                        <wps:txbx>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 xml:space="preserve">Развитие интеллектуальной и социальной активности, </w:t>
                              </w:r>
                            </w:p>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творческих способностей</w:t>
                              </w:r>
                            </w:p>
                          </w:txbxContent>
                        </wps:txbx>
                        <wps:bodyPr rot="0" vert="horz" wrap="square" lIns="63094" tIns="31547" rIns="63094" bIns="31547" anchor="ctr" anchorCtr="0" upright="1">
                          <a:noAutofit/>
                        </wps:bodyPr>
                      </wps:wsp>
                      <wps:wsp>
                        <wps:cNvPr id="667" name="AutoShape 96"/>
                        <wps:cNvSpPr>
                          <a:spLocks/>
                        </wps:cNvSpPr>
                        <wps:spPr bwMode="auto">
                          <a:xfrm rot="5400000">
                            <a:off x="6502" y="3198"/>
                            <a:ext cx="330" cy="9189"/>
                          </a:xfrm>
                          <a:prstGeom prst="leftBrace">
                            <a:avLst>
                              <a:gd name="adj1" fmla="val 187570"/>
                              <a:gd name="adj2" fmla="val 501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68" name="AutoShape 97"/>
                        <wps:cNvSpPr>
                          <a:spLocks noChangeArrowheads="1"/>
                        </wps:cNvSpPr>
                        <wps:spPr bwMode="auto">
                          <a:xfrm rot="6814716">
                            <a:off x="3925" y="8835"/>
                            <a:ext cx="414" cy="83"/>
                          </a:xfrm>
                          <a:prstGeom prst="rightArrow">
                            <a:avLst>
                              <a:gd name="adj1" fmla="val 50000"/>
                              <a:gd name="adj2" fmla="val 124699"/>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9" name="Oval 98"/>
                        <wps:cNvSpPr>
                          <a:spLocks noChangeArrowheads="1"/>
                        </wps:cNvSpPr>
                        <wps:spPr bwMode="auto">
                          <a:xfrm>
                            <a:off x="2007" y="8996"/>
                            <a:ext cx="2400" cy="781"/>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jc w:val="center"/>
                                <w:rPr>
                                  <w:rFonts w:ascii="Times New Roman" w:hAnsi="Times New Roman"/>
                                  <w:color w:val="000000"/>
                                  <w:sz w:val="17"/>
                                </w:rPr>
                              </w:pPr>
                              <w:r>
                                <w:rPr>
                                  <w:rFonts w:ascii="Times New Roman" w:hAnsi="Times New Roman"/>
                                  <w:color w:val="000000"/>
                                  <w:sz w:val="19"/>
                                  <w:szCs w:val="28"/>
                                </w:rPr>
                                <w:t>Урочная деятельность</w:t>
                              </w:r>
                            </w:p>
                          </w:txbxContent>
                        </wps:txbx>
                        <wps:bodyPr rot="0" vert="horz" wrap="square" lIns="0" tIns="0" rIns="0" bIns="0" anchor="ctr" anchorCtr="0" upright="1">
                          <a:noAutofit/>
                        </wps:bodyPr>
                      </wps:wsp>
                      <wps:wsp>
                        <wps:cNvPr id="670" name="_s1028"/>
                        <wps:cNvSpPr>
                          <a:spLocks noChangeArrowheads="1"/>
                        </wps:cNvSpPr>
                        <wps:spPr bwMode="auto">
                          <a:xfrm rot="-5400000">
                            <a:off x="6662" y="5249"/>
                            <a:ext cx="783" cy="6456"/>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spacing w:after="0" w:line="240" w:lineRule="auto"/>
                                <w:jc w:val="center"/>
                                <w:rPr>
                                  <w:rFonts w:ascii="Times New Roman" w:hAnsi="Times New Roman"/>
                                  <w:color w:val="000000"/>
                                  <w:szCs w:val="32"/>
                                </w:rPr>
                              </w:pPr>
                              <w:r>
                                <w:rPr>
                                  <w:rFonts w:ascii="Times New Roman" w:hAnsi="Times New Roman"/>
                                  <w:color w:val="000000"/>
                                  <w:szCs w:val="32"/>
                                </w:rPr>
                                <w:t xml:space="preserve">Системно-деятельностный, </w:t>
                              </w:r>
                              <w:proofErr w:type="gramStart"/>
                              <w:r>
                                <w:rPr>
                                  <w:rFonts w:ascii="Times New Roman" w:hAnsi="Times New Roman"/>
                                  <w:color w:val="000000"/>
                                  <w:szCs w:val="32"/>
                                </w:rPr>
                                <w:t>культурологический</w:t>
                              </w:r>
                              <w:proofErr w:type="gramEnd"/>
                              <w:r>
                                <w:rPr>
                                  <w:rFonts w:ascii="Times New Roman" w:hAnsi="Times New Roman"/>
                                  <w:color w:val="000000"/>
                                  <w:szCs w:val="32"/>
                                </w:rPr>
                                <w:t xml:space="preserve"> подходы</w:t>
                              </w:r>
                            </w:p>
                            <w:p w:rsidR="008852F0" w:rsidRDefault="008852F0" w:rsidP="00591D66">
                              <w:pPr>
                                <w:jc w:val="center"/>
                                <w:rPr>
                                  <w:rFonts w:ascii="Times New Roman" w:hAnsi="Times New Roman"/>
                                  <w:color w:val="000000"/>
                                  <w:sz w:val="17"/>
                                </w:rPr>
                              </w:pPr>
                            </w:p>
                          </w:txbxContent>
                        </wps:txbx>
                        <wps:bodyPr rot="5400000" vert="horz" wrap="square" lIns="0" tIns="0" rIns="0" bIns="0" anchor="ctr" anchorCtr="0" upright="1">
                          <a:noAutofit/>
                        </wps:bodyPr>
                      </wps:wsp>
                      <wps:wsp>
                        <wps:cNvPr id="671" name="_s1028"/>
                        <wps:cNvSpPr>
                          <a:spLocks noChangeArrowheads="1"/>
                        </wps:cNvSpPr>
                        <wps:spPr bwMode="auto">
                          <a:xfrm>
                            <a:off x="4240" y="9409"/>
                            <a:ext cx="2400" cy="784"/>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Внеурочная деятельность</w:t>
                              </w:r>
                            </w:p>
                            <w:p w:rsidR="008852F0" w:rsidRDefault="008852F0" w:rsidP="00591D66">
                              <w:pPr>
                                <w:jc w:val="center"/>
                                <w:rPr>
                                  <w:rFonts w:ascii="Times New Roman" w:hAnsi="Times New Roman"/>
                                  <w:color w:val="000000"/>
                                  <w:sz w:val="17"/>
                                </w:rPr>
                              </w:pPr>
                            </w:p>
                          </w:txbxContent>
                        </wps:txbx>
                        <wps:bodyPr rot="0" vert="horz" wrap="square" lIns="0" tIns="0" rIns="0" bIns="0" anchor="ctr" anchorCtr="0" upright="1">
                          <a:noAutofit/>
                        </wps:bodyPr>
                      </wps:wsp>
                      <wps:wsp>
                        <wps:cNvPr id="672" name="_s1028"/>
                        <wps:cNvSpPr>
                          <a:spLocks noChangeArrowheads="1"/>
                        </wps:cNvSpPr>
                        <wps:spPr bwMode="auto">
                          <a:xfrm>
                            <a:off x="6889" y="9409"/>
                            <a:ext cx="2317" cy="784"/>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Внеклассная деятельность</w:t>
                              </w:r>
                            </w:p>
                            <w:p w:rsidR="008852F0" w:rsidRDefault="008852F0" w:rsidP="00591D66">
                              <w:pPr>
                                <w:jc w:val="center"/>
                                <w:rPr>
                                  <w:rFonts w:ascii="Times New Roman" w:hAnsi="Times New Roman"/>
                                  <w:color w:val="000000"/>
                                  <w:sz w:val="17"/>
                                </w:rPr>
                              </w:pPr>
                            </w:p>
                          </w:txbxContent>
                        </wps:txbx>
                        <wps:bodyPr rot="0" vert="horz" wrap="square" lIns="0" tIns="0" rIns="0" bIns="0" anchor="ctr" anchorCtr="0" upright="1">
                          <a:noAutofit/>
                        </wps:bodyPr>
                      </wps:wsp>
                      <wps:wsp>
                        <wps:cNvPr id="673" name="_s1028"/>
                        <wps:cNvSpPr>
                          <a:spLocks noChangeArrowheads="1"/>
                        </wps:cNvSpPr>
                        <wps:spPr bwMode="auto">
                          <a:xfrm>
                            <a:off x="9042" y="8996"/>
                            <a:ext cx="2400" cy="833"/>
                          </a:xfrm>
                          <a:prstGeom prst="ellipse">
                            <a:avLst/>
                          </a:prstGeom>
                          <a:gradFill rotWithShape="1">
                            <a:gsLst>
                              <a:gs pos="0">
                                <a:srgbClr val="FBF7A3"/>
                              </a:gs>
                              <a:gs pos="100000">
                                <a:srgbClr val="A2F8FC"/>
                              </a:gs>
                            </a:gsLst>
                            <a:path path="shape">
                              <a:fillToRect l="50000" t="50000" r="50000" b="50000"/>
                            </a:path>
                          </a:gradFill>
                          <a:ln w="9525">
                            <a:solidFill>
                              <a:srgbClr val="000000"/>
                            </a:solidFill>
                            <a:round/>
                            <a:headEnd/>
                            <a:tailEnd/>
                          </a:ln>
                        </wps:spPr>
                        <wps:txbx>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Внешкольная деятельность</w:t>
                              </w:r>
                            </w:p>
                            <w:p w:rsidR="008852F0" w:rsidRDefault="008852F0" w:rsidP="00591D66">
                              <w:pPr>
                                <w:jc w:val="center"/>
                                <w:rPr>
                                  <w:rFonts w:ascii="Times New Roman" w:hAnsi="Times New Roman"/>
                                  <w:color w:val="000000"/>
                                  <w:sz w:val="17"/>
                                </w:rPr>
                              </w:pPr>
                            </w:p>
                          </w:txbxContent>
                        </wps:txbx>
                        <wps:bodyPr rot="0" vert="horz" wrap="square" lIns="0" tIns="0" rIns="0" bIns="0" anchor="ctr" anchorCtr="0" upright="1">
                          <a:noAutofit/>
                        </wps:bodyPr>
                      </wps:wsp>
                      <wps:wsp>
                        <wps:cNvPr id="674" name="AutoShape 103"/>
                        <wps:cNvSpPr>
                          <a:spLocks noChangeArrowheads="1"/>
                        </wps:cNvSpPr>
                        <wps:spPr bwMode="auto">
                          <a:xfrm rot="6322315">
                            <a:off x="5212" y="9098"/>
                            <a:ext cx="622" cy="83"/>
                          </a:xfrm>
                          <a:prstGeom prst="rightArrow">
                            <a:avLst>
                              <a:gd name="adj1" fmla="val 50000"/>
                              <a:gd name="adj2" fmla="val 187349"/>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5" name="AutoShape 104"/>
                        <wps:cNvSpPr>
                          <a:spLocks noChangeArrowheads="1"/>
                        </wps:cNvSpPr>
                        <wps:spPr bwMode="auto">
                          <a:xfrm rot="5018524">
                            <a:off x="7551" y="9078"/>
                            <a:ext cx="580" cy="81"/>
                          </a:xfrm>
                          <a:prstGeom prst="rightArrow">
                            <a:avLst>
                              <a:gd name="adj1" fmla="val 50000"/>
                              <a:gd name="adj2" fmla="val 179012"/>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6" name="AutoShape 105"/>
                        <wps:cNvSpPr>
                          <a:spLocks noChangeArrowheads="1"/>
                        </wps:cNvSpPr>
                        <wps:spPr bwMode="auto">
                          <a:xfrm rot="3615915">
                            <a:off x="9395" y="8826"/>
                            <a:ext cx="394" cy="81"/>
                          </a:xfrm>
                          <a:prstGeom prst="rightArrow">
                            <a:avLst>
                              <a:gd name="adj1" fmla="val 50000"/>
                              <a:gd name="adj2" fmla="val 121605"/>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7" name="AutoShape 106"/>
                        <wps:cNvSpPr>
                          <a:spLocks/>
                        </wps:cNvSpPr>
                        <wps:spPr bwMode="auto">
                          <a:xfrm rot="5400000">
                            <a:off x="6804" y="5909"/>
                            <a:ext cx="179" cy="9097"/>
                          </a:xfrm>
                          <a:prstGeom prst="leftBrace">
                            <a:avLst>
                              <a:gd name="adj1" fmla="val 340220"/>
                              <a:gd name="adj2" fmla="val 52255"/>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78" name="Rectangle 107"/>
                        <wps:cNvSpPr>
                          <a:spLocks noChangeArrowheads="1"/>
                        </wps:cNvSpPr>
                        <wps:spPr bwMode="auto">
                          <a:xfrm>
                            <a:off x="4407" y="10712"/>
                            <a:ext cx="5046" cy="695"/>
                          </a:xfrm>
                          <a:prstGeom prst="rect">
                            <a:avLst/>
                          </a:prstGeom>
                          <a:gradFill rotWithShape="1">
                            <a:gsLst>
                              <a:gs pos="0">
                                <a:srgbClr val="FBF7A3"/>
                              </a:gs>
                              <a:gs pos="100000">
                                <a:srgbClr val="A2F8FC"/>
                              </a:gs>
                            </a:gsLst>
                            <a:path path="shape">
                              <a:fillToRect l="50000" t="50000" r="50000" b="50000"/>
                            </a:path>
                          </a:gradFill>
                          <a:ln w="9525">
                            <a:solidFill>
                              <a:srgbClr val="000000"/>
                            </a:solidFill>
                            <a:miter lim="800000"/>
                            <a:headEnd/>
                            <a:tailEnd/>
                          </a:ln>
                        </wps:spPr>
                        <wps:txbx>
                          <w:txbxContent>
                            <w:p w:rsidR="008852F0" w:rsidRDefault="008852F0" w:rsidP="00591D66">
                              <w:pPr>
                                <w:jc w:val="center"/>
                                <w:rPr>
                                  <w:rFonts w:ascii="Times New Roman" w:hAnsi="Times New Roman"/>
                                  <w:color w:val="000000"/>
                                  <w:szCs w:val="32"/>
                                </w:rPr>
                              </w:pPr>
                              <w:r>
                                <w:rPr>
                                  <w:rFonts w:ascii="Times New Roman" w:hAnsi="Times New Roman"/>
                                  <w:color w:val="000000"/>
                                  <w:szCs w:val="32"/>
                                </w:rPr>
                                <w:t>Социально-культурная и природно-культурная среда</w:t>
                              </w:r>
                            </w:p>
                          </w:txbxContent>
                        </wps:txbx>
                        <wps:bodyPr rot="0" vert="horz" wrap="square" lIns="63094" tIns="31547" rIns="63094" bIns="31547" anchor="ctr" anchorCtr="0" upright="1">
                          <a:noAutofit/>
                        </wps:bodyPr>
                      </wps:wsp>
                    </wpg:wgp>
                  </a:graphicData>
                </a:graphic>
              </wp:inline>
            </w:drawing>
          </mc:Choice>
          <mc:Fallback>
            <w:pict>
              <v:group id="Группа 23" o:spid="_x0000_s1066" style="width:471.75pt;height:358.75pt;mso-position-horizontal-relative:char;mso-position-vertical-relative:line" coordorigin="2007,4232" coordsize="943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tJSQkAACBTAAAOAAAAZHJzL2Uyb0RvYy54bWzsXNtu48gRfQ+QfyD4rhGbdwqjWdiyNQgw&#10;m11kJ8hjQEuUxIQiFZIeeRIECJBPyI/kD/ILu3+UU9XNm2xpfBnJ9g5nAJkUL+qu7lOnuuqQb7+7&#10;WSfapygv4iwd6+KNoWtROsvmcboc63/8OB34ulaUYToPkyyNxvrnqNC/e/fb37zdbkaRma2yZB7l&#10;Gm6SFqPtZqyvynIzGg6L2Spah8WbbBOlOLjI8nVYYjdfDud5uMXd18nQNAx3uM3y+SbPZlFR4NsL&#10;eVB/x/dfLKJZ+cNiUUSllox1tK3kz5w/r+hz+O5tOFrm4WYVz1Qzwke0Yh3GKX60vtVFWIbadR7f&#10;utU6nuVZkS3KN7NsPcwWi3gWcR/QG2Hs9OZ9nl1vuC/L0Xa5qc0E0+7Y6dG3nf3+04+5Fs/Huuu4&#10;upaGawzSz//55V+//Pvn/+H/fzXTIiNtN8sRzn2fb37a/JjLnmLzQzb7a4HDw93jtL+UJ2tX2++z&#10;OW4bXpcZG+lmka/pFui+dsNj8bkei+im1Gb40gkCYZqOrs1wzHYcV2CHR2u2wpDSdRh/T9fosGmZ&#10;1bFLdX1gW+piT3h85TAcyR/mxqrGUc8w84rGuMXTjPvTKtxEPGYFGaw2LloqjfsHzMkwXSaR5rvS&#10;snxiZdZC2lRLs8kKp0VneZ5tV1E4R7sEnY/Wty6gnQIj8kUjw0aAYsdYtalNoUzl+IyI2lLhaJMX&#10;5fsoW2u0MdZzNJ6HMPz0oSipNc0pavrPp3GSaHlW/ikuV2wNajgfLHCN3NA2Gfpj8NdFvryaJLn2&#10;KQRGp+dT74xnHO68LNpnC4P+3b7kzJz60wmbRl7CV6qf2oTlSqOPsV6okQlHC7TwY0YDQW7B4duS&#10;a1BbcA9qCy5Cbqme4j7cZTgM7iY1L0m17VgPHExP2i2yJK6PdbrGza/s2zltHZdwgkm8Hus+nyUn&#10;M436ZTrnSV+GcSK30bskVdOARl7O4PLm6oZhHFRz6iqbf8a8wEAwwuCjsbHK8r/r2hb+Dvb423WY&#10;R7qW/C7FWLiWEdhwkLxjCcfGhM3bR67aR8J0hluN9VmZ65rcmZTYh4u93uTxcoXfkoOeZmeA/SLm&#10;yUKzVbZLdQDAOxkCMf0lAqlBPDE136usBageBYHS/o4th5UmiHJ6ruMrPGLqyPGu8Gi5sD25Pdk8&#10;DHjlMHfRSIZmB8FTjzHJiJmrnobzvwhdW6wTcBrgpdWTGUBpnWO2zxGGY7vVNFW3RBOqnz48x6fT&#10;ySTgKYhLOnOc5mw4SjPyDhJN8ht0WkGVus+U+Q94fts4N4PB1PW9gT21nUHgGf7AEMF54Bp2YF9M&#10;/0ldFvZoFc/nUfohTqOKvoV9Pw+uAglJvEzgpwZyp/nsWGCD6i9bhZ19g/IHYjoQtk1BDyPXdjwT&#10;OxLT6ojEtDryGjEdVJj+cyEM0z82mmkKK/zaPmIO4lNHeDzhw1GFX1uQ1QnAwjJtatN+CEdJEm8K&#10;ChjCUc+p5BzIEl+BUxE6K+p8FI0K9oANX92bR2u81VjDhsQZNl4hxsAFik0+0gQ/z240vw4yFG1q&#10;5Q2+ryj/WCEsFgGIUwlytsWwaiBnOi5WLwQ5D1HMQcR9KYStKUrGWffmLCO49C99e2Cb7uXANi4u&#10;BmfTiT1wp1h+XFgXk8mF6HIWx8ly5QsieyxnEVw6RNuJOc/PL43LKpxunTZsqFNiDh6KuUeatKfh&#10;gzRcB9uCV2SP8BKPi7bLyoG89FjbRdS5G2sHtUc9bqwtDLWGapG1H3iKrD1vx3M4YG8ZbPNqfD9T&#10;86rmqwfbrm+JymH1wbZk/44H+2qr5j7Yvm/akdfGiEjJr7VSWC4gdAvUtQM8FqhbKLYN+BDmf8/j&#10;hXvD/56NxvGSuSK7Uy6ZTdPCmlSFHT2KexRjmr7UNJhrVSim/KdMRAecgFJwP0oarIXiwHEQHSBS&#10;twOPvUeDYuF4aB0vnH1TJrv35776TDSlFV5wJlrUs+qBaavHBcevKBXtItG+WwwKmLhOhEHTEVXy&#10;+Q4MKioVPQZRbtJedTVI1LOqx+BONItU0q1olmO4Y2JQphEHd9WDXAPcB1p0XZnHbmjRshQr+s8R&#10;3KLsahkVGffBbR/cvuTgtpawtIJbFn8cE9St4Na2lCQFeR3OJzUodgxaQFNw26ssXj+v1kzR8+oO&#10;r9ZCp0ZmERwQOlGtpgNO2qGK992KpgN6CgPwArosEXAduEGeZcFlEfACIStX+5O8SbQoz/Nw1irI&#10;ErrbYomOoEL4nuNxYrt7EprSVl0IKDpkUepuAu3UnJ6sQrhn6ZMNdFt78euoY8l6Vq+haGlj96V1&#10;79BFBSfSRbm+sD3hsvpB6SqsgESfAKvvQ8AJ0DQ4hq7iGZO80CS5tbTpbhi3CqwoynZkjb0u6gEC&#10;x75U89RSTa2L+oFkf5IQOyyL+XkkoXGtyvYDyfsNgKHqU0zs+dWKck+dptdFHUlrfM/gYEd42Cge&#10;6tXUAwNfDLzUIWJDahCx8Zp1UQj7VALpNNrDQ6kjWlnSwtK0d6SIHlJGHPq6Nh7vOKiL6hH3QhFX&#10;L57aiKsyiPTsFbT2+3X9vz7c1dqi0+Cund0BgTHQAkgRurFpm9oqJUBPbad9jOap1FYvetpAw4B/&#10;exADncjayMkh5vpI0RCX3QExS6jnYjy/hxh0cc9Qm3wqxOonNL55iCEueyaIBQaJ5SjDcmCB5qPm&#10;2IeLrxFi9bMZ3zzEapVNU4kQKLJjWh8zFSLXaa4FUSgeq25Fj44JRRRTm7FboXBNHHk2+SqKGNCv&#10;Krj3mc2+wg+391Llq3iVwy3ZjjDqauyxVOiq7GgIHzmWNqi9Ss0aGN5O2ZHK/BLUX8h1HufJEi8w&#10;pAITpbAe1D2oXzKoa9lOm6nrTPNxQW25wgm6TB1YQVWDNHdUPBa9JIOZ+llAbQrXYLv0oD7yS1b6&#10;GuQTa5B4ROsOpq6T2bdBTcvNTmD+WCWQj3iAyyHBbpaWXtXA6MWRSpGzJ0v7UCWQZRsm3q+BThxS&#10;AuGNVofh2yuBOLrar6R48BPtvRLo1nvl9iiBEMAqxDbqWQE965EXzK0lMl5XA6+B1BR+VgavjXjA&#10;MWz1igcX7EzOon82jB6ORhUdlV/ekkaht52xdV7ws2HSU5KDf2CW6hmfDQM58WsYK9vSKyPpPY/t&#10;fWy3X2z57v8AAAD//wMAUEsDBBQABgAIAAAAIQBD9Oc63gAAAAUBAAAPAAAAZHJzL2Rvd25yZXYu&#10;eG1sTI9BS8NAEIXvQv/DMgVvdhNrrE2zKaWopyLYCuJtmp0modnZkN0m6b939aKXgcd7vPdNth5N&#10;I3rqXG1ZQTyLQBAXVtdcKvg4vNw9gXAeWWNjmRRcycE6n9xkmGo78Dv1e1+KUMIuRQWV920qpSsq&#10;MuhmtiUO3sl2Bn2QXSl1h0MoN428j6JHabDmsFBhS9uKivP+YhS8Djhs5vFzvzufttevQ/L2uYtJ&#10;qdvpuFmB8DT6vzD84Ad0yAPT0V5YO9EoCI/43xu85cM8AXFUsIgXCcg8k//p828AAAD//wMAUEsB&#10;Ai0AFAAGAAgAAAAhALaDOJL+AAAA4QEAABMAAAAAAAAAAAAAAAAAAAAAAFtDb250ZW50X1R5cGVz&#10;XS54bWxQSwECLQAUAAYACAAAACEAOP0h/9YAAACUAQAACwAAAAAAAAAAAAAAAAAvAQAAX3JlbHMv&#10;LnJlbHNQSwECLQAUAAYACAAAACEAiVorSUkJAAAgUwAADgAAAAAAAAAAAAAAAAAuAgAAZHJzL2Uy&#10;b0RvYy54bWxQSwECLQAUAAYACAAAACEAQ/TnOt4AAAAFAQAADwAAAAAAAAAAAAAAAACjCwAAZHJz&#10;L2Rvd25yZXYueG1sUEsFBgAAAAAEAAQA8wAAAK4MAAAAAA==&#10;">
                <v:rect id="Rectangle 86" o:spid="_x0000_s1067" style="position:absolute;left:4238;top:4232;width:5215;height: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NTcUA&#10;AADcAAAADwAAAGRycy9kb3ducmV2LnhtbESPQWvCQBSE7wX/w/IK3uqmaq2kriJSwaAXYw8eH9ln&#10;Epp9G3a3Mf57VxB6HGbmG2ax6k0jOnK+tqzgfZSAIC6srrlU8HPavs1B+ICssbFMCm7kYbUcvCww&#10;1fbKR+ryUIoIYZ+igiqENpXSFxUZ9CPbEkfvYp3BEKUrpXZ4jXDTyHGSzKTBmuNChS1tKip+8z+j&#10;oGyzLp+cznuXZZOt6fbTy+F7qtTwtV9/gQjUh//ws73TCmYfn/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w1NxQAAANwAAAAPAAAAAAAAAAAAAAAAAJgCAABkcnMv&#10;ZG93bnJldi54bWxQSwUGAAAAAAQABAD1AAAAigMAAAAA&#10;" fillcolor="#fbf7a3">
                  <v:fill color2="#a2f8fc" rotate="t" focusposition=".5,.5" focussize="" focus="100%" type="gradientRadial"/>
                  <v:textbox inset="1.75261mm,.87631mm,1.75261mm,.87631mm">
                    <w:txbxContent>
                      <w:p w:rsidR="008852F0" w:rsidRDefault="008852F0" w:rsidP="00591D66">
                        <w:pPr>
                          <w:jc w:val="center"/>
                          <w:rPr>
                            <w:rFonts w:ascii="Times New Roman" w:hAnsi="Times New Roman"/>
                            <w:color w:val="000000"/>
                            <w:sz w:val="20"/>
                            <w:szCs w:val="20"/>
                          </w:rPr>
                        </w:pPr>
                        <w:r>
                          <w:rPr>
                            <w:rFonts w:ascii="Times New Roman" w:hAnsi="Times New Roman"/>
                            <w:color w:val="000000"/>
                            <w:sz w:val="20"/>
                            <w:szCs w:val="20"/>
                          </w:rPr>
                          <w:t>Построение индивидуальной траектории развития личности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 o:spid="_x0000_s1068" type="#_x0000_t13" style="position:absolute;left:6588;top:4952;width:367;height: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TMIA&#10;AADcAAAADwAAAGRycy9kb3ducmV2LnhtbERPy2rCQBTdF/yH4QrdNRO1ShIdRaUtha58rq+ZaxLM&#10;3AmZ0aT9+s6i0OXhvBer3tTiQa2rLCsYRTEI4tzqigsFx8P7SwLCeWSNtWVS8E0OVsvB0wIzbTve&#10;0WPvCxFC2GWooPS+yaR0eUkGXWQb4sBdbWvQB9gWUrfYhXBTy3Ecz6TBikNDiQ1tS8pv+7tRcKb0&#10;rT5df7rknk7Tzav/+rCTi1LPw349B+Gp9//iP/enVjCbhrXhTD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X9MwgAAANwAAAAPAAAAAAAAAAAAAAAAAJgCAABkcnMvZG93&#10;bnJldi54bWxQSwUGAAAAAAQABAD1AAAAhwMAAAAA&#10;" fillcolor="#fc9" stroked="f"/>
                <v:oval id="_s1028" o:spid="_x0000_s1069" style="position:absolute;left:4832;top:5179;width:4140;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T0scA&#10;AADcAAAADwAAAGRycy9kb3ducmV2LnhtbESPQWvCQBSE7wX/w/KEXopuLGg1dRWxFIqhrUYPPT6y&#10;zySafRuyqyb/visUehxm5htmvmxNJa7UuNKygtEwAkGcWV1yruCwfx9MQTiPrLGyTAo6crBc9B7m&#10;GGt74x1dU5+LAGEXo4LC+zqW0mUFGXRDWxMH72gbgz7IJpe6wVuAm0o+R9FEGiw5LBRY07qg7Jxe&#10;jILN1+VlmyQ/p+9ktnlb8yh96j47pR777eoVhKfW/4f/2h9awWQ8g/u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U9LHAAAA3AAAAA8AAAAAAAAAAAAAAAAAmAIAAGRy&#10;cy9kb3ducmV2LnhtbFBLBQYAAAAABAAEAPUAAACMAwAAAAA=&#10;" fillcolor="#fbf7a3">
                  <v:fill color2="#a2f8fc" rotate="t" focusposition=".5,.5" focussize="" focus="100%" type="gradientRadial"/>
                  <v:textbox inset="0,0,0,0">
                    <w:txbxContent>
                      <w:p w:rsidR="008852F0" w:rsidRDefault="008852F0" w:rsidP="00591D66">
                        <w:pPr>
                          <w:spacing w:after="0" w:line="240" w:lineRule="auto"/>
                          <w:jc w:val="center"/>
                          <w:rPr>
                            <w:rFonts w:ascii="Times New Roman" w:hAnsi="Times New Roman"/>
                            <w:color w:val="000000"/>
                            <w:sz w:val="17"/>
                          </w:rPr>
                        </w:pPr>
                      </w:p>
                    </w:txbxContent>
                  </v:textbox>
                </v:oval>
                <v:shapetype id="_x0000_t202" coordsize="21600,21600" o:spt="202" path="m,l,21600r21600,l21600,xe">
                  <v:stroke joinstyle="miter"/>
                  <v:path gradientshapeok="t" o:connecttype="rect"/>
                </v:shapetype>
                <v:shape id="Text Box 89" o:spid="_x0000_s1070" type="#_x0000_t202" style="position:absolute;left:5565;top:5434;width:256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wz78A&#10;AADcAAAADwAAAGRycy9kb3ducmV2LnhtbERPuwrCMBTdBf8hXMFFNFWwSDWKiIKT4mPoeGmubbW5&#10;KU3U+vdmEBwP571YtaYSL2pcaVnBeBSBIM6sLjlXcL3shjMQziNrrCyTgg85WC27nQUm2r75RK+z&#10;z0UIYZeggsL7OpHSZQUZdCNbEwfuZhuDPsAml7rBdwg3lZxEUSwNlhwaCqxpU1D2OD+NAr29R9Pr&#10;ZXDYp+NnmqeHm7lvjkr1e+16DsJT6//in3uvFcRxmB/OhCM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TbDPvwAAANwAAAAPAAAAAAAAAAAAAAAAAJgCAABkcnMvZG93bnJl&#10;di54bWxQSwUGAAAAAAQABAD1AAAAhAMAAAAA&#10;" filled="f" fillcolor="#bbe0e3" stroked="f">
                  <v:textbox inset="1.75261mm,.87631mm,1.75261mm,.87631mm">
                    <w:txbxContent>
                      <w:p w:rsidR="008852F0" w:rsidRDefault="008852F0" w:rsidP="00591D66">
                        <w:pPr>
                          <w:spacing w:after="0" w:line="240" w:lineRule="auto"/>
                          <w:jc w:val="center"/>
                          <w:rPr>
                            <w:rFonts w:ascii="Times New Roman" w:hAnsi="Times New Roman"/>
                            <w:color w:val="000000"/>
                            <w:sz w:val="19"/>
                            <w:szCs w:val="28"/>
                          </w:rPr>
                        </w:pPr>
                        <w:r>
                          <w:rPr>
                            <w:rFonts w:ascii="Times New Roman" w:hAnsi="Times New Roman"/>
                            <w:color w:val="000000"/>
                            <w:sz w:val="19"/>
                            <w:szCs w:val="28"/>
                          </w:rPr>
                          <w:t>Субъекты вазаимодействия:</w:t>
                        </w:r>
                      </w:p>
                      <w:p w:rsidR="008852F0" w:rsidRDefault="008852F0" w:rsidP="00591D66">
                        <w:pPr>
                          <w:spacing w:after="0" w:line="240" w:lineRule="auto"/>
                          <w:jc w:val="center"/>
                          <w:rPr>
                            <w:rFonts w:ascii="Times New Roman" w:hAnsi="Times New Roman"/>
                            <w:color w:val="000000"/>
                            <w:sz w:val="19"/>
                            <w:szCs w:val="28"/>
                          </w:rPr>
                        </w:pPr>
                        <w:r>
                          <w:rPr>
                            <w:rFonts w:ascii="Times New Roman" w:hAnsi="Times New Roman"/>
                            <w:color w:val="000000"/>
                            <w:sz w:val="19"/>
                            <w:szCs w:val="28"/>
                          </w:rPr>
                          <w:t>обучающиеся, учителя,</w:t>
                        </w:r>
                      </w:p>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родители</w:t>
                        </w:r>
                      </w:p>
                    </w:txbxContent>
                  </v:textbox>
                </v:shape>
                <v:shape id="AutoShape 90" o:spid="_x0000_s1071" type="#_x0000_t13" style="position:absolute;left:8972;top:5774;width:579;height: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C8MA&#10;AADcAAAADwAAAGRycy9kb3ducmV2LnhtbESPT4vCMBTE78J+h/AWvGmqSNFqlGVxYdGTfw57fNs8&#10;29DmpTSx1m9vBMHjMDO/YVab3taio9Ybxwom4wQEce604ULB+fQzmoPwAVlj7ZgU3MnDZv0xWGGm&#10;3Y0P1B1DISKEfYYKyhCaTEqfl2TRj11DHL2Lay2GKNtC6hZvEW5rOU2SVFo0HBdKbOi7pLw6Xq0C&#10;M9v990V3WOyDd9JU3flvWm2VGn72X0sQgfrwDr/av1pBmk7g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C8MAAADcAAAADwAAAAAAAAAAAAAAAACYAgAAZHJzL2Rv&#10;d25yZXYueG1sUEsFBgAAAAAEAAQA9QAAAIgDAAAAAA==&#10;" fillcolor="#fc9" stroked="f"/>
                <v:shape id="AutoShape 91" o:spid="_x0000_s1072" type="#_x0000_t13" style="position:absolute;left:4090;top:5777;width:742;height: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V+cQA&#10;AADcAAAADwAAAGRycy9kb3ducmV2LnhtbESPT4vCMBTE7wt+h/AEb2tqD2W3GkWqgriXXf/cH82z&#10;LTYvJYm2fnuzsLDHYeY3wyxWg2nFg5xvLCuYTRMQxKXVDVcKzqfd+wcIH5A1tpZJwZM8rJajtwXm&#10;2vb8Q49jqEQsYZ+jgjqELpfSlzUZ9FPbEUfvap3BEKWrpHbYx3LTyjRJMmmw4bhQY0dFTeXteDcK&#10;skNZbDbudHn2xXf6mX6t99uhUmoyHtZzEIGG8B/+o/c6clkK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lfnEAAAA3AAAAA8AAAAAAAAAAAAAAAAAmAIAAGRycy9k&#10;b3ducmV2LnhtbFBLBQYAAAAABAAEAPUAAACJAwAAAAA=&#10;" fillcolor="#fc9" stroked="f"/>
                <v:rect id="Rectangle 92" o:spid="_x0000_s1073" style="position:absolute;left:9551;top:4971;width:1573;height: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B88QA&#10;AADcAAAADwAAAGRycy9kb3ducmV2LnhtbESPQWvCQBSE74L/YXmCN91oJJTUVYooGOylsYceH9ln&#10;Epp9G3bXGP99t1DocZiZb5jtfjSdGMj51rKC1TIBQVxZ3XKt4PN6WryA8AFZY2eZFDzJw343nWwx&#10;1/bBHzSUoRYRwj5HBU0IfS6lrxoy6Je2J47ezTqDIUpXS+3wEeGmk+skyaTBluNCgz0dGqq+y7tR&#10;UPfFUKbXr4srivRkhsvm9n7cKDWfjW+vIAKN4T/81z5rBVmW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wfPEAAAA3AAAAA8AAAAAAAAAAAAAAAAAmAIAAGRycy9k&#10;b3ducmV2LnhtbFBLBQYAAAAABAAEAPUAAACJAwAAAAA=&#10;" fillcolor="#fbf7a3">
                  <v:fill color2="#a2f8fc" rotate="t" focusposition=".5,.5" focussize="" focus="100%" type="gradientRadial"/>
                  <v:textbox inset="1.75261mm,.87631mm,1.75261mm,.87631mm">
                    <w:txbxContent>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Формирование</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позитивного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отношения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к здоровому</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и безопасному </w:t>
                        </w:r>
                      </w:p>
                      <w:p w:rsidR="008852F0" w:rsidRDefault="008852F0" w:rsidP="00591D6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образу жизни, экологическое воспитание</w:t>
                        </w:r>
                      </w:p>
                    </w:txbxContent>
                  </v:textbox>
                </v:rect>
                <v:rect id="Rectangle 93" o:spid="_x0000_s1074" style="position:absolute;left:2518;top:4971;width:1572;height: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Zh8QA&#10;AADcAAAADwAAAGRycy9kb3ducmV2LnhtbESPQWvCQBSE74L/YXmCN91YQyjRVYpUaNBLYw8eH9ln&#10;Epp9G3a3Mf77bkHocZiZb5jtfjSdGMj51rKC1TIBQVxZ3XKt4OtyXLyC8AFZY2eZFDzIw343nWwx&#10;1/bOnzSUoRYRwj5HBU0IfS6lrxoy6Je2J47ezTqDIUpXS+3wHuGmky9JkkmDLceFBns6NFR9lz9G&#10;Qd0XQ7m+XE+uKNZHM5zS2/k9VWo+G982IAKN4T/8bH9oBVmW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WYfEAAAA3AAAAA8AAAAAAAAAAAAAAAAAmAIAAGRycy9k&#10;b3ducmV2LnhtbFBLBQYAAAAABAAEAPUAAACJAwAAAAA=&#10;" fillcolor="#fbf7a3">
                  <v:fill color2="#a2f8fc" rotate="t" focusposition=".5,.5" focussize="" focus="100%" type="gradientRadial"/>
                  <v:textbox inset="1.75261mm,.87631mm,1.75261mm,.87631mm">
                    <w:txbxContent>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Формирование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ценностных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ориентаций,</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гражданской </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позиции,</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нравственных</w:t>
                        </w:r>
                      </w:p>
                      <w:p w:rsidR="008852F0" w:rsidRDefault="008852F0" w:rsidP="00591D66">
                        <w:pPr>
                          <w:spacing w:after="0" w:line="240" w:lineRule="auto"/>
                          <w:jc w:val="center"/>
                          <w:rPr>
                            <w:rFonts w:ascii="Times New Roman" w:hAnsi="Times New Roman"/>
                            <w:color w:val="000000"/>
                            <w:sz w:val="17"/>
                            <w:szCs w:val="17"/>
                          </w:rPr>
                        </w:pPr>
                        <w:r>
                          <w:rPr>
                            <w:rFonts w:ascii="Times New Roman" w:hAnsi="Times New Roman"/>
                            <w:color w:val="000000"/>
                            <w:sz w:val="17"/>
                            <w:szCs w:val="17"/>
                          </w:rPr>
                          <w:t xml:space="preserve"> качеств, эстетических чувств</w:t>
                        </w:r>
                      </w:p>
                    </w:txbxContent>
                  </v:textbox>
                </v:rect>
                <v:shape id="AutoShape 94" o:spid="_x0000_s1075" type="#_x0000_t13" style="position:absolute;left:6603;top:6628;width:333;height: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RvsUA&#10;AADcAAAADwAAAGRycy9kb3ducmV2LnhtbESPQWvCQBSE7wX/w/IKXkrdVNogaVaRgtiDHpoIXp/Z&#10;1yQk+zbsrjH9926h0OMwM98w+WYyvRjJ+daygpdFAoK4srrlWsGp3D2vQPiArLG3TAp+yMNmPXvI&#10;MdP2xl80FqEWEcI+QwVNCEMmpa8aMugXdiCO3rd1BkOUrpba4S3CTS+XSZJKgy3HhQYH+mio6oqr&#10;UbB/8rUrxuW5PL5e+kuH/mjGg1Lzx2n7DiLQFP7Df+1PrSBN3+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9G+xQAAANwAAAAPAAAAAAAAAAAAAAAAAJgCAABkcnMv&#10;ZG93bnJldi54bWxQSwUGAAAAAAQABAD1AAAAigMAAAAA&#10;" fillcolor="#fc9" stroked="f"/>
                <v:rect id="Rectangle 95" o:spid="_x0000_s1076" style="position:absolute;left:4307;top:6836;width:5062;height: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a8UA&#10;AADcAAAADwAAAGRycy9kb3ducmV2LnhtbESPzWrDMBCE74W8g9hAb42cJpjgRg4hNFCTXmrn0ONi&#10;rX+ItTKS6rhvXxUKPQ4z8w2zP8xmEBM531tWsF4lIIhrq3tuFVyr89MOhA/IGgfLpOCbPBzyxcMe&#10;M23v/EFTGVoRIewzVNCFMGZS+rojg35lR+LoNdYZDFG6VmqH9wg3g3xOklQa7DkudDjSqaP6Vn4Z&#10;Be1YTOWm+ry4oticzXTZNu+vW6Uel/PxBUSgOfyH/9pvWkGa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2JrxQAAANwAAAAPAAAAAAAAAAAAAAAAAJgCAABkcnMv&#10;ZG93bnJldi54bWxQSwUGAAAAAAQABAD1AAAAigMAAAAA&#10;" fillcolor="#fbf7a3">
                  <v:fill color2="#a2f8fc" rotate="t" focusposition=".5,.5" focussize="" focus="100%" type="gradientRadial"/>
                  <v:textbox inset="1.75261mm,.87631mm,1.75261mm,.87631mm">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 xml:space="preserve">Развитие интеллектуальной и социальной активности, </w:t>
                        </w:r>
                      </w:p>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творческих способностей</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6" o:spid="_x0000_s1077" type="#_x0000_t87" style="position:absolute;left:6502;top:3198;width:330;height:9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4zcYA&#10;AADcAAAADwAAAGRycy9kb3ducmV2LnhtbESPQWvCQBSE7wX/w/IEL0U3io0SXUWKpULxYPTg8ZF9&#10;JtHs2zS70fjvu4VCj8PMfMMs152pxJ0aV1pWMB5FIIgzq0vOFZyOH8M5COeRNVaWScGTHKxXvZcl&#10;Jto++ED31OciQNglqKDwvk6kdFlBBt3I1sTBu9jGoA+yyaVu8BHgppKTKIqlwZLDQoE1vReU3dLW&#10;KPhu929f19y25/108uqndfR5oa1Sg363WYDw1Pn/8F97pxXE8Qx+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E4zcYAAADcAAAADwAAAAAAAAAAAAAAAACYAgAAZHJz&#10;L2Rvd25yZXYueG1sUEsFBgAAAAAEAAQA9QAAAIsDAAAAAA==&#10;" adj="1455,10836" fillcolor="#bbe0e3"/>
                <v:shape id="AutoShape 97" o:spid="_x0000_s1078" type="#_x0000_t13" style="position:absolute;left:3925;top:8835;width:414;height:83;rotation:74434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3Wb4A&#10;AADcAAAADwAAAGRycy9kb3ducmV2LnhtbERPuwrCMBTdBf8hXMFNUx2qVqOoIAhOPkDHa3Nti81N&#10;aaJWv94MguPhvGeLxpTiSbUrLCsY9CMQxKnVBWcKTsdNbwzCeWSNpWVS8CYHi3m7NcNE2xfv6Xnw&#10;mQgh7BJUkHtfJVK6NCeDrm8r4sDdbG3QB1hnUtf4CuGmlMMoiqXBgkNDjhWtc0rvh4dRMPqcR9cT&#10;UbSn1WUSV5fd7Y5XpbqdZjkF4anxf/HPvdUK4jisDWfCEZ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0d1m+AAAA3AAAAA8AAAAAAAAAAAAAAAAAmAIAAGRycy9kb3ducmV2&#10;LnhtbFBLBQYAAAAABAAEAPUAAACDAwAAAAA=&#10;" fillcolor="#fc9" stroked="f"/>
                <v:oval id="Oval 98" o:spid="_x0000_s1079" style="position:absolute;left:2007;top:8996;width:2400;height: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Zb8cA&#10;AADcAAAADwAAAGRycy9kb3ducmV2LnhtbESPQWvCQBSE70L/w/IKvUjd2EPU6CrFUiiGapv20OMj&#10;+0yi2bchu2ry77uC4HGYmW+YxaoztThT6yrLCsajCARxbnXFhYLfn/fnKQjnkTXWlklBTw5Wy4fB&#10;AhNtL/xN58wXIkDYJaig9L5JpHR5SQbdyDbEwdvb1qAPsi2kbvES4KaWL1EUS4MVh4USG1qXlB+z&#10;k1Gw2Z4mX2n6d9ils83bmsfZsP/slXp67F7nIDx1/h6+tT+0gjiewf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6mW/HAAAA3AAAAA8AAAAAAAAAAAAAAAAAmAIAAGRy&#10;cy9kb3ducmV2LnhtbFBLBQYAAAAABAAEAPUAAACMAwAAAAA=&#10;" fillcolor="#fbf7a3">
                  <v:fill color2="#a2f8fc" rotate="t" focusposition=".5,.5" focussize="" focus="100%" type="gradientRadial"/>
                  <v:textbox inset="0,0,0,0">
                    <w:txbxContent>
                      <w:p w:rsidR="008852F0" w:rsidRDefault="008852F0" w:rsidP="00591D66">
                        <w:pPr>
                          <w:jc w:val="center"/>
                          <w:rPr>
                            <w:rFonts w:ascii="Times New Roman" w:hAnsi="Times New Roman"/>
                            <w:color w:val="000000"/>
                            <w:sz w:val="17"/>
                          </w:rPr>
                        </w:pPr>
                        <w:r>
                          <w:rPr>
                            <w:rFonts w:ascii="Times New Roman" w:hAnsi="Times New Roman"/>
                            <w:color w:val="000000"/>
                            <w:sz w:val="19"/>
                            <w:szCs w:val="28"/>
                          </w:rPr>
                          <w:t>Урочная деятельность</w:t>
                        </w:r>
                      </w:p>
                    </w:txbxContent>
                  </v:textbox>
                </v:oval>
                <v:oval id="_s1028" o:spid="_x0000_s1080" style="position:absolute;left:6662;top:5249;width:783;height:64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n8sMA&#10;AADcAAAADwAAAGRycy9kb3ducmV2LnhtbERPz2vCMBS+C/4P4Qm7abodqlajDHHSywZWwe32aJ5N&#10;sXnpmkzrf78cBI8f3+/lureNuFLna8cKXicJCOLS6ZorBcfDx3gGwgdkjY1jUnAnD+vVcLDETLsb&#10;7+lahErEEPYZKjAhtJmUvjRk0U9cSxy5s+sshgi7SuoObzHcNvItSVJpsebYYLCljaHyUvxZBfn+&#10;c2d2xSn9Cb/59/m42X7N/Vapl1H/vgARqA9P8cOdawXp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n8sMAAADcAAAADwAAAAAAAAAAAAAAAACYAgAAZHJzL2Rv&#10;d25yZXYueG1sUEsFBgAAAAAEAAQA9QAAAIgDAAAAAA==&#10;" fillcolor="#fbf7a3">
                  <v:fill color2="#a2f8fc" rotate="t" focusposition=".5,.5" focussize="" focus="100%" type="gradientRadial"/>
                  <v:textbox style="mso-rotate:90" inset="0,0,0,0">
                    <w:txbxContent>
                      <w:p w:rsidR="008852F0" w:rsidRDefault="008852F0" w:rsidP="00591D66">
                        <w:pPr>
                          <w:spacing w:after="0" w:line="240" w:lineRule="auto"/>
                          <w:jc w:val="center"/>
                          <w:rPr>
                            <w:rFonts w:ascii="Times New Roman" w:hAnsi="Times New Roman"/>
                            <w:color w:val="000000"/>
                            <w:szCs w:val="32"/>
                          </w:rPr>
                        </w:pPr>
                        <w:r>
                          <w:rPr>
                            <w:rFonts w:ascii="Times New Roman" w:hAnsi="Times New Roman"/>
                            <w:color w:val="000000"/>
                            <w:szCs w:val="32"/>
                          </w:rPr>
                          <w:t>Системно-деятельностный, культурологический подходы</w:t>
                        </w:r>
                      </w:p>
                      <w:p w:rsidR="008852F0" w:rsidRDefault="008852F0" w:rsidP="00591D66">
                        <w:pPr>
                          <w:jc w:val="center"/>
                          <w:rPr>
                            <w:rFonts w:ascii="Times New Roman" w:hAnsi="Times New Roman"/>
                            <w:color w:val="000000"/>
                            <w:sz w:val="17"/>
                          </w:rPr>
                        </w:pPr>
                      </w:p>
                    </w:txbxContent>
                  </v:textbox>
                </v:oval>
                <v:oval id="_s1028" o:spid="_x0000_s1081" style="position:absolute;left:4240;top:9409;width:2400;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DtMcA&#10;AADcAAAADwAAAGRycy9kb3ducmV2LnhtbESPQWvCQBSE70L/w/IEL1I38aBt6iqiCMVQ26Y99PjI&#10;PpPU7NuQXTX5992C4HGYmW+YxaoztbhQ6yrLCuJJBII4t7riQsH31+7xCYTzyBpry6SgJwer5cNg&#10;gYm2V/6kS+YLESDsElRQet8kUrq8JINuYhvi4B1ta9AH2RZSt3gNcFPLaRTNpMGKw0KJDW1Kyk/Z&#10;2SjYH87zjzT9+X1Pn/fbDcfZuH/rlRoNu/ULCE+dv4dv7VetYDaP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A7THAAAA3AAAAA8AAAAAAAAAAAAAAAAAmAIAAGRy&#10;cy9kb3ducmV2LnhtbFBLBQYAAAAABAAEAPUAAACMAwAAAAA=&#10;" fillcolor="#fbf7a3">
                  <v:fill color2="#a2f8fc" rotate="t" focusposition=".5,.5" focussize="" focus="100%" type="gradientRadial"/>
                  <v:textbox inset="0,0,0,0">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Внеурочная деятельность</w:t>
                        </w:r>
                      </w:p>
                      <w:p w:rsidR="008852F0" w:rsidRDefault="008852F0" w:rsidP="00591D66">
                        <w:pPr>
                          <w:jc w:val="center"/>
                          <w:rPr>
                            <w:rFonts w:ascii="Times New Roman" w:hAnsi="Times New Roman"/>
                            <w:color w:val="000000"/>
                            <w:sz w:val="17"/>
                          </w:rPr>
                        </w:pPr>
                      </w:p>
                    </w:txbxContent>
                  </v:textbox>
                </v:oval>
                <v:oval id="_s1028" o:spid="_x0000_s1082" style="position:absolute;left:6889;top:9409;width:2317;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dw8gA&#10;AADcAAAADwAAAGRycy9kb3ducmV2LnhtbESPT2vCQBTE74V+h+UVvBTd6EFtdJViEYrBP4099PjI&#10;PpNo9m3Irpp8+65Q6HGYmd8w82VrKnGjxpWWFQwHEQjizOqScwXfx3V/CsJ5ZI2VZVLQkYPl4vlp&#10;jrG2d/6iW+pzESDsYlRQeF/HUrqsIINuYGvi4J1sY9AH2eRSN3gPcFPJURSNpcGSw0KBNa0Kyi7p&#10;1SjY7K6TQ5L8nPfJ2+ZjxcP0tdt2SvVe2vcZCE+t/w//tT+1gvFkBI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53DyAAAANwAAAAPAAAAAAAAAAAAAAAAAJgCAABk&#10;cnMvZG93bnJldi54bWxQSwUGAAAAAAQABAD1AAAAjQMAAAAA&#10;" fillcolor="#fbf7a3">
                  <v:fill color2="#a2f8fc" rotate="t" focusposition=".5,.5" focussize="" focus="100%" type="gradientRadial"/>
                  <v:textbox inset="0,0,0,0">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Внеклассная деятельность</w:t>
                        </w:r>
                      </w:p>
                      <w:p w:rsidR="008852F0" w:rsidRDefault="008852F0" w:rsidP="00591D66">
                        <w:pPr>
                          <w:jc w:val="center"/>
                          <w:rPr>
                            <w:rFonts w:ascii="Times New Roman" w:hAnsi="Times New Roman"/>
                            <w:color w:val="000000"/>
                            <w:sz w:val="17"/>
                          </w:rPr>
                        </w:pPr>
                      </w:p>
                    </w:txbxContent>
                  </v:textbox>
                </v:oval>
                <v:oval id="_s1028" o:spid="_x0000_s1083" style="position:absolute;left:9042;top:8996;width:2400;height: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4WMgA&#10;AADcAAAADwAAAGRycy9kb3ducmV2LnhtbESPW2vCQBSE3wv9D8sp+CK6UcFL6irFIhRDvcQ+9PGQ&#10;PU3SZs+G7KrJv3cLhT4OM/MNs1y3phJXalxpWcFoGIEgzqwuOVfwcd4O5iCcR9ZYWSYFHTlYrx4f&#10;lhhre+MTXVOfiwBhF6OCwvs6ltJlBRl0Q1sTB+/LNgZ9kE0udYO3ADeVHEfRVBosOSwUWNOmoOwn&#10;vRgFu/1ldkySz+9Dsti9bniU9rv3TqneU/vyDMJT6//Df+03rWA6m8DvmXAE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zhYyAAAANwAAAAPAAAAAAAAAAAAAAAAAJgCAABk&#10;cnMvZG93bnJldi54bWxQSwUGAAAAAAQABAD1AAAAjQMAAAAA&#10;" fillcolor="#fbf7a3">
                  <v:fill color2="#a2f8fc" rotate="t" focusposition=".5,.5" focussize="" focus="100%" type="gradientRadial"/>
                  <v:textbox inset="0,0,0,0">
                    <w:txbxContent>
                      <w:p w:rsidR="008852F0" w:rsidRDefault="008852F0" w:rsidP="00591D66">
                        <w:pPr>
                          <w:jc w:val="center"/>
                          <w:rPr>
                            <w:rFonts w:ascii="Times New Roman" w:hAnsi="Times New Roman"/>
                            <w:color w:val="000000"/>
                            <w:sz w:val="19"/>
                            <w:szCs w:val="28"/>
                          </w:rPr>
                        </w:pPr>
                        <w:r>
                          <w:rPr>
                            <w:rFonts w:ascii="Times New Roman" w:hAnsi="Times New Roman"/>
                            <w:color w:val="000000"/>
                            <w:sz w:val="19"/>
                            <w:szCs w:val="28"/>
                          </w:rPr>
                          <w:t>Внешкольная деятельность</w:t>
                        </w:r>
                      </w:p>
                      <w:p w:rsidR="008852F0" w:rsidRDefault="008852F0" w:rsidP="00591D66">
                        <w:pPr>
                          <w:jc w:val="center"/>
                          <w:rPr>
                            <w:rFonts w:ascii="Times New Roman" w:hAnsi="Times New Roman"/>
                            <w:color w:val="000000"/>
                            <w:sz w:val="17"/>
                          </w:rPr>
                        </w:pPr>
                      </w:p>
                    </w:txbxContent>
                  </v:textbox>
                </v:oval>
                <v:shape id="AutoShape 103" o:spid="_x0000_s1084" type="#_x0000_t13" style="position:absolute;left:5212;top:9098;width:622;height:83;rotation:69056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eA8IA&#10;AADcAAAADwAAAGRycy9kb3ducmV2LnhtbESPzYrCQBCE78K+w9CCF1knirgSHWURBBEvq8uem0zn&#10;BzM9IT3G+PaOIOyxqKqvqPW2d7XqqJXKs4HpJAFFnHlbcWHg97L/XIKSgGyx9kwGHiSw3XwM1pha&#10;f+cf6s6hUBHCkqKBMoQm1VqykhzKxDfE0ct96zBE2RbatniPcFfrWZIstMOK40KJDe1Kyq7nmzMw&#10;np8k3+Vh+dddc8FMpsfkURszGvbfK1CB+vAffrcP1sDiaw6vM/EI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4DwgAAANwAAAAPAAAAAAAAAAAAAAAAAJgCAABkcnMvZG93&#10;bnJldi54bWxQSwUGAAAAAAQABAD1AAAAhwMAAAAA&#10;" fillcolor="#fc9" stroked="f"/>
                <v:shape id="AutoShape 104" o:spid="_x0000_s1085" type="#_x0000_t13" style="position:absolute;left:7551;top:9078;width:580;height:81;rotation:54815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6cMUA&#10;AADcAAAADwAAAGRycy9kb3ducmV2LnhtbESPQWvCQBSE7wX/w/IEb3Wj2CjRVURp6aFQEsXzI/vM&#10;RrNvQ3araX99t1DwOMzMN8xq09tG3KjztWMFk3ECgrh0uuZKwfHw+rwA4QOyxsYxKfgmD5v14GmF&#10;mXZ3zulWhEpECPsMFZgQ2kxKXxqy6MeuJY7e2XUWQ5RdJXWH9wi3jZwmSSot1hwXDLa0M1Reiy+r&#10;4LLLf1o/+9yfikl/9fvUfpj8TanRsN8uQQTqwyP8337XCtL5C/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3pwxQAAANwAAAAPAAAAAAAAAAAAAAAAAJgCAABkcnMv&#10;ZG93bnJldi54bWxQSwUGAAAAAAQABAD1AAAAigMAAAAA&#10;" fillcolor="#fc9" stroked="f"/>
                <v:shape id="AutoShape 105" o:spid="_x0000_s1086" type="#_x0000_t13" style="position:absolute;left:9395;top:8826;width:394;height:81;rotation:39495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gWcMA&#10;AADcAAAADwAAAGRycy9kb3ducmV2LnhtbESPQWsCMRSE70L/Q3iF3jSrh61sjdKKwgpe1P6Ax+aZ&#10;LN28LEmqq7++EQoeh5n5hlmsBteJC4XYelYwnRQgiBuvWzYKvk/b8RxETMgaO8+k4EYRVsuX0QIr&#10;7a98oMsxGZEhHCtUYFPqKyljY8lhnPieOHtnHxymLIOROuA1w10nZ0VRSoct5wWLPa0tNT/HX6fA&#10;7Da45+n9XN+3O1t3YW0OXzel3l6Hzw8QiYb0DP+3a62gfC/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hgWcMAAADcAAAADwAAAAAAAAAAAAAAAACYAgAAZHJzL2Rv&#10;d25yZXYueG1sUEsFBgAAAAAEAAQA9QAAAIgDAAAAAA==&#10;" fillcolor="#fc9" stroked="f"/>
                <v:shape id="AutoShape 106" o:spid="_x0000_s1087" type="#_x0000_t87" style="position:absolute;left:6804;top:5909;width:179;height:9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2IsYA&#10;AADcAAAADwAAAGRycy9kb3ducmV2LnhtbESPQWvCQBSE74L/YXlCb7pRqCkxG5FCSz0UqxbB2yP7&#10;TILZt2l2m6T/3i0IHoeZ+YZJ14OpRUetqywrmM8iEMS51RUXCr6Pb9MXEM4ja6wtk4I/crDOxqMU&#10;E2173lN38IUIEHYJKii9bxIpXV6SQTezDXHwLrY16INsC6lb7APc1HIRRUtpsOKwUGJDryXl18Ov&#10;UfCFP4vtcfd8zuONjapie/rs+nelnibDZgXC0+Af4Xv7QytYxjH8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P2IsYAAADcAAAADwAAAAAAAAAAAAAAAACYAgAAZHJz&#10;L2Rvd25yZXYueG1sUEsFBgAAAAAEAAQA9QAAAIsDAAAAAA==&#10;" adj="1446,11287" fillcolor="#bbe0e3"/>
                <v:rect id="Rectangle 107" o:spid="_x0000_s1088" style="position:absolute;left:4407;top:10712;width:5046;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FX8MA&#10;AADcAAAADwAAAGRycy9kb3ducmV2LnhtbERPPWvDMBDdA/0P4grdEjmNSYsT2ZTSQE2y1OmQ8bAu&#10;tol1MpJqu/++GgoZH+97X8ymFyM531lWsF4lIIhrqztuFHyfD8tXED4ga+wtk4Jf8lDkD4s9ZtpO&#10;/EVjFRoRQ9hnqKANYcik9HVLBv3KDsSRu1pnMEToGqkdTjHc9PI5SbbSYMexocWB3luqb9WPUdAM&#10;5VhtzpejK8vNwYzH9Hr6SJV6epzfdiACzeEu/nd/agXbl7g2no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3FX8MAAADcAAAADwAAAAAAAAAAAAAAAACYAgAAZHJzL2Rv&#10;d25yZXYueG1sUEsFBgAAAAAEAAQA9QAAAIgDAAAAAA==&#10;" fillcolor="#fbf7a3">
                  <v:fill color2="#a2f8fc" rotate="t" focusposition=".5,.5" focussize="" focus="100%" type="gradientRadial"/>
                  <v:textbox inset="1.75261mm,.87631mm,1.75261mm,.87631mm">
                    <w:txbxContent>
                      <w:p w:rsidR="008852F0" w:rsidRDefault="008852F0" w:rsidP="00591D66">
                        <w:pPr>
                          <w:jc w:val="center"/>
                          <w:rPr>
                            <w:rFonts w:ascii="Times New Roman" w:hAnsi="Times New Roman"/>
                            <w:color w:val="000000"/>
                            <w:szCs w:val="32"/>
                          </w:rPr>
                        </w:pPr>
                        <w:r>
                          <w:rPr>
                            <w:rFonts w:ascii="Times New Roman" w:hAnsi="Times New Roman"/>
                            <w:color w:val="000000"/>
                            <w:szCs w:val="32"/>
                          </w:rPr>
                          <w:t>Социально-культурная и природно-культурная среда</w:t>
                        </w:r>
                      </w:p>
                    </w:txbxContent>
                  </v:textbox>
                </v:rect>
                <w10:anchorlock/>
              </v:group>
            </w:pict>
          </mc:Fallback>
        </mc:AlternateConten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591D66">
        <w:rPr>
          <w:rFonts w:ascii="Times New Roman" w:eastAsia="Calibri" w:hAnsi="Times New Roman" w:cs="Times New Roman"/>
          <w:sz w:val="24"/>
          <w:szCs w:val="24"/>
        </w:rPr>
        <w:t xml:space="preserve">Организация образовательного процесса так, чтобы все составляющие и участники были взаимосвязаны, представлена на данной схеме. Социальное проектирование является одним из условий формирования личностных результатов образования и ведущей технологией организации процессов воспитания и социализации. Оно включает </w:t>
      </w:r>
      <w:r w:rsidRPr="00591D66">
        <w:rPr>
          <w:rFonts w:ascii="Times New Roman" w:eastAsia="Times New Roman" w:hAnsi="Times New Roman" w:cs="Times New Roman"/>
          <w:sz w:val="24"/>
          <w:szCs w:val="24"/>
        </w:rPr>
        <w:t xml:space="preserve">социальную пробу, социальную практику и социальный проект.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591D66">
        <w:rPr>
          <w:rFonts w:ascii="Times New Roman" w:eastAsia="Times New Roman" w:hAnsi="Times New Roman" w:cs="Times New Roman"/>
          <w:b/>
          <w:bCs/>
          <w:sz w:val="24"/>
          <w:szCs w:val="24"/>
        </w:rPr>
        <w:t xml:space="preserve">Под социальной пробой </w:t>
      </w:r>
      <w:r w:rsidRPr="00591D66">
        <w:rPr>
          <w:rFonts w:ascii="Times New Roman" w:eastAsia="Times New Roman" w:hAnsi="Times New Roman" w:cs="Times New Roman"/>
          <w:bCs/>
          <w:sz w:val="24"/>
          <w:szCs w:val="24"/>
        </w:rPr>
        <w:t>понимается</w:t>
      </w:r>
      <w:r w:rsidRPr="00591D66">
        <w:rPr>
          <w:rFonts w:ascii="Times New Roman" w:eastAsia="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местом социальных проб в основной школе являются учебные предметы  обществознание и технология.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rPr>
      </w:pPr>
      <w:r w:rsidRPr="00591D66">
        <w:rPr>
          <w:rFonts w:ascii="Times New Roman" w:eastAsia="Times New Roman" w:hAnsi="Times New Roman" w:cs="Times New Roman"/>
          <w:b/>
          <w:bCs/>
          <w:sz w:val="24"/>
          <w:szCs w:val="24"/>
        </w:rPr>
        <w:t>Социальная практика</w:t>
      </w:r>
      <w:r w:rsidRPr="00591D66">
        <w:rPr>
          <w:rFonts w:ascii="Times New Roman" w:eastAsia="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проходят при реализации  социальных проектов.</w:t>
      </w:r>
    </w:p>
    <w:p w:rsidR="00591D66" w:rsidRPr="00591D66" w:rsidRDefault="00591D66" w:rsidP="00591D66">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591D66">
        <w:rPr>
          <w:rFonts w:ascii="Times New Roman" w:eastAsia="Times New Roman" w:hAnsi="Times New Roman" w:cs="Times New Roman"/>
          <w:b/>
          <w:bCs/>
          <w:sz w:val="24"/>
          <w:szCs w:val="24"/>
        </w:rPr>
        <w:t xml:space="preserve">Социальный проект — </w:t>
      </w:r>
      <w:r w:rsidRPr="00591D66">
        <w:rPr>
          <w:rFonts w:ascii="Times New Roman" w:eastAsia="Times New Roman" w:hAnsi="Times New Roman" w:cs="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реализацию идеи, творческого замысла, направленного на улучшение окружающей действительности, социальное творчество подростков. Этот продукт деятельности является средством разрешения противоречия между социальной трудностью, проблемой, воспринимаемой как личностно значимой, и потребностью личности, а сама деятельность — мостом, связывающим социум и личность.</w:t>
      </w:r>
    </w:p>
    <w:p w:rsidR="00591D66" w:rsidRPr="00591D66" w:rsidRDefault="00591D66" w:rsidP="00591D66">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u w:val="single"/>
        </w:rPr>
      </w:pPr>
      <w:r w:rsidRPr="00591D66">
        <w:rPr>
          <w:rFonts w:ascii="Times New Roman" w:eastAsia="Times New Roman" w:hAnsi="Times New Roman" w:cs="Times New Roman"/>
          <w:b/>
          <w:bCs/>
          <w:sz w:val="24"/>
          <w:szCs w:val="24"/>
        </w:rPr>
        <w:t>Социальное проектирование</w:t>
      </w:r>
      <w:r w:rsidRPr="00591D66">
        <w:rPr>
          <w:rFonts w:ascii="Times New Roman" w:eastAsia="Times New Roman" w:hAnsi="Times New Roman" w:cs="Times New Roman"/>
          <w:sz w:val="24"/>
          <w:szCs w:val="24"/>
        </w:rPr>
        <w:t xml:space="preserve"> — процесс содержательно и структурно взаимосвязанных друг с другом действий по выполнению социального проекта.</w:t>
      </w:r>
    </w:p>
    <w:p w:rsidR="00591D66" w:rsidRPr="00591D66" w:rsidRDefault="00591D66" w:rsidP="00591D66">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591D66">
        <w:rPr>
          <w:rFonts w:ascii="Times New Roman" w:eastAsia="Times New Roman" w:hAnsi="Times New Roman" w:cs="Times New Roman"/>
          <w:bCs/>
          <w:iCs/>
          <w:sz w:val="24"/>
          <w:szCs w:val="24"/>
        </w:rPr>
        <w:t xml:space="preserve">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w:t>
      </w:r>
      <w:r w:rsidRPr="00591D66">
        <w:rPr>
          <w:rFonts w:ascii="Times New Roman" w:eastAsia="Times New Roman" w:hAnsi="Times New Roman" w:cs="Times New Roman"/>
          <w:bCs/>
          <w:iCs/>
          <w:sz w:val="24"/>
          <w:szCs w:val="24"/>
        </w:rPr>
        <w:lastRenderedPageBreak/>
        <w:t>проектной деятельности — преобразование социального объекта, явления, ситуации</w:t>
      </w:r>
      <w:r w:rsidRPr="00591D66">
        <w:rPr>
          <w:rFonts w:ascii="Times New Roman" w:eastAsia="Times New Roman" w:hAnsi="Times New Roman" w:cs="Times New Roman"/>
          <w:b/>
          <w:bCs/>
          <w:i/>
          <w:iCs/>
          <w:sz w:val="24"/>
          <w:szCs w:val="24"/>
        </w:rPr>
        <w:t>.</w:t>
      </w:r>
    </w:p>
    <w:p w:rsidR="00591D66" w:rsidRPr="00591D66" w:rsidRDefault="00591D66" w:rsidP="00591D66">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591D66">
        <w:rPr>
          <w:rFonts w:ascii="Times New Roman" w:eastAsia="Times New Roman" w:hAnsi="Times New Roman" w:cs="Times New Roman"/>
          <w:b/>
          <w:bCs/>
          <w:sz w:val="24"/>
          <w:szCs w:val="24"/>
        </w:rPr>
        <w:t>Объектом деятельности</w:t>
      </w:r>
      <w:r w:rsidRPr="00591D66">
        <w:rPr>
          <w:rFonts w:ascii="Times New Roman" w:eastAsia="Times New Roman" w:hAnsi="Times New Roman" w:cs="Times New Roman"/>
          <w:sz w:val="24"/>
          <w:szCs w:val="24"/>
        </w:rPr>
        <w:t xml:space="preserve"> в ходе социального проектирования выступают:</w:t>
      </w:r>
    </w:p>
    <w:p w:rsidR="00591D66" w:rsidRPr="00591D66" w:rsidRDefault="00591D66" w:rsidP="008825F3">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социальные отношения (отношение  к пожилым людям, молодежи,  детям; отношение к клиенту,  потребителю, заказчику; политическое взаимодействие, влияние и др.);</w:t>
      </w:r>
    </w:p>
    <w:p w:rsidR="00591D66" w:rsidRPr="00591D66" w:rsidRDefault="00591D66" w:rsidP="008825F3">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591D66" w:rsidRPr="00591D66" w:rsidRDefault="00591D66" w:rsidP="008825F3">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4"/>
          <w:szCs w:val="24"/>
        </w:rPr>
      </w:pPr>
      <w:r w:rsidRPr="00591D66">
        <w:rPr>
          <w:rFonts w:ascii="Times New Roman" w:eastAsia="Calibri"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рекреаций гимназии и пришкольной территории и т.п.).</w:t>
      </w:r>
    </w:p>
    <w:p w:rsidR="00591D66" w:rsidRPr="00591D66" w:rsidRDefault="00591D66" w:rsidP="008825F3">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негативные социальные явления («социальные негативы» — курение, наркомания, сквернословие, алкоголизм и др.), профилактика которых является целью проектов;</w:t>
      </w:r>
    </w:p>
    <w:p w:rsidR="00591D66" w:rsidRPr="00591D66" w:rsidRDefault="00591D66" w:rsidP="008825F3">
      <w:pPr>
        <w:widowControl w:val="0"/>
        <w:numPr>
          <w:ilvl w:val="0"/>
          <w:numId w:val="96"/>
        </w:numPr>
        <w:autoSpaceDE w:val="0"/>
        <w:autoSpaceDN w:val="0"/>
        <w:adjustRightInd w:val="0"/>
        <w:spacing w:after="0" w:line="240" w:lineRule="auto"/>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творческие, познавательные, спортивно-оздоровительные инициативы международных, российских и местных объединений, общественных организаций по развитию природной и социальной окружающей среды. </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2.3.7. Основные формы организации педагогической поддержки и поощрения социализации обучающихся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color w:val="FF0000"/>
          <w:sz w:val="24"/>
          <w:szCs w:val="24"/>
        </w:rPr>
      </w:pPr>
      <w:r w:rsidRPr="00591D66">
        <w:rPr>
          <w:rFonts w:ascii="Times New Roman" w:eastAsia="Calibri"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средствами общественной и трудовой деятельности.</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Система поощрения социальной успешности и проявлений активной жизненной позиции обучающихся реализует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b/>
          <w:sz w:val="24"/>
          <w:szCs w:val="24"/>
        </w:rPr>
      </w:pPr>
      <w:r w:rsidRPr="00591D66">
        <w:rPr>
          <w:rFonts w:ascii="Times New Roman" w:eastAsia="Times New Roman" w:hAnsi="Times New Roman" w:cs="Times New Roman"/>
          <w:b/>
          <w:sz w:val="24"/>
          <w:szCs w:val="24"/>
        </w:rPr>
        <w:t>Система поощрения</w:t>
      </w:r>
      <w:r w:rsidRPr="00591D66">
        <w:rPr>
          <w:rFonts w:ascii="Times New Roman" w:eastAsia="Times New Roman" w:hAnsi="Times New Roman" w:cs="Times New Roman"/>
          <w:sz w:val="24"/>
          <w:szCs w:val="24"/>
        </w:rPr>
        <w:t xml:space="preserve"> социальной успешности и проявлений активной жизненной позиции обучающихся в школе строится </w:t>
      </w:r>
      <w:r w:rsidRPr="00591D66">
        <w:rPr>
          <w:rFonts w:ascii="Times New Roman" w:eastAsia="Times New Roman" w:hAnsi="Times New Roman" w:cs="Times New Roman"/>
          <w:b/>
          <w:sz w:val="24"/>
          <w:szCs w:val="24"/>
        </w:rPr>
        <w:t xml:space="preserve">на следующих принципах: </w:t>
      </w:r>
    </w:p>
    <w:p w:rsidR="00591D66" w:rsidRPr="00591D66" w:rsidRDefault="00591D66" w:rsidP="008825F3">
      <w:pPr>
        <w:widowControl w:val="0"/>
        <w:numPr>
          <w:ilvl w:val="0"/>
          <w:numId w:val="97"/>
        </w:numPr>
        <w:tabs>
          <w:tab w:val="left" w:pos="0"/>
        </w:tabs>
        <w:spacing w:after="0" w:line="240" w:lineRule="auto"/>
        <w:ind w:left="0" w:firstLine="567"/>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91D66" w:rsidRPr="00591D66" w:rsidRDefault="00591D66" w:rsidP="008825F3">
      <w:pPr>
        <w:widowControl w:val="0"/>
        <w:numPr>
          <w:ilvl w:val="0"/>
          <w:numId w:val="97"/>
        </w:numPr>
        <w:tabs>
          <w:tab w:val="left" w:pos="0"/>
        </w:tabs>
        <w:spacing w:after="0" w:line="240" w:lineRule="auto"/>
        <w:ind w:left="0" w:firstLine="567"/>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91D66" w:rsidRPr="00591D66" w:rsidRDefault="00591D66" w:rsidP="008825F3">
      <w:pPr>
        <w:widowControl w:val="0"/>
        <w:numPr>
          <w:ilvl w:val="0"/>
          <w:numId w:val="97"/>
        </w:numPr>
        <w:tabs>
          <w:tab w:val="left" w:pos="0"/>
        </w:tabs>
        <w:spacing w:after="0" w:line="240" w:lineRule="auto"/>
        <w:ind w:left="0" w:firstLine="567"/>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91D66" w:rsidRPr="00591D66" w:rsidRDefault="00591D66" w:rsidP="008825F3">
      <w:pPr>
        <w:widowControl w:val="0"/>
        <w:numPr>
          <w:ilvl w:val="0"/>
          <w:numId w:val="97"/>
        </w:numPr>
        <w:tabs>
          <w:tab w:val="left" w:pos="0"/>
        </w:tabs>
        <w:spacing w:after="0" w:line="240" w:lineRule="auto"/>
        <w:ind w:left="0" w:firstLine="567"/>
        <w:contextualSpacing/>
        <w:jc w:val="both"/>
        <w:rPr>
          <w:rFonts w:ascii="Times New Roman" w:eastAsia="Calibri" w:hAnsi="Times New Roman" w:cs="Times New Roman"/>
          <w:sz w:val="24"/>
          <w:szCs w:val="24"/>
        </w:rPr>
      </w:pPr>
      <w:r w:rsidRPr="00591D66">
        <w:rPr>
          <w:rFonts w:ascii="Times New Roman" w:eastAsia="Calibri" w:hAnsi="Times New Roman" w:cs="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591D66">
        <w:rPr>
          <w:rFonts w:ascii="Times New Roman" w:eastAsia="Calibri" w:hAnsi="Times New Roman" w:cs="Times New Roman"/>
          <w:sz w:val="24"/>
          <w:szCs w:val="24"/>
        </w:rPr>
        <w:t xml:space="preserve">; </w:t>
      </w:r>
    </w:p>
    <w:p w:rsidR="00591D66" w:rsidRPr="00591D66" w:rsidRDefault="00591D66" w:rsidP="008825F3">
      <w:pPr>
        <w:widowControl w:val="0"/>
        <w:numPr>
          <w:ilvl w:val="0"/>
          <w:numId w:val="97"/>
        </w:numPr>
        <w:tabs>
          <w:tab w:val="left" w:pos="0"/>
        </w:tabs>
        <w:spacing w:after="0" w:line="240" w:lineRule="auto"/>
        <w:ind w:left="0" w:firstLine="567"/>
        <w:contextualSpacing/>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Основным традиционным мероприятием поощрения социальной успешности и проявления активной жизненной позиции в МБОУ «ООШ №5» является «Слёт ударников и отличников», проводимый в конце учебного года. Это праздник, когда директор поздравляет и школа чествует лучших ребят, добившихся успехов в учебной деятельности. С 2020 года номинации мероприятия расширены, помимо учебной деятельности предполагается чествование за заслуги в области спорта, творчества, исследовательской деятельности, социально-значимой, общественной деятельности.</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Формами поощрения социальной успешности и проявлений активной жизненной </w:t>
      </w:r>
      <w:r w:rsidRPr="00591D66">
        <w:rPr>
          <w:rFonts w:ascii="Times New Roman" w:eastAsia="Times New Roman" w:hAnsi="Times New Roman" w:cs="Times New Roman"/>
          <w:sz w:val="24"/>
          <w:szCs w:val="24"/>
        </w:rPr>
        <w:lastRenderedPageBreak/>
        <w:t>позиции обучающихся являются также формирование портфолио.</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автора портфолио. Портфолио может включать как артефакты признания (грамоты, поощрительные письма, фотографии призов и т. д.), так и артефакты деятельности (рефераты, доклады, статьи, чертежи или фото изделий и т. д.).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p>
    <w:p w:rsidR="00591D66" w:rsidRPr="00591D66" w:rsidRDefault="00591D66" w:rsidP="00591D66">
      <w:pPr>
        <w:keepNext/>
        <w:spacing w:after="0" w:line="240" w:lineRule="auto"/>
        <w:ind w:firstLine="709"/>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 xml:space="preserve">2.3.8. Формы индивидуальной и групповой организации </w:t>
      </w:r>
    </w:p>
    <w:p w:rsidR="00591D66" w:rsidRPr="00591D66" w:rsidRDefault="00591D66" w:rsidP="00591D66">
      <w:pPr>
        <w:keepNext/>
        <w:spacing w:after="0" w:line="240" w:lineRule="auto"/>
        <w:ind w:firstLine="709"/>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профессиональной ориентации обучающихся</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В основу  профориентационной работы  легла  развивающая психолого-педагогическая программа «Я и мир профессий. Мой выбор», которая представляет собой систему организации помощи учащимся в выборе профиля обучения, досуговом  и  профессиональном самоопределении. Содержание программы направлено на формирование и развитие у подростков навыков самостоятельного принятия решения в различных ситуациях выбора.</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Проблемная ситуация</w:t>
      </w:r>
      <w:r w:rsidRPr="00591D66">
        <w:rPr>
          <w:rFonts w:ascii="Times New Roman" w:eastAsia="Times New Roman" w:hAnsi="Times New Roman" w:cs="Times New Roman"/>
          <w:b/>
          <w:bCs/>
          <w:sz w:val="24"/>
          <w:szCs w:val="24"/>
        </w:rPr>
        <w:t>,</w:t>
      </w:r>
      <w:r w:rsidRPr="00591D66">
        <w:rPr>
          <w:rFonts w:ascii="Times New Roman" w:eastAsia="Times New Roman" w:hAnsi="Times New Roman" w:cs="Times New Roman"/>
          <w:sz w:val="24"/>
          <w:szCs w:val="24"/>
        </w:rPr>
        <w:t xml:space="preserve"> на решение которой направлена данная программа, связана с изменившимися требованиями к выпускнику современной школы, который должен обладать следующими качествами:</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 готовностью гибко адаптироваться в меняющихся жизненных ситуациях; </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способностью самостоятельно решать проблемы в различных областях жизни;</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умением самостоятельно приобретать необходимые знания и применять их на практике для решения разнообразных проблем;</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способностью самостоятельно творчески и критически мыслить, генерировать идеи;</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коммуникабельностью и толерантностью.</w:t>
      </w:r>
    </w:p>
    <w:p w:rsidR="00591D66" w:rsidRPr="00591D66" w:rsidRDefault="00591D66" w:rsidP="00591D66">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591D66">
        <w:rPr>
          <w:rFonts w:ascii="Times New Roman" w:eastAsia="Times New Roman" w:hAnsi="Times New Roman" w:cs="Times New Roman"/>
          <w:sz w:val="24"/>
          <w:szCs w:val="24"/>
        </w:rPr>
        <w:t xml:space="preserve">Реализация программы «Мой выбор» позволяет создать условия, способствующие развитию у учащихся способности к самостоятельному поиску решений социально и личностно значимых проблем в различных сферах деятельности. Этим обусловлена ее </w:t>
      </w:r>
      <w:r w:rsidRPr="00591D66">
        <w:rPr>
          <w:rFonts w:ascii="Times New Roman" w:eastAsia="Times New Roman" w:hAnsi="Times New Roman" w:cs="Times New Roman"/>
          <w:b/>
          <w:bCs/>
          <w:i/>
          <w:iCs/>
          <w:sz w:val="24"/>
          <w:szCs w:val="24"/>
        </w:rPr>
        <w:t>актуальность.</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Формами индивидуальной и групповой организации профессиональной ориентации обучающихся являются: «ярмарки профессий», Единые дни профориентации, Недели психологии, дни открытых дверей, экскурсии, предметные недели, олимпиады, конкурсы в рамках профориентационного фестиваля </w:t>
      </w:r>
      <w:r w:rsidRPr="00591D66">
        <w:rPr>
          <w:rFonts w:ascii="Times New Roman" w:eastAsia="Times New Roman" w:hAnsi="Times New Roman" w:cs="Times New Roman"/>
          <w:bCs/>
          <w:sz w:val="24"/>
          <w:szCs w:val="24"/>
        </w:rPr>
        <w:t>«ПрофYESиЯ: ориентиры молодым», участие во всероссийских проектах «Билет в будущее», Проектория»</w:t>
      </w:r>
      <w:r w:rsidRPr="00591D66">
        <w:rPr>
          <w:rFonts w:ascii="Times New Roman" w:eastAsia="Times New Roman" w:hAnsi="Times New Roman" w:cs="Times New Roman"/>
          <w:sz w:val="24"/>
          <w:szCs w:val="24"/>
        </w:rPr>
        <w:t>.</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Дни открытых дверей</w:t>
      </w:r>
      <w:r w:rsidRPr="00591D66">
        <w:rPr>
          <w:rFonts w:ascii="Times New Roman" w:eastAsia="Times New Roman" w:hAnsi="Times New Roman" w:cs="Times New Roman"/>
          <w:sz w:val="24"/>
          <w:szCs w:val="24"/>
        </w:rPr>
        <w:t xml:space="preserve"> в качестве формы организации профессиональной ориентации обучающихся чаще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Экскурсия</w:t>
      </w:r>
      <w:r w:rsidRPr="00591D66">
        <w:rPr>
          <w:rFonts w:ascii="Times New Roman" w:eastAsia="Times New Roman"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lastRenderedPageBreak/>
        <w:t>Предметная неделя (декада)</w:t>
      </w:r>
      <w:r w:rsidRPr="00591D66">
        <w:rPr>
          <w:rFonts w:ascii="Times New Roman" w:eastAsia="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(«Декада филологических наук», «Неделя иностранного языка»).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Олимпиады по предметам</w:t>
      </w:r>
      <w:r w:rsidRPr="00591D66">
        <w:rPr>
          <w:rFonts w:ascii="Times New Roman" w:eastAsia="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91D66" w:rsidRPr="00591D66" w:rsidRDefault="00591D66" w:rsidP="00591D66">
      <w:pPr>
        <w:keepNext/>
        <w:spacing w:after="0" w:line="240" w:lineRule="auto"/>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2.3.9. Организация работы по формированию экологически целесообразного, здорового и безопасного образа жизни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проводится по подпрограмме «Здоровье». </w:t>
      </w:r>
    </w:p>
    <w:p w:rsidR="00591D66" w:rsidRPr="00591D66" w:rsidRDefault="00591D66" w:rsidP="00591D66">
      <w:pPr>
        <w:keepNext/>
        <w:spacing w:after="0" w:line="240" w:lineRule="auto"/>
        <w:jc w:val="both"/>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Cs/>
          <w:sz w:val="24"/>
          <w:szCs w:val="24"/>
        </w:rPr>
        <w:t>Формы работы с обучающимися по данному направлению представлены в разделе</w:t>
      </w:r>
      <w:r w:rsidRPr="00591D66">
        <w:rPr>
          <w:rFonts w:ascii="Times New Roman" w:eastAsia="Times New Roman" w:hAnsi="Times New Roman" w:cs="Times New Roman"/>
          <w:b/>
          <w:bCs/>
          <w:sz w:val="24"/>
          <w:szCs w:val="24"/>
        </w:rPr>
        <w:t xml:space="preserve"> 2.3.5. «Виды деятельности и формы занятий с обучающимися».</w:t>
      </w:r>
    </w:p>
    <w:p w:rsidR="00591D66" w:rsidRPr="00591D66" w:rsidRDefault="00591D66" w:rsidP="00591D66">
      <w:pPr>
        <w:keepNext/>
        <w:spacing w:after="0" w:line="240" w:lineRule="auto"/>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2.3.10.</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Деятельность образовательного учреждения в области непрерывного экологического здоровьесберегающего образования обучающихся</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t>Схема</w:t>
      </w:r>
    </w:p>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sz w:val="24"/>
          <w:szCs w:val="24"/>
        </w:rPr>
      </w:pPr>
      <w:r w:rsidRPr="00591D66">
        <w:rPr>
          <w:rFonts w:ascii="Times New Roman" w:eastAsia="Calibri" w:hAnsi="Times New Roman" w:cs="Times New Roman"/>
          <w:b/>
          <w:sz w:val="24"/>
          <w:szCs w:val="24"/>
        </w:rPr>
        <w:t>«Непрерывное экологическое здоровьесберегающее образование»</w:t>
      </w:r>
    </w:p>
    <w:p w:rsidR="00591D66" w:rsidRPr="00591D66" w:rsidRDefault="00591D66" w:rsidP="00591D66">
      <w:pPr>
        <w:widowControl w:val="0"/>
        <w:autoSpaceDE w:val="0"/>
        <w:autoSpaceDN w:val="0"/>
        <w:adjustRightInd w:val="0"/>
        <w:spacing w:after="0" w:line="360" w:lineRule="auto"/>
        <w:ind w:firstLine="454"/>
        <w:jc w:val="both"/>
        <w:rPr>
          <w:rFonts w:ascii="Times New Roman" w:eastAsia="Calibri" w:hAnsi="Times New Roman" w:cs="Times New Roman"/>
          <w:sz w:val="24"/>
          <w:szCs w:val="24"/>
        </w:rPr>
      </w:pPr>
      <w:r w:rsidRPr="00591D66">
        <w:rPr>
          <w:rFonts w:ascii="Calibri" w:eastAsia="Times New Roman" w:hAnsi="Calibri" w:cs="Times New Roman"/>
          <w:noProof/>
        </w:rPr>
        <mc:AlternateContent>
          <mc:Choice Requires="wpg">
            <w:drawing>
              <wp:inline distT="0" distB="0" distL="0" distR="0" wp14:anchorId="629CD541" wp14:editId="35AE185F">
                <wp:extent cx="5001895" cy="2647315"/>
                <wp:effectExtent l="19050" t="19050" r="36830" b="48260"/>
                <wp:docPr id="679"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895" cy="2647315"/>
                          <a:chOff x="2101" y="2180"/>
                          <a:chExt cx="8867" cy="4908"/>
                        </a:xfrm>
                      </wpg:grpSpPr>
                      <wps:wsp>
                        <wps:cNvPr id="680" name="Поле 540"/>
                        <wps:cNvSpPr txBox="1">
                          <a:spLocks noChangeArrowheads="1"/>
                        </wps:cNvSpPr>
                        <wps:spPr bwMode="auto">
                          <a:xfrm>
                            <a:off x="4291" y="2180"/>
                            <a:ext cx="3725" cy="1258"/>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txbx>
                          <w:txbxContent>
                            <w:p w:rsidR="008852F0" w:rsidRDefault="008852F0" w:rsidP="00591D66">
                              <w:pPr>
                                <w:jc w:val="center"/>
                                <w:rPr>
                                  <w:rFonts w:ascii="Times New Roman" w:hAnsi="Times New Roman"/>
                                  <w:b/>
                                </w:rPr>
                              </w:pPr>
                              <w:r>
                                <w:rPr>
                                  <w:rFonts w:ascii="Times New Roman" w:hAnsi="Times New Roman"/>
                                  <w:b/>
                                </w:rPr>
                                <w:t>Экологически безопасная здоровьесберагающая  инфраструктура</w:t>
                              </w:r>
                            </w:p>
                          </w:txbxContent>
                        </wps:txbx>
                        <wps:bodyPr rot="0" vert="horz" wrap="square" lIns="91440" tIns="45720" rIns="91440" bIns="45720" anchor="t" anchorCtr="0" upright="1">
                          <a:noAutofit/>
                        </wps:bodyPr>
                      </wps:wsp>
                      <wps:wsp>
                        <wps:cNvPr id="681" name="Поле 534"/>
                        <wps:cNvSpPr txBox="1">
                          <a:spLocks noChangeArrowheads="1"/>
                        </wps:cNvSpPr>
                        <wps:spPr bwMode="auto">
                          <a:xfrm>
                            <a:off x="7222" y="3611"/>
                            <a:ext cx="3746" cy="1201"/>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8852F0" w:rsidRDefault="008852F0" w:rsidP="00591D66">
                              <w:pPr>
                                <w:jc w:val="center"/>
                                <w:rPr>
                                  <w:rFonts w:ascii="Times New Roman" w:hAnsi="Times New Roman"/>
                                  <w:b/>
                                  <w:sz w:val="20"/>
                                  <w:szCs w:val="20"/>
                                </w:rPr>
                              </w:pPr>
                              <w:r>
                                <w:rPr>
                                  <w:rFonts w:ascii="Times New Roman" w:hAnsi="Times New Roman"/>
                                  <w:b/>
                                  <w:sz w:val="20"/>
                                  <w:szCs w:val="20"/>
                                </w:rPr>
                                <w:t xml:space="preserve">Рациональная организация учебной и внеучебной деятельности </w:t>
                              </w:r>
                              <w:proofErr w:type="gramStart"/>
                              <w:r>
                                <w:rPr>
                                  <w:rFonts w:ascii="Times New Roman" w:hAnsi="Times New Roman"/>
                                  <w:b/>
                                  <w:sz w:val="20"/>
                                  <w:szCs w:val="20"/>
                                </w:rPr>
                                <w:t>обучающихся</w:t>
                              </w:r>
                              <w:proofErr w:type="gramEnd"/>
                            </w:p>
                          </w:txbxContent>
                        </wps:txbx>
                        <wps:bodyPr rot="0" vert="horz" wrap="square" lIns="91440" tIns="45720" rIns="91440" bIns="45720" anchor="t" anchorCtr="0" upright="1">
                          <a:noAutofit/>
                        </wps:bodyPr>
                      </wps:wsp>
                      <wps:wsp>
                        <wps:cNvPr id="682" name="Поле 535"/>
                        <wps:cNvSpPr txBox="1">
                          <a:spLocks noChangeArrowheads="1"/>
                        </wps:cNvSpPr>
                        <wps:spPr bwMode="auto">
                          <a:xfrm>
                            <a:off x="2101" y="3813"/>
                            <a:ext cx="3725" cy="999"/>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txbx>
                          <w:txbxContent>
                            <w:p w:rsidR="008852F0" w:rsidRDefault="008852F0" w:rsidP="00591D66">
                              <w:pPr>
                                <w:jc w:val="center"/>
                                <w:rPr>
                                  <w:rFonts w:ascii="Times New Roman" w:hAnsi="Times New Roman"/>
                                  <w:b/>
                                </w:rPr>
                              </w:pPr>
                              <w:r>
                                <w:rPr>
                                  <w:rFonts w:ascii="Times New Roman" w:hAnsi="Times New Roman"/>
                                  <w:b/>
                                </w:rPr>
                                <w:t>Просветительская работа с родителями (</w:t>
                              </w:r>
                              <w:r>
                                <w:rPr>
                                  <w:rFonts w:ascii="Times New Roman" w:hAnsi="Times New Roman"/>
                                  <w:b/>
                                  <w:sz w:val="20"/>
                                  <w:szCs w:val="20"/>
                                </w:rPr>
                                <w:t>законными представителями)</w:t>
                              </w:r>
                            </w:p>
                          </w:txbxContent>
                        </wps:txbx>
                        <wps:bodyPr rot="0" vert="horz" wrap="square" lIns="91440" tIns="45720" rIns="91440" bIns="45720" anchor="t" anchorCtr="0" upright="1">
                          <a:noAutofit/>
                        </wps:bodyPr>
                      </wps:wsp>
                      <wps:wsp>
                        <wps:cNvPr id="683" name="Поле 530"/>
                        <wps:cNvSpPr txBox="1">
                          <a:spLocks noChangeArrowheads="1"/>
                        </wps:cNvSpPr>
                        <wps:spPr bwMode="auto">
                          <a:xfrm>
                            <a:off x="2101" y="5793"/>
                            <a:ext cx="3725" cy="1295"/>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txbx>
                          <w:txbxContent>
                            <w:p w:rsidR="008852F0" w:rsidRDefault="008852F0" w:rsidP="00591D66">
                              <w:pPr>
                                <w:jc w:val="center"/>
                                <w:rPr>
                                  <w:rFonts w:ascii="Times New Roman" w:hAnsi="Times New Roman"/>
                                  <w:b/>
                                </w:rPr>
                              </w:pPr>
                              <w:r>
                                <w:rPr>
                                  <w:rFonts w:ascii="Times New Roman" w:hAnsi="Times New Roman"/>
                                  <w:b/>
                                </w:rPr>
                                <w:t>Реализация подпрограммы «Здоровье»</w:t>
                              </w:r>
                            </w:p>
                          </w:txbxContent>
                        </wps:txbx>
                        <wps:bodyPr rot="0" vert="horz" wrap="square" lIns="91440" tIns="45720" rIns="91440" bIns="45720" anchor="t" anchorCtr="0" upright="1">
                          <a:noAutofit/>
                        </wps:bodyPr>
                      </wps:wsp>
                      <wps:wsp>
                        <wps:cNvPr id="684" name="Поле 531"/>
                        <wps:cNvSpPr txBox="1">
                          <a:spLocks noChangeArrowheads="1"/>
                        </wps:cNvSpPr>
                        <wps:spPr bwMode="auto">
                          <a:xfrm>
                            <a:off x="7260" y="5868"/>
                            <a:ext cx="3708" cy="1220"/>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txbx>
                          <w:txbxContent>
                            <w:p w:rsidR="008852F0" w:rsidRDefault="008852F0" w:rsidP="00591D66">
                              <w:pPr>
                                <w:jc w:val="center"/>
                                <w:rPr>
                                  <w:rFonts w:ascii="Times New Roman" w:hAnsi="Times New Roman"/>
                                  <w:b/>
                                </w:rPr>
                              </w:pPr>
                              <w:r>
                                <w:rPr>
                                  <w:rFonts w:ascii="Times New Roman" w:hAnsi="Times New Roman"/>
                                  <w:b/>
                                </w:rPr>
                                <w:t>Эффективная организация физкультурно-оздоровительной работы</w:t>
                              </w:r>
                            </w:p>
                          </w:txbxContent>
                        </wps:txbx>
                        <wps:bodyPr rot="0" vert="horz" wrap="square" lIns="91440" tIns="45720" rIns="91440" bIns="45720" anchor="t" anchorCtr="0" upright="1">
                          <a:noAutofit/>
                        </wps:bodyPr>
                      </wps:wsp>
                      <wps:wsp>
                        <wps:cNvPr id="685" name="Прямая со стрелкой 538"/>
                        <wps:cNvCnPr>
                          <a:cxnSpLocks noChangeShapeType="1"/>
                        </wps:cNvCnPr>
                        <wps:spPr bwMode="auto">
                          <a:xfrm>
                            <a:off x="8014" y="2810"/>
                            <a:ext cx="107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Прямая со стрелкой 533"/>
                        <wps:cNvCnPr>
                          <a:cxnSpLocks noChangeShapeType="1"/>
                        </wps:cNvCnPr>
                        <wps:spPr bwMode="auto">
                          <a:xfrm rot="5400000">
                            <a:off x="8528" y="5333"/>
                            <a:ext cx="10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Прямая со стрелкой 529"/>
                        <wps:cNvCnPr>
                          <a:cxnSpLocks noChangeShapeType="1"/>
                        </wps:cNvCnPr>
                        <wps:spPr bwMode="auto">
                          <a:xfrm flipH="1">
                            <a:off x="5780" y="6202"/>
                            <a:ext cx="144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Прямая со стрелкой 532"/>
                        <wps:cNvCnPr>
                          <a:cxnSpLocks noChangeShapeType="1"/>
                        </wps:cNvCnPr>
                        <wps:spPr bwMode="auto">
                          <a:xfrm flipV="1">
                            <a:off x="3219" y="4812"/>
                            <a:ext cx="1" cy="9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Прямая со стрелкой 536"/>
                        <wps:cNvCnPr>
                          <a:cxnSpLocks noChangeShapeType="1"/>
                        </wps:cNvCnPr>
                        <wps:spPr bwMode="auto">
                          <a:xfrm flipV="1">
                            <a:off x="3220" y="2823"/>
                            <a:ext cx="1"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Прямая со стрелкой 537"/>
                        <wps:cNvCnPr>
                          <a:cxnSpLocks noChangeShapeType="1"/>
                        </wps:cNvCnPr>
                        <wps:spPr bwMode="auto">
                          <a:xfrm>
                            <a:off x="3221" y="2823"/>
                            <a:ext cx="10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Прямая со стрелкой 539"/>
                        <wps:cNvCnPr>
                          <a:cxnSpLocks noChangeShapeType="1"/>
                        </wps:cNvCnPr>
                        <wps:spPr bwMode="auto">
                          <a:xfrm>
                            <a:off x="9049" y="2823"/>
                            <a:ext cx="1"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0" o:spid="_x0000_s1089" style="width:393.85pt;height:208.45pt;mso-position-horizontal-relative:char;mso-position-vertical-relative:line" coordorigin="2101,2180" coordsize="8867,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EcWgYAABgsAAAOAAAAZHJzL2Uyb0RvYy54bWzsWstu20YU3RfoPwy4d8SnSAqRA0ey0wJp&#10;GyBpux6TlEiU4rBD2pJbFEjbD8iiH5BfyCaLPpD+gvxHPTNDUqJk1U5qK01LGxA4fAzv3Dn3zL1n&#10;eP/BYpaS84gXCcuGmnFP10iUBSxMsulQ+/LZyYGnkaKkWUhTlkVD7SIqtAeHH390f54PIpPFLA0j&#10;TtBJVgzm+VCLyzIf9HpFEEczWtxjeZTh4oTxGS3R5NNeyOkcvc/Snqnr/d6c8TDnLIiKAmfH6qJ2&#10;KPufTKKg/GIyKaKSpEMNtpXyl8vfU/HbO7xPB1NO8zgJKjPoO1gxo0mGlzZdjWlJyRlPtrqaJQFn&#10;BZuU9wI267HJJAkiOQaMxtA3RvOIs7NcjmU6mE/zxk1w7Yaf3rnb4PPzJ5wk4VDru75GMjrDJC1/&#10;uXx++fPyT/y/IoZ00jyfDnDvI54/zZ9wNVIcPmbBNwV82Nu8LtpTdTM5nX/GQnRLz0omnbSY8Jno&#10;AsMnCzkXF81cRIuSBDjp6Lrh+Y5GAlwz+7ZrGY6arSDGlIrnTEM3NCIuG141k0F8XD3veX1XPWz7&#10;uiee7NGBerE0tjJOAAXIK1bOLf6Zc5/GNI/knBXCYbVzYWDt3JfLN8vfl6+JY1eelTcKt5Jy8ZBh&#10;YIb0UqG8SzI2imk2jY44Z/M4oiEsNOSAhOl4h5oR0ShEJ9e52zb9TbfVTrdcs/K4YTptp9FBzovy&#10;UcRmRBwMNY7YknbS88dFqfxb3yImt2BpEp4kaSobfHo6Sjk5p4hDVz8a2658Nj2bARvqtKGLPzXH&#10;OC8mWd4uT2HyCtWHnMhW52lG5kPN8tCBclzrzRdF82LwRsjmGklpUeLkUDuRf1uW+ADf3xkiu9y2&#10;Y5aU4LI0mQ01b20sYsqOs1AyTUmTVB1jQGkmXBNJloILZUScoYuncTgnYSKcbHqWDwYNExhreXpf&#10;9wFqmk7BtUHJNcJZ+XVSxhJ0IoRu6msxwF0jpAOa5jFVzm9u3JgAVhsq3bA2BgSXwqGKrHJxupD0&#10;YkrIiounLLwATGG6DH0sHjiIGf9OI3MQ8VArvj2jPMI0fZoB6r5hI1BIKRu245po8PUrp+tXaBag&#10;q6FWwk3ycFSihUfOcp5MY7xJBVfGjsBGk0QCd2UVRiMa4IO9EQNisWLdhhgsW0SBMKSK7v0Qg2ua&#10;puRTq2/I2QI4Kza1XLuv2NTAOtVi01skBueh/3DsbIVjRwxYKut4uy1i2OHrJt5BT5scfEfEYNZg&#10;74ihlTEgFreIQaZAeyeGJtHCGmupBXpFDHXG4Pt+xwtXRI1YOD+ghOHfwwsSaauluUsYVJnmWVfw&#10;gszl3h8vOK6/kxcME1Xcevl1iwlDV0kox/6/KokmO+4ShlbCYF9BDE3VtedKoo+SC8qM4/WljLBe&#10;SUCNkaKOYaKU64hhO8/+wDKGHST8HiqJJjvuiKFFDND06koCwu6L5R/LV5cvyOWPyzf4ufzp8vny&#10;NRTJ36BL/kocSwZslUuMMiX2BousEnsbOVJqTs8ucgi7ShBoPSIaN1IjPd0AbwkRF/pdu7YwdBcs&#10;IvRfVXUgLmrluBYaKy2yKDkV6s6IZRlkScaVyLNDmcyYkCXBPEKCE9Kh76CIkdJZSzlc1yylnlfT&#10;VUt9hEZfiXtXCH2klA4qeQIFN4WmhbfNohDaVgQJTxy1FvBFWemAoryS2wff+7p/7B179oFt9o8P&#10;bH08Pjg6GdkH/RPDdcbWeDQaGz8I4w17ECdhGGVicPVWhmHfTM2uNlXUJkSzmdE4qtfuXWl+CyiW&#10;mBKYKo3eEP5UCIrRCSjsU1CDUPUWaG+qDCyQd4R2VblA7peiq8BZtfHhOSbWQrFMWtZG/mzoNup/&#10;gf0adB30O+jX25y7NpmwOXBz6JtSr2mxNh3cMtGTSZrkn9SiewV7xxW7YYB239Sl+LfKDqH1V7C/&#10;RmTuGL9j/GZvFSR6c9hbjd58h4wvYP/VBuwt08AOO2Bve8Ym7BXV+9Y1EmqH+g71DepXn2u8vEFW&#10;3xeZ5h7Ifhv1YsMWqDc9czPHqVAPRVNlwV2K06U416Q4PsD0Flzv3j3q1/J5y8RXDjuwrrvV50hd&#10;Pt+Vspsf+u3I58V3Wm8B9j3k82tg93VbpTMdsf+3ZRsIOPLzU6n2VJ/Kiu9b19tS5ll90Hv4FwAA&#10;AP//AwBQSwMEFAAGAAgAAAAhAIZMrkreAAAABQEAAA8AAABkcnMvZG93bnJldi54bWxMj0FLw0AQ&#10;he+C/2EZwZvdRGtTYzalFPVUhLaCeJtmp0lodjZkt0n67916sZeBx3u89022GE0jeupcbVlBPIlA&#10;EBdW11wq+Nq9P8xBOI+ssbFMCs7kYJHf3mSYajvwhvqtL0UoYZeigsr7NpXSFRUZdBPbEgfvYDuD&#10;PsiulLrDIZSbRj5G0UwarDksVNjSqqLiuD0ZBR8DDsun+K1fHw+r88/u+fN7HZNS93fj8hWEp9H/&#10;h+GCH9AhD0x7e2LtRKMgPOL/bvCSeZKA2CuYxrMXkHkmr+nzXwAAAP//AwBQSwECLQAUAAYACAAA&#10;ACEAtoM4kv4AAADhAQAAEwAAAAAAAAAAAAAAAAAAAAAAW0NvbnRlbnRfVHlwZXNdLnhtbFBLAQIt&#10;ABQABgAIAAAAIQA4/SH/1gAAAJQBAAALAAAAAAAAAAAAAAAAAC8BAABfcmVscy8ucmVsc1BLAQIt&#10;ABQABgAIAAAAIQCXFtEcWgYAABgsAAAOAAAAAAAAAAAAAAAAAC4CAABkcnMvZTJvRG9jLnhtbFBL&#10;AQItABQABgAIAAAAIQCGTK5K3gAAAAUBAAAPAAAAAAAAAAAAAAAAALQIAABkcnMvZG93bnJldi54&#10;bWxQSwUGAAAAAAQABADzAAAAvwkAAAAA&#10;">
                <v:shape id="Поле 540" o:spid="_x0000_s1090" type="#_x0000_t202" style="position:absolute;left:4291;top:2180;width:3725;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q58EA&#10;AADcAAAADwAAAGRycy9kb3ducmV2LnhtbERPS4vCMBC+L/gfwgh7EU3Xg5RqFBFkRU/qXvY2NNOH&#10;NjOliVr315uDsMeP771Y9a5Rd+p8LWzga5KAIs7F1lwa+DlvxykoH5AtNsJk4EkeVsvBxwIzKw8+&#10;0v0UShVD2GdooAqhzbT2eUUO/URa4sgV0jkMEXalth0+Yrhr9DRJZtphzbGhwpY2FeXX080ZyEeN&#10;rPeH4vd5uf5xWozO3yIXYz6H/XoOKlAf/sVv984amKVxfjwTj4B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KufBAAAA3AAAAA8AAAAAAAAAAAAAAAAAmAIAAGRycy9kb3du&#10;cmV2LnhtbFBLBQYAAAAABAAEAPUAAACGAwAAAAA=&#10;" fillcolor="#70ad47" strokecolor="#f2f2f2" strokeweight="3pt">
                  <v:shadow on="t" color="#385723" opacity=".5" offset="1pt"/>
                  <v:textbox>
                    <w:txbxContent>
                      <w:p w:rsidR="008852F0" w:rsidRDefault="008852F0" w:rsidP="00591D66">
                        <w:pPr>
                          <w:jc w:val="center"/>
                          <w:rPr>
                            <w:rFonts w:ascii="Times New Roman" w:hAnsi="Times New Roman"/>
                            <w:b/>
                          </w:rPr>
                        </w:pPr>
                        <w:r>
                          <w:rPr>
                            <w:rFonts w:ascii="Times New Roman" w:hAnsi="Times New Roman"/>
                            <w:b/>
                          </w:rPr>
                          <w:t>Экологически безопасная здоровьесберагающая  инфраструктура</w:t>
                        </w:r>
                      </w:p>
                    </w:txbxContent>
                  </v:textbox>
                </v:shape>
                <v:shape id="Поле 534" o:spid="_x0000_s1091" type="#_x0000_t202" style="position:absolute;left:7222;top:3611;width:3746;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RUMUA&#10;AADcAAAADwAAAGRycy9kb3ducmV2LnhtbESPQWvCQBSE74L/YXmF3nQTW4KkbkQEsadKEy/entln&#10;kjb7NuxuTfrvu4VCj8PMfMNstpPpxZ2c7ywrSJcJCOLa6o4bBefqsFiD8AFZY2+ZFHyTh20xn20w&#10;13bkd7qXoRERwj5HBW0IQy6lr1sy6Jd2II7ezTqDIUrXSO1wjHDTy1WSZNJgx3GhxYH2LdWf5ZeJ&#10;lPHj+VLKE1ant12ZVU/X2+rolHp8mHYvIAJN4T/8137VCrJ1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pFQxQAAANwAAAAPAAAAAAAAAAAAAAAAAJgCAABkcnMv&#10;ZG93bnJldi54bWxQSwUGAAAAAAQABAD1AAAAigMAAAAA&#10;" fillcolor="#5b9bd5" strokecolor="#f2f2f2" strokeweight="3pt">
                  <v:shadow on="t" color="#1f4e79" opacity=".5" offset="1pt"/>
                  <v:textbox>
                    <w:txbxContent>
                      <w:p w:rsidR="008852F0" w:rsidRDefault="008852F0" w:rsidP="00591D66">
                        <w:pPr>
                          <w:jc w:val="center"/>
                          <w:rPr>
                            <w:rFonts w:ascii="Times New Roman" w:hAnsi="Times New Roman"/>
                            <w:b/>
                            <w:sz w:val="20"/>
                            <w:szCs w:val="20"/>
                          </w:rPr>
                        </w:pPr>
                        <w:r>
                          <w:rPr>
                            <w:rFonts w:ascii="Times New Roman" w:hAnsi="Times New Roman"/>
                            <w:b/>
                            <w:sz w:val="20"/>
                            <w:szCs w:val="20"/>
                          </w:rPr>
                          <w:t>Рациональная организация учебной и внеучебной деятельности обучающихся</w:t>
                        </w:r>
                      </w:p>
                    </w:txbxContent>
                  </v:textbox>
                </v:shape>
                <v:shape id="Поле 535" o:spid="_x0000_s1092" type="#_x0000_t202" style="position:absolute;left:2101;top:3813;width:3725;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PJ8QA&#10;AADcAAAADwAAAGRycy9kb3ducmV2LnhtbESPQWvCQBSE7wX/w/KE3urGtISQuooIYk8Vk156e80+&#10;k7TZt2F3a9J/3xUEj8PMfMOsNpPpxYWc7ywrWC4SEMS11R03Cj6q/VMOwgdkjb1lUvBHHjbr2cMK&#10;C21HPtGlDI2IEPYFKmhDGAopfd2SQb+wA3H0ztYZDFG6RmqHY4SbXqZJkkmDHceFFgfatVT/lL8m&#10;Usbvl89SHrE6vm/LrHr+OqcHp9TjfNq+ggg0hXv41n7TCrI8h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DyfEAAAA3AAAAA8AAAAAAAAAAAAAAAAAmAIAAGRycy9k&#10;b3ducmV2LnhtbFBLBQYAAAAABAAEAPUAAACJAwAAAAA=&#10;" fillcolor="#5b9bd5" strokecolor="#f2f2f2" strokeweight="3pt">
                  <v:shadow on="t" color="#1f4e79" opacity=".5" offset="1pt"/>
                  <v:textbox>
                    <w:txbxContent>
                      <w:p w:rsidR="008852F0" w:rsidRDefault="008852F0" w:rsidP="00591D66">
                        <w:pPr>
                          <w:jc w:val="center"/>
                          <w:rPr>
                            <w:rFonts w:ascii="Times New Roman" w:hAnsi="Times New Roman"/>
                            <w:b/>
                          </w:rPr>
                        </w:pPr>
                        <w:r>
                          <w:rPr>
                            <w:rFonts w:ascii="Times New Roman" w:hAnsi="Times New Roman"/>
                            <w:b/>
                          </w:rPr>
                          <w:t>Просветительская работа с родителями (</w:t>
                        </w:r>
                        <w:r>
                          <w:rPr>
                            <w:rFonts w:ascii="Times New Roman" w:hAnsi="Times New Roman"/>
                            <w:b/>
                            <w:sz w:val="20"/>
                            <w:szCs w:val="20"/>
                          </w:rPr>
                          <w:t>законными представителями)</w:t>
                        </w:r>
                      </w:p>
                    </w:txbxContent>
                  </v:textbox>
                </v:shape>
                <v:shape id="Поле 530" o:spid="_x0000_s1093" type="#_x0000_t202" style="position:absolute;left:2101;top:5793;width:3725;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0kMUA&#10;AADcAAAADwAAAGRycy9kb3ducmV2LnhtbESPzWoCQRCE70LeYeiAF9HZKMiyOooIoiSnaC65NTu9&#10;P7rTvexMdM3TZ4SAx6KqvqKW69416kqdr4UNvE0SUMS52JpLA1+n3TgF5QOyxUaYDNzJw3r1Mlhi&#10;ZuXGn3Q9hlJFCPsMDVQhtJnWPq/IoZ9ISxy9QjqHIcqu1LbDW4S7Rk+TZK4d1hwXKmxpW1F+Of44&#10;A/mokc37R/F9P19+OS1Gp73I2Zjha79ZgArUh2f4v32wBubpDB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SQxQAAANwAAAAPAAAAAAAAAAAAAAAAAJgCAABkcnMv&#10;ZG93bnJldi54bWxQSwUGAAAAAAQABAD1AAAAigMAAAAA&#10;" fillcolor="#70ad47" strokecolor="#f2f2f2" strokeweight="3pt">
                  <v:shadow on="t" color="#385723" opacity=".5" offset="1pt"/>
                  <v:textbox>
                    <w:txbxContent>
                      <w:p w:rsidR="008852F0" w:rsidRDefault="008852F0" w:rsidP="00591D66">
                        <w:pPr>
                          <w:jc w:val="center"/>
                          <w:rPr>
                            <w:rFonts w:ascii="Times New Roman" w:hAnsi="Times New Roman"/>
                            <w:b/>
                          </w:rPr>
                        </w:pPr>
                        <w:r>
                          <w:rPr>
                            <w:rFonts w:ascii="Times New Roman" w:hAnsi="Times New Roman"/>
                            <w:b/>
                          </w:rPr>
                          <w:t>Реализация подпрограммы «Здоровье»</w:t>
                        </w:r>
                      </w:p>
                    </w:txbxContent>
                  </v:textbox>
                </v:shape>
                <v:shape id="Поле 531" o:spid="_x0000_s1094" type="#_x0000_t202" style="position:absolute;left:7260;top:5868;width:3708;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s5MUA&#10;AADcAAAADwAAAGRycy9kb3ducmV2LnhtbESPzWoCQRCE70LeYeiAF9HZiMiyOooIoiSnaC65NTu9&#10;P7rTvexMdM3TZ4SAx6KqvqKW69416kqdr4UNvE0SUMS52JpLA1+n3TgF5QOyxUaYDNzJw3r1Mlhi&#10;ZuXGn3Q9hlJFCPsMDVQhtJnWPq/IoZ9ISxy9QjqHIcqu1LbDW4S7Rk+TZK4d1hwXKmxpW1F+Of44&#10;A/mokc37R/F9P19+OS1Gp73I2Zjha79ZgArUh2f4v32wBubpDB5n4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CzkxQAAANwAAAAPAAAAAAAAAAAAAAAAAJgCAABkcnMv&#10;ZG93bnJldi54bWxQSwUGAAAAAAQABAD1AAAAigMAAAAA&#10;" fillcolor="#70ad47" strokecolor="#f2f2f2" strokeweight="3pt">
                  <v:shadow on="t" color="#385723" opacity=".5" offset="1pt"/>
                  <v:textbox>
                    <w:txbxContent>
                      <w:p w:rsidR="008852F0" w:rsidRDefault="008852F0" w:rsidP="00591D66">
                        <w:pPr>
                          <w:jc w:val="center"/>
                          <w:rPr>
                            <w:rFonts w:ascii="Times New Roman" w:hAnsi="Times New Roman"/>
                            <w:b/>
                          </w:rPr>
                        </w:pPr>
                        <w:r>
                          <w:rPr>
                            <w:rFonts w:ascii="Times New Roman" w:hAnsi="Times New Roman"/>
                            <w:b/>
                          </w:rPr>
                          <w:t>Эффективная организация физкультурно-оздоровительной работы</w:t>
                        </w:r>
                      </w:p>
                    </w:txbxContent>
                  </v:textbox>
                </v:shape>
                <v:shapetype id="_x0000_t32" coordsize="21600,21600" o:spt="32" o:oned="t" path="m,l21600,21600e" filled="f">
                  <v:path arrowok="t" fillok="f" o:connecttype="none"/>
                  <o:lock v:ext="edit" shapetype="t"/>
                </v:shapetype>
                <v:shape id="Прямая со стрелкой 538" o:spid="_x0000_s1095" type="#_x0000_t32" style="position:absolute;left:8014;top:2810;width:107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DM8UAAADcAAAADwAAAGRycy9kb3ducmV2LnhtbESPQWvCQBSE74X+h+UVeqsbhYpGVykF&#10;S1E8aCTo7ZF9TUKzb8PuqtFf7wqCx2FmvmGm88404kTO15YV9HsJCOLC6ppLBbts8TEC4QOyxsYy&#10;KbiQh/ns9WWKqbZn3tBpG0oRIexTVFCF0KZS+qIig75nW+Lo/VlnMETpSqkdniPcNHKQJENpsOa4&#10;UGFL3xUV/9ujUbBfjY/5JV/TMu+Plwd0xl+zH6Xe37qvCYhAXXiGH+1frWA4+o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DM8UAAADcAAAADwAAAAAAAAAA&#10;AAAAAAChAgAAZHJzL2Rvd25yZXYueG1sUEsFBgAAAAAEAAQA+QAAAJMDAAAAAA==&#10;">
                  <v:stroke endarrow="block"/>
                </v:shape>
                <v:shape id="Прямая со стрелкой 533" o:spid="_x0000_s1096" type="#_x0000_t32" style="position:absolute;left:8528;top:5333;width:104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sYAAADcAAAADwAAAGRycy9kb3ducmV2LnhtbESPT2vCQBTE7wW/w/IEL0U3VQySuopY&#10;BP+cmgilt9fsMwlm34bsqmk/vSsIPQ4zvxlmvuxMLa7UusqygrdRBII4t7riQsEx2wxnIJxH1lhb&#10;JgW/5GC56L3MMdH2xp90TX0hQgm7BBWU3jeJlC4vyaAb2YY4eCfbGvRBtoXULd5CuanlOIpiabDi&#10;sFBiQ+uS8nN6MQri+qDT6auz3xOfrU5fu7/d/udDqUG/W72D8NT5//CT3urAzWJ4nA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vwF7GAAAA3AAAAA8AAAAAAAAA&#10;AAAAAAAAoQIAAGRycy9kb3ducmV2LnhtbFBLBQYAAAAABAAEAPkAAACUAwAAAAA=&#10;">
                  <v:stroke endarrow="block"/>
                </v:shape>
                <v:shape id="Прямая со стрелкой 529" o:spid="_x0000_s1097" type="#_x0000_t32" style="position:absolute;left:5780;top:6202;width:144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znMQAAADcAAAADwAAAGRycy9kb3ducmV2LnhtbESPwWrDMBBE74X8g9hAbo3cQlLjRjZt&#10;oBByCU0C6XGxtraotTKWajl/HwUKPQ4z84bZVJPtxEiDN44VPC0zEMS104YbBefTx2MOwgdkjZ1j&#10;UnAlD1U5e9hgoV3kTxqPoREJwr5ABW0IfSGlr1uy6JeuJ07etxsshiSHRuoBY4LbTj5n2VpaNJwW&#10;Wuxp21L9c/y1Ckw8mLHfbeP7/vLldSRzXTmj1GI+vb2CCDSF//Bfe6cVrPMX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jOcxAAAANwAAAAPAAAAAAAAAAAA&#10;AAAAAKECAABkcnMvZG93bnJldi54bWxQSwUGAAAAAAQABAD5AAAAkgMAAAAA&#10;">
                  <v:stroke endarrow="block"/>
                </v:shape>
                <v:shape id="Прямая со стрелкой 532" o:spid="_x0000_s1098" type="#_x0000_t32" style="position:absolute;left:3219;top:4812;width:1;height: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n7sAAAADcAAAADwAAAGRycy9kb3ducmV2LnhtbERPz2vCMBS+D/wfwhN2m+mEFemM4gSh&#10;7CLrBD0+mrc22LyUJmva/94cBjt+fL+3+8l2YqTBG8cKXlcZCOLaacONgsv36WUDwgdkjZ1jUjCT&#10;h/1u8bTFQrvIXzRWoREphH2BCtoQ+kJKX7dk0a9cT5y4HzdYDAkOjdQDxhRuO7nOslxaNJwaWuzp&#10;2FJ9r36tAhPPZuzLY/z4vN68jmTmN2eUel5Oh3cQgabwL/5zl1pBvklr05l0BOTu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hp+7AAAAA3AAAAA8AAAAAAAAAAAAAAAAA&#10;oQIAAGRycy9kb3ducmV2LnhtbFBLBQYAAAAABAAEAPkAAACOAwAAAAA=&#10;">
                  <v:stroke endarrow="block"/>
                </v:shape>
                <v:shape id="Прямая со стрелкой 536" o:spid="_x0000_s1099" type="#_x0000_t32" style="position:absolute;left:3220;top:2823;width:1;height: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CdcMAAADcAAAADwAAAGRycy9kb3ducmV2LnhtbESPT2sCMRTE7wW/Q3hCb92sgqJbo1RB&#10;kF6Kf0CPj83rbujmZdnEzfrtm0LB4zAzv2FWm8E2oqfOG8cKJlkOgrh02nCl4HLevy1A+ICssXFM&#10;Ch7kYbMevayw0C7ykfpTqESCsC9QQR1CW0jpy5os+sy1xMn7dp3FkGRXSd1hTHDbyGmez6VFw2mh&#10;xpZ2NZU/p7tVYOKX6dvDLm4/rzevI5nHzBmlXsfDxzuIQEN4hv/bB61gvlj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AnXDAAAA3AAAAA8AAAAAAAAAAAAA&#10;AAAAoQIAAGRycy9kb3ducmV2LnhtbFBLBQYAAAAABAAEAPkAAACRAwAAAAA=&#10;">
                  <v:stroke endarrow="block"/>
                </v:shape>
                <v:shape id="Прямая со стрелкой 537" o:spid="_x0000_s1100" type="#_x0000_t32" style="position:absolute;left:3221;top:2823;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Прямая со стрелкой 539" o:spid="_x0000_s1101" type="#_x0000_t32" style="position:absolute;left:9049;top:2823;width:1;height: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w10:anchorlock/>
              </v:group>
            </w:pict>
          </mc:Fallback>
        </mc:AlternateConten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r w:rsidRPr="00591D66">
        <w:rPr>
          <w:rFonts w:ascii="Times New Roman" w:eastAsia="Calibri" w:hAnsi="Times New Roman" w:cs="Times New Roman"/>
          <w:sz w:val="24"/>
          <w:szCs w:val="24"/>
        </w:rPr>
        <w:t>Данные условия и мероприятия способствуют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91D66" w:rsidRPr="00591D66" w:rsidRDefault="00591D66" w:rsidP="00591D66">
      <w:pPr>
        <w:autoSpaceDN w:val="0"/>
        <w:spacing w:after="0" w:line="360" w:lineRule="auto"/>
        <w:ind w:firstLine="454"/>
        <w:jc w:val="center"/>
        <w:rPr>
          <w:rFonts w:ascii="Times New Roman" w:eastAsia="Calibri" w:hAnsi="Times New Roman" w:cs="Times New Roman"/>
          <w:b/>
          <w:sz w:val="24"/>
          <w:szCs w:val="24"/>
        </w:rPr>
      </w:pPr>
    </w:p>
    <w:p w:rsidR="00591D66" w:rsidRPr="00591D66" w:rsidRDefault="00591D66" w:rsidP="00591D66">
      <w:pPr>
        <w:autoSpaceDN w:val="0"/>
        <w:spacing w:after="0" w:line="36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lastRenderedPageBreak/>
        <w:t>Работа с родителями (законными представителями)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6716"/>
      </w:tblGrid>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Направления работы с родителями</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360" w:lineRule="auto"/>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Формы</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1. Диагностика, психолого-педагогическое просвещение родителей</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Анкетирование, опросы, тренинги, психологические игры, родительские собрания</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2. Профилактика правонарушений</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Родительское собрание, встречи со специалистами, беседы, лекторий, Советы профилактики</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3. Основы безопасности жизнедеятельности(профилактика ДТП, противопожарная безопасность)</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Круглые столы, встречи со специалистами, посещение пожарной части,  беседы с сотрудниками  ГИБДД</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4. Здоровый образ жизни и экологическое просвещение родителей</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Организация спортивных соревнований и праздников, экскурсий, встреч со специалистами, походов на природу, на спортплощадки, Недели здоровья и т.д.</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5. Организация совместной деятельности по основным направлениям  воспитания и социализации обучающихся</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Деловые игры, участие в  мероприятиях всех уровней, уроки для родителей и с участием родителей,  организация школьных праздников, трудовые десанты, организационная и спонсорская помощь и др.</w:t>
            </w:r>
          </w:p>
        </w:tc>
      </w:tr>
      <w:tr w:rsidR="00591D66" w:rsidRPr="00591D66" w:rsidTr="00591D66">
        <w:tc>
          <w:tcPr>
            <w:tcW w:w="374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6. Участие в управлении школой</w:t>
            </w:r>
          </w:p>
        </w:tc>
        <w:tc>
          <w:tcPr>
            <w:tcW w:w="6716"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autoSpaceDN w:val="0"/>
              <w:spacing w:after="0" w:line="240" w:lineRule="auto"/>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Общешкольная конференция, родительская конференция, Управляющий Совет школы, родительские комитеты, классные родительские комитеты и собрания </w:t>
            </w:r>
          </w:p>
        </w:tc>
      </w:tr>
    </w:tbl>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2.3.11.</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Мониторинг эффективности реализации образовательным учреждением программы воспитания и социализации обучающихся</w:t>
      </w:r>
    </w:p>
    <w:p w:rsidR="00591D66" w:rsidRPr="00591D66" w:rsidRDefault="00591D66" w:rsidP="00591D66">
      <w:pPr>
        <w:spacing w:after="0" w:line="240" w:lineRule="auto"/>
        <w:ind w:firstLine="454"/>
        <w:contextualSpacing/>
        <w:jc w:val="both"/>
        <w:rPr>
          <w:rFonts w:ascii="Times New Roman" w:eastAsia="Cambria" w:hAnsi="Times New Roman" w:cs="Times New Roman"/>
          <w:i/>
          <w:sz w:val="24"/>
          <w:szCs w:val="24"/>
          <w:lang w:eastAsia="en-US"/>
        </w:rPr>
      </w:pPr>
      <w:r w:rsidRPr="00591D66">
        <w:rPr>
          <w:rFonts w:ascii="Times New Roman" w:eastAsia="Cambria" w:hAnsi="Times New Roman" w:cs="Times New Roman"/>
          <w:sz w:val="24"/>
          <w:szCs w:val="24"/>
          <w:lang w:eastAsia="en-US"/>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r w:rsidRPr="00591D66">
        <w:rPr>
          <w:rFonts w:ascii="Times New Roman" w:eastAsia="Cambria" w:hAnsi="Times New Roman" w:cs="Times New Roman"/>
          <w:b/>
          <w:i/>
          <w:sz w:val="24"/>
          <w:szCs w:val="24"/>
          <w:lang w:eastAsia="en-US"/>
        </w:rPr>
        <w:t>тестирование, о</w:t>
      </w:r>
      <w:r w:rsidRPr="00591D66">
        <w:rPr>
          <w:rFonts w:ascii="Times New Roman" w:eastAsia="Cambria" w:hAnsi="Times New Roman" w:cs="Times New Roman"/>
          <w:b/>
          <w:bCs/>
          <w:i/>
          <w:sz w:val="24"/>
          <w:szCs w:val="24"/>
          <w:lang w:eastAsia="en-US"/>
        </w:rPr>
        <w:t>прос</w:t>
      </w:r>
      <w:r w:rsidRPr="00591D66">
        <w:rPr>
          <w:rFonts w:ascii="Times New Roman" w:eastAsia="Cambria" w:hAnsi="Times New Roman" w:cs="Times New Roman"/>
          <w:bCs/>
          <w:i/>
          <w:sz w:val="24"/>
          <w:szCs w:val="24"/>
          <w:lang w:eastAsia="en-US"/>
        </w:rPr>
        <w:t xml:space="preserve"> (анкетирование</w:t>
      </w:r>
      <w:r w:rsidRPr="00591D66">
        <w:rPr>
          <w:rFonts w:ascii="Times New Roman" w:eastAsia="Cambria" w:hAnsi="Times New Roman" w:cs="Times New Roman"/>
          <w:bCs/>
          <w:sz w:val="24"/>
          <w:szCs w:val="24"/>
          <w:lang w:eastAsia="en-US"/>
        </w:rPr>
        <w:t>, </w:t>
      </w:r>
      <w:r w:rsidRPr="00591D66">
        <w:rPr>
          <w:rFonts w:ascii="Times New Roman" w:eastAsia="Cambria" w:hAnsi="Times New Roman" w:cs="Times New Roman"/>
          <w:bCs/>
          <w:i/>
          <w:sz w:val="24"/>
          <w:szCs w:val="24"/>
          <w:lang w:eastAsia="en-US"/>
        </w:rPr>
        <w:t>интервью,</w:t>
      </w:r>
      <w:r w:rsidRPr="00591D66">
        <w:rPr>
          <w:rFonts w:ascii="Times New Roman" w:eastAsia="Cambria" w:hAnsi="Times New Roman" w:cs="Times New Roman"/>
          <w:bCs/>
          <w:sz w:val="24"/>
          <w:szCs w:val="24"/>
          <w:lang w:eastAsia="en-US"/>
        </w:rPr>
        <w:t> </w:t>
      </w:r>
      <w:r w:rsidRPr="00591D66">
        <w:rPr>
          <w:rFonts w:ascii="Times New Roman" w:eastAsia="Cambria" w:hAnsi="Times New Roman" w:cs="Times New Roman"/>
          <w:bCs/>
          <w:i/>
          <w:sz w:val="24"/>
          <w:szCs w:val="24"/>
          <w:lang w:eastAsia="en-US"/>
        </w:rPr>
        <w:t xml:space="preserve">беседа), </w:t>
      </w:r>
      <w:r w:rsidRPr="00591D66">
        <w:rPr>
          <w:rFonts w:ascii="Times New Roman" w:eastAsia="Cambria" w:hAnsi="Times New Roman" w:cs="Times New Roman"/>
          <w:b/>
          <w:bCs/>
          <w:i/>
          <w:sz w:val="24"/>
          <w:szCs w:val="24"/>
          <w:lang w:eastAsia="en-US"/>
        </w:rPr>
        <w:t>п</w:t>
      </w:r>
      <w:r w:rsidRPr="00591D66">
        <w:rPr>
          <w:rFonts w:ascii="Times New Roman" w:eastAsia="Cambria" w:hAnsi="Times New Roman" w:cs="Times New Roman"/>
          <w:b/>
          <w:i/>
          <w:sz w:val="24"/>
          <w:szCs w:val="24"/>
          <w:lang w:eastAsia="en-US"/>
        </w:rPr>
        <w:t>сихолого-педагогическое наблюдение</w:t>
      </w:r>
      <w:r w:rsidRPr="00591D66">
        <w:rPr>
          <w:rFonts w:ascii="Times New Roman" w:eastAsia="Cambria" w:hAnsi="Times New Roman" w:cs="Times New Roman"/>
          <w:i/>
          <w:sz w:val="24"/>
          <w:szCs w:val="24"/>
          <w:lang w:eastAsia="en-US"/>
        </w:rPr>
        <w:t xml:space="preserve"> (включённое наблюдение, узкоспециальное наблюдение), </w:t>
      </w:r>
      <w:r w:rsidRPr="00591D66">
        <w:rPr>
          <w:rFonts w:ascii="Times New Roman" w:eastAsia="Cambria" w:hAnsi="Times New Roman" w:cs="Times New Roman"/>
          <w:b/>
          <w:i/>
          <w:sz w:val="24"/>
          <w:szCs w:val="24"/>
          <w:lang w:eastAsia="en-US"/>
        </w:rPr>
        <w:t xml:space="preserve">психолого-педагогический эксперимент </w:t>
      </w:r>
      <w:r w:rsidRPr="00591D66">
        <w:rPr>
          <w:rFonts w:ascii="Times New Roman" w:eastAsia="Cambria" w:hAnsi="Times New Roman" w:cs="Times New Roman"/>
          <w:i/>
          <w:sz w:val="24"/>
          <w:szCs w:val="24"/>
          <w:lang w:eastAsia="en-US"/>
        </w:rPr>
        <w:t>(основной метод исследования воспитания и социализации обучающихся)</w:t>
      </w:r>
      <w:r w:rsidRPr="00591D66">
        <w:rPr>
          <w:rFonts w:ascii="Times New Roman" w:eastAsia="Cambria" w:hAnsi="Times New Roman" w:cs="Times New Roman"/>
          <w:sz w:val="24"/>
          <w:szCs w:val="24"/>
          <w:lang w:eastAsia="en-US"/>
        </w:rPr>
        <w:t xml:space="preserve">, </w:t>
      </w:r>
      <w:r w:rsidRPr="00591D66">
        <w:rPr>
          <w:rFonts w:ascii="Times New Roman" w:eastAsia="Cambria" w:hAnsi="Times New Roman" w:cs="Times New Roman"/>
          <w:b/>
          <w:i/>
          <w:sz w:val="24"/>
          <w:szCs w:val="24"/>
          <w:lang w:eastAsia="en-US"/>
        </w:rPr>
        <w:t>эмпирические методы исследования</w:t>
      </w:r>
      <w:r w:rsidRPr="00591D66">
        <w:rPr>
          <w:rFonts w:ascii="Times New Roman" w:eastAsia="Cambria" w:hAnsi="Times New Roman" w:cs="Times New Roman"/>
          <w:sz w:val="24"/>
          <w:szCs w:val="24"/>
          <w:lang w:eastAsia="en-US"/>
        </w:rPr>
        <w:t xml:space="preserve">, </w:t>
      </w:r>
      <w:r w:rsidRPr="00591D66">
        <w:rPr>
          <w:rFonts w:ascii="Times New Roman" w:eastAsia="Cambria" w:hAnsi="Times New Roman" w:cs="Times New Roman"/>
          <w:i/>
          <w:sz w:val="24"/>
          <w:szCs w:val="24"/>
          <w:lang w:eastAsia="en-US"/>
        </w:rPr>
        <w:t>направленные на оценку эффективности работы образовательного учреждения по воспитанию и социализации обучающихся.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Основной</w:t>
      </w:r>
      <w:r w:rsidRPr="00591D66">
        <w:rPr>
          <w:rFonts w:ascii="Times New Roman" w:eastAsia="Calibri" w:hAnsi="Times New Roman" w:cs="Times New Roman"/>
          <w:b/>
          <w:sz w:val="24"/>
          <w:szCs w:val="24"/>
        </w:rPr>
        <w:t xml:space="preserve"> целью </w:t>
      </w:r>
      <w:r w:rsidRPr="00591D66">
        <w:rPr>
          <w:rFonts w:ascii="Times New Roman" w:eastAsia="Calibri" w:hAnsi="Times New Roman" w:cs="Times New Roman"/>
          <w:sz w:val="24"/>
          <w:szCs w:val="24"/>
        </w:rPr>
        <w:t xml:space="preserve">мониторинга является изучение динамики процесса воспитания и социализации обучающихся в условиях специально-организованной воспитательной деятельности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b/>
          <w:sz w:val="24"/>
          <w:szCs w:val="24"/>
        </w:rPr>
        <w:t>Критериями эффективности</w:t>
      </w:r>
      <w:r w:rsidRPr="00591D66">
        <w:rPr>
          <w:rFonts w:ascii="Times New Roman" w:eastAsia="Calibri" w:hAnsi="Times New Roman" w:cs="Times New Roman"/>
          <w:sz w:val="24"/>
          <w:szCs w:val="24"/>
        </w:rPr>
        <w:t xml:space="preserve"> реализации учебным учреждением воспитательной и развивающей программы является </w:t>
      </w:r>
      <w:r w:rsidRPr="00591D66">
        <w:rPr>
          <w:rFonts w:ascii="Times New Roman" w:eastAsia="Calibri" w:hAnsi="Times New Roman" w:cs="Times New Roman"/>
          <w:b/>
          <w:sz w:val="24"/>
          <w:szCs w:val="24"/>
        </w:rPr>
        <w:t>динамика</w:t>
      </w:r>
      <w:r w:rsidRPr="00591D66">
        <w:rPr>
          <w:rFonts w:ascii="Times New Roman" w:eastAsia="Calibri" w:hAnsi="Times New Roman" w:cs="Times New Roman"/>
          <w:sz w:val="24"/>
          <w:szCs w:val="24"/>
        </w:rPr>
        <w:t xml:space="preserve"> основных показателей воспитания и социализации обучающихся:</w:t>
      </w:r>
    </w:p>
    <w:p w:rsidR="00591D66" w:rsidRPr="00591D66" w:rsidRDefault="00591D66" w:rsidP="00591D66">
      <w:pPr>
        <w:spacing w:after="0" w:line="240" w:lineRule="auto"/>
        <w:ind w:firstLine="454"/>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1. Динамика развития личностной, социальной, нравственно-этической, экологической, трудовой (профессиональной), эстетической и здоровьесберегающей культуры обучающихся.</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Критерии динамики процесса воспитания и социализации обучающихся:</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1.</w:t>
      </w:r>
      <w:r w:rsidRPr="00591D66">
        <w:rPr>
          <w:rFonts w:ascii="Times New Roman" w:eastAsia="Calibri" w:hAnsi="Times New Roman" w:cs="Times New Roman"/>
          <w:i/>
          <w:sz w:val="24"/>
          <w:szCs w:val="24"/>
        </w:rPr>
        <w:t> Положительная динамика (тенденция повышения уровня нравственного развития обучающихся)</w:t>
      </w:r>
      <w:r w:rsidRPr="00591D66">
        <w:rPr>
          <w:rFonts w:ascii="Times New Roman" w:eastAsia="Calibri" w:hAnsi="Times New Roman" w:cs="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lastRenderedPageBreak/>
        <w:t>2.</w:t>
      </w:r>
      <w:r w:rsidRPr="00591D66">
        <w:rPr>
          <w:rFonts w:ascii="Times New Roman" w:eastAsia="Calibri" w:hAnsi="Times New Roman" w:cs="Times New Roman"/>
          <w:i/>
          <w:sz w:val="24"/>
          <w:szCs w:val="24"/>
        </w:rPr>
        <w:t xml:space="preserve"> Инертность положительной динамики </w:t>
      </w:r>
      <w:r w:rsidRPr="00591D66">
        <w:rPr>
          <w:rFonts w:ascii="Times New Roman" w:eastAsia="Calibri" w:hAnsi="Times New Roman" w:cs="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3.</w:t>
      </w:r>
      <w:r w:rsidRPr="00591D66">
        <w:rPr>
          <w:rFonts w:ascii="Times New Roman" w:eastAsia="Calibri"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91D66">
        <w:rPr>
          <w:rFonts w:ascii="Times New Roman" w:eastAsia="Calibri" w:hAnsi="Times New Roman" w:cs="Times New Roman"/>
          <w:sz w:val="24"/>
          <w:szCs w:val="24"/>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91D66" w:rsidRPr="00591D66" w:rsidRDefault="00591D66" w:rsidP="00591D66">
      <w:pPr>
        <w:autoSpaceDN w:val="0"/>
        <w:spacing w:after="0" w:line="240" w:lineRule="auto"/>
        <w:ind w:firstLine="454"/>
        <w:jc w:val="both"/>
        <w:rPr>
          <w:rFonts w:ascii="Times New Roman" w:eastAsia="Calibri" w:hAnsi="Times New Roman" w:cs="Times New Roman"/>
          <w:sz w:val="24"/>
          <w:szCs w:val="24"/>
        </w:rPr>
      </w:pPr>
    </w:p>
    <w:p w:rsidR="00591D66" w:rsidRPr="00591D66" w:rsidRDefault="00591D66" w:rsidP="00591D66">
      <w:pPr>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Исходя из представления о воспитании как управлении процессом развития личности ребёнка, выделяются следующие предметы мониторинга:</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1)личность воспитанника</w:t>
      </w:r>
      <w:r w:rsidRPr="00591D66">
        <w:rPr>
          <w:rFonts w:ascii="Times New Roman" w:eastAsia="Calibri" w:hAnsi="Times New Roman" w:cs="Times New Roman"/>
          <w:sz w:val="24"/>
          <w:szCs w:val="24"/>
          <w:lang w:eastAsia="en-US"/>
        </w:rPr>
        <w:t xml:space="preserve"> (в ее динамическом аспекте) – главный показатель эффективности процесса воспитания; </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2)детский коллектив</w:t>
      </w:r>
      <w:r w:rsidRPr="00591D66">
        <w:rPr>
          <w:rFonts w:ascii="Times New Roman" w:eastAsia="Calibri" w:hAnsi="Times New Roman" w:cs="Times New Roman"/>
          <w:sz w:val="24"/>
          <w:szCs w:val="24"/>
          <w:lang w:eastAsia="en-US"/>
        </w:rPr>
        <w:t xml:space="preserve"> как важнейшее условие развития личности ребенка; </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3)позиция воспитателя</w:t>
      </w:r>
      <w:r w:rsidRPr="00591D66">
        <w:rPr>
          <w:rFonts w:ascii="Times New Roman" w:eastAsia="Calibri" w:hAnsi="Times New Roman" w:cs="Times New Roman"/>
          <w:sz w:val="24"/>
          <w:szCs w:val="24"/>
          <w:lang w:eastAsia="en-US"/>
        </w:rPr>
        <w:t xml:space="preserve"> как важное условие развития личности ребенка и степень включенности родителей в воспитательный процесс; </w:t>
      </w:r>
    </w:p>
    <w:p w:rsidR="00591D66" w:rsidRPr="00591D66" w:rsidRDefault="00591D66" w:rsidP="00591D66">
      <w:pPr>
        <w:spacing w:after="0" w:line="240" w:lineRule="auto"/>
        <w:jc w:val="both"/>
        <w:rPr>
          <w:rFonts w:ascii="Times New Roman" w:eastAsia="Calibri" w:hAnsi="Times New Roman" w:cs="Times New Roman"/>
          <w:sz w:val="24"/>
          <w:szCs w:val="24"/>
          <w:lang w:eastAsia="en-US"/>
        </w:rPr>
      </w:pPr>
      <w:r w:rsidRPr="00591D66">
        <w:rPr>
          <w:rFonts w:ascii="Times New Roman" w:eastAsia="Calibri" w:hAnsi="Times New Roman" w:cs="Times New Roman"/>
          <w:b/>
          <w:sz w:val="24"/>
          <w:szCs w:val="24"/>
          <w:lang w:eastAsia="en-US"/>
        </w:rPr>
        <w:t>4) организационные условия</w:t>
      </w:r>
      <w:r w:rsidRPr="00591D66">
        <w:rPr>
          <w:rFonts w:ascii="Times New Roman" w:eastAsia="Calibri" w:hAnsi="Times New Roman" w:cs="Times New Roman"/>
          <w:sz w:val="24"/>
          <w:szCs w:val="24"/>
          <w:lang w:eastAsia="en-US"/>
        </w:rPr>
        <w:t>, обеспечивающие эффективность процесса воспитания.</w:t>
      </w:r>
    </w:p>
    <w:p w:rsidR="00591D66" w:rsidRPr="00591D66" w:rsidRDefault="00591D66" w:rsidP="00591D66">
      <w:pPr>
        <w:widowControl w:val="0"/>
        <w:autoSpaceDE w:val="0"/>
        <w:autoSpaceDN w:val="0"/>
        <w:adjustRightInd w:val="0"/>
        <w:spacing w:after="0" w:line="360" w:lineRule="auto"/>
        <w:ind w:firstLine="454"/>
        <w:jc w:val="both"/>
        <w:rPr>
          <w:rFonts w:ascii="Times New Roman" w:eastAsia="Calibri" w:hAnsi="Times New Roman" w:cs="Times New Roman"/>
          <w:sz w:val="24"/>
          <w:szCs w:val="24"/>
          <w:highlight w:val="yellow"/>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Методологический инструментарий мониторинга воспитания и социализации обучающихся</w:t>
      </w:r>
    </w:p>
    <w:p w:rsidR="00591D66" w:rsidRPr="00591D66" w:rsidRDefault="00591D66" w:rsidP="00591D66">
      <w:pPr>
        <w:spacing w:after="0" w:line="240" w:lineRule="auto"/>
        <w:rPr>
          <w:rFonts w:ascii="Times New Roman" w:eastAsia="Calibri" w:hAnsi="Times New Roman" w:cs="Times New Roman"/>
          <w:b/>
          <w:color w:val="FF0000"/>
          <w:sz w:val="24"/>
          <w:szCs w:val="24"/>
          <w:lang w:eastAsia="en-US"/>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4"/>
        <w:gridCol w:w="5666"/>
      </w:tblGrid>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709"/>
              <w:contextualSpacing/>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Объект диагностики/показатель</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709"/>
              <w:contextualSpacing/>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Инструментарий</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Степень сплоченности классного коллектива</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Классификация А.Н. Лутошкина</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Изучение межличностных отношений в классе</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Социометрия Дж. Морено</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Динамика развития личности школьника</w:t>
            </w:r>
          </w:p>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групповая диагностика)</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Личностный рост  И.В. Степановой</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Уровень воспитанности обучающихся</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widowControl w:val="0"/>
              <w:tabs>
                <w:tab w:val="left" w:pos="993"/>
              </w:tabs>
              <w:spacing w:after="0" w:line="240" w:lineRule="auto"/>
              <w:ind w:firstLine="11"/>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Методика изучения уровня воспитанности Н.П.Капустина</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Нравственный уклад школы</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Изучение удовлетворенности подростка жизнью учебного заведения (методика А.А. Андреева)</w:t>
            </w:r>
          </w:p>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Изучение удовлетворенности педагогов жизнедеятельностью в образовательном учреждении (методика Е. Н. Степанова)</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Степень включенности родителей</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Изучение удовлетворенности родителей жизнедеятельностью в образовательном учреждении  (методика А.А. Андреева)</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Здоровьесберегающая культура</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color w:val="FF0000"/>
                <w:sz w:val="24"/>
                <w:szCs w:val="24"/>
                <w:lang w:eastAsia="en-US"/>
              </w:rPr>
            </w:pPr>
            <w:r w:rsidRPr="00591D66">
              <w:rPr>
                <w:rFonts w:ascii="Times New Roman" w:eastAsia="Calibri" w:hAnsi="Times New Roman" w:cs="Times New Roman"/>
                <w:sz w:val="24"/>
                <w:szCs w:val="24"/>
                <w:lang w:eastAsia="en-US"/>
              </w:rPr>
              <w:t>Анкета «Здоровье молодых»</w:t>
            </w:r>
          </w:p>
        </w:tc>
      </w:tr>
      <w:tr w:rsidR="00591D66" w:rsidRPr="00591D66" w:rsidTr="00591D66">
        <w:tc>
          <w:tcPr>
            <w:tcW w:w="4824"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Трудовая (профессиональная) культура</w:t>
            </w:r>
          </w:p>
        </w:tc>
        <w:tc>
          <w:tcPr>
            <w:tcW w:w="5666" w:type="dxa"/>
            <w:tcBorders>
              <w:top w:val="single" w:sz="4" w:space="0" w:color="000000"/>
              <w:left w:val="single" w:sz="4" w:space="0" w:color="000000"/>
              <w:bottom w:val="single" w:sz="4" w:space="0" w:color="000000"/>
              <w:right w:val="single" w:sz="4" w:space="0" w:color="000000"/>
            </w:tcBorders>
            <w:hideMark/>
          </w:tcPr>
          <w:p w:rsidR="00591D66" w:rsidRPr="00591D66" w:rsidRDefault="00591D66" w:rsidP="00591D66">
            <w:pPr>
              <w:spacing w:after="0" w:line="240" w:lineRule="auto"/>
              <w:contextualSpacing/>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Методики готовности подростков к выбору профессии; анкета «Профориентация подростков»</w:t>
            </w:r>
          </w:p>
        </w:tc>
      </w:tr>
    </w:tbl>
    <w:p w:rsidR="00591D66" w:rsidRPr="00591D66" w:rsidRDefault="00591D66" w:rsidP="00591D66">
      <w:pPr>
        <w:widowControl w:val="0"/>
        <w:spacing w:after="0" w:line="240" w:lineRule="auto"/>
        <w:ind w:right="51" w:firstLine="709"/>
        <w:jc w:val="both"/>
        <w:rPr>
          <w:rFonts w:ascii="Times New Roman" w:eastAsia="Times New Roman" w:hAnsi="Times New Roman" w:cs="Times New Roman"/>
          <w:sz w:val="24"/>
          <w:szCs w:val="24"/>
        </w:rPr>
      </w:pPr>
    </w:p>
    <w:p w:rsidR="00591D66" w:rsidRPr="00591D66" w:rsidRDefault="00591D66" w:rsidP="00591D66">
      <w:pPr>
        <w:widowControl w:val="0"/>
        <w:spacing w:after="0" w:line="240" w:lineRule="auto"/>
        <w:ind w:right="51"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Цель  </w:t>
      </w:r>
      <w:r w:rsidRPr="00591D66">
        <w:rPr>
          <w:rFonts w:ascii="Times New Roman" w:eastAsia="Times New Roman" w:hAnsi="Times New Roman" w:cs="Times New Roman"/>
          <w:b/>
          <w:sz w:val="24"/>
          <w:szCs w:val="24"/>
        </w:rPr>
        <w:t>изучения уровня развития детского коллектива</w:t>
      </w:r>
      <w:r w:rsidRPr="00591D66">
        <w:rPr>
          <w:rFonts w:ascii="Times New Roman" w:eastAsia="Times New Roman" w:hAnsi="Times New Roman" w:cs="Times New Roman"/>
          <w:sz w:val="24"/>
          <w:szCs w:val="24"/>
        </w:rPr>
        <w:t xml:space="preserve">( классификация А.Н.Лутошкина) состоит в выявлении степени сплоченности детского коллектива – школьного класса, творческого кружка, спортивной секции, клуба, школьного детского </w:t>
      </w:r>
      <w:r w:rsidRPr="00591D66">
        <w:rPr>
          <w:rFonts w:ascii="Times New Roman" w:eastAsia="Times New Roman" w:hAnsi="Times New Roman" w:cs="Times New Roman"/>
          <w:sz w:val="24"/>
          <w:szCs w:val="24"/>
        </w:rPr>
        <w:lastRenderedPageBreak/>
        <w:t>объединения и т.д. Ведь от этого во многом зависит и личностное развитие входящего в тот или иной коллектив ребенка. Детский коллектив является одним из важнейших условий этого развития. Достаточно известная и неоднократно апробированная методика А.Н.Лутошкина позволяет изучить детский коллектив, определить, насколько школьники удовлетворены своим коллективом, насколько они считают его спаянным, крепким, единым.</w:t>
      </w:r>
    </w:p>
    <w:p w:rsidR="00591D66" w:rsidRPr="00591D66" w:rsidRDefault="00591D66" w:rsidP="00591D66">
      <w:pPr>
        <w:widowControl w:val="0"/>
        <w:spacing w:after="0" w:line="240" w:lineRule="auto"/>
        <w:ind w:right="51"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b/>
          <w:sz w:val="24"/>
          <w:szCs w:val="24"/>
        </w:rPr>
        <w:t>Методика социометрии</w:t>
      </w:r>
      <w:r w:rsidRPr="00591D66">
        <w:rPr>
          <w:rFonts w:ascii="Times New Roman" w:eastAsia="Times New Roman" w:hAnsi="Times New Roman" w:cs="Times New Roman"/>
          <w:sz w:val="24"/>
          <w:szCs w:val="24"/>
        </w:rPr>
        <w:t xml:space="preserve"> направлена на изучение межличностных отношений в группе. Она позволяет определить неформальную структуру детской общности, систему внутренних симпатий и антипатий, выявить лидеров и «отверженных» членов группы. Социометрия позволяет понять, насколько окружающий ребенка коллектив благоприятствует его личностному развитию, насколько члены коллектива расположены к ребенку, насколько сам ребенок расположен к членам этого коллектива.</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Личностный рост – явление динамическое,  разработанный опросник  </w:t>
      </w:r>
      <w:r w:rsidRPr="00591D66">
        <w:rPr>
          <w:rFonts w:ascii="Times New Roman" w:eastAsia="Times New Roman" w:hAnsi="Times New Roman" w:cs="Times New Roman"/>
          <w:b/>
          <w:sz w:val="24"/>
          <w:szCs w:val="24"/>
        </w:rPr>
        <w:t>«Личностный рост» И.В. Степановой</w:t>
      </w:r>
      <w:r w:rsidRPr="00591D66">
        <w:rPr>
          <w:rFonts w:ascii="Times New Roman" w:eastAsia="Times New Roman" w:hAnsi="Times New Roman" w:cs="Times New Roman"/>
          <w:sz w:val="24"/>
          <w:szCs w:val="24"/>
        </w:rPr>
        <w:t xml:space="preserve"> необходимо задействовать, на наш взгляд, для выявления динамики развития личности школьника (его личностного роста или личностного регресса). Опросник состоит из 91 утверждения, к которым подростки могут выразить свое отношение. Для этого они должны решить для себя, насколько они согласны (или не согласны) с содержащимися в опроснике высказываниями, и оценить степень своего согласия (или несогласия), анализируем отношение к 13 ценностям(точнее, объектам ценностного отношения)</w:t>
      </w:r>
    </w:p>
    <w:p w:rsidR="00591D66" w:rsidRPr="00591D66" w:rsidRDefault="00591D66" w:rsidP="00591D66">
      <w:pPr>
        <w:widowControl w:val="0"/>
        <w:spacing w:after="0" w:line="240" w:lineRule="auto"/>
        <w:ind w:firstLine="709"/>
        <w:jc w:val="both"/>
        <w:rPr>
          <w:rFonts w:ascii="Times New Roman" w:eastAsia="Times New Roman" w:hAnsi="Times New Roman" w:cs="Times New Roman"/>
          <w:sz w:val="24"/>
          <w:szCs w:val="24"/>
        </w:rPr>
      </w:pPr>
      <w:r w:rsidRPr="00591D66">
        <w:rPr>
          <w:rFonts w:ascii="Times New Roman" w:eastAsia="Times New Roman" w:hAnsi="Times New Roman" w:cs="Times New Roman"/>
          <w:sz w:val="24"/>
          <w:szCs w:val="24"/>
        </w:rPr>
        <w:t xml:space="preserve">Схема проведения опроса: первый раз – среди пятиклассников, второй – среди семиклассников, третий – среди девятиклассников. В этом случае динамика развития личности становится еще более очевидной – можно проследить, какие изменения произошли в развитии ваших воспитанников на протяжении нескольких  лет. </w:t>
      </w:r>
    </w:p>
    <w:p w:rsidR="00591D66" w:rsidRPr="00591D66" w:rsidRDefault="00591D66" w:rsidP="00591D66">
      <w:pPr>
        <w:spacing w:after="0" w:line="240" w:lineRule="auto"/>
        <w:contextualSpacing/>
        <w:jc w:val="both"/>
        <w:rPr>
          <w:rFonts w:ascii="Times New Roman" w:eastAsia="Cambria" w:hAnsi="Times New Roman" w:cs="Times New Roman"/>
          <w:sz w:val="24"/>
          <w:szCs w:val="24"/>
          <w:lang w:eastAsia="en-US"/>
        </w:rPr>
      </w:pPr>
    </w:p>
    <w:p w:rsidR="00591D66" w:rsidRPr="00591D66" w:rsidRDefault="00591D66" w:rsidP="00591D66">
      <w:pPr>
        <w:spacing w:after="0" w:line="240" w:lineRule="auto"/>
        <w:ind w:firstLine="454"/>
        <w:contextualSpacing/>
        <w:jc w:val="both"/>
        <w:rPr>
          <w:rFonts w:ascii="Times New Roman" w:eastAsia="Cambria" w:hAnsi="Times New Roman" w:cs="Times New Roman"/>
          <w:color w:val="FF0000"/>
          <w:sz w:val="24"/>
          <w:szCs w:val="24"/>
          <w:lang w:eastAsia="en-US"/>
        </w:rPr>
      </w:pP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r w:rsidRPr="00591D66">
        <w:rPr>
          <w:rFonts w:ascii="Times New Roman" w:eastAsia="Times New Roman" w:hAnsi="Times New Roman" w:cs="Times New Roman"/>
          <w:b/>
          <w:bCs/>
          <w:sz w:val="24"/>
          <w:szCs w:val="24"/>
        </w:rPr>
        <w:t>2.3.12.</w:t>
      </w:r>
      <w:r w:rsidRPr="00591D66">
        <w:rPr>
          <w:rFonts w:ascii="Times New Roman" w:eastAsia="Times New Roman" w:hAnsi="Times New Roman" w:cs="Times New Roman"/>
          <w:b/>
          <w:bCs/>
          <w:sz w:val="24"/>
          <w:szCs w:val="24"/>
          <w:lang w:val="en-US"/>
        </w:rPr>
        <w:t> </w:t>
      </w:r>
      <w:r w:rsidRPr="00591D66">
        <w:rPr>
          <w:rFonts w:ascii="Times New Roman" w:eastAsia="Times New Roman" w:hAnsi="Times New Roman" w:cs="Times New Roman"/>
          <w:b/>
          <w:bCs/>
          <w:sz w:val="24"/>
          <w:szCs w:val="24"/>
        </w:rPr>
        <w:t>Планируемые результаты воспитания и социализации обучающихся</w:t>
      </w:r>
    </w:p>
    <w:p w:rsidR="00591D66" w:rsidRPr="00591D66" w:rsidRDefault="00591D66" w:rsidP="00591D66">
      <w:pPr>
        <w:keepNext/>
        <w:spacing w:after="0" w:line="240" w:lineRule="auto"/>
        <w:jc w:val="center"/>
        <w:outlineLvl w:val="2"/>
        <w:rPr>
          <w:rFonts w:ascii="Times New Roman" w:eastAsia="Times New Roman" w:hAnsi="Times New Roman" w:cs="Times New Roman"/>
          <w:b/>
          <w:bCs/>
          <w:sz w:val="24"/>
          <w:szCs w:val="24"/>
        </w:rPr>
      </w:pP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r w:rsidRPr="00591D66">
        <w:rPr>
          <w:rFonts w:ascii="Times New Roman" w:eastAsia="Calibri" w:hAnsi="Times New Roman" w:cs="Times New Roman"/>
          <w:sz w:val="24"/>
          <w:szCs w:val="24"/>
        </w:rPr>
        <w:t>По каждому из направлений воспитания и социализации обучающихся на ступени основного общего образования предусмотрены, а обучающимися могут быть достигнуты определённые результаты по каждому направлению воспитания и социализации по трем уровням: когнитивный, ценностно-смысловой, деятельностный.</w:t>
      </w:r>
    </w:p>
    <w:p w:rsidR="00591D66" w:rsidRP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t xml:space="preserve">1. </w:t>
      </w:r>
      <w:r w:rsidRPr="00591D66">
        <w:rPr>
          <w:rFonts w:ascii="Times New Roman" w:eastAsia="Calibri" w:hAnsi="Times New Roman" w:cs="Times New Roman"/>
          <w:b/>
          <w:sz w:val="24"/>
          <w:szCs w:val="24"/>
          <w:lang w:eastAsia="en-US"/>
        </w:rPr>
        <w:t>Воспитание гражданственности, патриотизма, уважения к правам, свободам и обязанностям человека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150"/>
      </w:tblGrid>
      <w:tr w:rsidR="00591D66" w:rsidRPr="00591D66" w:rsidTr="00591D66">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Ценностные</w:t>
            </w:r>
          </w:p>
          <w:p w:rsidR="00591D66" w:rsidRP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1265"/>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знают об институтах гражданского общества, о государственном устройстве и структуре российского общества, о традициях и культурном достоянии Красноярского края, о примерах исполнения гражданского и патриотического долга;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основные положения Конституции Российской Федерации, символы государства, Красноярского края и города Лесосибирска, основные права и обязанности гражданина России, школы;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национальных героев и важнейшие события истории России, Красноярского края, школы;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государственные праздники, их историю и значение для общества;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 правах и обязанностях человека, гражданина, семьянина, товарища.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у обучающихся сформировано ценностное отношение к России, своему народу, Красноярскому краю, городу Лесосибирску, государственной символике, законам РФ, родному языку, народным </w:t>
            </w:r>
            <w:r w:rsidRPr="00591D66">
              <w:rPr>
                <w:rFonts w:ascii="Times New Roman" w:eastAsia="Calibri" w:hAnsi="Times New Roman" w:cs="Times New Roman"/>
                <w:sz w:val="24"/>
                <w:szCs w:val="24"/>
                <w:lang w:eastAsia="en-US"/>
              </w:rPr>
              <w:lastRenderedPageBreak/>
              <w:t>традициям, старшему поколению;</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имеется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уважительное отношение к органам охраны правопорядка;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3. 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имеют опыт ролевого взаимодействия и реализации гражданской, патриотической позиции;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социальной и межкультурной коммуникации;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первоначальный опыт участия в гражданской жизни.</w:t>
            </w:r>
          </w:p>
        </w:tc>
      </w:tr>
    </w:tbl>
    <w:p w:rsidR="00591D66" w:rsidRPr="00591D66" w:rsidRDefault="00591D66" w:rsidP="008825F3">
      <w:pPr>
        <w:widowControl w:val="0"/>
        <w:numPr>
          <w:ilvl w:val="0"/>
          <w:numId w:val="98"/>
        </w:numPr>
        <w:autoSpaceDE w:val="0"/>
        <w:autoSpaceDN w:val="0"/>
        <w:adjustRightInd w:val="0"/>
        <w:spacing w:after="0" w:line="360" w:lineRule="auto"/>
        <w:ind w:left="794" w:hanging="357"/>
        <w:jc w:val="both"/>
        <w:rPr>
          <w:rFonts w:ascii="Times New Roman" w:eastAsia="Calibri" w:hAnsi="Times New Roman" w:cs="Times New Roman"/>
          <w:b/>
          <w:sz w:val="24"/>
          <w:szCs w:val="24"/>
        </w:rPr>
      </w:pPr>
      <w:r w:rsidRPr="00591D66">
        <w:rPr>
          <w:rFonts w:ascii="Times New Roman" w:eastAsia="Calibri" w:hAnsi="Times New Roman" w:cs="Times New Roman"/>
          <w:b/>
          <w:sz w:val="24"/>
          <w:szCs w:val="24"/>
          <w:lang w:eastAsia="en-US"/>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150"/>
      </w:tblGrid>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 xml:space="preserve">Ценностные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Научное знание, стремление к познанию и истине, научная картина мира, нравственный смысл учения и самообразования, интеллектуальное и профессиональное развитие личности; целеустремлённость и настойчивость, бережливость.</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основы наук для осуществления осознанной и позитивной деятельности на благо себе, природе, обществу.</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сформировано понимание необходимости научных знаний для развития личности и общества, их роли в жизни, труде, творчестве;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нравственных основ образования;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развивается процесс самоопределения в области своих познавательных интересов;</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важности непрерывного образования и самообразования в течение всей жизни;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3. 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умеют применять знания, умения и навыки для решения проектных и учебно-исследовательских задач;</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организовать процесс самообразования, творчески и критически работать с информацией из разных источников;</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имеется начальный опыт разработки и реализации индивидуальных и коллективных комплексных учебно-исследовательских проектов; умеют работать со сверстниками в проектных или учебно-исследовательских группах;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планировать учебную, трудовую деятельность, рационально использовать время, информацию, соблюдать порядок на рабочем месте, осуществлять коллективную работу, в том числе при разработке и реализации учебных проектов.</w:t>
            </w:r>
          </w:p>
        </w:tc>
      </w:tr>
    </w:tbl>
    <w:p w:rsidR="00591D66" w:rsidRPr="00591D66" w:rsidRDefault="00591D66" w:rsidP="00591D66">
      <w:pPr>
        <w:widowControl w:val="0"/>
        <w:autoSpaceDE w:val="0"/>
        <w:autoSpaceDN w:val="0"/>
        <w:adjustRightInd w:val="0"/>
        <w:spacing w:after="0" w:line="360" w:lineRule="auto"/>
        <w:ind w:firstLine="454"/>
        <w:jc w:val="both"/>
        <w:rPr>
          <w:rFonts w:ascii="Times New Roman" w:eastAsia="Calibri" w:hAnsi="Times New Roman" w:cs="Times New Roman"/>
          <w:b/>
          <w:sz w:val="24"/>
          <w:szCs w:val="24"/>
        </w:rPr>
      </w:pPr>
      <w:r w:rsidRPr="00591D66">
        <w:rPr>
          <w:rFonts w:ascii="Times New Roman" w:eastAsia="Calibri" w:hAnsi="Times New Roman" w:cs="Times New Roman"/>
          <w:b/>
          <w:sz w:val="24"/>
          <w:szCs w:val="24"/>
        </w:rPr>
        <w:t xml:space="preserve">3. </w:t>
      </w:r>
      <w:r w:rsidRPr="00591D66">
        <w:rPr>
          <w:rFonts w:ascii="Times New Roman" w:eastAsia="Calibri" w:hAnsi="Times New Roman" w:cs="Times New Roman"/>
          <w:b/>
          <w:sz w:val="24"/>
          <w:szCs w:val="24"/>
          <w:lang w:eastAsia="en-US"/>
        </w:rPr>
        <w:t>Воспитание нравственных чувств, убеждений, этического сознания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938"/>
      </w:tblGrid>
      <w:tr w:rsidR="00591D66" w:rsidRPr="00591D66" w:rsidTr="00591D66">
        <w:trPr>
          <w:trHeight w:val="231"/>
        </w:trPr>
        <w:tc>
          <w:tcPr>
            <w:tcW w:w="266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 xml:space="preserve">Ценностные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793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231"/>
        </w:trPr>
        <w:tc>
          <w:tcPr>
            <w:tcW w:w="266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Нравственный выбор; жизнь и смысл жизни; справедливость; милосердие; честь; достоинство; уважение родителей; уважение </w:t>
            </w:r>
            <w:r w:rsidRPr="00591D66">
              <w:rPr>
                <w:rFonts w:ascii="Times New Roman" w:eastAsia="Calibri" w:hAnsi="Times New Roman" w:cs="Times New Roman"/>
                <w:sz w:val="24"/>
                <w:szCs w:val="24"/>
                <w:lang w:eastAsia="en-US"/>
              </w:rPr>
              <w:lastRenderedPageBreak/>
              <w:t>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793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lastRenderedPageBreak/>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знают нравственные, моральные нормы поведения.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сформировано ценностное отношение к школе, городу Лесосибирску,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lastRenderedPageBreak/>
              <w:t>- сформировано чувство дружбы к представителям всех национальностей Российской Федерации;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уважение к родителям,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взаимосвязи физического, нравственного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3. 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bCs/>
                <w:sz w:val="24"/>
                <w:szCs w:val="24"/>
                <w:lang w:eastAsia="en-US"/>
              </w:rPr>
              <w:t xml:space="preserve">- </w:t>
            </w:r>
            <w:r w:rsidRPr="00591D66">
              <w:rPr>
                <w:rFonts w:ascii="Times New Roman" w:eastAsia="Calibri" w:hAnsi="Times New Roman" w:cs="Times New Roman"/>
                <w:sz w:val="24"/>
                <w:szCs w:val="24"/>
                <w:lang w:eastAsia="en-US"/>
              </w:rPr>
              <w:t>обучающиеся умеют сочетать личные и общественные интересы, дорожить своей честью, честью своей семьи, школы; понимают отношение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понимают нравственную сущность правил культуры поведения, общения и речи, умеют выполнять их независимо от внешнего контроля, умеют преодолевать конфликты в общении;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готовы сознательно выполнять правила для обучающихся, понимать необходимость самодисциплины;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устанавливать со сверстниками другого пола дружеские, гуманные, искренние отношения, основанные на нравственных нормах; стремятся к честности и скромности, красоте и благородству во взаимоотношениях; имеют нравственное представление о дружбе и любви.</w:t>
            </w:r>
          </w:p>
        </w:tc>
      </w:tr>
    </w:tbl>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lastRenderedPageBreak/>
        <w:t xml:space="preserve">4. </w:t>
      </w:r>
      <w:r w:rsidRPr="00591D66">
        <w:rPr>
          <w:rFonts w:ascii="Times New Roman" w:eastAsia="Calibri" w:hAnsi="Times New Roman" w:cs="Times New Roman"/>
          <w:b/>
          <w:sz w:val="24"/>
          <w:szCs w:val="24"/>
          <w:lang w:eastAsia="en-US"/>
        </w:rPr>
        <w:t>Воспитание ценностного отношения к прекрасному, формирование основ эстетической культуры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8677"/>
      </w:tblGrid>
      <w:tr w:rsidR="00591D66" w:rsidRPr="00591D66" w:rsidTr="00591D66">
        <w:trPr>
          <w:trHeight w:val="231"/>
        </w:trPr>
        <w:tc>
          <w:tcPr>
            <w:tcW w:w="1921"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Ценностные</w:t>
            </w:r>
          </w:p>
          <w:p w:rsidR="00591D66" w:rsidRPr="00591D66" w:rsidRDefault="00591D66" w:rsidP="00591D66">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8677"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231"/>
        </w:trPr>
        <w:tc>
          <w:tcPr>
            <w:tcW w:w="1921" w:type="dxa"/>
            <w:tcBorders>
              <w:top w:val="single" w:sz="4" w:space="0" w:color="auto"/>
              <w:left w:val="single" w:sz="4" w:space="0" w:color="auto"/>
              <w:bottom w:val="single" w:sz="4" w:space="0" w:color="auto"/>
              <w:right w:val="single" w:sz="4" w:space="0" w:color="auto"/>
            </w:tcBorders>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Красота, гармония, духовный мир человека, самовыражение личности в творчестве и искусстве, </w:t>
            </w:r>
            <w:r w:rsidRPr="00591D66">
              <w:rPr>
                <w:rFonts w:ascii="Times New Roman" w:eastAsia="Calibri" w:hAnsi="Times New Roman" w:cs="Times New Roman"/>
                <w:sz w:val="24"/>
                <w:szCs w:val="24"/>
                <w:lang w:eastAsia="en-US"/>
              </w:rPr>
              <w:lastRenderedPageBreak/>
              <w:t>эстетическое развитие личности).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p>
        </w:tc>
        <w:tc>
          <w:tcPr>
            <w:tcW w:w="8677"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lastRenderedPageBreak/>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понимают роль искусства как особой формы познания и преобразования мира;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представление об искусстве народов России;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выработан интерес к занятиям творческого характера, различным видам искусства, художественной самодеятельности.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сформировано ценностное отношение к прекрасному.</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lastRenderedPageBreak/>
              <w:t>3. 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bCs/>
                <w:sz w:val="24"/>
                <w:szCs w:val="24"/>
                <w:lang w:eastAsia="en-US"/>
              </w:rPr>
              <w:t>-</w:t>
            </w:r>
            <w:r w:rsidRPr="00591D66">
              <w:rPr>
                <w:rFonts w:ascii="Times New Roman" w:eastAsia="Calibri" w:hAnsi="Times New Roman" w:cs="Times New Roman"/>
                <w:sz w:val="24"/>
                <w:szCs w:val="24"/>
                <w:lang w:eastAsia="en-US"/>
              </w:rPr>
              <w:t xml:space="preserve"> обучающиеся способны видеть и ценить прекрасное в природе, быту, труде, спорте и творчестве людей, общественной жизни;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эмоционального постижения народного творчества, этнокультурных традиций, фольклора народов России;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самореализации в различных видах творческой деятельности, умение выражать себя в доступных видах творчества;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реализации эстетических ценностей в пространстве гимназии и семьи.</w:t>
            </w:r>
          </w:p>
        </w:tc>
      </w:tr>
    </w:tbl>
    <w:p w:rsidR="00591D66" w:rsidRPr="00591D66" w:rsidRDefault="00591D66" w:rsidP="00591D66">
      <w:pPr>
        <w:widowControl w:val="0"/>
        <w:autoSpaceDE w:val="0"/>
        <w:autoSpaceDN w:val="0"/>
        <w:adjustRightInd w:val="0"/>
        <w:spacing w:after="0" w:line="360" w:lineRule="auto"/>
        <w:ind w:firstLine="454"/>
        <w:jc w:val="both"/>
        <w:rPr>
          <w:rFonts w:ascii="Times New Roman" w:eastAsia="Calibri" w:hAnsi="Times New Roman" w:cs="Times New Roman"/>
          <w:b/>
          <w:sz w:val="24"/>
          <w:szCs w:val="24"/>
        </w:rPr>
      </w:pPr>
      <w:r w:rsidRPr="00591D66">
        <w:rPr>
          <w:rFonts w:ascii="Times New Roman" w:eastAsia="Calibri" w:hAnsi="Times New Roman" w:cs="Times New Roman"/>
          <w:b/>
          <w:sz w:val="24"/>
          <w:szCs w:val="24"/>
        </w:rPr>
        <w:lastRenderedPageBreak/>
        <w:t xml:space="preserve">5. Воспитание социальной ответственности и компетентности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150"/>
      </w:tblGrid>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 xml:space="preserve">Ценностные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нравственный смысл труда, творчество и созидание;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уважение к труду и людям труда; выбор профессии.</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знают и уважают трудовые традиции своей семьи, трудовые подвиги старших поколений;</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знают о разных профессиях и их требованиях к здоровью, морально-психологическим качествам, знаниям и умениям человека;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об общих представлениях о трудовом законодательстве;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об различных общественных и профессиональных организациях, их структуре, целях и характере деятельности.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сформировано первоначальное профессиональное намерение и интерес;</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позитивное отношение, сознательное принятие роли гражданина;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имеется осознание нравственной природы труда, его роли в жизни человека и общества, в создании материальных, социальных и культурных благ;</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91D66" w:rsidRPr="00591D66" w:rsidRDefault="00591D66" w:rsidP="00591D66">
            <w:pPr>
              <w:widowControl w:val="0"/>
              <w:autoSpaceDE w:val="0"/>
              <w:autoSpaceDN w:val="0"/>
              <w:adjustRightInd w:val="0"/>
              <w:spacing w:after="0" w:line="240" w:lineRule="auto"/>
              <w:ind w:left="437"/>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3.Деятельностный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имеется начальный опыт применения знаний в труде, общественной жизни, в быту;</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умеют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первоначальные навыки практической деятельности в составе различных социокультурных групп конструктивной общественной направленности;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вести дискуссию по социальным вопросам, обосновывать свою гражданскую позицию, вести диалог и достигать взаимопонимания;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умеют самостоятельно разрабатывать, согласовывать со сверстниками, </w:t>
            </w:r>
            <w:r w:rsidRPr="00591D66">
              <w:rPr>
                <w:rFonts w:ascii="Times New Roman" w:eastAsia="Calibri" w:hAnsi="Times New Roman" w:cs="Times New Roman"/>
                <w:sz w:val="24"/>
                <w:szCs w:val="24"/>
                <w:lang w:eastAsia="en-US"/>
              </w:rPr>
              <w:lastRenderedPageBreak/>
              <w:t>учителями и родителями и выполнять правила поведения в семье, классном и школьном коллективах;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начальный опыт участия в общественно значимых делах;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навыки трудового творческого сотрудничества со сверстниками, младшими детьми и взрослыми.</w:t>
            </w:r>
          </w:p>
        </w:tc>
      </w:tr>
    </w:tbl>
    <w:p w:rsidR="00591D66" w:rsidRPr="00591D66" w:rsidRDefault="00591D66" w:rsidP="00591D66">
      <w:pPr>
        <w:widowControl w:val="0"/>
        <w:autoSpaceDE w:val="0"/>
        <w:autoSpaceDN w:val="0"/>
        <w:adjustRightInd w:val="0"/>
        <w:spacing w:after="0" w:line="360" w:lineRule="auto"/>
        <w:ind w:firstLine="454"/>
        <w:jc w:val="center"/>
        <w:rPr>
          <w:rFonts w:ascii="Times New Roman" w:eastAsia="Calibri" w:hAnsi="Times New Roman" w:cs="Times New Roman"/>
          <w:b/>
          <w:sz w:val="24"/>
          <w:szCs w:val="24"/>
        </w:rPr>
      </w:pPr>
      <w:r w:rsidRPr="00591D66">
        <w:rPr>
          <w:rFonts w:ascii="Times New Roman" w:eastAsia="Calibri" w:hAnsi="Times New Roman" w:cs="Times New Roman"/>
          <w:b/>
          <w:sz w:val="24"/>
          <w:szCs w:val="24"/>
        </w:rPr>
        <w:lastRenderedPageBreak/>
        <w:t xml:space="preserve">6. </w:t>
      </w:r>
      <w:r w:rsidRPr="00591D66">
        <w:rPr>
          <w:rFonts w:ascii="Times New Roman" w:eastAsia="Calibri" w:hAnsi="Times New Roman" w:cs="Times New Roman"/>
          <w:b/>
          <w:sz w:val="24"/>
          <w:szCs w:val="24"/>
          <w:lang w:eastAsia="en-US"/>
        </w:rPr>
        <w:t>Воспитание экологической культуры, культуры здорового и безопасного образа жизни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150"/>
      </w:tblGrid>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 xml:space="preserve">Ценностные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установки</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en-US"/>
              </w:rPr>
            </w:pPr>
            <w:r w:rsidRPr="00591D66">
              <w:rPr>
                <w:rFonts w:ascii="Times New Roman" w:eastAsia="Calibri" w:hAnsi="Times New Roman" w:cs="Times New Roman"/>
                <w:b/>
                <w:sz w:val="24"/>
                <w:szCs w:val="24"/>
                <w:lang w:eastAsia="en-US"/>
              </w:rPr>
              <w:t>Планируемые результаты воспитательной деятельности</w:t>
            </w:r>
          </w:p>
        </w:tc>
      </w:tr>
      <w:tr w:rsidR="00591D66" w:rsidRPr="00591D66" w:rsidTr="00591D66">
        <w:trPr>
          <w:trHeight w:val="231"/>
        </w:trPr>
        <w:tc>
          <w:tcPr>
            <w:tcW w:w="2448"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8150" w:type="dxa"/>
            <w:tcBorders>
              <w:top w:val="single" w:sz="4" w:space="0" w:color="auto"/>
              <w:left w:val="single" w:sz="4" w:space="0" w:color="auto"/>
              <w:bottom w:val="single" w:sz="4" w:space="0" w:color="auto"/>
              <w:right w:val="single" w:sz="4" w:space="0" w:color="auto"/>
            </w:tcBorders>
            <w:hideMark/>
          </w:tcPr>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1. Когнитивный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обучающиеся знают о единстве и взаимовлиянии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основные социальные модели, правила экологического поведения, варианты здорового образа жизни;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знают нормы и правила экологической этики, законодательства в области экологии и здоровья; </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традиции нравственно-этического отношения к природе и здоровью в культуре народов России;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глобальные взаимосвязи и взаимозависимости природных и социальных явлений;</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об оздоровительном влиянии экологически чистых природных факторов на человека;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знания о возможные рекламы негативном влиянии компьютерных игр, телевидения, на здоровье человека;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знают и выполняют санитарно-гигиенических правила, соблюдают здоровьесберегающий режим дня.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2. Компонент ценностного отношения: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 обучающихся сформировано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имеется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сформировано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xml:space="preserve">- выработано понимание важности физической культуры и спорта для здоровья человека, его образования, труда и творчества, всестороннего </w:t>
            </w:r>
            <w:r w:rsidRPr="00591D66">
              <w:rPr>
                <w:rFonts w:ascii="Times New Roman" w:eastAsia="Calibri" w:hAnsi="Times New Roman" w:cs="Times New Roman"/>
                <w:sz w:val="24"/>
                <w:szCs w:val="24"/>
                <w:lang w:eastAsia="en-US"/>
              </w:rPr>
              <w:lastRenderedPageBreak/>
              <w:t>развития личности.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b/>
                <w:bCs/>
                <w:sz w:val="24"/>
                <w:szCs w:val="24"/>
                <w:lang w:eastAsia="en-US"/>
              </w:rPr>
            </w:pPr>
            <w:r w:rsidRPr="00591D66">
              <w:rPr>
                <w:rFonts w:ascii="Times New Roman" w:eastAsia="Calibri" w:hAnsi="Times New Roman" w:cs="Times New Roman"/>
                <w:b/>
                <w:bCs/>
                <w:sz w:val="24"/>
                <w:szCs w:val="24"/>
                <w:lang w:eastAsia="en-US"/>
              </w:rPr>
              <w:t>3. Деятельностный компонент:</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b/>
                <w:bCs/>
                <w:sz w:val="24"/>
                <w:szCs w:val="24"/>
                <w:lang w:eastAsia="en-US"/>
              </w:rPr>
              <w:t>-</w:t>
            </w:r>
            <w:r w:rsidRPr="00591D66">
              <w:rPr>
                <w:rFonts w:ascii="Times New Roman" w:eastAsia="Calibri" w:hAnsi="Times New Roman" w:cs="Times New Roman"/>
                <w:sz w:val="24"/>
                <w:szCs w:val="24"/>
                <w:lang w:eastAsia="en-US"/>
              </w:rPr>
              <w:t xml:space="preserve"> у обучающихся имеется начальный опыт участия в пропаганде экологически целесообразного поведения, в создании экологически безопасного уклада школьной жизни;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анализировать изменения в окружающей среде и прогнозировать последствия этих изменений для природы и здоровья человека;</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устанавливать причинно-следственные связи возникновения и развития явлений в экосистемах;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умение строить свою деятельность и проекты с учётом создаваемой нагрузки на социоприродное окружение;</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 личный опыт здоровьесберегающей деятельности;</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противостоять негативным факторам, способствующим ухудшению здоровья;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умеют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проявляют интерес к прогулкам на природе, подвижным играм, участию в спортивных соревнованиях, туристических походах, занятии в спортивных секциях, военизированных играх;</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сформирован опыт участия в общественно значимых делах по охране природы и заботе о личном здоровье и здоровье окружающих людей;</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овладеть умением сотрудничества (социального партнёрства), связанного с решением местных экологических проблем и здоровьем людей;</w:t>
            </w:r>
          </w:p>
          <w:p w:rsidR="00591D66" w:rsidRPr="00591D66" w:rsidRDefault="00591D66" w:rsidP="00591D66">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en-US"/>
              </w:rPr>
            </w:pPr>
            <w:r w:rsidRPr="00591D66">
              <w:rPr>
                <w:rFonts w:ascii="Times New Roman" w:eastAsia="Calibri" w:hAnsi="Times New Roman" w:cs="Times New Roman"/>
                <w:sz w:val="24"/>
                <w:szCs w:val="24"/>
                <w:lang w:eastAsia="en-US"/>
              </w:rPr>
              <w:t>- имеют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591D66" w:rsidRDefault="00591D66" w:rsidP="00233404">
      <w:pPr>
        <w:spacing w:after="0" w:line="240" w:lineRule="auto"/>
        <w:ind w:firstLine="709"/>
        <w:jc w:val="both"/>
        <w:rPr>
          <w:rFonts w:ascii="Times New Roman" w:eastAsia="Times New Roman" w:hAnsi="Times New Roman" w:cs="Times New Roman"/>
          <w:color w:val="FF0000"/>
          <w:sz w:val="24"/>
          <w:szCs w:val="24"/>
        </w:rPr>
      </w:pPr>
    </w:p>
    <w:p w:rsidR="007F1A8C" w:rsidRDefault="006774AD" w:rsidP="006774AD">
      <w:pPr>
        <w:pStyle w:val="1"/>
        <w:ind w:left="437"/>
        <w:jc w:val="center"/>
        <w:rPr>
          <w:rFonts w:eastAsia="Calibri"/>
          <w:sz w:val="24"/>
          <w:szCs w:val="24"/>
          <w:lang w:val="ru-RU"/>
        </w:rPr>
      </w:pPr>
      <w:bookmarkStart w:id="359" w:name="_Toc369001161"/>
      <w:r>
        <w:rPr>
          <w:rFonts w:eastAsia="Calibri"/>
          <w:sz w:val="24"/>
          <w:szCs w:val="24"/>
          <w:lang w:val="ru-RU"/>
        </w:rPr>
        <w:t>2.</w:t>
      </w:r>
      <w:r w:rsidR="00441569" w:rsidRPr="002F7CD0">
        <w:rPr>
          <w:rFonts w:eastAsia="Calibri"/>
          <w:sz w:val="24"/>
          <w:szCs w:val="24"/>
          <w:lang w:val="ru-RU"/>
        </w:rPr>
        <w:t>4</w:t>
      </w:r>
      <w:r w:rsidR="007F1A8C" w:rsidRPr="002F7CD0">
        <w:rPr>
          <w:rFonts w:eastAsia="Calibri"/>
          <w:sz w:val="24"/>
          <w:szCs w:val="24"/>
        </w:rPr>
        <w:t>. Программа</w:t>
      </w:r>
      <w:r w:rsidR="00441569" w:rsidRPr="002F7CD0">
        <w:rPr>
          <w:rFonts w:eastAsia="Calibri"/>
          <w:sz w:val="24"/>
          <w:szCs w:val="24"/>
          <w:lang w:val="ru-RU"/>
        </w:rPr>
        <w:t xml:space="preserve"> </w:t>
      </w:r>
      <w:r w:rsidR="007F1A8C" w:rsidRPr="002F7CD0">
        <w:rPr>
          <w:rFonts w:eastAsia="Calibri"/>
          <w:sz w:val="24"/>
          <w:szCs w:val="24"/>
        </w:rPr>
        <w:t>коррекционной</w:t>
      </w:r>
      <w:r w:rsidR="00441569" w:rsidRPr="002F7CD0">
        <w:rPr>
          <w:rFonts w:eastAsia="Calibri"/>
          <w:sz w:val="24"/>
          <w:szCs w:val="24"/>
          <w:lang w:val="ru-RU"/>
        </w:rPr>
        <w:t xml:space="preserve"> </w:t>
      </w:r>
      <w:r w:rsidR="007F1A8C" w:rsidRPr="002F7CD0">
        <w:rPr>
          <w:rFonts w:eastAsia="Calibri"/>
          <w:sz w:val="24"/>
          <w:szCs w:val="24"/>
        </w:rPr>
        <w:t>работы</w:t>
      </w:r>
      <w:bookmarkEnd w:id="359"/>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w:t>
      </w:r>
      <w:r>
        <w:rPr>
          <w:rFonts w:ascii="Times New Roman" w:hAnsi="Times New Roman" w:cs="Times New Roman"/>
          <w:sz w:val="24"/>
          <w:szCs w:val="24"/>
        </w:rPr>
        <w:t>тям с ограниченными возможностя</w:t>
      </w:r>
      <w:r w:rsidRPr="00AE1DAA">
        <w:rPr>
          <w:rFonts w:ascii="Times New Roman" w:hAnsi="Times New Roman" w:cs="Times New Roman"/>
          <w:sz w:val="24"/>
          <w:szCs w:val="24"/>
        </w:rPr>
        <w:t xml:space="preserve">ми здоровья </w:t>
      </w:r>
      <w:r>
        <w:rPr>
          <w:rFonts w:ascii="Times New Roman" w:hAnsi="Times New Roman" w:cs="Times New Roman"/>
          <w:sz w:val="24"/>
          <w:szCs w:val="24"/>
          <w:vertAlign w:val="superscript"/>
        </w:rPr>
        <w:t xml:space="preserve">* </w:t>
      </w:r>
      <w:r w:rsidRPr="00AE1DAA">
        <w:rPr>
          <w:rFonts w:ascii="Times New Roman" w:hAnsi="Times New Roman" w:cs="Times New Roman"/>
          <w:sz w:val="24"/>
          <w:szCs w:val="24"/>
        </w:rPr>
        <w:t xml:space="preserve">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w:t>
      </w:r>
      <w:r>
        <w:rPr>
          <w:rFonts w:ascii="Times New Roman" w:hAnsi="Times New Roman" w:cs="Times New Roman"/>
          <w:sz w:val="24"/>
          <w:szCs w:val="24"/>
        </w:rPr>
        <w:t xml:space="preserve">анты специального сопровождения </w:t>
      </w:r>
      <w:r w:rsidRPr="00AE1DAA">
        <w:rPr>
          <w:rFonts w:ascii="Times New Roman" w:hAnsi="Times New Roman" w:cs="Times New Roman"/>
          <w:sz w:val="24"/>
          <w:szCs w:val="24"/>
        </w:rPr>
        <w:t xml:space="preserve">детей с ограниченными </w:t>
      </w:r>
      <w:r w:rsidRPr="00AE1DAA">
        <w:rPr>
          <w:rFonts w:ascii="Times New Roman" w:hAnsi="Times New Roman" w:cs="Times New Roman"/>
          <w:sz w:val="24"/>
          <w:szCs w:val="24"/>
        </w:rPr>
        <w:lastRenderedPageBreak/>
        <w:t xml:space="preserve">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5A4374" w:rsidRPr="00AE1DAA" w:rsidRDefault="005A4374" w:rsidP="005A4374">
      <w:pPr>
        <w:spacing w:after="0" w:line="240" w:lineRule="auto"/>
        <w:jc w:val="both"/>
        <w:rPr>
          <w:rFonts w:ascii="Times New Roman" w:hAnsi="Times New Roman" w:cs="Times New Roman"/>
          <w:sz w:val="24"/>
          <w:szCs w:val="24"/>
        </w:rPr>
      </w:pPr>
      <w:r w:rsidRPr="00555076">
        <w:rPr>
          <w:rFonts w:ascii="Times New Roman" w:hAnsi="Times New Roman" w:cs="Times New Roman"/>
          <w:sz w:val="24"/>
          <w:szCs w:val="24"/>
          <w:u w:val="single"/>
        </w:rPr>
        <w:t>Программа коррекционной работы обеспечивает</w:t>
      </w:r>
      <w:r w:rsidRPr="00AE1DAA">
        <w:rPr>
          <w:rFonts w:ascii="Times New Roman" w:hAnsi="Times New Roman" w:cs="Times New Roman"/>
          <w:sz w:val="24"/>
          <w:szCs w:val="24"/>
        </w:rP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формирование зрелых личностных установок, способствующих оптимальной адаптации в условиях реальной жизненной ситуации; </w:t>
      </w:r>
    </w:p>
    <w:p w:rsidR="005A4374"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5A4374"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5A4374" w:rsidRDefault="005A4374" w:rsidP="005A4374">
      <w:pPr>
        <w:spacing w:after="0" w:line="240" w:lineRule="auto"/>
        <w:rPr>
          <w:rFonts w:ascii="Times New Roman" w:hAnsi="Times New Roman" w:cs="Times New Roman"/>
          <w:sz w:val="24"/>
          <w:szCs w:val="24"/>
        </w:rPr>
      </w:pPr>
      <w:r w:rsidRPr="00AE1DAA">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A4374" w:rsidRDefault="005A4374" w:rsidP="005A4374">
      <w:pPr>
        <w:spacing w:after="0" w:line="240" w:lineRule="auto"/>
        <w:rPr>
          <w:rFonts w:ascii="Times New Roman" w:hAnsi="Times New Roman" w:cs="Times New Roman"/>
          <w:sz w:val="24"/>
          <w:szCs w:val="24"/>
        </w:rPr>
      </w:pPr>
      <w:r w:rsidRPr="00AE1DAA">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w:t>
      </w:r>
      <w:r>
        <w:rPr>
          <w:rFonts w:ascii="Times New Roman" w:hAnsi="Times New Roman" w:cs="Times New Roman"/>
          <w:sz w:val="24"/>
          <w:szCs w:val="24"/>
        </w:rPr>
        <w:t xml:space="preserve">м, правовым и другим вопросам. </w:t>
      </w:r>
    </w:p>
    <w:p w:rsidR="005A4374" w:rsidRDefault="005A4374" w:rsidP="005A4374">
      <w:pPr>
        <w:spacing w:after="0" w:line="240" w:lineRule="auto"/>
        <w:rPr>
          <w:rFonts w:ascii="Times New Roman" w:hAnsi="Times New Roman" w:cs="Times New Roman"/>
          <w:sz w:val="24"/>
          <w:szCs w:val="24"/>
        </w:rPr>
      </w:pPr>
    </w:p>
    <w:p w:rsidR="005A4374" w:rsidRPr="00AE1DAA" w:rsidRDefault="005A4374" w:rsidP="005A4374">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Pr="00AE1DAA">
        <w:rPr>
          <w:rFonts w:ascii="Times New Roman" w:hAnsi="Times New Roman" w:cs="Times New Roman"/>
          <w:sz w:val="20"/>
          <w:szCs w:val="20"/>
        </w:rP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врйменные или постоянные отклонения в физическом и (или) психическом развитии и нуждающиеся в создании специальных условий обучения и воспитания. </w:t>
      </w:r>
      <w:r w:rsidRPr="00AE1DAA">
        <w:rPr>
          <w:rFonts w:ascii="Times New Roman" w:hAnsi="Times New Roman" w:cs="Times New Roman"/>
          <w:sz w:val="20"/>
          <w:szCs w:val="20"/>
        </w:rPr>
        <w:c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w:t>
      </w:r>
      <w:r w:rsidRPr="00555076">
        <w:rPr>
          <w:rFonts w:ascii="Times New Roman" w:hAnsi="Times New Roman" w:cs="Times New Roman"/>
          <w:sz w:val="24"/>
          <w:szCs w:val="24"/>
          <w:u w:val="single"/>
        </w:rPr>
        <w:t>Цели программы</w:t>
      </w:r>
      <w:r w:rsidRPr="00AE1DAA">
        <w:rPr>
          <w:rFonts w:ascii="Times New Roman" w:hAnsi="Times New Roman" w:cs="Times New Roman"/>
          <w:sz w:val="24"/>
          <w:szCs w:val="24"/>
        </w:rP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 </w:t>
      </w:r>
    </w:p>
    <w:p w:rsidR="005A4374" w:rsidRPr="00AE1DAA" w:rsidRDefault="005A4374" w:rsidP="005A4374">
      <w:pPr>
        <w:spacing w:after="0" w:line="240" w:lineRule="auto"/>
        <w:jc w:val="both"/>
        <w:rPr>
          <w:rFonts w:ascii="Times New Roman" w:hAnsi="Times New Roman" w:cs="Times New Roman"/>
          <w:sz w:val="24"/>
          <w:szCs w:val="24"/>
        </w:rPr>
      </w:pPr>
      <w:r w:rsidRPr="00555076">
        <w:rPr>
          <w:rFonts w:ascii="Times New Roman" w:hAnsi="Times New Roman" w:cs="Times New Roman"/>
          <w:sz w:val="24"/>
          <w:szCs w:val="24"/>
          <w:u w:val="single"/>
        </w:rPr>
        <w:t>Задачи программы</w:t>
      </w:r>
      <w:r w:rsidRPr="00AE1DAA">
        <w:rPr>
          <w:rFonts w:ascii="Times New Roman" w:hAnsi="Times New Roman" w:cs="Times New Roman"/>
          <w:sz w:val="24"/>
          <w:szCs w:val="24"/>
        </w:rP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lastRenderedPageBreak/>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формирование зрелых личностных установок, способствующих оптимальной адаптации в условиях реальной жизненной ситуации;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развитие коммуникативной компетенции, форм и навыков конструктивного личностного общения в группе сверстников; </w:t>
      </w:r>
      <w:r w:rsidRPr="00AE1DAA">
        <w:rPr>
          <w:rFonts w:ascii="Times New Roman" w:hAnsi="Times New Roman" w:cs="Times New Roman"/>
          <w:sz w:val="24"/>
          <w:szCs w:val="24"/>
        </w:rPr>
        <w:c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sz w:val="24"/>
          <w:szCs w:val="24"/>
          <w:u w:val="single"/>
        </w:rPr>
        <w:t>Содержание  программы  коррекционной  работы  определяют  следующие принципы</w:t>
      </w:r>
      <w:r w:rsidRPr="00AE1DAA">
        <w:rPr>
          <w:rFonts w:ascii="Times New Roman" w:hAnsi="Times New Roman" w:cs="Times New Roman"/>
          <w:sz w:val="24"/>
          <w:szCs w:val="24"/>
        </w:rP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Преемственность</w:t>
      </w:r>
      <w:r w:rsidRPr="00AE1DAA">
        <w:rPr>
          <w:rFonts w:ascii="Times New Roman" w:hAnsi="Times New Roman" w:cs="Times New Roman"/>
          <w:sz w:val="24"/>
          <w:szCs w:val="24"/>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w:t>
      </w:r>
      <w:r>
        <w:rPr>
          <w:rFonts w:ascii="Times New Roman" w:hAnsi="Times New Roman" w:cs="Times New Roman"/>
          <w:sz w:val="24"/>
          <w:szCs w:val="24"/>
        </w:rPr>
        <w:t xml:space="preserve">.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Соблюдение интересов ребёнка</w:t>
      </w:r>
      <w:r w:rsidRPr="00AE1DAA">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Системность.</w:t>
      </w:r>
      <w:r w:rsidRPr="00AE1DAA">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Непрерывность</w:t>
      </w:r>
      <w:r w:rsidRPr="00AE1DAA">
        <w:rPr>
          <w:rFonts w:ascii="Times New Roman" w:hAnsi="Times New Roman" w:cs="Times New Roman"/>
          <w:sz w:val="24"/>
          <w:szCs w:val="24"/>
        </w:rPr>
        <w:t>. Принцип гарантирует ребёнку и его родителям (законным</w:t>
      </w:r>
      <w:r>
        <w:rPr>
          <w:rFonts w:ascii="Times New Roman" w:hAnsi="Times New Roman" w:cs="Times New Roman"/>
          <w:sz w:val="24"/>
          <w:szCs w:val="24"/>
        </w:rPr>
        <w:t xml:space="preserve"> </w:t>
      </w:r>
      <w:r w:rsidRPr="00AE1DAA">
        <w:rPr>
          <w:rFonts w:ascii="Times New Roman" w:hAnsi="Times New Roman" w:cs="Times New Roman"/>
          <w:sz w:val="24"/>
          <w:szCs w:val="24"/>
        </w:rPr>
        <w:t xml:space="preserve">представителям) непрерывность помощи до полного решения проблемы или определения подхода к её решению.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Вариативность</w:t>
      </w:r>
      <w:r w:rsidRPr="00AE1DAA">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5A4374" w:rsidRPr="00AE1DAA" w:rsidRDefault="005A4374" w:rsidP="005A4374">
      <w:pPr>
        <w:spacing w:after="0" w:line="240" w:lineRule="auto"/>
        <w:jc w:val="both"/>
        <w:rPr>
          <w:rFonts w:ascii="Times New Roman" w:hAnsi="Times New Roman" w:cs="Times New Roman"/>
          <w:sz w:val="24"/>
          <w:szCs w:val="24"/>
        </w:rPr>
      </w:pPr>
      <w:r w:rsidRPr="0071775B">
        <w:rPr>
          <w:rFonts w:ascii="Times New Roman" w:hAnsi="Times New Roman" w:cs="Times New Roman"/>
          <w:b/>
          <w:sz w:val="24"/>
          <w:szCs w:val="24"/>
        </w:rPr>
        <w:t>Рекомендательный  характер  оказания  помощи.</w:t>
      </w:r>
      <w:r w:rsidRPr="00AE1DAA">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w:t>
      </w:r>
      <w:r w:rsidRPr="00AE1DAA">
        <w:rPr>
          <w:rFonts w:ascii="Times New Roman" w:hAnsi="Times New Roman" w:cs="Times New Roman"/>
          <w:sz w:val="24"/>
          <w:szCs w:val="24"/>
        </w:rPr>
        <w:lastRenderedPageBreak/>
        <w:t xml:space="preserve">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5A4374" w:rsidRPr="0071775B" w:rsidRDefault="005A4374" w:rsidP="005A4374">
      <w:pPr>
        <w:spacing w:after="0" w:line="240" w:lineRule="auto"/>
        <w:jc w:val="both"/>
        <w:rPr>
          <w:rFonts w:ascii="Times New Roman" w:hAnsi="Times New Roman" w:cs="Times New Roman"/>
          <w:b/>
          <w:i/>
          <w:sz w:val="24"/>
          <w:szCs w:val="24"/>
        </w:rPr>
      </w:pPr>
      <w:r w:rsidRPr="0071775B">
        <w:rPr>
          <w:rFonts w:ascii="Times New Roman" w:hAnsi="Times New Roman" w:cs="Times New Roman"/>
          <w:b/>
          <w:i/>
          <w:sz w:val="24"/>
          <w:szCs w:val="24"/>
        </w:rPr>
        <w:t xml:space="preserve">Направления работы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w:t>
      </w:r>
      <w:r w:rsidRPr="0071775B">
        <w:rPr>
          <w:rFonts w:ascii="Times New Roman" w:hAnsi="Times New Roman" w:cs="Times New Roman"/>
          <w:b/>
          <w:i/>
          <w:sz w:val="24"/>
          <w:szCs w:val="24"/>
        </w:rPr>
        <w:t>диагностическая  работа</w:t>
      </w:r>
      <w:r w:rsidRPr="00AE1DAA">
        <w:rPr>
          <w:rFonts w:ascii="Times New Roman" w:hAnsi="Times New Roman" w:cs="Times New Roman"/>
          <w:sz w:val="24"/>
          <w:szCs w:val="24"/>
        </w:rPr>
        <w:t xml:space="preserve">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w:t>
      </w:r>
      <w:r w:rsidRPr="0071775B">
        <w:rPr>
          <w:rFonts w:ascii="Times New Roman" w:hAnsi="Times New Roman" w:cs="Times New Roman"/>
          <w:b/>
          <w:i/>
          <w:sz w:val="24"/>
          <w:szCs w:val="24"/>
        </w:rPr>
        <w:t>коррекционно-развивающая  работа</w:t>
      </w:r>
      <w:r w:rsidRPr="00AE1DAA">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5A4374" w:rsidRPr="00AE1DAA"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w:t>
      </w:r>
      <w:r w:rsidRPr="0071775B">
        <w:rPr>
          <w:rFonts w:ascii="Times New Roman" w:hAnsi="Times New Roman" w:cs="Times New Roman"/>
          <w:b/>
          <w:i/>
          <w:sz w:val="24"/>
          <w:szCs w:val="24"/>
        </w:rPr>
        <w:t>консультативная работа</w:t>
      </w:r>
      <w:r w:rsidRPr="00AE1DAA">
        <w:rPr>
          <w:rFonts w:ascii="Times New Roman" w:hAnsi="Times New Roman" w:cs="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A4374" w:rsidRDefault="005A4374" w:rsidP="005A4374">
      <w:pPr>
        <w:spacing w:after="0" w:line="240" w:lineRule="auto"/>
        <w:jc w:val="both"/>
        <w:rPr>
          <w:rFonts w:ascii="Times New Roman" w:hAnsi="Times New Roman" w:cs="Times New Roman"/>
          <w:sz w:val="24"/>
          <w:szCs w:val="24"/>
        </w:rPr>
      </w:pPr>
      <w:r w:rsidRPr="00AE1DAA">
        <w:rPr>
          <w:rFonts w:ascii="Times New Roman" w:hAnsi="Times New Roman" w:cs="Times New Roman"/>
          <w:sz w:val="24"/>
          <w:szCs w:val="24"/>
        </w:rPr>
        <w:t xml:space="preserve">  </w:t>
      </w:r>
      <w:r w:rsidRPr="0071775B">
        <w:rPr>
          <w:rFonts w:ascii="Times New Roman" w:hAnsi="Times New Roman" w:cs="Times New Roman"/>
          <w:b/>
          <w:i/>
          <w:sz w:val="24"/>
          <w:szCs w:val="24"/>
        </w:rPr>
        <w:t>информационно-просветительская работа</w:t>
      </w:r>
      <w:r w:rsidRPr="00AE1DAA">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A4374" w:rsidRPr="004B0287" w:rsidRDefault="005A4374" w:rsidP="005A4374">
      <w:pPr>
        <w:spacing w:after="0" w:line="240" w:lineRule="auto"/>
        <w:jc w:val="center"/>
        <w:rPr>
          <w:rFonts w:ascii="Times New Roman" w:hAnsi="Times New Roman" w:cs="Times New Roman"/>
          <w:b/>
          <w:sz w:val="24"/>
          <w:szCs w:val="24"/>
        </w:rPr>
      </w:pPr>
      <w:r w:rsidRPr="004B0287">
        <w:rPr>
          <w:rFonts w:ascii="Times New Roman" w:hAnsi="Times New Roman" w:cs="Times New Roman"/>
          <w:b/>
          <w:sz w:val="24"/>
          <w:szCs w:val="24"/>
        </w:rPr>
        <w:t>Система комплексного психолого-медико-педагогического сопровождения детей с ограниченными возможностями здоровья, инвалидов, детей с нарушениями эмоционально-волевой сферы и поведения.</w:t>
      </w:r>
    </w:p>
    <w:p w:rsidR="005A4374" w:rsidRPr="004B0287" w:rsidRDefault="005A4374" w:rsidP="005A4374">
      <w:pPr>
        <w:spacing w:after="0" w:line="240" w:lineRule="auto"/>
        <w:jc w:val="both"/>
        <w:rPr>
          <w:rFonts w:ascii="Times New Roman" w:hAnsi="Times New Roman" w:cs="Times New Roman"/>
          <w:sz w:val="24"/>
          <w:szCs w:val="24"/>
        </w:rPr>
      </w:pPr>
      <w:r w:rsidRPr="004B0287">
        <w:rPr>
          <w:rFonts w:ascii="Times New Roman" w:hAnsi="Times New Roman" w:cs="Times New Roman"/>
          <w:sz w:val="24"/>
          <w:szCs w:val="24"/>
        </w:rPr>
        <w:t xml:space="preserve">  </w:t>
      </w:r>
    </w:p>
    <w:p w:rsidR="005A4374" w:rsidRPr="004B0287" w:rsidRDefault="005A4374" w:rsidP="005A4374">
      <w:pPr>
        <w:spacing w:after="0" w:line="240" w:lineRule="auto"/>
        <w:jc w:val="both"/>
        <w:rPr>
          <w:rFonts w:ascii="Times New Roman" w:hAnsi="Times New Roman" w:cs="Times New Roman"/>
          <w:b/>
          <w:i/>
          <w:sz w:val="24"/>
          <w:szCs w:val="24"/>
        </w:rPr>
      </w:pPr>
      <w:r w:rsidRPr="004B0287">
        <w:rPr>
          <w:rFonts w:ascii="Times New Roman" w:hAnsi="Times New Roman" w:cs="Times New Roman"/>
          <w:b/>
          <w:i/>
          <w:sz w:val="24"/>
          <w:szCs w:val="24"/>
        </w:rPr>
        <w:t xml:space="preserve">Диагностическое направление </w:t>
      </w:r>
    </w:p>
    <w:p w:rsidR="005A4374" w:rsidRDefault="005A4374" w:rsidP="005A4374">
      <w:pPr>
        <w:spacing w:after="0" w:line="240" w:lineRule="auto"/>
        <w:jc w:val="both"/>
        <w:rPr>
          <w:rFonts w:ascii="Times New Roman" w:hAnsi="Times New Roman" w:cs="Times New Roman"/>
          <w:sz w:val="24"/>
          <w:szCs w:val="24"/>
        </w:rPr>
      </w:pPr>
      <w:r w:rsidRPr="004B0287">
        <w:rPr>
          <w:rFonts w:ascii="Times New Roman" w:hAnsi="Times New Roman" w:cs="Times New Roman"/>
          <w:sz w:val="24"/>
          <w:szCs w:val="24"/>
          <w:u w:val="single"/>
        </w:rPr>
        <w:t>Цель</w:t>
      </w:r>
      <w:r w:rsidRPr="004B0287">
        <w:rPr>
          <w:rFonts w:ascii="Times New Roman" w:hAnsi="Times New Roman" w:cs="Times New Roman"/>
          <w:sz w:val="24"/>
          <w:szCs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Style w:val="af4"/>
        <w:tblW w:w="0" w:type="auto"/>
        <w:tblLook w:val="04A0" w:firstRow="1" w:lastRow="0" w:firstColumn="1" w:lastColumn="0" w:noHBand="0" w:noVBand="1"/>
      </w:tblPr>
      <w:tblGrid>
        <w:gridCol w:w="2070"/>
        <w:gridCol w:w="1963"/>
        <w:gridCol w:w="1497"/>
        <w:gridCol w:w="1826"/>
        <w:gridCol w:w="2580"/>
      </w:tblGrid>
      <w:tr w:rsidR="005A4374" w:rsidTr="005A4374">
        <w:tc>
          <w:tcPr>
            <w:tcW w:w="207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Задачи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(направления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деятельности)</w:t>
            </w:r>
          </w:p>
        </w:tc>
        <w:tc>
          <w:tcPr>
            <w:tcW w:w="1963"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Виды и формы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деятельности,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мероприятия </w:t>
            </w:r>
          </w:p>
          <w:p w:rsidR="005A4374" w:rsidRDefault="005A4374" w:rsidP="005A4374">
            <w:pPr>
              <w:jc w:val="both"/>
              <w:rPr>
                <w:rFonts w:ascii="Times New Roman" w:hAnsi="Times New Roman" w:cs="Times New Roman"/>
                <w:sz w:val="24"/>
                <w:szCs w:val="24"/>
              </w:rPr>
            </w:pPr>
          </w:p>
        </w:tc>
        <w:tc>
          <w:tcPr>
            <w:tcW w:w="1611"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Сроки</w:t>
            </w:r>
          </w:p>
        </w:tc>
        <w:tc>
          <w:tcPr>
            <w:tcW w:w="1850"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Ответственные</w:t>
            </w:r>
          </w:p>
        </w:tc>
        <w:tc>
          <w:tcPr>
            <w:tcW w:w="282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Планируемые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результаты </w:t>
            </w:r>
          </w:p>
          <w:p w:rsidR="005A4374" w:rsidRDefault="005A4374" w:rsidP="005A4374">
            <w:pPr>
              <w:jc w:val="both"/>
              <w:rPr>
                <w:rFonts w:ascii="Times New Roman" w:hAnsi="Times New Roman" w:cs="Times New Roman"/>
                <w:sz w:val="24"/>
                <w:szCs w:val="24"/>
              </w:rPr>
            </w:pPr>
          </w:p>
        </w:tc>
      </w:tr>
      <w:tr w:rsidR="005A4374" w:rsidTr="005A4374">
        <w:tc>
          <w:tcPr>
            <w:tcW w:w="10314" w:type="dxa"/>
            <w:gridSpan w:val="5"/>
          </w:tcPr>
          <w:p w:rsidR="005A4374" w:rsidRDefault="005A4374" w:rsidP="005A4374">
            <w:pPr>
              <w:jc w:val="center"/>
              <w:rPr>
                <w:rFonts w:ascii="Times New Roman" w:hAnsi="Times New Roman" w:cs="Times New Roman"/>
                <w:sz w:val="24"/>
                <w:szCs w:val="24"/>
              </w:rPr>
            </w:pPr>
            <w:r w:rsidRPr="004B0287">
              <w:rPr>
                <w:rFonts w:ascii="Times New Roman" w:hAnsi="Times New Roman" w:cs="Times New Roman"/>
                <w:sz w:val="24"/>
                <w:szCs w:val="24"/>
              </w:rPr>
              <w:t>Психолого-педагогическая диагностика</w:t>
            </w:r>
          </w:p>
        </w:tc>
      </w:tr>
      <w:tr w:rsidR="005A4374" w:rsidTr="005A4374">
        <w:tc>
          <w:tcPr>
            <w:tcW w:w="207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Первичная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диагностика для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выявления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группы «риска»</w:t>
            </w:r>
          </w:p>
        </w:tc>
        <w:tc>
          <w:tcPr>
            <w:tcW w:w="1963"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Наблюдение,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логопедическое 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психологическое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обследование;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анкетирование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родителей, беседы с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педагогами </w:t>
            </w:r>
          </w:p>
        </w:tc>
        <w:tc>
          <w:tcPr>
            <w:tcW w:w="1611" w:type="dxa"/>
          </w:tcPr>
          <w:p w:rsidR="005A4374" w:rsidRDefault="005A4374" w:rsidP="005A4374">
            <w:pPr>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185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Классный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руководитель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Педагог-психолог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Учитель-логопед</w:t>
            </w:r>
          </w:p>
        </w:tc>
        <w:tc>
          <w:tcPr>
            <w:tcW w:w="282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Создание банка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данных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обучающихся,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нуждающихся в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специализирован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ной помощи. </w:t>
            </w:r>
          </w:p>
          <w:p w:rsidR="005A4374" w:rsidRDefault="005A4374" w:rsidP="005A4374">
            <w:pPr>
              <w:jc w:val="both"/>
              <w:rPr>
                <w:rFonts w:ascii="Times New Roman" w:hAnsi="Times New Roman" w:cs="Times New Roman"/>
                <w:sz w:val="24"/>
                <w:szCs w:val="24"/>
              </w:rPr>
            </w:pPr>
          </w:p>
        </w:tc>
      </w:tr>
      <w:tr w:rsidR="005A4374" w:rsidTr="005A4374">
        <w:tc>
          <w:tcPr>
            <w:tcW w:w="207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Углубленная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диагностика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детей с ОВЗ,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детей-</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lastRenderedPageBreak/>
              <w:t xml:space="preserve">инвалидов </w:t>
            </w:r>
          </w:p>
        </w:tc>
        <w:tc>
          <w:tcPr>
            <w:tcW w:w="1963"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lastRenderedPageBreak/>
              <w:t>Диагности</w:t>
            </w:r>
            <w:r>
              <w:rPr>
                <w:rFonts w:ascii="Times New Roman" w:hAnsi="Times New Roman" w:cs="Times New Roman"/>
                <w:sz w:val="24"/>
                <w:szCs w:val="24"/>
              </w:rPr>
              <w:t>ка</w:t>
            </w:r>
            <w:r w:rsidRPr="004B0287">
              <w:rPr>
                <w:rFonts w:ascii="Times New Roman" w:hAnsi="Times New Roman" w:cs="Times New Roman"/>
                <w:sz w:val="24"/>
                <w:szCs w:val="24"/>
              </w:rPr>
              <w:t xml:space="preserve">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Заполнение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диагностических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документов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lastRenderedPageBreak/>
              <w:t xml:space="preserve">специалистами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(речевой карты,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протокола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обследования) </w:t>
            </w:r>
          </w:p>
        </w:tc>
        <w:tc>
          <w:tcPr>
            <w:tcW w:w="1611" w:type="dxa"/>
          </w:tcPr>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lastRenderedPageBreak/>
              <w:t>Сентябрь</w:t>
            </w:r>
            <w:r>
              <w:rPr>
                <w:rFonts w:ascii="Times New Roman" w:hAnsi="Times New Roman" w:cs="Times New Roman"/>
                <w:sz w:val="24"/>
                <w:szCs w:val="24"/>
              </w:rPr>
              <w:t>-октябрь</w:t>
            </w:r>
          </w:p>
          <w:p w:rsidR="005A4374" w:rsidRDefault="005A4374" w:rsidP="005A4374">
            <w:pPr>
              <w:jc w:val="both"/>
              <w:rPr>
                <w:rFonts w:ascii="Times New Roman" w:hAnsi="Times New Roman" w:cs="Times New Roman"/>
                <w:sz w:val="24"/>
                <w:szCs w:val="24"/>
              </w:rPr>
            </w:pPr>
            <w:r>
              <w:rPr>
                <w:rFonts w:ascii="Times New Roman" w:hAnsi="Times New Roman" w:cs="Times New Roman"/>
                <w:sz w:val="24"/>
                <w:szCs w:val="24"/>
              </w:rPr>
              <w:t xml:space="preserve">(в течение года – по </w:t>
            </w:r>
            <w:r>
              <w:rPr>
                <w:rFonts w:ascii="Times New Roman" w:hAnsi="Times New Roman" w:cs="Times New Roman"/>
                <w:sz w:val="24"/>
                <w:szCs w:val="24"/>
              </w:rPr>
              <w:lastRenderedPageBreak/>
              <w:t>запросам)</w:t>
            </w:r>
            <w:r w:rsidRPr="00D15472">
              <w:rPr>
                <w:rFonts w:ascii="Times New Roman" w:hAnsi="Times New Roman" w:cs="Times New Roman"/>
                <w:sz w:val="24"/>
                <w:szCs w:val="24"/>
              </w:rPr>
              <w:t xml:space="preserve">  </w:t>
            </w:r>
          </w:p>
        </w:tc>
        <w:tc>
          <w:tcPr>
            <w:tcW w:w="1850"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lastRenderedPageBreak/>
              <w:t xml:space="preserve">Педагог-психолог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Учитель-логопед</w:t>
            </w:r>
          </w:p>
        </w:tc>
        <w:tc>
          <w:tcPr>
            <w:tcW w:w="282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Получение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объективных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сведений об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обучающемся на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lastRenderedPageBreak/>
              <w:t xml:space="preserve">основании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диагностической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информации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специалистов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разного </w:t>
            </w:r>
            <w:r>
              <w:rPr>
                <w:rFonts w:ascii="Times New Roman" w:hAnsi="Times New Roman" w:cs="Times New Roman"/>
                <w:sz w:val="24"/>
                <w:szCs w:val="24"/>
              </w:rPr>
              <w:t>п</w:t>
            </w:r>
            <w:r w:rsidRPr="004B0287">
              <w:rPr>
                <w:rFonts w:ascii="Times New Roman" w:hAnsi="Times New Roman" w:cs="Times New Roman"/>
                <w:sz w:val="24"/>
                <w:szCs w:val="24"/>
              </w:rPr>
              <w:t xml:space="preserve">рофиля,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создание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диагностических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"портретов" детей</w:t>
            </w:r>
          </w:p>
        </w:tc>
      </w:tr>
      <w:tr w:rsidR="005A4374" w:rsidTr="005A4374">
        <w:tc>
          <w:tcPr>
            <w:tcW w:w="10314" w:type="dxa"/>
            <w:gridSpan w:val="5"/>
          </w:tcPr>
          <w:p w:rsidR="005A4374" w:rsidRDefault="005A4374" w:rsidP="005A4374">
            <w:pPr>
              <w:jc w:val="center"/>
              <w:rPr>
                <w:rFonts w:ascii="Times New Roman" w:hAnsi="Times New Roman" w:cs="Times New Roman"/>
                <w:sz w:val="24"/>
                <w:szCs w:val="24"/>
              </w:rPr>
            </w:pPr>
            <w:r w:rsidRPr="00D15472">
              <w:rPr>
                <w:rFonts w:ascii="Times New Roman" w:hAnsi="Times New Roman" w:cs="Times New Roman"/>
                <w:sz w:val="24"/>
                <w:szCs w:val="24"/>
              </w:rPr>
              <w:lastRenderedPageBreak/>
              <w:t>Социально – педагогическая диагностика</w:t>
            </w:r>
          </w:p>
        </w:tc>
      </w:tr>
      <w:tr w:rsidR="005A4374" w:rsidTr="005A4374">
        <w:tc>
          <w:tcPr>
            <w:tcW w:w="2070"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Определить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уровень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организованности ребенка,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особенности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эмоционально-</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волевой  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личностной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сферы; уровень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знаний по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предметам </w:t>
            </w:r>
          </w:p>
        </w:tc>
        <w:tc>
          <w:tcPr>
            <w:tcW w:w="1963"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Анкетирование,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наблюдение во время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занятий, беседа с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родителями, посещение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семьи. Составление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характеристики.</w:t>
            </w:r>
          </w:p>
          <w:p w:rsidR="005A4374" w:rsidRDefault="005A4374" w:rsidP="005A4374">
            <w:pPr>
              <w:jc w:val="both"/>
              <w:rPr>
                <w:rFonts w:ascii="Times New Roman" w:hAnsi="Times New Roman" w:cs="Times New Roman"/>
                <w:sz w:val="24"/>
                <w:szCs w:val="24"/>
              </w:rPr>
            </w:pPr>
          </w:p>
        </w:tc>
        <w:tc>
          <w:tcPr>
            <w:tcW w:w="1611"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Сентябрь -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октябрь </w:t>
            </w:r>
          </w:p>
          <w:p w:rsidR="005A4374" w:rsidRDefault="005A4374" w:rsidP="005A4374">
            <w:pPr>
              <w:jc w:val="both"/>
              <w:rPr>
                <w:rFonts w:ascii="Times New Roman" w:hAnsi="Times New Roman" w:cs="Times New Roman"/>
                <w:sz w:val="24"/>
                <w:szCs w:val="24"/>
              </w:rPr>
            </w:pPr>
          </w:p>
        </w:tc>
        <w:tc>
          <w:tcPr>
            <w:tcW w:w="1850"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Классный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руководитель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Педагог-психолог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Учитель-</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предметник </w:t>
            </w:r>
          </w:p>
        </w:tc>
        <w:tc>
          <w:tcPr>
            <w:tcW w:w="2820"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Получение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объективной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информации об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организованности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ребенка, умении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учиться,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особенности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личности, уровню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знаний по предметам.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Выявление нарушений в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поведении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(гиперактивность</w:t>
            </w:r>
            <w:r>
              <w:rPr>
                <w:rFonts w:ascii="Times New Roman" w:hAnsi="Times New Roman" w:cs="Times New Roman"/>
                <w:sz w:val="24"/>
                <w:szCs w:val="24"/>
              </w:rPr>
              <w:t xml:space="preserve">, </w:t>
            </w:r>
            <w:r w:rsidRPr="00D15472">
              <w:rPr>
                <w:rFonts w:ascii="Times New Roman" w:hAnsi="Times New Roman" w:cs="Times New Roman"/>
                <w:sz w:val="24"/>
                <w:szCs w:val="24"/>
              </w:rPr>
              <w:t xml:space="preserve">замкнутость,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обидчивость и т.д.) </w:t>
            </w:r>
          </w:p>
        </w:tc>
      </w:tr>
    </w:tbl>
    <w:p w:rsidR="005A4374" w:rsidRDefault="005A4374" w:rsidP="005A4374">
      <w:pPr>
        <w:spacing w:after="0" w:line="240" w:lineRule="auto"/>
        <w:jc w:val="both"/>
        <w:rPr>
          <w:rFonts w:ascii="Times New Roman" w:hAnsi="Times New Roman" w:cs="Times New Roman"/>
          <w:sz w:val="24"/>
          <w:szCs w:val="24"/>
        </w:rPr>
      </w:pPr>
    </w:p>
    <w:p w:rsidR="005A4374" w:rsidRPr="00D15472" w:rsidRDefault="005A4374" w:rsidP="005A4374">
      <w:pPr>
        <w:spacing w:after="0" w:line="240" w:lineRule="auto"/>
        <w:jc w:val="both"/>
        <w:rPr>
          <w:rFonts w:ascii="Times New Roman" w:hAnsi="Times New Roman" w:cs="Times New Roman"/>
          <w:b/>
          <w:i/>
          <w:sz w:val="24"/>
          <w:szCs w:val="24"/>
        </w:rPr>
      </w:pPr>
      <w:r w:rsidRPr="00D15472">
        <w:rPr>
          <w:rFonts w:ascii="Times New Roman" w:hAnsi="Times New Roman" w:cs="Times New Roman"/>
          <w:b/>
          <w:i/>
          <w:sz w:val="24"/>
          <w:szCs w:val="24"/>
        </w:rPr>
        <w:t xml:space="preserve">Коррекционно-развивающее направление </w:t>
      </w:r>
    </w:p>
    <w:p w:rsidR="005A4374" w:rsidRPr="004B0287" w:rsidRDefault="005A4374" w:rsidP="005A4374">
      <w:pPr>
        <w:spacing w:after="0" w:line="240" w:lineRule="auto"/>
        <w:jc w:val="both"/>
        <w:rPr>
          <w:rFonts w:ascii="Times New Roman" w:hAnsi="Times New Roman" w:cs="Times New Roman"/>
          <w:sz w:val="24"/>
          <w:szCs w:val="24"/>
        </w:rPr>
      </w:pPr>
      <w:r w:rsidRPr="00D15472">
        <w:rPr>
          <w:rFonts w:ascii="Times New Roman" w:hAnsi="Times New Roman" w:cs="Times New Roman"/>
          <w:sz w:val="24"/>
          <w:szCs w:val="24"/>
          <w:u w:val="single"/>
        </w:rPr>
        <w:t>Цель</w:t>
      </w:r>
      <w:r w:rsidRPr="00D15472">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r w:rsidRPr="00D15472">
        <w:rPr>
          <w:rFonts w:ascii="Times New Roman" w:hAnsi="Times New Roman" w:cs="Times New Roman"/>
          <w:sz w:val="24"/>
          <w:szCs w:val="24"/>
        </w:rPr>
        <w:cr/>
      </w:r>
    </w:p>
    <w:tbl>
      <w:tblPr>
        <w:tblStyle w:val="af4"/>
        <w:tblW w:w="0" w:type="auto"/>
        <w:tblLayout w:type="fixed"/>
        <w:tblLook w:val="04A0" w:firstRow="1" w:lastRow="0" w:firstColumn="1" w:lastColumn="0" w:noHBand="0" w:noVBand="1"/>
      </w:tblPr>
      <w:tblGrid>
        <w:gridCol w:w="1809"/>
        <w:gridCol w:w="3544"/>
        <w:gridCol w:w="1276"/>
        <w:gridCol w:w="1701"/>
        <w:gridCol w:w="1984"/>
      </w:tblGrid>
      <w:tr w:rsidR="005A4374" w:rsidTr="005A4374">
        <w:tc>
          <w:tcPr>
            <w:tcW w:w="1809"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Задачи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(направления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деятельности)</w:t>
            </w:r>
          </w:p>
        </w:tc>
        <w:tc>
          <w:tcPr>
            <w:tcW w:w="3544"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Виды и формы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деятельности,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мероприятия </w:t>
            </w:r>
          </w:p>
        </w:tc>
        <w:tc>
          <w:tcPr>
            <w:tcW w:w="1276"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Сроки</w:t>
            </w:r>
          </w:p>
        </w:tc>
        <w:tc>
          <w:tcPr>
            <w:tcW w:w="1701"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Ответстве</w:t>
            </w:r>
            <w:r>
              <w:rPr>
                <w:rFonts w:ascii="Times New Roman" w:hAnsi="Times New Roman" w:cs="Times New Roman"/>
                <w:sz w:val="24"/>
                <w:szCs w:val="24"/>
              </w:rPr>
              <w:t>нн</w:t>
            </w:r>
            <w:r w:rsidRPr="004B0287">
              <w:rPr>
                <w:rFonts w:ascii="Times New Roman" w:hAnsi="Times New Roman" w:cs="Times New Roman"/>
                <w:sz w:val="24"/>
                <w:szCs w:val="24"/>
              </w:rPr>
              <w:t>ые</w:t>
            </w:r>
          </w:p>
        </w:tc>
        <w:tc>
          <w:tcPr>
            <w:tcW w:w="1984"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Планируемые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результаты </w:t>
            </w:r>
          </w:p>
          <w:p w:rsidR="005A4374" w:rsidRDefault="005A4374" w:rsidP="005A4374">
            <w:pPr>
              <w:jc w:val="both"/>
              <w:rPr>
                <w:rFonts w:ascii="Times New Roman" w:hAnsi="Times New Roman" w:cs="Times New Roman"/>
                <w:sz w:val="24"/>
                <w:szCs w:val="24"/>
              </w:rPr>
            </w:pPr>
          </w:p>
        </w:tc>
      </w:tr>
      <w:tr w:rsidR="005A4374" w:rsidTr="005A4374">
        <w:tc>
          <w:tcPr>
            <w:tcW w:w="10314" w:type="dxa"/>
            <w:gridSpan w:val="5"/>
          </w:tcPr>
          <w:p w:rsidR="005A4374" w:rsidRDefault="005A4374" w:rsidP="005A4374">
            <w:pPr>
              <w:jc w:val="center"/>
              <w:rPr>
                <w:rFonts w:ascii="Times New Roman" w:hAnsi="Times New Roman" w:cs="Times New Roman"/>
                <w:sz w:val="24"/>
                <w:szCs w:val="24"/>
              </w:rPr>
            </w:pPr>
            <w:r w:rsidRPr="004B0287">
              <w:rPr>
                <w:rFonts w:ascii="Times New Roman" w:hAnsi="Times New Roman" w:cs="Times New Roman"/>
                <w:sz w:val="24"/>
                <w:szCs w:val="24"/>
              </w:rPr>
              <w:t xml:space="preserve">Психолого-педагогическая </w:t>
            </w:r>
            <w:r>
              <w:rPr>
                <w:rFonts w:ascii="Times New Roman" w:hAnsi="Times New Roman" w:cs="Times New Roman"/>
                <w:sz w:val="24"/>
                <w:szCs w:val="24"/>
              </w:rPr>
              <w:t>работа</w:t>
            </w:r>
          </w:p>
        </w:tc>
      </w:tr>
      <w:tr w:rsidR="005A4374" w:rsidTr="005A4374">
        <w:tc>
          <w:tcPr>
            <w:tcW w:w="1809"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Обеспечить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педагогическое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сопровождение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детей с ОВЗ,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детей-инвалидов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p>
        </w:tc>
        <w:tc>
          <w:tcPr>
            <w:tcW w:w="3544"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Разработать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индивидуальную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программу по предмету.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Разработать воспитательную программу работы с классом.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Осуществление педагогического мониторинга</w:t>
            </w:r>
            <w:r>
              <w:rPr>
                <w:rFonts w:ascii="Times New Roman" w:hAnsi="Times New Roman" w:cs="Times New Roman"/>
                <w:sz w:val="24"/>
                <w:szCs w:val="24"/>
              </w:rPr>
              <w:t xml:space="preserve"> </w:t>
            </w:r>
            <w:r w:rsidRPr="00D15472">
              <w:rPr>
                <w:rFonts w:ascii="Times New Roman" w:hAnsi="Times New Roman" w:cs="Times New Roman"/>
                <w:sz w:val="24"/>
                <w:szCs w:val="24"/>
              </w:rPr>
              <w:t xml:space="preserve">достижений школьника. </w:t>
            </w:r>
          </w:p>
          <w:p w:rsidR="005A4374" w:rsidRDefault="005A4374" w:rsidP="005A4374">
            <w:pPr>
              <w:jc w:val="both"/>
              <w:rPr>
                <w:rFonts w:ascii="Times New Roman" w:hAnsi="Times New Roman" w:cs="Times New Roman"/>
                <w:sz w:val="24"/>
                <w:szCs w:val="24"/>
              </w:rPr>
            </w:pPr>
          </w:p>
        </w:tc>
        <w:tc>
          <w:tcPr>
            <w:tcW w:w="1276" w:type="dxa"/>
          </w:tcPr>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сентябрь  </w:t>
            </w:r>
          </w:p>
          <w:p w:rsidR="005A4374" w:rsidRDefault="005A4374" w:rsidP="005A4374">
            <w:pPr>
              <w:jc w:val="both"/>
              <w:rPr>
                <w:rFonts w:ascii="Times New Roman" w:hAnsi="Times New Roman" w:cs="Times New Roman"/>
                <w:sz w:val="24"/>
                <w:szCs w:val="24"/>
              </w:rPr>
            </w:pPr>
          </w:p>
        </w:tc>
        <w:tc>
          <w:tcPr>
            <w:tcW w:w="1701"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Учитель-</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предметник,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классный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руководитель, </w:t>
            </w:r>
          </w:p>
          <w:p w:rsidR="005A4374" w:rsidRDefault="005A4374" w:rsidP="005A4374">
            <w:pPr>
              <w:jc w:val="both"/>
              <w:rPr>
                <w:rFonts w:ascii="Times New Roman" w:hAnsi="Times New Roman" w:cs="Times New Roman"/>
                <w:sz w:val="24"/>
                <w:szCs w:val="24"/>
              </w:rPr>
            </w:pPr>
          </w:p>
        </w:tc>
        <w:tc>
          <w:tcPr>
            <w:tcW w:w="1984"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Планы,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программы </w:t>
            </w:r>
          </w:p>
        </w:tc>
      </w:tr>
      <w:tr w:rsidR="005A4374" w:rsidTr="005A4374">
        <w:tc>
          <w:tcPr>
            <w:tcW w:w="1809"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Обеспечить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психологическое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и логопедическое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сопровождение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детей с ОВЗ,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детей-</w:t>
            </w:r>
            <w:r w:rsidRPr="00D15472">
              <w:rPr>
                <w:rFonts w:ascii="Times New Roman" w:hAnsi="Times New Roman" w:cs="Times New Roman"/>
                <w:sz w:val="24"/>
                <w:szCs w:val="24"/>
              </w:rPr>
              <w:lastRenderedPageBreak/>
              <w:t xml:space="preserve">инвалидов </w:t>
            </w:r>
          </w:p>
        </w:tc>
        <w:tc>
          <w:tcPr>
            <w:tcW w:w="3544"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lastRenderedPageBreak/>
              <w:t xml:space="preserve">1.Формирование групп для коррекционной работы.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2.Составление расписания занятий.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3.Проведение коррекционных занятий.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4. Отслеживание динамики   </w:t>
            </w:r>
            <w:r>
              <w:rPr>
                <w:rFonts w:ascii="Times New Roman" w:hAnsi="Times New Roman" w:cs="Times New Roman"/>
                <w:sz w:val="24"/>
                <w:szCs w:val="24"/>
              </w:rPr>
              <w:t>развития ребенка</w:t>
            </w:r>
          </w:p>
        </w:tc>
        <w:tc>
          <w:tcPr>
            <w:tcW w:w="1276" w:type="dxa"/>
          </w:tcPr>
          <w:p w:rsidR="005A4374" w:rsidRPr="00D15472" w:rsidRDefault="005A4374" w:rsidP="005A4374">
            <w:pPr>
              <w:jc w:val="both"/>
              <w:rPr>
                <w:rFonts w:ascii="Times New Roman" w:hAnsi="Times New Roman" w:cs="Times New Roman"/>
                <w:sz w:val="24"/>
                <w:szCs w:val="24"/>
              </w:rPr>
            </w:pPr>
            <w:r>
              <w:rPr>
                <w:rFonts w:ascii="Times New Roman" w:hAnsi="Times New Roman" w:cs="Times New Roman"/>
                <w:sz w:val="24"/>
                <w:szCs w:val="24"/>
              </w:rPr>
              <w:t>До начала октября</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r>
              <w:rPr>
                <w:rFonts w:ascii="Times New Roman" w:hAnsi="Times New Roman" w:cs="Times New Roman"/>
                <w:sz w:val="24"/>
                <w:szCs w:val="24"/>
              </w:rPr>
              <w:t>Октябрь- середина мая</w:t>
            </w:r>
            <w:r w:rsidRPr="00D15472">
              <w:rPr>
                <w:rFonts w:ascii="Times New Roman" w:hAnsi="Times New Roman" w:cs="Times New Roman"/>
                <w:sz w:val="24"/>
                <w:szCs w:val="24"/>
              </w:rPr>
              <w:t xml:space="preserve">   </w:t>
            </w:r>
          </w:p>
        </w:tc>
        <w:tc>
          <w:tcPr>
            <w:tcW w:w="1701"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Педагог-психолог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Учитель-логопед</w:t>
            </w:r>
          </w:p>
        </w:tc>
        <w:tc>
          <w:tcPr>
            <w:tcW w:w="1984" w:type="dxa"/>
          </w:tcPr>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Позитивная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динамика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развиваемых </w:t>
            </w:r>
          </w:p>
          <w:p w:rsidR="005A4374" w:rsidRPr="00D15472"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параметров </w:t>
            </w:r>
          </w:p>
          <w:p w:rsidR="005A4374" w:rsidRDefault="005A4374" w:rsidP="005A4374">
            <w:pPr>
              <w:jc w:val="both"/>
              <w:rPr>
                <w:rFonts w:ascii="Times New Roman" w:hAnsi="Times New Roman" w:cs="Times New Roman"/>
                <w:sz w:val="24"/>
                <w:szCs w:val="24"/>
              </w:rPr>
            </w:pPr>
            <w:r w:rsidRPr="00D15472">
              <w:rPr>
                <w:rFonts w:ascii="Times New Roman" w:hAnsi="Times New Roman" w:cs="Times New Roman"/>
                <w:sz w:val="24"/>
                <w:szCs w:val="24"/>
              </w:rPr>
              <w:t xml:space="preserve"> </w:t>
            </w:r>
          </w:p>
        </w:tc>
      </w:tr>
      <w:tr w:rsidR="005A4374" w:rsidTr="005A4374">
        <w:tc>
          <w:tcPr>
            <w:tcW w:w="10314" w:type="dxa"/>
            <w:gridSpan w:val="5"/>
          </w:tcPr>
          <w:p w:rsidR="005A4374" w:rsidRDefault="005A4374" w:rsidP="005A4374">
            <w:pPr>
              <w:jc w:val="center"/>
              <w:rPr>
                <w:rFonts w:ascii="Times New Roman" w:hAnsi="Times New Roman" w:cs="Times New Roman"/>
                <w:sz w:val="24"/>
                <w:szCs w:val="24"/>
              </w:rPr>
            </w:pPr>
            <w:r w:rsidRPr="00CA5907">
              <w:rPr>
                <w:rFonts w:ascii="Times New Roman" w:hAnsi="Times New Roman" w:cs="Times New Roman"/>
                <w:sz w:val="24"/>
                <w:szCs w:val="24"/>
              </w:rPr>
              <w:lastRenderedPageBreak/>
              <w:t xml:space="preserve">Профилактическая работа </w:t>
            </w:r>
          </w:p>
        </w:tc>
      </w:tr>
      <w:tr w:rsidR="005A4374" w:rsidTr="005A4374">
        <w:tc>
          <w:tcPr>
            <w:tcW w:w="1809"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Создание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условий для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сохранения и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укрепления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здоровья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обучающихся с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ОВЗ, детей-</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инвалидов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tc>
        <w:tc>
          <w:tcPr>
            <w:tcW w:w="3544"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Разработка  рекомендаций для педагогов, учителя, и родителей по работе с детьми с ОВЗ.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Внедрение</w:t>
            </w:r>
            <w:r>
              <w:rPr>
                <w:rFonts w:ascii="Times New Roman" w:hAnsi="Times New Roman" w:cs="Times New Roman"/>
                <w:sz w:val="24"/>
                <w:szCs w:val="24"/>
              </w:rPr>
              <w:t xml:space="preserve"> </w:t>
            </w:r>
            <w:r w:rsidRPr="00CA5907">
              <w:rPr>
                <w:rFonts w:ascii="Times New Roman" w:hAnsi="Times New Roman" w:cs="Times New Roman"/>
                <w:sz w:val="24"/>
                <w:szCs w:val="24"/>
              </w:rPr>
              <w:t>здоровьесберегающих технологий в образовательный процесс</w:t>
            </w:r>
            <w:r>
              <w:rPr>
                <w:rFonts w:ascii="Times New Roman" w:hAnsi="Times New Roman" w:cs="Times New Roman"/>
                <w:sz w:val="24"/>
                <w:szCs w:val="24"/>
              </w:rPr>
              <w:t>.</w:t>
            </w:r>
            <w:r w:rsidRPr="00CA5907">
              <w:rPr>
                <w:rFonts w:ascii="Times New Roman" w:hAnsi="Times New Roman" w:cs="Times New Roman"/>
                <w:sz w:val="24"/>
                <w:szCs w:val="24"/>
              </w:rPr>
              <w:t xml:space="preserve">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Организация  и проведение мероприятий,</w:t>
            </w:r>
            <w:r>
              <w:rPr>
                <w:rFonts w:ascii="Times New Roman" w:hAnsi="Times New Roman" w:cs="Times New Roman"/>
                <w:sz w:val="24"/>
                <w:szCs w:val="24"/>
              </w:rPr>
              <w:t xml:space="preserve"> </w:t>
            </w:r>
            <w:r w:rsidRPr="00CA5907">
              <w:rPr>
                <w:rFonts w:ascii="Times New Roman" w:hAnsi="Times New Roman" w:cs="Times New Roman"/>
                <w:sz w:val="24"/>
                <w:szCs w:val="24"/>
              </w:rPr>
              <w:t xml:space="preserve">направленных на сохранение, профилактику здоровья и формирование  навыков здорового и безопасного образа жизни. </w:t>
            </w:r>
          </w:p>
          <w:p w:rsidR="005A4374"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Реализация профилактических программ </w:t>
            </w:r>
          </w:p>
        </w:tc>
        <w:tc>
          <w:tcPr>
            <w:tcW w:w="1276" w:type="dxa"/>
          </w:tcPr>
          <w:p w:rsidR="005A4374"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В течение года  </w:t>
            </w:r>
          </w:p>
        </w:tc>
        <w:tc>
          <w:tcPr>
            <w:tcW w:w="1701"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Педагог-</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психолог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Учитель-</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логопед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Зам.дир. по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УВР </w:t>
            </w:r>
          </w:p>
          <w:p w:rsidR="005A4374" w:rsidRDefault="005A4374" w:rsidP="005A4374">
            <w:pPr>
              <w:jc w:val="both"/>
              <w:rPr>
                <w:rFonts w:ascii="Times New Roman" w:hAnsi="Times New Roman" w:cs="Times New Roman"/>
                <w:sz w:val="24"/>
                <w:szCs w:val="24"/>
              </w:rPr>
            </w:pPr>
          </w:p>
        </w:tc>
        <w:tc>
          <w:tcPr>
            <w:tcW w:w="1984" w:type="dxa"/>
          </w:tcPr>
          <w:p w:rsidR="005A4374" w:rsidRDefault="005A4374" w:rsidP="005A4374">
            <w:pPr>
              <w:jc w:val="both"/>
              <w:rPr>
                <w:rFonts w:ascii="Times New Roman" w:hAnsi="Times New Roman" w:cs="Times New Roman"/>
                <w:sz w:val="24"/>
                <w:szCs w:val="24"/>
              </w:rPr>
            </w:pPr>
          </w:p>
        </w:tc>
      </w:tr>
    </w:tbl>
    <w:p w:rsidR="005A4374" w:rsidRPr="00CA5907" w:rsidRDefault="005A4374" w:rsidP="005A4374">
      <w:pPr>
        <w:spacing w:after="0" w:line="240" w:lineRule="auto"/>
        <w:jc w:val="both"/>
        <w:rPr>
          <w:rFonts w:ascii="Times New Roman" w:hAnsi="Times New Roman" w:cs="Times New Roman"/>
          <w:b/>
          <w:i/>
          <w:sz w:val="24"/>
          <w:szCs w:val="24"/>
        </w:rPr>
      </w:pPr>
      <w:r w:rsidRPr="00CA5907">
        <w:rPr>
          <w:rFonts w:ascii="Times New Roman" w:hAnsi="Times New Roman" w:cs="Times New Roman"/>
          <w:b/>
          <w:i/>
          <w:sz w:val="24"/>
          <w:szCs w:val="24"/>
        </w:rPr>
        <w:t xml:space="preserve">Консультативное направление </w:t>
      </w:r>
    </w:p>
    <w:p w:rsidR="005A4374" w:rsidRPr="004B0287" w:rsidRDefault="005A4374" w:rsidP="005A4374">
      <w:pPr>
        <w:spacing w:after="0" w:line="240" w:lineRule="auto"/>
        <w:jc w:val="both"/>
        <w:rPr>
          <w:rFonts w:ascii="Times New Roman" w:hAnsi="Times New Roman" w:cs="Times New Roman"/>
          <w:sz w:val="24"/>
          <w:szCs w:val="24"/>
        </w:rPr>
      </w:pPr>
      <w:r w:rsidRPr="00CA5907">
        <w:rPr>
          <w:rFonts w:ascii="Times New Roman" w:hAnsi="Times New Roman" w:cs="Times New Roman"/>
          <w:sz w:val="24"/>
          <w:szCs w:val="24"/>
          <w:u w:val="single"/>
        </w:rPr>
        <w:t>Цель</w:t>
      </w:r>
      <w:r w:rsidRPr="00CA5907">
        <w:rPr>
          <w:rFonts w:ascii="Times New Roman" w:hAnsi="Times New Roman" w:cs="Times New Roman"/>
          <w:sz w:val="24"/>
          <w:szCs w:val="24"/>
        </w:rPr>
        <w:t xml:space="preserve">:  обеспечение  непрерывности  специального  индивидуального  сопровождения  </w:t>
      </w:r>
    </w:p>
    <w:p w:rsidR="005A4374" w:rsidRDefault="005A4374" w:rsidP="005A4374">
      <w:pPr>
        <w:spacing w:after="0" w:line="240" w:lineRule="auto"/>
        <w:jc w:val="both"/>
        <w:rPr>
          <w:rFonts w:ascii="Times New Roman" w:hAnsi="Times New Roman" w:cs="Times New Roman"/>
          <w:sz w:val="24"/>
          <w:szCs w:val="24"/>
        </w:rPr>
      </w:pPr>
      <w:r w:rsidRPr="004B0287">
        <w:rPr>
          <w:rFonts w:ascii="Times New Roman" w:hAnsi="Times New Roman" w:cs="Times New Roman"/>
          <w:sz w:val="24"/>
          <w:szCs w:val="24"/>
        </w:rPr>
        <w:t xml:space="preserve"> </w:t>
      </w:r>
      <w:r w:rsidRPr="00CA5907">
        <w:rPr>
          <w:rFonts w:ascii="Times New Roman" w:hAnsi="Times New Roman" w:cs="Times New Roman"/>
          <w:sz w:val="24"/>
          <w:szCs w:val="24"/>
        </w:rP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cs="Times New Roman"/>
          <w:sz w:val="24"/>
          <w:szCs w:val="24"/>
        </w:rPr>
        <w:t>.</w:t>
      </w:r>
    </w:p>
    <w:tbl>
      <w:tblPr>
        <w:tblStyle w:val="af4"/>
        <w:tblW w:w="0" w:type="auto"/>
        <w:tblLayout w:type="fixed"/>
        <w:tblLook w:val="04A0" w:firstRow="1" w:lastRow="0" w:firstColumn="1" w:lastColumn="0" w:noHBand="0" w:noVBand="1"/>
      </w:tblPr>
      <w:tblGrid>
        <w:gridCol w:w="1809"/>
        <w:gridCol w:w="2127"/>
        <w:gridCol w:w="1417"/>
        <w:gridCol w:w="1701"/>
        <w:gridCol w:w="3260"/>
      </w:tblGrid>
      <w:tr w:rsidR="005A4374" w:rsidTr="005A4374">
        <w:tc>
          <w:tcPr>
            <w:tcW w:w="1809" w:type="dxa"/>
          </w:tcPr>
          <w:p w:rsidR="005A4374" w:rsidRPr="004B028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r w:rsidRPr="004B0287">
              <w:rPr>
                <w:rFonts w:ascii="Times New Roman" w:hAnsi="Times New Roman" w:cs="Times New Roman"/>
                <w:sz w:val="24"/>
                <w:szCs w:val="24"/>
              </w:rPr>
              <w:t xml:space="preserve">Задачи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(направления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деятельности)</w:t>
            </w:r>
          </w:p>
        </w:tc>
        <w:tc>
          <w:tcPr>
            <w:tcW w:w="2127"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Виды и формы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деятельности,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мероприятия </w:t>
            </w:r>
          </w:p>
        </w:tc>
        <w:tc>
          <w:tcPr>
            <w:tcW w:w="1417"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Сроки</w:t>
            </w:r>
          </w:p>
        </w:tc>
        <w:tc>
          <w:tcPr>
            <w:tcW w:w="1701"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Ответстве</w:t>
            </w:r>
            <w:r>
              <w:rPr>
                <w:rFonts w:ascii="Times New Roman" w:hAnsi="Times New Roman" w:cs="Times New Roman"/>
                <w:sz w:val="24"/>
                <w:szCs w:val="24"/>
              </w:rPr>
              <w:t>нн</w:t>
            </w:r>
            <w:r w:rsidRPr="004B0287">
              <w:rPr>
                <w:rFonts w:ascii="Times New Roman" w:hAnsi="Times New Roman" w:cs="Times New Roman"/>
                <w:sz w:val="24"/>
                <w:szCs w:val="24"/>
              </w:rPr>
              <w:t>ые</w:t>
            </w:r>
          </w:p>
        </w:tc>
        <w:tc>
          <w:tcPr>
            <w:tcW w:w="3260"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Планируемые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результаты </w:t>
            </w:r>
          </w:p>
          <w:p w:rsidR="005A4374" w:rsidRDefault="005A4374" w:rsidP="005A4374">
            <w:pPr>
              <w:jc w:val="both"/>
              <w:rPr>
                <w:rFonts w:ascii="Times New Roman" w:hAnsi="Times New Roman" w:cs="Times New Roman"/>
                <w:sz w:val="24"/>
                <w:szCs w:val="24"/>
              </w:rPr>
            </w:pPr>
          </w:p>
        </w:tc>
      </w:tr>
      <w:tr w:rsidR="005A4374" w:rsidTr="005A4374">
        <w:tc>
          <w:tcPr>
            <w:tcW w:w="1809"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Консультирование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педагогов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p>
        </w:tc>
        <w:tc>
          <w:tcPr>
            <w:tcW w:w="2127"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Индивидуальные,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групповые,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тематические </w:t>
            </w:r>
          </w:p>
          <w:p w:rsidR="005A4374"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консультации</w:t>
            </w:r>
          </w:p>
        </w:tc>
        <w:tc>
          <w:tcPr>
            <w:tcW w:w="1417"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По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отдельному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плану-</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графику </w:t>
            </w:r>
          </w:p>
          <w:p w:rsidR="005A4374" w:rsidRDefault="005A4374" w:rsidP="005A4374">
            <w:pPr>
              <w:jc w:val="both"/>
              <w:rPr>
                <w:rFonts w:ascii="Times New Roman" w:hAnsi="Times New Roman" w:cs="Times New Roman"/>
                <w:sz w:val="24"/>
                <w:szCs w:val="24"/>
              </w:rPr>
            </w:pPr>
          </w:p>
        </w:tc>
        <w:tc>
          <w:tcPr>
            <w:tcW w:w="1701"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Специалисты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ПМПК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Учитель –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логопед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Педагог –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психолог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Заместитель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директора по </w:t>
            </w:r>
          </w:p>
          <w:p w:rsidR="005A4374"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УВР </w:t>
            </w:r>
          </w:p>
        </w:tc>
        <w:tc>
          <w:tcPr>
            <w:tcW w:w="3260" w:type="dxa"/>
          </w:tcPr>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1. Рекомендации,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 xml:space="preserve">приѐмы, упражнения и др. материалы. </w:t>
            </w:r>
          </w:p>
          <w:p w:rsidR="005A4374" w:rsidRPr="00CA5907" w:rsidRDefault="005A4374" w:rsidP="005A4374">
            <w:pPr>
              <w:jc w:val="both"/>
              <w:rPr>
                <w:rFonts w:ascii="Times New Roman" w:hAnsi="Times New Roman" w:cs="Times New Roman"/>
                <w:sz w:val="24"/>
                <w:szCs w:val="24"/>
              </w:rPr>
            </w:pPr>
            <w:r w:rsidRPr="00CA5907">
              <w:rPr>
                <w:rFonts w:ascii="Times New Roman" w:hAnsi="Times New Roman" w:cs="Times New Roman"/>
                <w:sz w:val="24"/>
                <w:szCs w:val="24"/>
              </w:rPr>
              <w:t>2. Разработка плана консультативной работы с ребен</w:t>
            </w:r>
            <w:r>
              <w:rPr>
                <w:rFonts w:ascii="Times New Roman" w:hAnsi="Times New Roman" w:cs="Times New Roman"/>
                <w:sz w:val="24"/>
                <w:szCs w:val="24"/>
              </w:rPr>
              <w:t xml:space="preserve">ком, </w:t>
            </w:r>
            <w:r w:rsidRPr="00CA5907">
              <w:rPr>
                <w:rFonts w:ascii="Times New Roman" w:hAnsi="Times New Roman" w:cs="Times New Roman"/>
                <w:sz w:val="24"/>
                <w:szCs w:val="24"/>
              </w:rPr>
              <w:t>родителями, классом,</w:t>
            </w:r>
            <w:r>
              <w:rPr>
                <w:rFonts w:ascii="Times New Roman" w:hAnsi="Times New Roman" w:cs="Times New Roman"/>
                <w:sz w:val="24"/>
                <w:szCs w:val="24"/>
              </w:rPr>
              <w:t xml:space="preserve"> </w:t>
            </w:r>
            <w:r w:rsidRPr="00CA5907">
              <w:rPr>
                <w:rFonts w:ascii="Times New Roman" w:hAnsi="Times New Roman" w:cs="Times New Roman"/>
                <w:sz w:val="24"/>
                <w:szCs w:val="24"/>
              </w:rPr>
              <w:t xml:space="preserve">работниками школы </w:t>
            </w:r>
          </w:p>
          <w:p w:rsidR="005A4374" w:rsidRDefault="005A4374" w:rsidP="005A4374">
            <w:pPr>
              <w:jc w:val="both"/>
              <w:rPr>
                <w:rFonts w:ascii="Times New Roman" w:hAnsi="Times New Roman" w:cs="Times New Roman"/>
                <w:sz w:val="24"/>
                <w:szCs w:val="24"/>
              </w:rPr>
            </w:pPr>
          </w:p>
        </w:tc>
      </w:tr>
      <w:tr w:rsidR="005A4374" w:rsidTr="005A4374">
        <w:tc>
          <w:tcPr>
            <w:tcW w:w="1809"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Консультирование обучающихся по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выявленным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проблемам,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оказание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превентивной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помощи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p>
        </w:tc>
        <w:tc>
          <w:tcPr>
            <w:tcW w:w="2127"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Индивидуальные,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групповые,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тематические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консультации </w:t>
            </w:r>
          </w:p>
          <w:p w:rsidR="005A4374" w:rsidRDefault="005A4374" w:rsidP="005A4374">
            <w:pPr>
              <w:jc w:val="both"/>
              <w:rPr>
                <w:rFonts w:ascii="Times New Roman" w:hAnsi="Times New Roman" w:cs="Times New Roman"/>
                <w:sz w:val="24"/>
                <w:szCs w:val="24"/>
              </w:rPr>
            </w:pPr>
          </w:p>
        </w:tc>
        <w:tc>
          <w:tcPr>
            <w:tcW w:w="1417"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По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отдельному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плану-</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графику </w:t>
            </w:r>
          </w:p>
          <w:p w:rsidR="005A4374" w:rsidRDefault="005A4374" w:rsidP="005A4374">
            <w:pPr>
              <w:jc w:val="both"/>
              <w:rPr>
                <w:rFonts w:ascii="Times New Roman" w:hAnsi="Times New Roman" w:cs="Times New Roman"/>
                <w:sz w:val="24"/>
                <w:szCs w:val="24"/>
              </w:rPr>
            </w:pPr>
          </w:p>
        </w:tc>
        <w:tc>
          <w:tcPr>
            <w:tcW w:w="1701"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Специалисты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ПМПК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Учитель –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логопед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Педагог –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психолог </w:t>
            </w:r>
          </w:p>
          <w:p w:rsidR="005A4374" w:rsidRPr="00555076" w:rsidRDefault="005A4374" w:rsidP="005A4374">
            <w:pPr>
              <w:jc w:val="both"/>
              <w:rPr>
                <w:rFonts w:ascii="Times New Roman" w:hAnsi="Times New Roman" w:cs="Times New Roman"/>
                <w:sz w:val="24"/>
                <w:szCs w:val="24"/>
              </w:rPr>
            </w:pPr>
            <w:r>
              <w:rPr>
                <w:rFonts w:ascii="Times New Roman" w:hAnsi="Times New Roman" w:cs="Times New Roman"/>
                <w:sz w:val="24"/>
                <w:szCs w:val="24"/>
              </w:rPr>
              <w:t>социальный педагог</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Заместитель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директора по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УВР</w:t>
            </w:r>
          </w:p>
        </w:tc>
        <w:tc>
          <w:tcPr>
            <w:tcW w:w="3260"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1. Рекомендации,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приѐмы, упражнения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и др. материалы.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2. Разработка плана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консультативной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работы с ребенком </w:t>
            </w:r>
          </w:p>
          <w:p w:rsidR="005A4374" w:rsidRDefault="005A4374" w:rsidP="005A4374">
            <w:pPr>
              <w:jc w:val="both"/>
              <w:rPr>
                <w:rFonts w:ascii="Times New Roman" w:hAnsi="Times New Roman" w:cs="Times New Roman"/>
                <w:sz w:val="24"/>
                <w:szCs w:val="24"/>
              </w:rPr>
            </w:pPr>
          </w:p>
        </w:tc>
      </w:tr>
      <w:tr w:rsidR="005A4374" w:rsidTr="005A4374">
        <w:tc>
          <w:tcPr>
            <w:tcW w:w="1809"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Консультирование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родителей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 </w:t>
            </w:r>
          </w:p>
          <w:p w:rsidR="005A4374" w:rsidRDefault="005A4374" w:rsidP="005A4374">
            <w:pPr>
              <w:jc w:val="both"/>
              <w:rPr>
                <w:rFonts w:ascii="Times New Roman" w:hAnsi="Times New Roman" w:cs="Times New Roman"/>
                <w:sz w:val="24"/>
                <w:szCs w:val="24"/>
              </w:rPr>
            </w:pPr>
          </w:p>
        </w:tc>
        <w:tc>
          <w:tcPr>
            <w:tcW w:w="2127"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Индивидуальные,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групповые,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тематические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консультации</w:t>
            </w:r>
          </w:p>
        </w:tc>
        <w:tc>
          <w:tcPr>
            <w:tcW w:w="1417"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По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отдельному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плану-</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графику </w:t>
            </w:r>
          </w:p>
          <w:p w:rsidR="005A4374" w:rsidRDefault="005A4374" w:rsidP="005A4374">
            <w:pPr>
              <w:jc w:val="both"/>
              <w:rPr>
                <w:rFonts w:ascii="Times New Roman" w:hAnsi="Times New Roman" w:cs="Times New Roman"/>
                <w:sz w:val="24"/>
                <w:szCs w:val="24"/>
              </w:rPr>
            </w:pPr>
          </w:p>
        </w:tc>
        <w:tc>
          <w:tcPr>
            <w:tcW w:w="1701"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Специалисты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ПМПК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Учитель –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логопед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Педагог –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психолог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Заместитель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lastRenderedPageBreak/>
              <w:t xml:space="preserve">директора по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УВР</w:t>
            </w:r>
            <w:r>
              <w:rPr>
                <w:rFonts w:ascii="Times New Roman" w:hAnsi="Times New Roman" w:cs="Times New Roman"/>
                <w:sz w:val="24"/>
                <w:szCs w:val="24"/>
              </w:rPr>
              <w:t>,</w:t>
            </w:r>
            <w:r w:rsidRPr="00555076">
              <w:rPr>
                <w:rFonts w:ascii="Times New Roman" w:hAnsi="Times New Roman" w:cs="Times New Roman"/>
                <w:sz w:val="24"/>
                <w:szCs w:val="24"/>
              </w:rPr>
              <w:t xml:space="preserve"> </w:t>
            </w:r>
            <w:r>
              <w:rPr>
                <w:rFonts w:ascii="Times New Roman" w:hAnsi="Times New Roman" w:cs="Times New Roman"/>
                <w:sz w:val="24"/>
                <w:szCs w:val="24"/>
              </w:rPr>
              <w:t>социальный педагог</w:t>
            </w:r>
          </w:p>
        </w:tc>
        <w:tc>
          <w:tcPr>
            <w:tcW w:w="3260"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lastRenderedPageBreak/>
              <w:t xml:space="preserve">1. Рекомендации,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приѐмы, упражнения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и др. материалы.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2. Разработка плана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консультативной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работы с родителями </w:t>
            </w:r>
          </w:p>
          <w:p w:rsidR="005A4374" w:rsidRDefault="005A4374" w:rsidP="005A4374">
            <w:pPr>
              <w:jc w:val="both"/>
              <w:rPr>
                <w:rFonts w:ascii="Times New Roman" w:hAnsi="Times New Roman" w:cs="Times New Roman"/>
                <w:sz w:val="24"/>
                <w:szCs w:val="24"/>
              </w:rPr>
            </w:pPr>
          </w:p>
        </w:tc>
      </w:tr>
    </w:tbl>
    <w:p w:rsidR="005A4374" w:rsidRDefault="005A4374" w:rsidP="005A4374">
      <w:pPr>
        <w:spacing w:after="0" w:line="240" w:lineRule="auto"/>
        <w:jc w:val="both"/>
        <w:rPr>
          <w:rFonts w:ascii="Times New Roman" w:hAnsi="Times New Roman" w:cs="Times New Roman"/>
          <w:b/>
          <w:i/>
          <w:sz w:val="24"/>
          <w:szCs w:val="24"/>
        </w:rPr>
      </w:pPr>
    </w:p>
    <w:p w:rsidR="005A4374" w:rsidRPr="00555076" w:rsidRDefault="005A4374" w:rsidP="005A4374">
      <w:pPr>
        <w:spacing w:after="0" w:line="240" w:lineRule="auto"/>
        <w:jc w:val="both"/>
        <w:rPr>
          <w:rFonts w:ascii="Times New Roman" w:hAnsi="Times New Roman" w:cs="Times New Roman"/>
          <w:b/>
          <w:i/>
          <w:sz w:val="24"/>
          <w:szCs w:val="24"/>
        </w:rPr>
      </w:pPr>
      <w:r w:rsidRPr="00555076">
        <w:rPr>
          <w:rFonts w:ascii="Times New Roman" w:hAnsi="Times New Roman" w:cs="Times New Roman"/>
          <w:b/>
          <w:i/>
          <w:sz w:val="24"/>
          <w:szCs w:val="24"/>
        </w:rPr>
        <w:t xml:space="preserve">Информационно – просветительская работа </w:t>
      </w:r>
    </w:p>
    <w:p w:rsidR="005A4374" w:rsidRDefault="005A4374" w:rsidP="005A4374">
      <w:pPr>
        <w:spacing w:after="0" w:line="240" w:lineRule="auto"/>
        <w:jc w:val="both"/>
        <w:rPr>
          <w:rFonts w:ascii="Times New Roman" w:hAnsi="Times New Roman" w:cs="Times New Roman"/>
          <w:sz w:val="24"/>
          <w:szCs w:val="24"/>
        </w:rPr>
      </w:pPr>
      <w:r w:rsidRPr="00555076">
        <w:rPr>
          <w:rFonts w:ascii="Times New Roman" w:hAnsi="Times New Roman" w:cs="Times New Roman"/>
          <w:sz w:val="24"/>
          <w:szCs w:val="24"/>
          <w:u w:val="single"/>
        </w:rPr>
        <w:t>Цель</w:t>
      </w:r>
      <w:r w:rsidRPr="00555076">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образовательных отношений </w:t>
      </w:r>
      <w:r w:rsidRPr="00555076">
        <w:rPr>
          <w:rFonts w:ascii="Times New Roman" w:hAnsi="Times New Roman" w:cs="Times New Roman"/>
          <w:sz w:val="24"/>
          <w:szCs w:val="24"/>
        </w:rPr>
        <w:cr/>
      </w:r>
    </w:p>
    <w:tbl>
      <w:tblPr>
        <w:tblStyle w:val="af4"/>
        <w:tblW w:w="0" w:type="auto"/>
        <w:tblLayout w:type="fixed"/>
        <w:tblLook w:val="04A0" w:firstRow="1" w:lastRow="0" w:firstColumn="1" w:lastColumn="0" w:noHBand="0" w:noVBand="1"/>
      </w:tblPr>
      <w:tblGrid>
        <w:gridCol w:w="2376"/>
        <w:gridCol w:w="1843"/>
        <w:gridCol w:w="1559"/>
        <w:gridCol w:w="2835"/>
        <w:gridCol w:w="1701"/>
      </w:tblGrid>
      <w:tr w:rsidR="005A4374" w:rsidTr="005A4374">
        <w:tc>
          <w:tcPr>
            <w:tcW w:w="2376"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Задачи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(направления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деятельности)</w:t>
            </w:r>
          </w:p>
        </w:tc>
        <w:tc>
          <w:tcPr>
            <w:tcW w:w="1843"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Виды и формы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деятельности, </w:t>
            </w:r>
          </w:p>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мероприятия </w:t>
            </w:r>
          </w:p>
        </w:tc>
        <w:tc>
          <w:tcPr>
            <w:tcW w:w="1559"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Сроки</w:t>
            </w:r>
          </w:p>
        </w:tc>
        <w:tc>
          <w:tcPr>
            <w:tcW w:w="2835" w:type="dxa"/>
          </w:tcPr>
          <w:p w:rsidR="005A4374"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Ответстве</w:t>
            </w:r>
            <w:r>
              <w:rPr>
                <w:rFonts w:ascii="Times New Roman" w:hAnsi="Times New Roman" w:cs="Times New Roman"/>
                <w:sz w:val="24"/>
                <w:szCs w:val="24"/>
              </w:rPr>
              <w:t>нн</w:t>
            </w:r>
            <w:r w:rsidRPr="004B0287">
              <w:rPr>
                <w:rFonts w:ascii="Times New Roman" w:hAnsi="Times New Roman" w:cs="Times New Roman"/>
                <w:sz w:val="24"/>
                <w:szCs w:val="24"/>
              </w:rPr>
              <w:t>ые</w:t>
            </w:r>
          </w:p>
        </w:tc>
        <w:tc>
          <w:tcPr>
            <w:tcW w:w="1701" w:type="dxa"/>
          </w:tcPr>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Планируемые </w:t>
            </w:r>
          </w:p>
          <w:p w:rsidR="005A4374" w:rsidRPr="004B0287" w:rsidRDefault="005A4374" w:rsidP="005A4374">
            <w:pPr>
              <w:jc w:val="both"/>
              <w:rPr>
                <w:rFonts w:ascii="Times New Roman" w:hAnsi="Times New Roman" w:cs="Times New Roman"/>
                <w:sz w:val="24"/>
                <w:szCs w:val="24"/>
              </w:rPr>
            </w:pPr>
            <w:r w:rsidRPr="004B0287">
              <w:rPr>
                <w:rFonts w:ascii="Times New Roman" w:hAnsi="Times New Roman" w:cs="Times New Roman"/>
                <w:sz w:val="24"/>
                <w:szCs w:val="24"/>
              </w:rPr>
              <w:t xml:space="preserve">результаты </w:t>
            </w:r>
          </w:p>
          <w:p w:rsidR="005A4374" w:rsidRDefault="005A4374" w:rsidP="005A4374">
            <w:pPr>
              <w:jc w:val="both"/>
              <w:rPr>
                <w:rFonts w:ascii="Times New Roman" w:hAnsi="Times New Roman" w:cs="Times New Roman"/>
                <w:sz w:val="24"/>
                <w:szCs w:val="24"/>
              </w:rPr>
            </w:pPr>
          </w:p>
        </w:tc>
      </w:tr>
      <w:tr w:rsidR="005A4374" w:rsidTr="005A4374">
        <w:tc>
          <w:tcPr>
            <w:tcW w:w="2376"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Информиро</w:t>
            </w:r>
            <w:r>
              <w:rPr>
                <w:rFonts w:ascii="Times New Roman" w:hAnsi="Times New Roman" w:cs="Times New Roman"/>
                <w:sz w:val="24"/>
                <w:szCs w:val="24"/>
              </w:rPr>
              <w:t>ва</w:t>
            </w:r>
            <w:r w:rsidRPr="00555076">
              <w:rPr>
                <w:rFonts w:ascii="Times New Roman" w:hAnsi="Times New Roman" w:cs="Times New Roman"/>
                <w:sz w:val="24"/>
                <w:szCs w:val="24"/>
              </w:rPr>
              <w:t>ние</w:t>
            </w:r>
            <w:r>
              <w:rPr>
                <w:rFonts w:ascii="Times New Roman" w:hAnsi="Times New Roman" w:cs="Times New Roman"/>
                <w:sz w:val="24"/>
                <w:szCs w:val="24"/>
              </w:rPr>
              <w:t xml:space="preserve"> </w:t>
            </w:r>
            <w:r w:rsidRPr="00555076">
              <w:rPr>
                <w:rFonts w:ascii="Times New Roman" w:hAnsi="Times New Roman" w:cs="Times New Roman"/>
                <w:sz w:val="24"/>
                <w:szCs w:val="24"/>
              </w:rPr>
              <w:t xml:space="preserve">родителей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(законных представителей) по медицинским, социальным,</w:t>
            </w:r>
            <w:r>
              <w:rPr>
                <w:rFonts w:ascii="Times New Roman" w:hAnsi="Times New Roman" w:cs="Times New Roman"/>
                <w:sz w:val="24"/>
                <w:szCs w:val="24"/>
              </w:rPr>
              <w:t xml:space="preserve"> </w:t>
            </w:r>
            <w:r w:rsidRPr="00555076">
              <w:rPr>
                <w:rFonts w:ascii="Times New Roman" w:hAnsi="Times New Roman" w:cs="Times New Roman"/>
                <w:sz w:val="24"/>
                <w:szCs w:val="24"/>
              </w:rPr>
              <w:t xml:space="preserve">правовым и другим вопросам  </w:t>
            </w:r>
          </w:p>
        </w:tc>
        <w:tc>
          <w:tcPr>
            <w:tcW w:w="1843"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Информацион-</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ные мероприятия </w:t>
            </w:r>
          </w:p>
          <w:p w:rsidR="005A4374" w:rsidRDefault="005A4374" w:rsidP="005A4374">
            <w:pPr>
              <w:jc w:val="both"/>
              <w:rPr>
                <w:rFonts w:ascii="Times New Roman" w:hAnsi="Times New Roman" w:cs="Times New Roman"/>
                <w:sz w:val="24"/>
                <w:szCs w:val="24"/>
              </w:rPr>
            </w:pPr>
          </w:p>
        </w:tc>
        <w:tc>
          <w:tcPr>
            <w:tcW w:w="1559"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По отдельному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плану-графику</w:t>
            </w:r>
          </w:p>
        </w:tc>
        <w:tc>
          <w:tcPr>
            <w:tcW w:w="2835"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Специалисты ПМПК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Учитель – логопед </w:t>
            </w:r>
            <w:r>
              <w:rPr>
                <w:rFonts w:ascii="Times New Roman" w:hAnsi="Times New Roman" w:cs="Times New Roman"/>
                <w:sz w:val="24"/>
                <w:szCs w:val="24"/>
              </w:rPr>
              <w:t>,п</w:t>
            </w:r>
            <w:r w:rsidRPr="00555076">
              <w:rPr>
                <w:rFonts w:ascii="Times New Roman" w:hAnsi="Times New Roman" w:cs="Times New Roman"/>
                <w:sz w:val="24"/>
                <w:szCs w:val="24"/>
              </w:rPr>
              <w:t>едагог – психолог</w:t>
            </w:r>
            <w:r>
              <w:rPr>
                <w:rFonts w:ascii="Times New Roman" w:hAnsi="Times New Roman" w:cs="Times New Roman"/>
                <w:sz w:val="24"/>
                <w:szCs w:val="24"/>
              </w:rPr>
              <w:t>, социальный педагог,</w:t>
            </w:r>
            <w:r w:rsidRPr="00555076">
              <w:rPr>
                <w:rFonts w:ascii="Times New Roman" w:hAnsi="Times New Roman" w:cs="Times New Roman"/>
                <w:sz w:val="24"/>
                <w:szCs w:val="24"/>
              </w:rPr>
              <w:t xml:space="preserve">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Заместитель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директора по УВР</w:t>
            </w:r>
            <w:r>
              <w:rPr>
                <w:rFonts w:ascii="Times New Roman" w:hAnsi="Times New Roman" w:cs="Times New Roman"/>
                <w:sz w:val="24"/>
                <w:szCs w:val="24"/>
              </w:rPr>
              <w:t xml:space="preserve">, </w:t>
            </w:r>
            <w:r w:rsidRPr="00555076">
              <w:rPr>
                <w:rFonts w:ascii="Times New Roman" w:hAnsi="Times New Roman" w:cs="Times New Roman"/>
                <w:sz w:val="24"/>
                <w:szCs w:val="24"/>
              </w:rPr>
              <w:t xml:space="preserve">другие организации </w:t>
            </w:r>
          </w:p>
        </w:tc>
        <w:tc>
          <w:tcPr>
            <w:tcW w:w="1701"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Организация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работы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семинаров,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тренингов. </w:t>
            </w:r>
          </w:p>
          <w:p w:rsidR="005A4374" w:rsidRDefault="005A4374" w:rsidP="005A4374">
            <w:pPr>
              <w:jc w:val="both"/>
              <w:rPr>
                <w:rFonts w:ascii="Times New Roman" w:hAnsi="Times New Roman" w:cs="Times New Roman"/>
                <w:sz w:val="24"/>
                <w:szCs w:val="24"/>
              </w:rPr>
            </w:pPr>
          </w:p>
        </w:tc>
      </w:tr>
      <w:tr w:rsidR="005A4374" w:rsidTr="005A4374">
        <w:tc>
          <w:tcPr>
            <w:tcW w:w="2376"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Психолого-</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педагогическое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просвещение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педагогических работников по вопросам развития,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обучения и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воспитания данной категории детей  </w:t>
            </w:r>
          </w:p>
        </w:tc>
        <w:tc>
          <w:tcPr>
            <w:tcW w:w="1843"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Информационные мероприятия </w:t>
            </w:r>
          </w:p>
          <w:p w:rsidR="005A4374" w:rsidRDefault="005A4374" w:rsidP="005A4374">
            <w:pPr>
              <w:jc w:val="both"/>
              <w:rPr>
                <w:rFonts w:ascii="Times New Roman" w:hAnsi="Times New Roman" w:cs="Times New Roman"/>
                <w:sz w:val="24"/>
                <w:szCs w:val="24"/>
              </w:rPr>
            </w:pPr>
          </w:p>
        </w:tc>
        <w:tc>
          <w:tcPr>
            <w:tcW w:w="1559"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По отдельному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плану-графику </w:t>
            </w:r>
          </w:p>
          <w:p w:rsidR="005A4374" w:rsidRDefault="005A4374" w:rsidP="005A4374">
            <w:pPr>
              <w:jc w:val="both"/>
              <w:rPr>
                <w:rFonts w:ascii="Times New Roman" w:hAnsi="Times New Roman" w:cs="Times New Roman"/>
                <w:sz w:val="24"/>
                <w:szCs w:val="24"/>
              </w:rPr>
            </w:pPr>
          </w:p>
        </w:tc>
        <w:tc>
          <w:tcPr>
            <w:tcW w:w="2835"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Специалисты ПМПК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Учитель – логопед</w:t>
            </w:r>
            <w:r>
              <w:rPr>
                <w:rFonts w:ascii="Times New Roman" w:hAnsi="Times New Roman" w:cs="Times New Roman"/>
                <w:sz w:val="24"/>
                <w:szCs w:val="24"/>
              </w:rPr>
              <w:t>, Педагог – психолог,</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Заместитель </w:t>
            </w:r>
          </w:p>
          <w:p w:rsidR="005A4374"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директора по УВР</w:t>
            </w:r>
            <w:r>
              <w:rPr>
                <w:rFonts w:ascii="Times New Roman" w:hAnsi="Times New Roman" w:cs="Times New Roman"/>
                <w:sz w:val="24"/>
                <w:szCs w:val="24"/>
              </w:rPr>
              <w:t xml:space="preserve">, </w:t>
            </w:r>
            <w:r w:rsidRPr="00555076">
              <w:rPr>
                <w:rFonts w:ascii="Times New Roman" w:hAnsi="Times New Roman" w:cs="Times New Roman"/>
                <w:sz w:val="24"/>
                <w:szCs w:val="24"/>
              </w:rPr>
              <w:t xml:space="preserve">другие организации </w:t>
            </w:r>
          </w:p>
        </w:tc>
        <w:tc>
          <w:tcPr>
            <w:tcW w:w="1701" w:type="dxa"/>
          </w:tcPr>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Организация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методических </w:t>
            </w:r>
          </w:p>
          <w:p w:rsidR="005A4374" w:rsidRPr="00555076" w:rsidRDefault="005A4374" w:rsidP="005A4374">
            <w:pPr>
              <w:jc w:val="both"/>
              <w:rPr>
                <w:rFonts w:ascii="Times New Roman" w:hAnsi="Times New Roman" w:cs="Times New Roman"/>
                <w:sz w:val="24"/>
                <w:szCs w:val="24"/>
              </w:rPr>
            </w:pPr>
            <w:r w:rsidRPr="00555076">
              <w:rPr>
                <w:rFonts w:ascii="Times New Roman" w:hAnsi="Times New Roman" w:cs="Times New Roman"/>
                <w:sz w:val="24"/>
                <w:szCs w:val="24"/>
              </w:rPr>
              <w:t xml:space="preserve">мероприятий </w:t>
            </w:r>
          </w:p>
          <w:p w:rsidR="005A4374" w:rsidRDefault="005A4374" w:rsidP="005A4374">
            <w:pPr>
              <w:jc w:val="both"/>
              <w:rPr>
                <w:rFonts w:ascii="Times New Roman" w:hAnsi="Times New Roman" w:cs="Times New Roman"/>
                <w:sz w:val="24"/>
                <w:szCs w:val="24"/>
              </w:rPr>
            </w:pPr>
          </w:p>
        </w:tc>
      </w:tr>
    </w:tbl>
    <w:p w:rsidR="005A4374" w:rsidRDefault="005A4374" w:rsidP="005A4374">
      <w:pPr>
        <w:pStyle w:val="1710"/>
        <w:shd w:val="clear" w:color="auto" w:fill="auto"/>
        <w:spacing w:after="0" w:line="240" w:lineRule="auto"/>
        <w:ind w:firstLine="0"/>
        <w:jc w:val="center"/>
        <w:rPr>
          <w:rFonts w:ascii="Times New Roman" w:eastAsia="Calibri" w:hAnsi="Times New Roman" w:cs="Times New Roman"/>
          <w:sz w:val="24"/>
          <w:szCs w:val="24"/>
        </w:rPr>
      </w:pPr>
      <w:bookmarkStart w:id="360" w:name="bookmark391"/>
    </w:p>
    <w:p w:rsidR="005A4374" w:rsidRPr="00D450E3" w:rsidRDefault="005A4374" w:rsidP="005A4374">
      <w:pPr>
        <w:pStyle w:val="1710"/>
        <w:shd w:val="clear" w:color="auto" w:fill="auto"/>
        <w:spacing w:after="0" w:line="240" w:lineRule="auto"/>
        <w:ind w:firstLine="0"/>
        <w:jc w:val="center"/>
        <w:rPr>
          <w:rFonts w:ascii="Times New Roman" w:eastAsia="Calibri" w:hAnsi="Times New Roman" w:cs="Times New Roman"/>
          <w:sz w:val="24"/>
          <w:szCs w:val="24"/>
        </w:rPr>
      </w:pPr>
      <w:r w:rsidRPr="00D450E3">
        <w:rPr>
          <w:rFonts w:ascii="Times New Roman" w:eastAsia="Calibri" w:hAnsi="Times New Roman" w:cs="Times New Roman"/>
          <w:sz w:val="24"/>
          <w:szCs w:val="24"/>
        </w:rPr>
        <w:t>Механизмы реализации программы</w:t>
      </w:r>
      <w:bookmarkEnd w:id="360"/>
    </w:p>
    <w:p w:rsidR="005A4374" w:rsidRPr="005A4374" w:rsidRDefault="005A4374" w:rsidP="0087175F">
      <w:pPr>
        <w:pStyle w:val="af8"/>
        <w:spacing w:after="0"/>
        <w:ind w:firstLine="454"/>
        <w:jc w:val="both"/>
        <w:rPr>
          <w:rFonts w:ascii="Times New Roman" w:hAnsi="Times New Roman" w:cs="Times New Roman"/>
          <w:sz w:val="24"/>
          <w:szCs w:val="24"/>
        </w:rPr>
      </w:pPr>
      <w:r w:rsidRPr="005A4374">
        <w:rPr>
          <w:rFonts w:ascii="Times New Roman" w:hAnsi="Times New Roman" w:cs="Times New Roman"/>
          <w:sz w:val="24"/>
          <w:szCs w:val="24"/>
        </w:rPr>
        <w:t>Программа коррекционной работы на этапе основного общего образования реализуется общеобразовательным учреждением как совместно с другими образовательными и иными организациями, так и самостоятельно.</w:t>
      </w:r>
    </w:p>
    <w:p w:rsidR="005A4374" w:rsidRDefault="005A4374" w:rsidP="0087175F">
      <w:pPr>
        <w:spacing w:after="0"/>
        <w:jc w:val="both"/>
        <w:rPr>
          <w:rFonts w:ascii="Times New Roman" w:hAnsi="Times New Roman" w:cs="Times New Roman"/>
          <w:sz w:val="24"/>
          <w:szCs w:val="24"/>
        </w:rPr>
      </w:pPr>
      <w:r w:rsidRPr="00FB011F">
        <w:rPr>
          <w:rFonts w:ascii="Times New Roman" w:hAnsi="Times New Roman" w:cs="Times New Roman"/>
          <w:b/>
          <w:sz w:val="24"/>
          <w:szCs w:val="24"/>
        </w:rPr>
        <w:t xml:space="preserve"> </w:t>
      </w:r>
      <w:r w:rsidRPr="00FB011F">
        <w:rPr>
          <w:rStyle w:val="3a"/>
          <w:rFonts w:eastAsiaTheme="minorHAnsi"/>
          <w:b/>
          <w:sz w:val="24"/>
          <w:szCs w:val="24"/>
        </w:rPr>
        <w:t>Организация сетевого взаимодействия</w:t>
      </w:r>
      <w:r w:rsidRPr="00D450E3">
        <w:rPr>
          <w:rFonts w:ascii="Times New Roman" w:hAnsi="Times New Roman" w:cs="Times New Roman"/>
          <w:sz w:val="24"/>
          <w:szCs w:val="24"/>
        </w:rPr>
        <w:t xml:space="preserve"> </w:t>
      </w:r>
    </w:p>
    <w:p w:rsidR="005A4374" w:rsidRDefault="005A4374" w:rsidP="0087175F">
      <w:pPr>
        <w:spacing w:after="0"/>
        <w:jc w:val="both"/>
        <w:rPr>
          <w:rFonts w:ascii="Times New Roman" w:hAnsi="Times New Roman" w:cs="Times New Roman"/>
          <w:sz w:val="24"/>
          <w:szCs w:val="24"/>
        </w:rPr>
      </w:pPr>
      <w:r w:rsidRPr="00D450E3">
        <w:rPr>
          <w:rFonts w:ascii="Times New Roman" w:hAnsi="Times New Roman" w:cs="Times New Roman"/>
          <w:sz w:val="24"/>
          <w:szCs w:val="24"/>
        </w:rPr>
        <w:t>Сетевое взаимодействие осуществляется в форме совместной деятельности с городской психолого-медико-педагогической комиссией г. Лесосибирска, детским психиатром, медицинскими психологами</w:t>
      </w:r>
      <w:r>
        <w:rPr>
          <w:rFonts w:ascii="Times New Roman" w:hAnsi="Times New Roman" w:cs="Times New Roman"/>
          <w:sz w:val="24"/>
          <w:szCs w:val="24"/>
        </w:rPr>
        <w:t xml:space="preserve">, ЦДО, ДЮСШ, Новоенисейским ДК  </w:t>
      </w:r>
      <w:r w:rsidRPr="00D450E3">
        <w:rPr>
          <w:rFonts w:ascii="Times New Roman" w:hAnsi="Times New Roman" w:cs="Times New Roman"/>
          <w:sz w:val="24"/>
          <w:szCs w:val="24"/>
        </w:rPr>
        <w:t xml:space="preserve"> и другими внешними специалистами и организациями города, что позволяет  обеспечивать возможности освоения обучающимися с ограниченными возможностями здоровья основной программы основного общего образования.</w:t>
      </w:r>
    </w:p>
    <w:p w:rsidR="005A4374" w:rsidRPr="00D450E3" w:rsidRDefault="005A4374" w:rsidP="0087175F">
      <w:pPr>
        <w:jc w:val="both"/>
        <w:rPr>
          <w:rFonts w:ascii="Times New Roman" w:hAnsi="Times New Roman" w:cs="Times New Roman"/>
          <w:sz w:val="24"/>
          <w:szCs w:val="24"/>
        </w:rPr>
      </w:pPr>
      <w:r w:rsidRPr="00D450E3">
        <w:rPr>
          <w:rFonts w:ascii="Times New Roman" w:hAnsi="Times New Roman" w:cs="Times New Roman"/>
          <w:sz w:val="24"/>
          <w:szCs w:val="24"/>
        </w:rPr>
        <w:t xml:space="preserve">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5A4374" w:rsidRPr="005A4374" w:rsidRDefault="005A4374" w:rsidP="0087175F">
      <w:pPr>
        <w:pStyle w:val="af8"/>
        <w:spacing w:after="0"/>
        <w:ind w:firstLine="454"/>
        <w:jc w:val="both"/>
        <w:rPr>
          <w:rFonts w:ascii="Times New Roman" w:hAnsi="Times New Roman" w:cs="Times New Roman"/>
          <w:sz w:val="24"/>
          <w:szCs w:val="24"/>
        </w:rPr>
      </w:pPr>
      <w:r w:rsidRPr="005A4374">
        <w:rPr>
          <w:rStyle w:val="3a"/>
          <w:rFonts w:eastAsiaTheme="minorHAnsi"/>
          <w:sz w:val="24"/>
          <w:szCs w:val="24"/>
        </w:rPr>
        <w:lastRenderedPageBreak/>
        <w:t xml:space="preserve">Взаимодействие специалистов </w:t>
      </w:r>
      <w:r w:rsidRPr="005A4374">
        <w:rPr>
          <w:rFonts w:ascii="Times New Roman" w:hAnsi="Times New Roman" w:cs="Times New Roman"/>
          <w:sz w:val="24"/>
          <w:szCs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A4374" w:rsidRPr="005A4374" w:rsidRDefault="005A4374" w:rsidP="0053185A">
      <w:pPr>
        <w:pStyle w:val="af8"/>
        <w:numPr>
          <w:ilvl w:val="0"/>
          <w:numId w:val="58"/>
        </w:numPr>
        <w:suppressAutoHyphens/>
        <w:spacing w:after="0" w:line="240" w:lineRule="auto"/>
        <w:ind w:left="284" w:hanging="284"/>
        <w:jc w:val="both"/>
        <w:rPr>
          <w:rFonts w:ascii="Times New Roman" w:hAnsi="Times New Roman" w:cs="Times New Roman"/>
          <w:sz w:val="24"/>
          <w:szCs w:val="24"/>
        </w:rPr>
      </w:pPr>
      <w:r w:rsidRPr="005A4374">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5A4374" w:rsidRPr="005A4374" w:rsidRDefault="005A4374" w:rsidP="0053185A">
      <w:pPr>
        <w:pStyle w:val="af8"/>
        <w:numPr>
          <w:ilvl w:val="0"/>
          <w:numId w:val="58"/>
        </w:numPr>
        <w:suppressAutoHyphens/>
        <w:spacing w:after="0" w:line="240" w:lineRule="auto"/>
        <w:ind w:left="284" w:hanging="284"/>
        <w:jc w:val="both"/>
        <w:rPr>
          <w:rFonts w:ascii="Times New Roman" w:hAnsi="Times New Roman" w:cs="Times New Roman"/>
          <w:sz w:val="24"/>
          <w:szCs w:val="24"/>
        </w:rPr>
      </w:pPr>
      <w:r w:rsidRPr="005A4374">
        <w:rPr>
          <w:rFonts w:ascii="Times New Roman" w:hAnsi="Times New Roman" w:cs="Times New Roman"/>
          <w:sz w:val="24"/>
          <w:szCs w:val="24"/>
        </w:rPr>
        <w:t>многоаспектный анализ личностного и познавательного развития обучающегося;</w:t>
      </w:r>
    </w:p>
    <w:p w:rsidR="005A4374" w:rsidRPr="005A4374" w:rsidRDefault="005A4374" w:rsidP="0053185A">
      <w:pPr>
        <w:pStyle w:val="af8"/>
        <w:numPr>
          <w:ilvl w:val="0"/>
          <w:numId w:val="58"/>
        </w:numPr>
        <w:tabs>
          <w:tab w:val="left" w:pos="721"/>
        </w:tabs>
        <w:suppressAutoHyphens/>
        <w:spacing w:after="0" w:line="240" w:lineRule="auto"/>
        <w:ind w:left="284" w:hanging="284"/>
        <w:jc w:val="both"/>
        <w:rPr>
          <w:rFonts w:ascii="Times New Roman" w:hAnsi="Times New Roman" w:cs="Times New Roman"/>
          <w:sz w:val="24"/>
          <w:szCs w:val="24"/>
        </w:rPr>
      </w:pPr>
      <w:r w:rsidRPr="005A4374">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5A4374" w:rsidRPr="00FB011F" w:rsidRDefault="005A4374" w:rsidP="0087175F">
      <w:pPr>
        <w:spacing w:after="0" w:line="240" w:lineRule="auto"/>
        <w:jc w:val="both"/>
        <w:rPr>
          <w:rFonts w:ascii="Times New Roman" w:hAnsi="Times New Roman" w:cs="Times New Roman"/>
          <w:sz w:val="24"/>
          <w:szCs w:val="24"/>
        </w:rPr>
      </w:pPr>
      <w:r w:rsidRPr="005A4374">
        <w:rPr>
          <w:rFonts w:ascii="Times New Roman" w:hAnsi="Times New Roman" w:cs="Times New Roman"/>
          <w:sz w:val="24"/>
          <w:szCs w:val="24"/>
        </w:rPr>
        <w:t>Наиболее распространённые и действенные формы организованного взаимодействия</w:t>
      </w:r>
      <w:r w:rsidRPr="00D450E3">
        <w:rPr>
          <w:rFonts w:ascii="Times New Roman" w:hAnsi="Times New Roman" w:cs="Times New Roman"/>
          <w:sz w:val="24"/>
          <w:szCs w:val="24"/>
        </w:rPr>
        <w:t xml:space="preserve"> специалистов — это консилиумы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r w:rsidRPr="00FB011F">
        <w:t xml:space="preserve"> </w:t>
      </w:r>
    </w:p>
    <w:p w:rsidR="005A4374" w:rsidRDefault="005A4374" w:rsidP="0087175F">
      <w:pPr>
        <w:spacing w:after="0" w:line="240" w:lineRule="auto"/>
        <w:jc w:val="both"/>
        <w:rPr>
          <w:rFonts w:ascii="Times New Roman" w:hAnsi="Times New Roman" w:cs="Times New Roman"/>
          <w:sz w:val="24"/>
          <w:szCs w:val="24"/>
        </w:rPr>
      </w:pPr>
    </w:p>
    <w:p w:rsidR="005A4374" w:rsidRPr="00D450E3" w:rsidRDefault="005A4374" w:rsidP="0087175F">
      <w:pPr>
        <w:jc w:val="both"/>
        <w:rPr>
          <w:rFonts w:ascii="Times New Roman" w:hAnsi="Times New Roman" w:cs="Times New Roman"/>
          <w:b/>
          <w:sz w:val="24"/>
          <w:szCs w:val="24"/>
          <w:u w:val="single"/>
        </w:rPr>
      </w:pPr>
      <w:r w:rsidRPr="00D450E3">
        <w:rPr>
          <w:rFonts w:ascii="Times New Roman" w:hAnsi="Times New Roman" w:cs="Times New Roman"/>
          <w:b/>
          <w:sz w:val="24"/>
          <w:szCs w:val="24"/>
          <w:u w:val="single"/>
        </w:rPr>
        <w:t xml:space="preserve">Требования к условиям реализации программы </w:t>
      </w:r>
    </w:p>
    <w:p w:rsidR="005A4374" w:rsidRPr="00D450E3" w:rsidRDefault="005A4374" w:rsidP="0087175F">
      <w:pPr>
        <w:spacing w:after="120"/>
        <w:jc w:val="both"/>
        <w:rPr>
          <w:rFonts w:ascii="Times New Roman" w:hAnsi="Times New Roman" w:cs="Times New Roman"/>
          <w:sz w:val="24"/>
          <w:szCs w:val="24"/>
        </w:rPr>
      </w:pPr>
      <w:r w:rsidRPr="00FB011F">
        <w:rPr>
          <w:rFonts w:ascii="Times New Roman" w:hAnsi="Times New Roman" w:cs="Times New Roman"/>
          <w:b/>
          <w:i/>
          <w:sz w:val="24"/>
          <w:szCs w:val="24"/>
        </w:rPr>
        <w:t>Психолого-педагогическое обеспечение</w:t>
      </w:r>
      <w:r w:rsidRPr="00D450E3">
        <w:rPr>
          <w:rFonts w:ascii="Times New Roman" w:hAnsi="Times New Roman" w:cs="Times New Roman"/>
          <w:sz w:val="24"/>
          <w:szCs w:val="24"/>
        </w:rPr>
        <w:t xml:space="preserve"> включает: </w:t>
      </w:r>
    </w:p>
    <w:p w:rsidR="005A4374" w:rsidRPr="00FB011F" w:rsidRDefault="005A4374" w:rsidP="0087175F">
      <w:pPr>
        <w:spacing w:after="0" w:line="240" w:lineRule="auto"/>
        <w:jc w:val="both"/>
        <w:rPr>
          <w:rFonts w:ascii="Times New Roman" w:hAnsi="Times New Roman" w:cs="Times New Roman"/>
          <w:sz w:val="24"/>
          <w:szCs w:val="24"/>
        </w:rPr>
      </w:pPr>
      <w:r w:rsidRPr="00D450E3">
        <w:rPr>
          <w:rFonts w:ascii="Times New Roman" w:hAnsi="Times New Roman" w:cs="Times New Roman"/>
          <w:sz w:val="24"/>
          <w:szCs w:val="24"/>
        </w:rPr>
        <w:t>— дифференцированные условия (оптимальный режим учебных нагрузок</w:t>
      </w:r>
      <w:r>
        <w:rPr>
          <w:rFonts w:ascii="Times New Roman" w:hAnsi="Times New Roman" w:cs="Times New Roman"/>
          <w:sz w:val="24"/>
          <w:szCs w:val="24"/>
        </w:rPr>
        <w:t>,</w:t>
      </w:r>
      <w:r w:rsidRPr="0050710E">
        <w:rPr>
          <w:rFonts w:ascii="Times New Roman" w:hAnsi="Times New Roman" w:cs="Times New Roman"/>
          <w:sz w:val="24"/>
          <w:szCs w:val="24"/>
        </w:rPr>
        <w:t xml:space="preserve"> </w:t>
      </w:r>
      <w:r w:rsidRPr="00FB011F">
        <w:rPr>
          <w:rFonts w:ascii="Times New Roman" w:hAnsi="Times New Roman" w:cs="Times New Roman"/>
          <w:sz w:val="24"/>
          <w:szCs w:val="24"/>
        </w:rPr>
        <w:t xml:space="preserve">вариативные  формы  получения  образования  </w:t>
      </w:r>
      <w:r>
        <w:rPr>
          <w:rFonts w:ascii="Times New Roman" w:hAnsi="Times New Roman" w:cs="Times New Roman"/>
          <w:sz w:val="24"/>
          <w:szCs w:val="24"/>
        </w:rPr>
        <w:t xml:space="preserve">и  специализированной  помощи) </w:t>
      </w:r>
      <w:r w:rsidRPr="00FB011F">
        <w:rPr>
          <w:rFonts w:ascii="Times New Roman" w:hAnsi="Times New Roman" w:cs="Times New Roman"/>
          <w:sz w:val="24"/>
          <w:szCs w:val="24"/>
        </w:rPr>
        <w:t>в  соответствии  с рекомендациями психолого-медико</w:t>
      </w:r>
      <w:r>
        <w:rPr>
          <w:rFonts w:ascii="Times New Roman" w:hAnsi="Times New Roman" w:cs="Times New Roman"/>
          <w:sz w:val="24"/>
          <w:szCs w:val="24"/>
        </w:rPr>
        <w:t>-</w:t>
      </w:r>
      <w:r w:rsidRPr="00FB011F">
        <w:rPr>
          <w:rFonts w:ascii="Times New Roman" w:hAnsi="Times New Roman" w:cs="Times New Roman"/>
          <w:sz w:val="24"/>
          <w:szCs w:val="24"/>
        </w:rPr>
        <w:t xml:space="preserve">педагогической комиссии; </w:t>
      </w:r>
    </w:p>
    <w:p w:rsidR="005A4374" w:rsidRPr="00D450E3" w:rsidRDefault="005A4374" w:rsidP="0087175F">
      <w:pPr>
        <w:spacing w:after="120"/>
        <w:jc w:val="both"/>
        <w:rPr>
          <w:rFonts w:ascii="Times New Roman" w:hAnsi="Times New Roman" w:cs="Times New Roman"/>
          <w:sz w:val="24"/>
          <w:szCs w:val="24"/>
        </w:rPr>
      </w:pPr>
      <w:r w:rsidRPr="00D450E3">
        <w:rPr>
          <w:rFonts w:ascii="Times New Roman" w:hAnsi="Times New Roman" w:cs="Times New Roman"/>
          <w:sz w:val="24"/>
          <w:szCs w:val="24"/>
        </w:rPr>
        <w:t>— психолого-педагогические условия (коррекционная направленность учебно-</w:t>
      </w:r>
      <w:r>
        <w:rPr>
          <w:rFonts w:ascii="Times New Roman" w:hAnsi="Times New Roman" w:cs="Times New Roman"/>
          <w:sz w:val="24"/>
          <w:szCs w:val="24"/>
        </w:rPr>
        <w:t>в</w:t>
      </w:r>
      <w:r w:rsidRPr="00D450E3">
        <w:rPr>
          <w:rFonts w:ascii="Times New Roman" w:hAnsi="Times New Roman" w:cs="Times New Roman"/>
          <w:sz w:val="24"/>
          <w:szCs w:val="24"/>
        </w:rPr>
        <w:t>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A4374" w:rsidRPr="00D450E3" w:rsidRDefault="005A4374" w:rsidP="0087175F">
      <w:pPr>
        <w:spacing w:after="120"/>
        <w:jc w:val="both"/>
        <w:rPr>
          <w:rFonts w:ascii="Times New Roman" w:hAnsi="Times New Roman" w:cs="Times New Roman"/>
          <w:sz w:val="24"/>
          <w:szCs w:val="24"/>
        </w:rPr>
      </w:pPr>
      <w:r w:rsidRPr="00D450E3">
        <w:rPr>
          <w:rFonts w:ascii="Times New Roman" w:hAnsi="Times New Roman" w:cs="Times New Roman"/>
          <w:sz w:val="24"/>
          <w:szCs w:val="24"/>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5A4374" w:rsidRPr="00D450E3" w:rsidRDefault="005A4374" w:rsidP="0087175F">
      <w:pPr>
        <w:spacing w:after="120"/>
        <w:jc w:val="both"/>
        <w:rPr>
          <w:rFonts w:ascii="Times New Roman" w:hAnsi="Times New Roman" w:cs="Times New Roman"/>
          <w:sz w:val="24"/>
          <w:szCs w:val="24"/>
        </w:rPr>
      </w:pPr>
      <w:r w:rsidRPr="00D450E3">
        <w:rPr>
          <w:rFonts w:ascii="Times New Roman" w:hAnsi="Times New Roman" w:cs="Times New Roman"/>
          <w:sz w:val="24"/>
          <w:szCs w:val="24"/>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 развитие системы обучения и воспитания детей, имеющих сложные нарушения психического и (или) физического развития. </w:t>
      </w:r>
    </w:p>
    <w:p w:rsidR="005A4374" w:rsidRPr="00D450E3" w:rsidRDefault="005A4374" w:rsidP="0087175F">
      <w:pPr>
        <w:jc w:val="both"/>
        <w:rPr>
          <w:rFonts w:ascii="Times New Roman" w:hAnsi="Times New Roman" w:cs="Times New Roman"/>
          <w:b/>
          <w:i/>
          <w:sz w:val="24"/>
          <w:szCs w:val="24"/>
        </w:rPr>
      </w:pPr>
      <w:r w:rsidRPr="00D450E3">
        <w:rPr>
          <w:rFonts w:ascii="Times New Roman" w:hAnsi="Times New Roman" w:cs="Times New Roman"/>
          <w:b/>
          <w:i/>
          <w:sz w:val="24"/>
          <w:szCs w:val="24"/>
        </w:rPr>
        <w:t xml:space="preserve">Программно-методическое обеспечение </w:t>
      </w:r>
    </w:p>
    <w:p w:rsidR="005A4374" w:rsidRDefault="005A4374" w:rsidP="0087175F">
      <w:pPr>
        <w:jc w:val="both"/>
        <w:rPr>
          <w:rFonts w:ascii="Times New Roman" w:hAnsi="Times New Roman" w:cs="Times New Roman"/>
          <w:sz w:val="24"/>
          <w:szCs w:val="24"/>
        </w:rPr>
      </w:pPr>
      <w:r w:rsidRPr="00D450E3">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7175F" w:rsidRDefault="005A4374" w:rsidP="0087175F">
      <w:pPr>
        <w:jc w:val="both"/>
        <w:rPr>
          <w:rFonts w:ascii="Times New Roman" w:hAnsi="Times New Roman" w:cs="Times New Roman"/>
          <w:sz w:val="24"/>
          <w:szCs w:val="24"/>
        </w:rPr>
      </w:pPr>
      <w:r w:rsidRPr="00D450E3">
        <w:rPr>
          <w:rFonts w:ascii="Times New Roman" w:hAnsi="Times New Roman" w:cs="Times New Roman"/>
          <w:sz w:val="24"/>
          <w:szCs w:val="24"/>
        </w:rPr>
        <w:lastRenderedPageBreak/>
        <w:t xml:space="preserve"> </w:t>
      </w:r>
      <w:r w:rsidRPr="00D450E3">
        <w:rPr>
          <w:rFonts w:ascii="Times New Roman" w:hAnsi="Times New Roman" w:cs="Times New Roman"/>
          <w:b/>
          <w:i/>
          <w:sz w:val="24"/>
          <w:szCs w:val="24"/>
        </w:rPr>
        <w:t>Кадровое обеспечение</w:t>
      </w:r>
      <w:r w:rsidRPr="00D450E3">
        <w:rPr>
          <w:rFonts w:ascii="Times New Roman" w:hAnsi="Times New Roman" w:cs="Times New Roman"/>
          <w:sz w:val="24"/>
          <w:szCs w:val="24"/>
        </w:rPr>
        <w:t xml:space="preserve"> </w:t>
      </w:r>
    </w:p>
    <w:p w:rsidR="005A4374" w:rsidRPr="00FB011F" w:rsidRDefault="005A4374" w:rsidP="0087175F">
      <w:pPr>
        <w:jc w:val="both"/>
        <w:rPr>
          <w:rFonts w:ascii="Times New Roman" w:hAnsi="Times New Roman" w:cs="Times New Roman"/>
          <w:sz w:val="24"/>
          <w:szCs w:val="24"/>
        </w:rPr>
      </w:pPr>
      <w:r w:rsidRPr="00FB011F">
        <w:rPr>
          <w:rFonts w:ascii="Times New Roman" w:hAnsi="Times New Roman" w:cs="Times New Roman"/>
          <w:sz w:val="24"/>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образовательного  учреждения  есть  ставки педагогических  работников:  учителя-логопеда,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5A4374" w:rsidRPr="00D450E3" w:rsidRDefault="005A4374" w:rsidP="0087175F">
      <w:pPr>
        <w:jc w:val="both"/>
        <w:rPr>
          <w:rFonts w:ascii="Times New Roman" w:hAnsi="Times New Roman" w:cs="Times New Roman"/>
          <w:b/>
          <w:i/>
          <w:sz w:val="24"/>
          <w:szCs w:val="24"/>
        </w:rPr>
      </w:pPr>
      <w:r w:rsidRPr="00D450E3">
        <w:rPr>
          <w:rFonts w:ascii="Times New Roman" w:hAnsi="Times New Roman" w:cs="Times New Roman"/>
          <w:b/>
          <w:i/>
          <w:sz w:val="24"/>
          <w:szCs w:val="24"/>
        </w:rPr>
        <w:t xml:space="preserve">Материально-техническое обеспечение </w:t>
      </w:r>
    </w:p>
    <w:p w:rsidR="005A4374"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w:t>
      </w:r>
      <w:r w:rsidRPr="00D450E3">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r>
        <w:rPr>
          <w:rFonts w:ascii="Times New Roman" w:hAnsi="Times New Roman" w:cs="Times New Roman"/>
          <w:sz w:val="24"/>
          <w:szCs w:val="24"/>
        </w:rPr>
        <w:t>.</w:t>
      </w:r>
    </w:p>
    <w:p w:rsidR="005A4374" w:rsidRDefault="005A4374" w:rsidP="00871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Включает в себя:</w:t>
      </w:r>
    </w:p>
    <w:p w:rsidR="005A4374" w:rsidRPr="00FB011F" w:rsidRDefault="005A4374" w:rsidP="0087175F">
      <w:pPr>
        <w:spacing w:after="0" w:line="240" w:lineRule="auto"/>
        <w:jc w:val="both"/>
        <w:rPr>
          <w:rFonts w:ascii="Times New Roman" w:hAnsi="Times New Roman" w:cs="Times New Roman"/>
          <w:sz w:val="24"/>
          <w:szCs w:val="24"/>
        </w:rPr>
      </w:pPr>
      <w:r w:rsidRPr="00D450E3">
        <w:rPr>
          <w:rFonts w:ascii="Times New Roman" w:hAnsi="Times New Roman" w:cs="Times New Roman"/>
          <w:sz w:val="24"/>
          <w:szCs w:val="24"/>
        </w:rPr>
        <w:t xml:space="preserve"> </w:t>
      </w:r>
      <w:r w:rsidRPr="00FB011F">
        <w:rPr>
          <w:rFonts w:ascii="Times New Roman" w:hAnsi="Times New Roman" w:cs="Times New Roman"/>
          <w:sz w:val="24"/>
          <w:szCs w:val="24"/>
        </w:rPr>
        <w:t xml:space="preserve">кабинет </w:t>
      </w:r>
      <w:r>
        <w:rPr>
          <w:rFonts w:ascii="Times New Roman" w:hAnsi="Times New Roman" w:cs="Times New Roman"/>
          <w:sz w:val="24"/>
          <w:szCs w:val="24"/>
        </w:rPr>
        <w:t>психолога, логопеда</w:t>
      </w:r>
      <w:r w:rsidRPr="00FB011F">
        <w:rPr>
          <w:rFonts w:ascii="Times New Roman" w:hAnsi="Times New Roman" w:cs="Times New Roman"/>
          <w:sz w:val="24"/>
          <w:szCs w:val="24"/>
        </w:rPr>
        <w:t xml:space="preserve">;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медицинский кабинет;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библиотека;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спортивная площадка;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спортивное оборудование;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столовая. В  плане  спортивно-оздоровительной  работы  школы  -  организация  спортивных  и  массовых мероприятий.  В  школьной  столовой  организовано    </w:t>
      </w:r>
      <w:r>
        <w:rPr>
          <w:rFonts w:ascii="Times New Roman" w:hAnsi="Times New Roman" w:cs="Times New Roman"/>
          <w:sz w:val="24"/>
          <w:szCs w:val="24"/>
        </w:rPr>
        <w:t>горячее</w:t>
      </w:r>
      <w:r w:rsidRPr="00FB011F">
        <w:rPr>
          <w:rFonts w:ascii="Times New Roman" w:hAnsi="Times New Roman" w:cs="Times New Roman"/>
          <w:sz w:val="24"/>
          <w:szCs w:val="24"/>
        </w:rPr>
        <w:t xml:space="preserve">  питание,  имеется  буфетное обслуживание.</w:t>
      </w:r>
    </w:p>
    <w:p w:rsidR="005A4374" w:rsidRPr="00D450E3" w:rsidRDefault="005A4374" w:rsidP="0087175F">
      <w:pPr>
        <w:jc w:val="both"/>
        <w:rPr>
          <w:rFonts w:ascii="Times New Roman" w:hAnsi="Times New Roman" w:cs="Times New Roman"/>
          <w:sz w:val="24"/>
          <w:szCs w:val="24"/>
        </w:rPr>
      </w:pPr>
      <w:r w:rsidRPr="00D450E3">
        <w:rPr>
          <w:rFonts w:ascii="Times New Roman" w:hAnsi="Times New Roman" w:cs="Times New Roman"/>
          <w:b/>
          <w:i/>
          <w:sz w:val="24"/>
          <w:szCs w:val="24"/>
        </w:rPr>
        <w:t>Информационное обеспечение</w:t>
      </w:r>
      <w:r w:rsidRPr="00D450E3">
        <w:rPr>
          <w:rFonts w:ascii="Times New Roman" w:hAnsi="Times New Roman" w:cs="Times New Roman"/>
          <w:sz w:val="24"/>
          <w:szCs w:val="24"/>
        </w:rPr>
        <w:t xml:space="preserve">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Обеспечен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В МБОУ «</w:t>
      </w:r>
      <w:r>
        <w:rPr>
          <w:rFonts w:ascii="Times New Roman" w:hAnsi="Times New Roman" w:cs="Times New Roman"/>
          <w:sz w:val="24"/>
          <w:szCs w:val="24"/>
        </w:rPr>
        <w:t>О</w:t>
      </w:r>
      <w:r w:rsidRPr="00FB011F">
        <w:rPr>
          <w:rFonts w:ascii="Times New Roman" w:hAnsi="Times New Roman" w:cs="Times New Roman"/>
          <w:sz w:val="24"/>
          <w:szCs w:val="24"/>
        </w:rPr>
        <w:t>ОШ №</w:t>
      </w:r>
      <w:r>
        <w:rPr>
          <w:rFonts w:ascii="Times New Roman" w:hAnsi="Times New Roman" w:cs="Times New Roman"/>
          <w:sz w:val="24"/>
          <w:szCs w:val="24"/>
        </w:rPr>
        <w:t>5</w:t>
      </w:r>
      <w:r w:rsidRPr="00FB011F">
        <w:rPr>
          <w:rFonts w:ascii="Times New Roman" w:hAnsi="Times New Roman" w:cs="Times New Roman"/>
          <w:sz w:val="24"/>
          <w:szCs w:val="24"/>
        </w:rPr>
        <w:t xml:space="preserve">» создана комфортная развивающая образовательная среда: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преемственная  по  отношению  к  уровню  начального  общего  образования  и  учитывающая особенности  организации  обучения  на  уровне  основного  общего  образования,  а  также  специфику психофизического  развития  обучающихся  с  ограниченными  возможностями  здоровья  на  данном уровне;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обеспечивающая  воспитание,  обучение,  социальную  адаптацию  и  интеграцию  детей  с ограниченными возможностями здоровья;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способствующая достижению целей на уровне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 способствующая достижению результатов освоения ООП ООО обучающимися с ограниченными </w:t>
      </w:r>
    </w:p>
    <w:p w:rsidR="005A4374" w:rsidRPr="00FB011F" w:rsidRDefault="005A4374" w:rsidP="0087175F">
      <w:pPr>
        <w:spacing w:after="0" w:line="240" w:lineRule="auto"/>
        <w:jc w:val="both"/>
        <w:rPr>
          <w:rFonts w:ascii="Times New Roman" w:hAnsi="Times New Roman" w:cs="Times New Roman"/>
          <w:sz w:val="24"/>
          <w:szCs w:val="24"/>
        </w:rPr>
      </w:pPr>
      <w:r w:rsidRPr="00FB011F">
        <w:rPr>
          <w:rFonts w:ascii="Times New Roman" w:hAnsi="Times New Roman" w:cs="Times New Roman"/>
          <w:sz w:val="24"/>
          <w:szCs w:val="24"/>
        </w:rPr>
        <w:t xml:space="preserve">возможностями здоровья в соответствии с требованиями, установленными ФГОС ООО. </w:t>
      </w:r>
      <w:r w:rsidRPr="00FB011F">
        <w:rPr>
          <w:rFonts w:ascii="Times New Roman" w:hAnsi="Times New Roman" w:cs="Times New Roman"/>
          <w:sz w:val="24"/>
          <w:szCs w:val="24"/>
        </w:rPr>
        <w:cr/>
      </w:r>
    </w:p>
    <w:p w:rsidR="005A4374" w:rsidRDefault="005A4374" w:rsidP="007F1A8C">
      <w:pPr>
        <w:spacing w:after="0" w:line="240" w:lineRule="auto"/>
        <w:ind w:firstLine="851"/>
        <w:jc w:val="both"/>
        <w:rPr>
          <w:rFonts w:ascii="Times New Roman" w:eastAsia="Times New Roman" w:hAnsi="Times New Roman" w:cs="Times New Roman"/>
          <w:sz w:val="24"/>
          <w:szCs w:val="24"/>
        </w:rPr>
      </w:pPr>
    </w:p>
    <w:p w:rsidR="00FB3301" w:rsidRPr="002F7CD0" w:rsidRDefault="00FB3301" w:rsidP="00FB3301">
      <w:pPr>
        <w:spacing w:after="0" w:line="240" w:lineRule="auto"/>
        <w:ind w:left="360"/>
        <w:contextualSpacing/>
        <w:jc w:val="both"/>
        <w:rPr>
          <w:rFonts w:ascii="Times New Roman" w:eastAsia="Times New Roman" w:hAnsi="Times New Roman" w:cs="Times New Roman"/>
          <w:sz w:val="24"/>
          <w:szCs w:val="24"/>
        </w:rPr>
      </w:pPr>
    </w:p>
    <w:p w:rsidR="00FB3301" w:rsidRDefault="00FB3301" w:rsidP="002F7CD0">
      <w:pPr>
        <w:pStyle w:val="1"/>
        <w:jc w:val="center"/>
        <w:rPr>
          <w:sz w:val="24"/>
          <w:szCs w:val="24"/>
          <w:lang w:val="ru-RU"/>
        </w:rPr>
      </w:pPr>
      <w:r w:rsidRPr="002F7CD0">
        <w:rPr>
          <w:sz w:val="24"/>
          <w:szCs w:val="24"/>
        </w:rPr>
        <w:t xml:space="preserve">3. </w:t>
      </w:r>
      <w:bookmarkStart w:id="361" w:name="_Toc369001162"/>
      <w:r w:rsidRPr="002F7CD0">
        <w:rPr>
          <w:sz w:val="24"/>
          <w:szCs w:val="24"/>
        </w:rPr>
        <w:t>О</w:t>
      </w:r>
      <w:bookmarkEnd w:id="361"/>
      <w:r w:rsidR="008C5AAF" w:rsidRPr="002F7CD0">
        <w:rPr>
          <w:sz w:val="24"/>
          <w:szCs w:val="24"/>
          <w:lang w:val="ru-RU"/>
        </w:rPr>
        <w:t>РГАНИЗАЦИОННЫЙ РАЗДЕЛ</w:t>
      </w:r>
      <w:r w:rsidR="006774AD">
        <w:rPr>
          <w:sz w:val="24"/>
          <w:szCs w:val="24"/>
          <w:lang w:val="ru-RU"/>
        </w:rPr>
        <w:t xml:space="preserve"> ОСНОВНОЙ ОБРАЗОВАТЕЛЬНОЙ ПРОГРАММЫ ОСНОВНОГО ОБЩЕГО ОБРАЗОВАНИЯ</w:t>
      </w:r>
    </w:p>
    <w:p w:rsidR="00985384" w:rsidRDefault="00985384" w:rsidP="00985384">
      <w:pPr>
        <w:spacing w:line="240" w:lineRule="auto"/>
        <w:jc w:val="center"/>
        <w:rPr>
          <w:rFonts w:ascii="Times New Roman" w:hAnsi="Times New Roman" w:cs="Times New Roman"/>
          <w:b/>
          <w:sz w:val="24"/>
          <w:szCs w:val="24"/>
        </w:rPr>
      </w:pPr>
      <w:r w:rsidRPr="00985384">
        <w:rPr>
          <w:rFonts w:ascii="Times New Roman" w:eastAsia="Times New Roman" w:hAnsi="Times New Roman" w:cs="Times New Roman"/>
          <w:b/>
          <w:bCs/>
          <w:sz w:val="28"/>
          <w:szCs w:val="28"/>
          <w:lang w:eastAsia="ar-SA"/>
        </w:rPr>
        <w:t xml:space="preserve">  </w:t>
      </w:r>
      <w:bookmarkStart w:id="362" w:name="_Toc369001163"/>
      <w:r w:rsidRPr="002F7CD0">
        <w:rPr>
          <w:rFonts w:ascii="Times New Roman" w:hAnsi="Times New Roman" w:cs="Times New Roman"/>
          <w:b/>
          <w:sz w:val="24"/>
          <w:szCs w:val="24"/>
        </w:rPr>
        <w:t>3. 1. Учебный план</w:t>
      </w:r>
      <w:bookmarkEnd w:id="362"/>
      <w:r w:rsidR="006774AD">
        <w:rPr>
          <w:rFonts w:ascii="Times New Roman" w:hAnsi="Times New Roman" w:cs="Times New Roman"/>
          <w:b/>
          <w:sz w:val="24"/>
          <w:szCs w:val="24"/>
        </w:rPr>
        <w:t xml:space="preserve"> основного общего образования</w:t>
      </w:r>
    </w:p>
    <w:p w:rsidR="00985384" w:rsidRPr="00985384" w:rsidRDefault="00985384" w:rsidP="00985384">
      <w:pPr>
        <w:suppressAutoHyphens/>
        <w:spacing w:after="0" w:line="240" w:lineRule="auto"/>
        <w:jc w:val="center"/>
        <w:rPr>
          <w:rFonts w:ascii="Times New Roman" w:eastAsia="Calibri" w:hAnsi="Times New Roman" w:cs="Calibri"/>
          <w:b/>
          <w:sz w:val="24"/>
          <w:szCs w:val="24"/>
          <w:lang w:eastAsia="ar-SA"/>
        </w:rPr>
      </w:pPr>
      <w:r w:rsidRPr="00985384">
        <w:rPr>
          <w:rFonts w:ascii="Times New Roman" w:eastAsia="Calibri" w:hAnsi="Times New Roman" w:cs="Calibri"/>
          <w:b/>
          <w:sz w:val="24"/>
          <w:szCs w:val="24"/>
          <w:lang w:eastAsia="ar-SA"/>
        </w:rPr>
        <w:t>Пояснительная записка к учебным планам основной  школы</w:t>
      </w:r>
    </w:p>
    <w:p w:rsidR="00985384" w:rsidRPr="00985384" w:rsidRDefault="00985384" w:rsidP="00985384">
      <w:pPr>
        <w:suppressAutoHyphens/>
        <w:spacing w:after="0" w:line="240" w:lineRule="auto"/>
        <w:jc w:val="center"/>
        <w:rPr>
          <w:rFonts w:ascii="Times New Roman" w:eastAsia="Calibri" w:hAnsi="Times New Roman" w:cs="Calibri"/>
          <w:b/>
          <w:sz w:val="24"/>
          <w:szCs w:val="24"/>
          <w:lang w:eastAsia="ar-SA"/>
        </w:rPr>
      </w:pPr>
      <w:r w:rsidRPr="00985384">
        <w:rPr>
          <w:rFonts w:ascii="Times New Roman" w:eastAsia="Calibri" w:hAnsi="Times New Roman" w:cs="Calibri"/>
          <w:b/>
          <w:sz w:val="24"/>
          <w:szCs w:val="24"/>
          <w:lang w:eastAsia="ar-SA"/>
        </w:rPr>
        <w:t xml:space="preserve">муниципального бюджетного общеобразовательного учреждения </w:t>
      </w:r>
    </w:p>
    <w:p w:rsidR="00985384" w:rsidRPr="00985384" w:rsidRDefault="00985384" w:rsidP="00985384">
      <w:pPr>
        <w:suppressAutoHyphens/>
        <w:spacing w:after="0" w:line="240" w:lineRule="auto"/>
        <w:jc w:val="center"/>
        <w:rPr>
          <w:rFonts w:ascii="Times New Roman" w:eastAsia="Calibri" w:hAnsi="Times New Roman" w:cs="Calibri"/>
          <w:b/>
          <w:sz w:val="24"/>
          <w:szCs w:val="24"/>
          <w:lang w:eastAsia="ar-SA"/>
        </w:rPr>
      </w:pPr>
      <w:r w:rsidRPr="00985384">
        <w:rPr>
          <w:rFonts w:ascii="Times New Roman" w:eastAsia="Calibri" w:hAnsi="Times New Roman" w:cs="Calibri"/>
          <w:b/>
          <w:sz w:val="24"/>
          <w:szCs w:val="24"/>
          <w:lang w:eastAsia="ar-SA"/>
        </w:rPr>
        <w:t>«Основная общеобразовательная школа №5 города Лесосибирска»</w:t>
      </w:r>
    </w:p>
    <w:p w:rsidR="00985384" w:rsidRPr="00985384" w:rsidRDefault="00985384" w:rsidP="00985384">
      <w:pPr>
        <w:suppressAutoHyphens/>
        <w:snapToGrid w:val="0"/>
        <w:spacing w:after="0" w:line="240" w:lineRule="auto"/>
        <w:rPr>
          <w:rFonts w:ascii="Times New Roman" w:eastAsia="Times New Roman" w:hAnsi="Times New Roman" w:cs="Times New Roman"/>
          <w:b/>
          <w:sz w:val="24"/>
          <w:szCs w:val="24"/>
          <w:lang w:eastAsia="ar-SA"/>
        </w:rPr>
      </w:pPr>
      <w:r w:rsidRPr="00985384">
        <w:rPr>
          <w:rFonts w:ascii="Times New Roman" w:eastAsia="Times New Roman" w:hAnsi="Times New Roman" w:cs="Times New Roman"/>
          <w:b/>
          <w:sz w:val="24"/>
          <w:szCs w:val="24"/>
          <w:lang w:eastAsia="ar-SA"/>
        </w:rPr>
        <w:t xml:space="preserve">                                                                                               </w:t>
      </w:r>
    </w:p>
    <w:p w:rsidR="00226384" w:rsidRPr="00226384" w:rsidRDefault="00226384" w:rsidP="00226384">
      <w:pPr>
        <w:spacing w:after="0" w:line="240" w:lineRule="auto"/>
        <w:ind w:firstLine="708"/>
        <w:jc w:val="both"/>
        <w:rPr>
          <w:rFonts w:ascii="Times New Roman" w:eastAsia="Times New Roman" w:hAnsi="Times New Roman" w:cs="Times New Roman"/>
          <w:sz w:val="24"/>
          <w:szCs w:val="24"/>
        </w:rPr>
      </w:pPr>
      <w:r w:rsidRPr="00226384">
        <w:rPr>
          <w:rFonts w:ascii="Times New Roman" w:eastAsia="Times New Roman" w:hAnsi="Times New Roman" w:cs="Times New Roman"/>
          <w:bCs/>
          <w:sz w:val="24"/>
          <w:szCs w:val="24"/>
        </w:rPr>
        <w:t>Учебные планы МБОУ «ООШ №5»</w:t>
      </w:r>
      <w:r w:rsidRPr="00226384">
        <w:rPr>
          <w:rFonts w:ascii="Times New Roman" w:eastAsia="Times New Roman" w:hAnsi="Times New Roman" w:cs="Times New Roman"/>
          <w:sz w:val="24"/>
          <w:szCs w:val="24"/>
        </w:rPr>
        <w:t xml:space="preserve"> разработаны на основе: </w:t>
      </w:r>
    </w:p>
    <w:p w:rsidR="00226384" w:rsidRPr="00226384" w:rsidRDefault="00226384" w:rsidP="00226384">
      <w:pPr>
        <w:spacing w:after="0" w:line="240" w:lineRule="auto"/>
        <w:ind w:left="360"/>
        <w:contextualSpacing/>
        <w:jc w:val="both"/>
        <w:rPr>
          <w:rFonts w:ascii="Times New Roman" w:eastAsia="Times New Roman" w:hAnsi="Times New Roman" w:cs="Times New Roman"/>
          <w:sz w:val="24"/>
          <w:szCs w:val="24"/>
        </w:rPr>
      </w:pPr>
      <w:r w:rsidRPr="00226384">
        <w:rPr>
          <w:rFonts w:ascii="Times New Roman" w:eastAsia="Times New Roman" w:hAnsi="Times New Roman" w:cs="Times New Roman"/>
          <w:i/>
          <w:sz w:val="24"/>
          <w:szCs w:val="24"/>
          <w:u w:val="single"/>
        </w:rPr>
        <w:t>нормативно-правовых документов</w:t>
      </w:r>
      <w:r w:rsidRPr="00226384">
        <w:rPr>
          <w:rFonts w:ascii="Times New Roman" w:eastAsia="Times New Roman" w:hAnsi="Times New Roman" w:cs="Times New Roman"/>
          <w:sz w:val="24"/>
          <w:szCs w:val="24"/>
        </w:rPr>
        <w:t xml:space="preserve">: </w:t>
      </w:r>
    </w:p>
    <w:p w:rsidR="00226384" w:rsidRPr="00226384" w:rsidRDefault="00226384" w:rsidP="008825F3">
      <w:pPr>
        <w:numPr>
          <w:ilvl w:val="0"/>
          <w:numId w:val="5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xml:space="preserve"> Федерального закона «Об образовании в Российской Федерации» (№273-ФЗ от 29.12.2012г.);</w:t>
      </w:r>
    </w:p>
    <w:p w:rsidR="00226384" w:rsidRPr="00226384" w:rsidRDefault="00226384" w:rsidP="008825F3">
      <w:pPr>
        <w:numPr>
          <w:ilvl w:val="0"/>
          <w:numId w:val="5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Приказа Минобрнауки РФ от 17.12.2010 №1897 «Об утверждении ФГОС Основного общего образования» (в редакции Приказа Минобрнауки РФ от29.12.2014 №1644);</w:t>
      </w:r>
    </w:p>
    <w:p w:rsidR="00226384" w:rsidRPr="00226384" w:rsidRDefault="00226384" w:rsidP="008825F3">
      <w:pPr>
        <w:numPr>
          <w:ilvl w:val="0"/>
          <w:numId w:val="59"/>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Приказа Минобрнауки России от 31 декабря 2015 года № 1577 «О внесении изменений в  федеральный государственный образовательный стандарт основного общего образования, утверждѐнный приказом Министерства образования и науки Российской Федерации от 17 декабря 2010г. №1897» (зарегистрирован Минюстом России 2 февраля 2016г., регистрационный номер 40937);</w:t>
      </w:r>
    </w:p>
    <w:p w:rsidR="00226384" w:rsidRPr="00226384" w:rsidRDefault="00226384" w:rsidP="008825F3">
      <w:pPr>
        <w:numPr>
          <w:ilvl w:val="0"/>
          <w:numId w:val="59"/>
        </w:num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xml:space="preserve">Примерной основной  образовательной программы основного общего образования, одобренной </w:t>
      </w:r>
      <w:r w:rsidRPr="00226384">
        <w:rPr>
          <w:rFonts w:ascii="Times New Roman" w:eastAsia="Calibri" w:hAnsi="Times New Roman" w:cs="Times New Roman"/>
          <w:color w:val="000000"/>
          <w:sz w:val="24"/>
          <w:szCs w:val="24"/>
        </w:rPr>
        <w:t>Федеральным учебно-методическим объединением по общему образованию (Протокол заседания от 8 апреля 2015 г. № 1/15);</w:t>
      </w:r>
    </w:p>
    <w:p w:rsidR="00226384" w:rsidRPr="00226384" w:rsidRDefault="00226384" w:rsidP="008825F3">
      <w:pPr>
        <w:numPr>
          <w:ilvl w:val="0"/>
          <w:numId w:val="59"/>
        </w:num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Приказ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26384" w:rsidRPr="00226384" w:rsidRDefault="00226384" w:rsidP="008825F3">
      <w:pPr>
        <w:numPr>
          <w:ilvl w:val="0"/>
          <w:numId w:val="59"/>
        </w:num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Минобрнауки России от 30.08.2013 №1015.</w:t>
      </w:r>
    </w:p>
    <w:p w:rsidR="00226384" w:rsidRPr="00226384" w:rsidRDefault="00226384" w:rsidP="008825F3">
      <w:pPr>
        <w:numPr>
          <w:ilvl w:val="0"/>
          <w:numId w:val="59"/>
        </w:num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Методические рекомендации о преподавании учебных предметов «Всеобщая история», «История России», «История» в 2017-2018 учебном году – приложение к письму КК ИПК от 22.08.2017 года № 415;</w:t>
      </w:r>
    </w:p>
    <w:p w:rsidR="00226384" w:rsidRPr="00226384" w:rsidRDefault="00226384" w:rsidP="008825F3">
      <w:pPr>
        <w:numPr>
          <w:ilvl w:val="0"/>
          <w:numId w:val="59"/>
        </w:num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Письмо Министерства образования Красноярского края «О направлении рекомендаций по введению обязательных учебных предметов 2019-20 учебном году».</w:t>
      </w:r>
    </w:p>
    <w:p w:rsidR="00226384" w:rsidRPr="00226384" w:rsidRDefault="00226384" w:rsidP="00226384">
      <w:pPr>
        <w:spacing w:after="0" w:line="240" w:lineRule="auto"/>
        <w:ind w:left="720"/>
        <w:jc w:val="both"/>
        <w:rPr>
          <w:rFonts w:ascii="Times New Roman" w:eastAsia="Times New Roman" w:hAnsi="Times New Roman" w:cs="Times New Roman"/>
          <w:sz w:val="24"/>
          <w:szCs w:val="24"/>
        </w:rPr>
      </w:pPr>
    </w:p>
    <w:p w:rsidR="00226384" w:rsidRPr="00226384" w:rsidRDefault="00226384" w:rsidP="00226384">
      <w:pPr>
        <w:spacing w:after="0" w:line="240" w:lineRule="auto"/>
        <w:ind w:firstLine="360"/>
        <w:jc w:val="both"/>
        <w:rPr>
          <w:rFonts w:ascii="Times New Roman" w:eastAsia="Times New Roman" w:hAnsi="Times New Roman" w:cs="Times New Roman"/>
          <w:sz w:val="24"/>
          <w:szCs w:val="24"/>
        </w:rPr>
      </w:pPr>
      <w:r w:rsidRPr="00226384">
        <w:rPr>
          <w:rFonts w:ascii="Times New Roman" w:eastAsia="Times New Roman" w:hAnsi="Times New Roman" w:cs="Times New Roman"/>
          <w:b/>
          <w:sz w:val="24"/>
          <w:szCs w:val="24"/>
        </w:rPr>
        <w:t xml:space="preserve">Учебный план </w:t>
      </w:r>
      <w:r w:rsidRPr="00226384">
        <w:rPr>
          <w:rFonts w:ascii="Times New Roman" w:eastAsia="Times New Roman" w:hAnsi="Times New Roman" w:cs="Times New Roman"/>
          <w:sz w:val="24"/>
          <w:szCs w:val="24"/>
        </w:rPr>
        <w:t xml:space="preserve">состоит из двух частей: обязательной части и части, формируемой участниками образовательных отношений.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Calibri" w:hAnsi="Times New Roman" w:cs="Times New Roman"/>
          <w:b/>
          <w:sz w:val="24"/>
          <w:szCs w:val="24"/>
          <w:lang w:eastAsia="en-US"/>
        </w:rPr>
        <w:t>Обязательная часть</w:t>
      </w:r>
      <w:r w:rsidRPr="00226384">
        <w:rPr>
          <w:rFonts w:ascii="Times New Roman" w:eastAsia="Calibri" w:hAnsi="Times New Roman" w:cs="Times New Roman"/>
          <w:sz w:val="24"/>
          <w:szCs w:val="24"/>
          <w:lang w:eastAsia="en-US"/>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r w:rsidRPr="00226384">
        <w:rPr>
          <w:rFonts w:ascii="Times New Roman" w:eastAsia="Times New Roman" w:hAnsi="Times New Roman" w:cs="Times New Roman"/>
          <w:sz w:val="24"/>
          <w:szCs w:val="24"/>
          <w:lang w:eastAsia="ar-SA"/>
        </w:rPr>
        <w:t>При проведении занятий по иностранному языку, информатике осуществляется деление классов на две группы при наполняемости 25 и более человек, при проведении занятий по технологии все классы делятся.</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Обязательная часть представлена предметными областями: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Русский язык и литература;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Родной язык и литературное чтение на родном языке;</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Иностранные языки;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Математика и информатика;</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 Общественно-научные предметы;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lastRenderedPageBreak/>
        <w:t xml:space="preserve">⁃ Естественнонаучные предметы;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Искусство;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Технология;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 ⁃ Физическая культура и основы безопасности жизнедеятельности.</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Предметная область «Родной язык и родная литература» представлена предметом «Русский родной язык». В  2019-2020 учебном  году  предмет «Русский родной язык» вводится в 5-х классах по 0,5 ч. Часы на преподавание второго иностранного языка перенесены из части, формируемой участниками образовательных отношений, в обязательную часть.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lang w:eastAsia="ar-SA"/>
        </w:rPr>
        <w:t xml:space="preserve">С 2019 учебного года в МБОУ «ООШ №5», начиная с 5 класса, введён  учебный предмет «Второй иностранный язык (немецкий)» в объёме 1 час в неделю. Часы на преподавание второго иностранного языка перенесены из части, формируемой участниками образовательных отношений, в обязательную часть. </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Calibri" w:hAnsi="Times New Roman" w:cs="Times New Roman"/>
          <w:sz w:val="24"/>
          <w:szCs w:val="24"/>
          <w:lang w:eastAsia="en-US"/>
        </w:rPr>
      </w:pPr>
      <w:r w:rsidRPr="00226384">
        <w:rPr>
          <w:rFonts w:ascii="Times New Roman" w:eastAsia="Times New Roman" w:hAnsi="Times New Roman" w:cs="Times New Roman"/>
          <w:color w:val="000000"/>
          <w:sz w:val="24"/>
          <w:szCs w:val="24"/>
        </w:rPr>
        <w:t xml:space="preserve">Область «Общественно-научные предметы» представлена предметом «История». Содержание учебного предмета «История» на ступени основного общего образования представлено в двух курсах – «История России» и «Всеобщая история». </w:t>
      </w:r>
      <w:r w:rsidRPr="00226384">
        <w:rPr>
          <w:rFonts w:ascii="Times New Roman" w:eastAsia="Calibri" w:hAnsi="Times New Roman" w:cs="Times New Roman"/>
          <w:sz w:val="24"/>
          <w:szCs w:val="24"/>
          <w:lang w:eastAsia="en-US"/>
        </w:rPr>
        <w:t>Изучение учебного предмета «История» в V - IX классах осуществляется по линейной модели исторического образования.</w:t>
      </w:r>
    </w:p>
    <w:p w:rsidR="00226384" w:rsidRPr="00226384" w:rsidRDefault="00226384" w:rsidP="00226384">
      <w:pPr>
        <w:widowControl w:val="0"/>
        <w:tabs>
          <w:tab w:val="left" w:pos="4500"/>
          <w:tab w:val="left" w:pos="9180"/>
          <w:tab w:val="left" w:pos="9360"/>
        </w:tabs>
        <w:suppressAutoHyphens/>
        <w:autoSpaceDE w:val="0"/>
        <w:spacing w:after="0" w:line="240" w:lineRule="auto"/>
        <w:ind w:firstLine="454"/>
        <w:jc w:val="both"/>
        <w:rPr>
          <w:rFonts w:ascii="Times New Roman" w:eastAsia="Calibri" w:hAnsi="Times New Roman" w:cs="Times New Roman"/>
          <w:sz w:val="24"/>
          <w:szCs w:val="24"/>
          <w:lang w:eastAsia="en-US"/>
        </w:rPr>
      </w:pPr>
      <w:r w:rsidRPr="00226384">
        <w:rPr>
          <w:rFonts w:ascii="Times New Roman" w:eastAsia="Calibri" w:hAnsi="Times New Roman" w:cs="Times New Roman"/>
          <w:sz w:val="24"/>
          <w:szCs w:val="24"/>
          <w:lang w:eastAsia="en-US"/>
        </w:rPr>
        <w:t>Преподавание предмета «Математика» в VII - IX классах ведётся в рамках самостоятельных предметов «Алгебра» и «Геометрия».</w:t>
      </w:r>
    </w:p>
    <w:p w:rsidR="00226384" w:rsidRPr="00226384" w:rsidRDefault="00226384" w:rsidP="00226384">
      <w:pPr>
        <w:shd w:val="clear" w:color="auto" w:fill="FFFFFF"/>
        <w:spacing w:after="0" w:line="240" w:lineRule="auto"/>
        <w:rPr>
          <w:rFonts w:ascii="Times New Roman" w:eastAsia="Times New Roman" w:hAnsi="Times New Roman" w:cs="Times New Roman"/>
          <w:color w:val="000000"/>
          <w:sz w:val="24"/>
          <w:szCs w:val="24"/>
        </w:rPr>
      </w:pPr>
    </w:p>
    <w:p w:rsidR="00226384" w:rsidRPr="00226384" w:rsidRDefault="00226384" w:rsidP="00226384">
      <w:pPr>
        <w:spacing w:after="0" w:line="240" w:lineRule="auto"/>
        <w:ind w:firstLine="360"/>
        <w:jc w:val="both"/>
        <w:rPr>
          <w:rFonts w:ascii="Times New Roman" w:eastAsia="Times New Roman" w:hAnsi="Times New Roman" w:cs="Times New Roman"/>
          <w:sz w:val="24"/>
          <w:szCs w:val="24"/>
        </w:rPr>
      </w:pPr>
      <w:r w:rsidRPr="00226384">
        <w:rPr>
          <w:rFonts w:ascii="Times New Roman" w:eastAsia="Times New Roman" w:hAnsi="Times New Roman" w:cs="Times New Roman"/>
          <w:b/>
          <w:sz w:val="24"/>
          <w:szCs w:val="24"/>
        </w:rPr>
        <w:t>Часть учебного плана, формируемая участниками образовательных отношений</w:t>
      </w:r>
      <w:r w:rsidRPr="00226384">
        <w:rPr>
          <w:rFonts w:ascii="Times New Roman" w:eastAsia="Times New Roman" w:hAnsi="Times New Roman" w:cs="Times New Roman"/>
          <w:sz w:val="24"/>
          <w:szCs w:val="24"/>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w:t>
      </w:r>
    </w:p>
    <w:p w:rsidR="00226384" w:rsidRPr="00226384" w:rsidRDefault="00226384" w:rsidP="00226384">
      <w:pPr>
        <w:spacing w:after="0" w:line="240" w:lineRule="auto"/>
        <w:ind w:firstLine="360"/>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Часть учебного плана, формируемая участниками образовательных отношений: − в условиях 6-дневной учебной недели составляет в V классе – 5 часов в неделю, в VI классе - 4 часа в неделю, в VII классе- 5 часов в неделю, в VIII- IX классах - 4 часа в неделю.</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ab/>
        <w:t>Часть, формируемая участниками образовательных отношений. В V классе 3, 5 часа в неделю части, формируемой участниками образовательных отношений, используются:</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- 0,5 часа в неделю на изучение учебного предмета «Основы духовно-нравственной культуры народов России»;</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-1 час в неделю на изучение учебного предмета «Обществознание».</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ab/>
        <w:t>В VI классе используются:</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- 0,5 часа на изучение учебного предмета «Основы духовно-нравственной культуры народов России»;</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на изучение учебного предмета «Основы безопасности жизнедеятельности»;</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ab/>
        <w:t>В VII классе используются:</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на изучение учебного предмета «Основы безопасности жизнедеятельности»;</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на изучение учебного предмета «Астрономия»;</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в неделю для увеличения количества часов на изучение учебного предмета «Биология»</w:t>
      </w:r>
      <w:r w:rsidRPr="00226384">
        <w:rPr>
          <w:rFonts w:ascii="Times New Roman" w:eastAsia="Times New Roman" w:hAnsi="Times New Roman" w:cs="Times New Roman"/>
          <w:sz w:val="24"/>
          <w:szCs w:val="24"/>
          <w:lang w:eastAsia="ar-SA"/>
        </w:rPr>
        <w:t xml:space="preserve"> Биология в 7 классах преподается  в соответствии с примерным учебным планом по программе </w:t>
      </w:r>
      <w:r w:rsidRPr="00226384">
        <w:rPr>
          <w:rFonts w:ascii="Times New Roman" w:eastAsia="Times New Roman" w:hAnsi="Times New Roman" w:cs="Times New Roman"/>
          <w:color w:val="000000"/>
          <w:sz w:val="24"/>
          <w:szCs w:val="24"/>
          <w:lang w:eastAsia="ar-SA"/>
        </w:rPr>
        <w:t xml:space="preserve">Пономаревой И. Н., </w:t>
      </w:r>
      <w:r w:rsidRPr="00226384">
        <w:rPr>
          <w:rFonts w:ascii="Times New Roman" w:eastAsia="Times New Roman" w:hAnsi="Times New Roman" w:cs="Times New Roman"/>
          <w:sz w:val="24"/>
          <w:szCs w:val="24"/>
          <w:lang w:eastAsia="ar-SA"/>
        </w:rPr>
        <w:t>которая предполагает  в 7 классах – по 2 учебных часа в неделю, что превышает возможности  обязательной части учебного плана.  Поэтому в учебных планах 7 классов из компонента, формируемого участниками образовательных отношений выделяется один учебный час  для прохождения программы по биологии;</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ab/>
        <w:t xml:space="preserve">В VIII классе часы части, формируемой участниками образовательных отношений, используются: </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на изучение учебного предмета «Астрономия»;</w:t>
      </w:r>
    </w:p>
    <w:p w:rsidR="00226384" w:rsidRPr="00226384" w:rsidRDefault="00226384" w:rsidP="00226384">
      <w:pPr>
        <w:spacing w:after="0" w:line="240" w:lineRule="auto"/>
        <w:jc w:val="both"/>
        <w:rPr>
          <w:rFonts w:ascii="Times New Roman" w:eastAsia="Times New Roman" w:hAnsi="Times New Roman" w:cs="Times New Roman"/>
          <w:sz w:val="24"/>
          <w:szCs w:val="24"/>
        </w:rPr>
      </w:pPr>
      <w:r w:rsidRPr="00226384">
        <w:rPr>
          <w:rFonts w:ascii="Times New Roman" w:eastAsia="Times New Roman" w:hAnsi="Times New Roman" w:cs="Times New Roman"/>
          <w:sz w:val="24"/>
          <w:szCs w:val="24"/>
        </w:rPr>
        <w:t>- 1 час на изучение учебного предмета «Право»;</w:t>
      </w:r>
    </w:p>
    <w:p w:rsidR="00226384" w:rsidRPr="00226384" w:rsidRDefault="00226384" w:rsidP="00226384">
      <w:pPr>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sz w:val="24"/>
          <w:szCs w:val="24"/>
        </w:rPr>
        <w:lastRenderedPageBreak/>
        <w:tab/>
      </w:r>
      <w:r w:rsidRPr="00226384">
        <w:rPr>
          <w:rFonts w:ascii="Times New Roman" w:eastAsia="Times New Roman" w:hAnsi="Times New Roman" w:cs="Times New Roman"/>
          <w:color w:val="000000"/>
          <w:sz w:val="24"/>
          <w:szCs w:val="24"/>
        </w:rPr>
        <w:t>А также, часть формируемая участниками образовательных отношений, отводится на введение специально разработанных учебных курсов, направленных на формирование метапредметных результатов и обеспечивает интересы и потребности участников образовательных отношений и формирования универсальных учебных действий.</w:t>
      </w:r>
    </w:p>
    <w:p w:rsidR="00226384" w:rsidRPr="00226384" w:rsidRDefault="00226384" w:rsidP="00226384">
      <w:pPr>
        <w:shd w:val="clear" w:color="auto" w:fill="FFFFFF"/>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Курсы «Решение задач»,  «Практикум по математике» направлены на формирование  универсальных учебных действий и развития умений работать с математическим текстом.</w:t>
      </w:r>
    </w:p>
    <w:p w:rsidR="00226384" w:rsidRPr="00226384" w:rsidRDefault="00226384" w:rsidP="00226384">
      <w:pPr>
        <w:shd w:val="clear" w:color="auto" w:fill="FFFFFF"/>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xml:space="preserve">- Курсы «Чтение с увлечением», «Пресс – центр», «Читательская грамотность», «Стилистика текста» направлены на  развитие смыслового чтения и  анализа текста. </w:t>
      </w:r>
    </w:p>
    <w:p w:rsidR="00226384" w:rsidRPr="00226384" w:rsidRDefault="00226384" w:rsidP="00226384">
      <w:pPr>
        <w:shd w:val="clear" w:color="auto" w:fill="FFFFFF"/>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Курс «Мини-футбол» направлен на   формирования личностных качеств, активного включения в здоровый образ жизни, укрепления и сохранения индивидуального здоровья.</w:t>
      </w:r>
    </w:p>
    <w:p w:rsidR="00226384" w:rsidRPr="00226384" w:rsidRDefault="00226384" w:rsidP="00226384">
      <w:pPr>
        <w:shd w:val="clear" w:color="auto" w:fill="FFFFFF"/>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 Курс «Азбука финансовой грамотности», «Финансовая грамотность»  направлен на формирование правильного финансового поведения обучающихся.</w:t>
      </w:r>
    </w:p>
    <w:p w:rsidR="00226384" w:rsidRPr="00226384" w:rsidRDefault="00226384" w:rsidP="00226384">
      <w:pPr>
        <w:shd w:val="clear" w:color="auto" w:fill="FFFFFF"/>
        <w:spacing w:after="0" w:line="240" w:lineRule="auto"/>
        <w:jc w:val="both"/>
        <w:rPr>
          <w:rFonts w:ascii="Times New Roman" w:eastAsia="Times New Roman" w:hAnsi="Times New Roman" w:cs="Times New Roman"/>
          <w:color w:val="000000"/>
          <w:sz w:val="24"/>
          <w:szCs w:val="24"/>
        </w:rPr>
      </w:pPr>
      <w:r w:rsidRPr="00226384">
        <w:rPr>
          <w:rFonts w:ascii="Times New Roman" w:eastAsia="Times New Roman" w:hAnsi="Times New Roman" w:cs="Times New Roman"/>
          <w:color w:val="000000"/>
          <w:sz w:val="24"/>
          <w:szCs w:val="24"/>
        </w:rPr>
        <w:t>-Курс «Шахматы» направлен на развитие логики и пространственного воображения».</w:t>
      </w:r>
    </w:p>
    <w:p w:rsidR="00226384" w:rsidRPr="00226384" w:rsidRDefault="00226384" w:rsidP="00226384">
      <w:pPr>
        <w:spacing w:after="0" w:line="240" w:lineRule="auto"/>
        <w:jc w:val="both"/>
        <w:rPr>
          <w:rFonts w:ascii="Times New Roman" w:eastAsia="Times New Roman" w:hAnsi="Times New Roman" w:cs="Times New Roman"/>
          <w:sz w:val="24"/>
          <w:szCs w:val="24"/>
          <w:lang w:eastAsia="ar-SA"/>
        </w:rPr>
      </w:pPr>
      <w:r w:rsidRPr="00226384">
        <w:rPr>
          <w:rFonts w:ascii="Times New Roman" w:eastAsia="Times New Roman" w:hAnsi="Times New Roman" w:cs="Times New Roman"/>
          <w:sz w:val="24"/>
          <w:szCs w:val="24"/>
        </w:rPr>
        <w:tab/>
        <w:t>Для организации предпрофильной подготовки обучающихся в 5 - 6 классах выделены часы на реализацию профориентационного курса «Тропинка к своему Я» для построения индивидуального образовательного маршрута.</w:t>
      </w:r>
    </w:p>
    <w:p w:rsidR="0012303B" w:rsidRPr="00985384" w:rsidRDefault="00226384" w:rsidP="0012303B">
      <w:pPr>
        <w:suppressAutoHyphens/>
        <w:spacing w:after="0" w:line="240" w:lineRule="auto"/>
        <w:jc w:val="both"/>
        <w:rPr>
          <w:rFonts w:ascii="Times New Roman" w:eastAsia="Times New Roman" w:hAnsi="Times New Roman" w:cs="Calibri"/>
          <w:sz w:val="24"/>
          <w:szCs w:val="24"/>
          <w:lang w:eastAsia="ar-SA"/>
        </w:rPr>
      </w:pPr>
      <w:r w:rsidRPr="00226384">
        <w:rPr>
          <w:rFonts w:ascii="Times New Roman" w:eastAsia="Times New Roman" w:hAnsi="Times New Roman" w:cs="Calibri"/>
          <w:sz w:val="24"/>
          <w:szCs w:val="24"/>
          <w:lang w:eastAsia="ar-SA"/>
        </w:rPr>
        <w:tab/>
      </w:r>
      <w:r w:rsidRPr="00226384">
        <w:rPr>
          <w:rFonts w:ascii="Times New Roman" w:eastAsia="Times New Roman" w:hAnsi="Times New Roman" w:cs="Times New Roman"/>
          <w:b/>
          <w:sz w:val="24"/>
          <w:szCs w:val="24"/>
          <w:lang w:eastAsia="ar-SA"/>
        </w:rPr>
        <w:t xml:space="preserve"> </w:t>
      </w:r>
      <w:r w:rsidR="0012303B" w:rsidRPr="00985384">
        <w:rPr>
          <w:rFonts w:ascii="Times New Roman" w:eastAsia="Times New Roman" w:hAnsi="Times New Roman" w:cs="Calibri"/>
          <w:sz w:val="24"/>
          <w:szCs w:val="24"/>
          <w:lang w:eastAsia="ar-SA"/>
        </w:rPr>
        <w:t>Основное общее образование завершается обязательной государственной аттестацией выпускников.</w:t>
      </w:r>
    </w:p>
    <w:p w:rsidR="0012303B" w:rsidRPr="00985384" w:rsidRDefault="0012303B" w:rsidP="0012303B">
      <w:pPr>
        <w:suppressAutoHyphens/>
        <w:snapToGrid w:val="0"/>
        <w:spacing w:after="0" w:line="240" w:lineRule="auto"/>
        <w:jc w:val="both"/>
        <w:rPr>
          <w:rFonts w:ascii="Times New Roman" w:eastAsia="Times New Roman" w:hAnsi="Times New Roman" w:cs="Times New Roman"/>
          <w:b/>
          <w:sz w:val="24"/>
          <w:szCs w:val="24"/>
          <w:lang w:eastAsia="ar-SA"/>
        </w:rPr>
      </w:pPr>
      <w:r w:rsidRPr="00985384">
        <w:rPr>
          <w:rFonts w:ascii="Times New Roman" w:eastAsia="Times New Roman" w:hAnsi="Times New Roman" w:cs="Calibri"/>
          <w:sz w:val="24"/>
          <w:szCs w:val="24"/>
          <w:lang w:eastAsia="ar-SA"/>
        </w:rPr>
        <w:t xml:space="preserve"> </w:t>
      </w:r>
      <w:r w:rsidRPr="00985384">
        <w:rPr>
          <w:rFonts w:ascii="Times New Roman" w:eastAsia="Times New Roman" w:hAnsi="Times New Roman" w:cs="Calibri"/>
          <w:sz w:val="24"/>
          <w:szCs w:val="24"/>
          <w:lang w:eastAsia="ar-SA"/>
        </w:rPr>
        <w:tab/>
      </w:r>
      <w:r w:rsidRPr="00985384">
        <w:rPr>
          <w:rFonts w:ascii="Times New Roman" w:eastAsia="Times New Roman" w:hAnsi="Times New Roman" w:cs="Times New Roman"/>
          <w:sz w:val="24"/>
          <w:szCs w:val="24"/>
          <w:lang w:eastAsia="ar-SA"/>
        </w:rPr>
        <w:t>В школе установлена 6-дневная учебная неделя. Продолжительность учебного года  составляет 34 недели. Продолжительность каникул в течение учебного года составляет не менее 30 календарных дней, летом — не менее 8 недель. Продолжительность урока  составляет 45 минут.</w:t>
      </w:r>
    </w:p>
    <w:p w:rsidR="00BE1B50" w:rsidRDefault="00226384" w:rsidP="00226384">
      <w:pPr>
        <w:suppressAutoHyphens/>
        <w:snapToGrid w:val="0"/>
        <w:spacing w:after="0" w:line="240" w:lineRule="auto"/>
        <w:jc w:val="both"/>
        <w:rPr>
          <w:rFonts w:ascii="Times New Roman" w:eastAsia="Times New Roman" w:hAnsi="Times New Roman" w:cs="Times New Roman"/>
          <w:b/>
          <w:sz w:val="24"/>
          <w:szCs w:val="24"/>
          <w:lang w:eastAsia="ar-SA"/>
        </w:rPr>
      </w:pPr>
      <w:r w:rsidRPr="00226384">
        <w:rPr>
          <w:rFonts w:ascii="Times New Roman" w:eastAsia="Times New Roman" w:hAnsi="Times New Roman" w:cs="Times New Roman"/>
          <w:b/>
          <w:sz w:val="24"/>
          <w:szCs w:val="24"/>
          <w:lang w:eastAsia="ar-SA"/>
        </w:rPr>
        <w:t xml:space="preserve">                                                         </w:t>
      </w: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BE1B50" w:rsidRDefault="00BE1B50" w:rsidP="00226384">
      <w:pPr>
        <w:suppressAutoHyphens/>
        <w:snapToGrid w:val="0"/>
        <w:spacing w:after="0" w:line="240" w:lineRule="auto"/>
        <w:jc w:val="both"/>
        <w:rPr>
          <w:rFonts w:ascii="Times New Roman" w:eastAsia="Times New Roman" w:hAnsi="Times New Roman" w:cs="Times New Roman"/>
          <w:b/>
          <w:sz w:val="24"/>
          <w:szCs w:val="24"/>
          <w:lang w:eastAsia="ar-SA"/>
        </w:rPr>
      </w:pPr>
    </w:p>
    <w:p w:rsidR="00226384" w:rsidRPr="00226384" w:rsidRDefault="00226384" w:rsidP="00226384">
      <w:pPr>
        <w:suppressAutoHyphens/>
        <w:snapToGrid w:val="0"/>
        <w:spacing w:after="0" w:line="240" w:lineRule="auto"/>
        <w:jc w:val="both"/>
        <w:rPr>
          <w:rFonts w:ascii="Times New Roman" w:eastAsia="Times New Roman" w:hAnsi="Times New Roman" w:cs="Times New Roman"/>
          <w:b/>
          <w:sz w:val="24"/>
          <w:szCs w:val="24"/>
          <w:lang w:eastAsia="ar-SA"/>
        </w:rPr>
      </w:pPr>
      <w:r w:rsidRPr="00226384">
        <w:rPr>
          <w:rFonts w:ascii="Times New Roman" w:eastAsia="Times New Roman" w:hAnsi="Times New Roman" w:cs="Times New Roman"/>
          <w:b/>
          <w:sz w:val="24"/>
          <w:szCs w:val="24"/>
          <w:lang w:eastAsia="ar-SA"/>
        </w:rPr>
        <w:t xml:space="preserve">         </w:t>
      </w:r>
    </w:p>
    <w:p w:rsidR="0012303B" w:rsidRDefault="00226384" w:rsidP="00226384">
      <w:pPr>
        <w:suppressAutoHyphens/>
        <w:snapToGrid w:val="0"/>
        <w:spacing w:after="0" w:line="240" w:lineRule="auto"/>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ab/>
      </w:r>
      <w:r>
        <w:rPr>
          <w:rFonts w:ascii="Times New Roman" w:eastAsia="Times New Roman" w:hAnsi="Times New Roman" w:cs="Calibri"/>
          <w:sz w:val="24"/>
          <w:szCs w:val="24"/>
          <w:lang w:eastAsia="ar-SA"/>
        </w:rPr>
        <w:tab/>
      </w:r>
      <w:r>
        <w:rPr>
          <w:rFonts w:ascii="Times New Roman" w:eastAsia="Times New Roman" w:hAnsi="Times New Roman" w:cs="Calibri"/>
          <w:sz w:val="24"/>
          <w:szCs w:val="24"/>
          <w:lang w:eastAsia="ar-SA"/>
        </w:rPr>
        <w:tab/>
      </w:r>
    </w:p>
    <w:p w:rsidR="0012303B" w:rsidRDefault="0012303B" w:rsidP="0012303B">
      <w:pPr>
        <w:spacing w:line="240" w:lineRule="auto"/>
        <w:jc w:val="center"/>
        <w:rPr>
          <w:rFonts w:ascii="Times New Roman" w:eastAsia="Times New Roman" w:hAnsi="Times New Roman"/>
          <w:b/>
          <w:sz w:val="24"/>
          <w:szCs w:val="24"/>
          <w:lang w:eastAsia="ar-SA"/>
        </w:rPr>
      </w:pPr>
      <w:r w:rsidRPr="00906812">
        <w:rPr>
          <w:rFonts w:ascii="Times New Roman" w:eastAsia="Times New Roman" w:hAnsi="Times New Roman"/>
          <w:b/>
          <w:sz w:val="24"/>
          <w:szCs w:val="24"/>
          <w:lang w:eastAsia="ar-SA"/>
        </w:rPr>
        <w:t>Учебный план 2015</w:t>
      </w:r>
      <w:r w:rsidR="007E7AED">
        <w:rPr>
          <w:rFonts w:ascii="Times New Roman" w:eastAsia="Times New Roman" w:hAnsi="Times New Roman"/>
          <w:b/>
          <w:sz w:val="24"/>
          <w:szCs w:val="24"/>
          <w:lang w:eastAsia="ar-SA"/>
        </w:rPr>
        <w:t xml:space="preserve"> </w:t>
      </w:r>
      <w:r w:rsidRPr="00906812">
        <w:rPr>
          <w:rFonts w:ascii="Times New Roman" w:eastAsia="Times New Roman" w:hAnsi="Times New Roman"/>
          <w:b/>
          <w:sz w:val="24"/>
          <w:szCs w:val="24"/>
          <w:lang w:eastAsia="ar-SA"/>
        </w:rPr>
        <w:t>- 2020г</w:t>
      </w:r>
    </w:p>
    <w:tbl>
      <w:tblPr>
        <w:tblW w:w="10214"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947"/>
        <w:gridCol w:w="25"/>
        <w:gridCol w:w="938"/>
        <w:gridCol w:w="938"/>
        <w:gridCol w:w="1003"/>
        <w:gridCol w:w="1003"/>
        <w:gridCol w:w="1003"/>
        <w:gridCol w:w="996"/>
      </w:tblGrid>
      <w:tr w:rsidR="00A10F49" w:rsidRPr="00A10F49" w:rsidTr="00530810">
        <w:trPr>
          <w:trHeight w:val="451"/>
          <w:jc w:val="center"/>
        </w:trPr>
        <w:tc>
          <w:tcPr>
            <w:tcW w:w="2361" w:type="dxa"/>
            <w:vMerge w:val="restart"/>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Предметные области</w:t>
            </w:r>
          </w:p>
        </w:tc>
        <w:tc>
          <w:tcPr>
            <w:tcW w:w="1972" w:type="dxa"/>
            <w:gridSpan w:val="2"/>
            <w:vMerge w:val="restart"/>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Учебные предметы</w:t>
            </w:r>
          </w:p>
        </w:tc>
        <w:tc>
          <w:tcPr>
            <w:tcW w:w="5881" w:type="dxa"/>
            <w:gridSpan w:val="6"/>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количество часов в неделю, год</w:t>
            </w:r>
          </w:p>
        </w:tc>
      </w:tr>
      <w:tr w:rsidR="00A10F49" w:rsidRPr="00A10F49" w:rsidTr="00530810">
        <w:trPr>
          <w:trHeight w:val="70"/>
          <w:jc w:val="center"/>
        </w:trPr>
        <w:tc>
          <w:tcPr>
            <w:tcW w:w="2361" w:type="dxa"/>
            <w:vMerge/>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1972" w:type="dxa"/>
            <w:gridSpan w:val="2"/>
            <w:vMerge/>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938" w:type="dxa"/>
            <w:vMerge w:val="restart"/>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 </w:t>
            </w:r>
          </w:p>
          <w:p w:rsidR="00A10F49" w:rsidRPr="00A10F49" w:rsidRDefault="00A10F49" w:rsidP="00530810">
            <w:pPr>
              <w:widowControl w:val="0"/>
              <w:adjustRightInd w:val="0"/>
              <w:spacing w:after="0" w:line="240" w:lineRule="auto"/>
              <w:ind w:left="113" w:right="113"/>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5</w:t>
            </w:r>
          </w:p>
        </w:tc>
        <w:tc>
          <w:tcPr>
            <w:tcW w:w="938" w:type="dxa"/>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1003" w:type="dxa"/>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1003" w:type="dxa"/>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1003" w:type="dxa"/>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996" w:type="dxa"/>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r>
      <w:tr w:rsidR="00A10F49" w:rsidRPr="00A10F49" w:rsidTr="00530810">
        <w:trPr>
          <w:cantSplit/>
          <w:trHeight w:val="496"/>
          <w:jc w:val="center"/>
        </w:trPr>
        <w:tc>
          <w:tcPr>
            <w:tcW w:w="2361" w:type="dxa"/>
            <w:vMerge/>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1972" w:type="dxa"/>
            <w:gridSpan w:val="2"/>
            <w:vMerge/>
            <w:vAlign w:val="center"/>
          </w:tcPr>
          <w:p w:rsidR="00A10F49" w:rsidRPr="00A10F49" w:rsidRDefault="00A10F49" w:rsidP="00530810">
            <w:pPr>
              <w:spacing w:after="0" w:line="240" w:lineRule="auto"/>
              <w:rPr>
                <w:rFonts w:ascii="Times New Roman" w:eastAsia="Times New Roman" w:hAnsi="Times New Roman" w:cs="Times New Roman"/>
                <w:b/>
                <w:bCs/>
                <w:color w:val="000000"/>
                <w:sz w:val="20"/>
                <w:szCs w:val="20"/>
              </w:rPr>
            </w:pPr>
          </w:p>
        </w:tc>
        <w:tc>
          <w:tcPr>
            <w:tcW w:w="938" w:type="dxa"/>
            <w:vMerge/>
            <w:vAlign w:val="center"/>
          </w:tcPr>
          <w:p w:rsidR="00A10F49" w:rsidRPr="00A10F49" w:rsidRDefault="00A10F49" w:rsidP="00530810">
            <w:pPr>
              <w:widowControl w:val="0"/>
              <w:adjustRightInd w:val="0"/>
              <w:spacing w:after="0" w:line="240" w:lineRule="auto"/>
              <w:ind w:left="113" w:right="113"/>
              <w:jc w:val="center"/>
              <w:rPr>
                <w:rFonts w:ascii="Times New Roman" w:eastAsia="Times New Roman" w:hAnsi="Times New Roman" w:cs="Times New Roman"/>
                <w:b/>
                <w:bCs/>
                <w:color w:val="000000"/>
                <w:sz w:val="20"/>
                <w:szCs w:val="20"/>
              </w:rPr>
            </w:pP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6</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7</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9</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всего</w:t>
            </w:r>
          </w:p>
        </w:tc>
      </w:tr>
      <w:tr w:rsidR="00A10F49" w:rsidRPr="00A10F49" w:rsidTr="00530810">
        <w:trPr>
          <w:trHeight w:val="315"/>
          <w:jc w:val="center"/>
        </w:trPr>
        <w:tc>
          <w:tcPr>
            <w:tcW w:w="7212" w:type="dxa"/>
            <w:gridSpan w:val="6"/>
            <w:shd w:val="clear" w:color="auto" w:fill="FFFF99"/>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r w:rsidRPr="00A10F49">
              <w:rPr>
                <w:rFonts w:ascii="Times New Roman" w:eastAsia="Times New Roman" w:hAnsi="Times New Roman" w:cs="Times New Roman"/>
                <w:b/>
                <w:bCs/>
                <w:color w:val="000000"/>
                <w:sz w:val="20"/>
                <w:szCs w:val="20"/>
              </w:rPr>
              <w:t>Обязательная часть</w:t>
            </w:r>
          </w:p>
        </w:tc>
        <w:tc>
          <w:tcPr>
            <w:tcW w:w="1003" w:type="dxa"/>
            <w:shd w:val="clear" w:color="auto" w:fill="FFFF99"/>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p>
        </w:tc>
        <w:tc>
          <w:tcPr>
            <w:tcW w:w="1003" w:type="dxa"/>
            <w:shd w:val="clear" w:color="auto" w:fill="FFFF99"/>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p>
        </w:tc>
        <w:tc>
          <w:tcPr>
            <w:tcW w:w="996" w:type="dxa"/>
            <w:shd w:val="clear" w:color="auto" w:fill="FFFF99"/>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color w:val="000000"/>
                <w:sz w:val="20"/>
                <w:szCs w:val="20"/>
              </w:rPr>
            </w:pPr>
          </w:p>
        </w:tc>
      </w:tr>
      <w:tr w:rsidR="00A10F49" w:rsidRPr="00A10F49" w:rsidTr="00530810">
        <w:trPr>
          <w:trHeight w:val="315"/>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Русский язык и литература</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Русский язык</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5/170</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6/204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4/136</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21/714</w:t>
            </w:r>
          </w:p>
        </w:tc>
      </w:tr>
      <w:tr w:rsidR="00A10F49" w:rsidRPr="00A10F49" w:rsidTr="00530810">
        <w:trPr>
          <w:trHeight w:val="315"/>
          <w:jc w:val="center"/>
        </w:trPr>
        <w:tc>
          <w:tcPr>
            <w:tcW w:w="2361" w:type="dxa"/>
            <w:vMerge/>
          </w:tcPr>
          <w:p w:rsidR="00A10F49" w:rsidRPr="00A10F49" w:rsidRDefault="00A10F49" w:rsidP="00530810">
            <w:pPr>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Литература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13/442</w:t>
            </w:r>
          </w:p>
        </w:tc>
      </w:tr>
      <w:tr w:rsidR="00A10F49" w:rsidRPr="00A10F49" w:rsidTr="00530810">
        <w:trPr>
          <w:trHeight w:val="315"/>
          <w:jc w:val="center"/>
        </w:trPr>
        <w:tc>
          <w:tcPr>
            <w:tcW w:w="2361" w:type="dxa"/>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Иностранный язык</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Иностранный язык</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15/510</w:t>
            </w:r>
          </w:p>
        </w:tc>
      </w:tr>
      <w:tr w:rsidR="00A10F49" w:rsidRPr="00A10F49" w:rsidTr="00530810">
        <w:trPr>
          <w:trHeight w:val="393"/>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Математика и информатика</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Математика </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5/170</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5/170</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10/340</w:t>
            </w:r>
          </w:p>
        </w:tc>
      </w:tr>
      <w:tr w:rsidR="00A10F49" w:rsidRPr="00A10F49" w:rsidTr="00530810">
        <w:trPr>
          <w:trHeight w:val="393"/>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Алгебра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9/306</w:t>
            </w:r>
          </w:p>
        </w:tc>
      </w:tr>
      <w:tr w:rsidR="00A10F49" w:rsidRPr="00A10F49" w:rsidTr="00530810">
        <w:trPr>
          <w:trHeight w:val="393"/>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Геометрия</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6/204</w:t>
            </w:r>
          </w:p>
        </w:tc>
      </w:tr>
      <w:tr w:rsidR="00A10F49" w:rsidRPr="00A10F49" w:rsidTr="00530810">
        <w:trPr>
          <w:trHeight w:val="393"/>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Информатика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3/102</w:t>
            </w:r>
          </w:p>
        </w:tc>
      </w:tr>
      <w:tr w:rsidR="00A10F49" w:rsidRPr="00A10F49" w:rsidTr="00530810">
        <w:trPr>
          <w:trHeight w:val="203"/>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Общественно-научные </w:t>
            </w:r>
            <w:r w:rsidRPr="00A10F49">
              <w:rPr>
                <w:rFonts w:ascii="Times New Roman" w:eastAsia="Times New Roman" w:hAnsi="Times New Roman" w:cs="Times New Roman"/>
                <w:sz w:val="20"/>
                <w:szCs w:val="20"/>
              </w:rPr>
              <w:lastRenderedPageBreak/>
              <w:t>предметы</w:t>
            </w:r>
          </w:p>
        </w:tc>
        <w:tc>
          <w:tcPr>
            <w:tcW w:w="1972" w:type="dxa"/>
            <w:gridSpan w:val="2"/>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lastRenderedPageBreak/>
              <w:t xml:space="preserve">Всеобщая история </w:t>
            </w:r>
          </w:p>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lastRenderedPageBreak/>
              <w:t>История России</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lastRenderedPageBreak/>
              <w:t>2/68</w:t>
            </w:r>
          </w:p>
        </w:tc>
        <w:tc>
          <w:tcPr>
            <w:tcW w:w="938" w:type="dxa"/>
            <w:vMerge w:val="restart"/>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 68</w:t>
            </w:r>
          </w:p>
        </w:tc>
        <w:tc>
          <w:tcPr>
            <w:tcW w:w="1003" w:type="dxa"/>
            <w:vMerge w:val="restart"/>
            <w:vAlign w:val="center"/>
          </w:tcPr>
          <w:p w:rsidR="00A10F49" w:rsidRPr="00A10F49" w:rsidRDefault="00A10F49" w:rsidP="00530810">
            <w:pPr>
              <w:widowControl w:val="0"/>
              <w:adjustRightInd w:val="0"/>
              <w:spacing w:after="0" w:line="240" w:lineRule="auto"/>
              <w:jc w:val="both"/>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vMerge w:val="restart"/>
          </w:tcPr>
          <w:p w:rsidR="00A10F49" w:rsidRPr="00A10F49" w:rsidRDefault="00A10F49" w:rsidP="00530810">
            <w:pPr>
              <w:widowControl w:val="0"/>
              <w:adjustRightInd w:val="0"/>
              <w:spacing w:after="0" w:line="240" w:lineRule="auto"/>
              <w:jc w:val="both"/>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vMerge w:val="restart"/>
          </w:tcPr>
          <w:p w:rsidR="00A10F49" w:rsidRPr="00A10F49" w:rsidRDefault="00A10F49" w:rsidP="00530810">
            <w:pPr>
              <w:widowControl w:val="0"/>
              <w:adjustRightInd w:val="0"/>
              <w:spacing w:after="0" w:line="240" w:lineRule="auto"/>
              <w:jc w:val="both"/>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3/102          </w:t>
            </w:r>
          </w:p>
        </w:tc>
        <w:tc>
          <w:tcPr>
            <w:tcW w:w="996" w:type="dxa"/>
            <w:vMerge w:val="restart"/>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11/184</w:t>
            </w:r>
          </w:p>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lastRenderedPageBreak/>
              <w:t xml:space="preserve">     190</w:t>
            </w:r>
          </w:p>
        </w:tc>
      </w:tr>
      <w:tr w:rsidR="00A10F49" w:rsidRPr="00A10F49" w:rsidTr="00530810">
        <w:trPr>
          <w:trHeight w:val="203"/>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p>
        </w:tc>
        <w:tc>
          <w:tcPr>
            <w:tcW w:w="938" w:type="dxa"/>
            <w:vMerge/>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p>
        </w:tc>
        <w:tc>
          <w:tcPr>
            <w:tcW w:w="1003" w:type="dxa"/>
            <w:vMerge/>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p>
        </w:tc>
        <w:tc>
          <w:tcPr>
            <w:tcW w:w="1003" w:type="dxa"/>
            <w:vMerge/>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color w:val="000000"/>
                <w:sz w:val="20"/>
                <w:szCs w:val="20"/>
              </w:rPr>
            </w:pPr>
          </w:p>
        </w:tc>
        <w:tc>
          <w:tcPr>
            <w:tcW w:w="1003" w:type="dxa"/>
            <w:vMerge/>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color w:val="FF0000"/>
                <w:sz w:val="20"/>
                <w:szCs w:val="20"/>
              </w:rPr>
            </w:pPr>
          </w:p>
        </w:tc>
        <w:tc>
          <w:tcPr>
            <w:tcW w:w="996" w:type="dxa"/>
            <w:vMerge/>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color w:val="FF0000"/>
                <w:sz w:val="20"/>
                <w:szCs w:val="20"/>
              </w:rPr>
            </w:pPr>
          </w:p>
        </w:tc>
      </w:tr>
      <w:tr w:rsidR="00A10F49" w:rsidRPr="00A10F49" w:rsidTr="00530810">
        <w:trPr>
          <w:trHeight w:val="99"/>
          <w:jc w:val="center"/>
        </w:trPr>
        <w:tc>
          <w:tcPr>
            <w:tcW w:w="2361" w:type="dxa"/>
            <w:vMerge/>
          </w:tcPr>
          <w:p w:rsidR="00A10F49" w:rsidRPr="00A10F49" w:rsidRDefault="00A10F49" w:rsidP="00530810">
            <w:pPr>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География  </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8/272</w:t>
            </w:r>
          </w:p>
        </w:tc>
      </w:tr>
      <w:tr w:rsidR="00A10F49" w:rsidRPr="00A10F49" w:rsidTr="00530810">
        <w:trPr>
          <w:trHeight w:val="99"/>
          <w:jc w:val="center"/>
        </w:trPr>
        <w:tc>
          <w:tcPr>
            <w:tcW w:w="2361" w:type="dxa"/>
            <w:vMerge/>
          </w:tcPr>
          <w:p w:rsidR="00A10F49" w:rsidRPr="00A10F49" w:rsidRDefault="00A10F49" w:rsidP="00530810">
            <w:pPr>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Обществознание</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4/136</w:t>
            </w:r>
          </w:p>
        </w:tc>
      </w:tr>
      <w:tr w:rsidR="00A10F49" w:rsidRPr="00A10F49" w:rsidTr="00530810">
        <w:trPr>
          <w:trHeight w:val="381"/>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Естественно-научные предметы</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Биология</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7/238</w:t>
            </w:r>
          </w:p>
        </w:tc>
      </w:tr>
      <w:tr w:rsidR="00A10F49" w:rsidRPr="00A10F49" w:rsidTr="00530810">
        <w:trPr>
          <w:trHeight w:val="414"/>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Физика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7/238</w:t>
            </w:r>
          </w:p>
        </w:tc>
      </w:tr>
      <w:tr w:rsidR="00A10F49" w:rsidRPr="00A10F49" w:rsidTr="00530810">
        <w:trPr>
          <w:trHeight w:val="414"/>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Химия </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4/136</w:t>
            </w:r>
          </w:p>
        </w:tc>
      </w:tr>
      <w:tr w:rsidR="00A10F49" w:rsidRPr="00A10F49" w:rsidTr="00530810">
        <w:trPr>
          <w:trHeight w:val="70"/>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Искусство</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Музыка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4/136</w:t>
            </w:r>
          </w:p>
        </w:tc>
      </w:tr>
      <w:tr w:rsidR="00A10F49" w:rsidRPr="00A10F49" w:rsidTr="00530810">
        <w:trPr>
          <w:trHeight w:val="289"/>
          <w:jc w:val="center"/>
        </w:trPr>
        <w:tc>
          <w:tcPr>
            <w:tcW w:w="2361" w:type="dxa"/>
            <w:vMerge/>
          </w:tcPr>
          <w:p w:rsidR="00A10F49" w:rsidRPr="00A10F49" w:rsidRDefault="00A10F49" w:rsidP="00530810">
            <w:pPr>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 xml:space="preserve">Изобразительное искусство </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4/136</w:t>
            </w:r>
          </w:p>
        </w:tc>
      </w:tr>
      <w:tr w:rsidR="00A10F49" w:rsidRPr="00A10F49" w:rsidTr="00530810">
        <w:trPr>
          <w:trHeight w:val="70"/>
          <w:jc w:val="center"/>
        </w:trPr>
        <w:tc>
          <w:tcPr>
            <w:tcW w:w="2361" w:type="dxa"/>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Технология</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Технология</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2/68</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7/238</w:t>
            </w:r>
          </w:p>
        </w:tc>
      </w:tr>
      <w:tr w:rsidR="00A10F49" w:rsidRPr="00A10F49" w:rsidTr="00530810">
        <w:trPr>
          <w:trHeight w:val="537"/>
          <w:jc w:val="center"/>
        </w:trPr>
        <w:tc>
          <w:tcPr>
            <w:tcW w:w="2361" w:type="dxa"/>
            <w:vMerge w:val="restart"/>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Физическая культура и ОБЖ</w:t>
            </w: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Физическая культура</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3/102</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15/510</w:t>
            </w:r>
          </w:p>
        </w:tc>
      </w:tr>
      <w:tr w:rsidR="00A10F49" w:rsidRPr="00A10F49" w:rsidTr="00530810">
        <w:trPr>
          <w:trHeight w:val="537"/>
          <w:jc w:val="center"/>
        </w:trPr>
        <w:tc>
          <w:tcPr>
            <w:tcW w:w="2361" w:type="dxa"/>
            <w:vMerge/>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p>
        </w:tc>
        <w:tc>
          <w:tcPr>
            <w:tcW w:w="1972" w:type="dxa"/>
            <w:gridSpan w:val="2"/>
          </w:tcPr>
          <w:p w:rsidR="00A10F49" w:rsidRPr="00A10F49" w:rsidRDefault="00A10F49" w:rsidP="00530810">
            <w:pPr>
              <w:widowControl w:val="0"/>
              <w:adjustRightInd w:val="0"/>
              <w:spacing w:after="0" w:line="240" w:lineRule="auto"/>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ОБЖ</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938"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1003"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sz w:val="20"/>
                <w:szCs w:val="20"/>
              </w:rPr>
            </w:pPr>
            <w:r w:rsidRPr="00A10F49">
              <w:rPr>
                <w:rFonts w:ascii="Times New Roman" w:eastAsia="Times New Roman" w:hAnsi="Times New Roman" w:cs="Times New Roman"/>
                <w:sz w:val="20"/>
                <w:szCs w:val="20"/>
              </w:rPr>
              <w:t>1/34</w:t>
            </w:r>
          </w:p>
        </w:tc>
        <w:tc>
          <w:tcPr>
            <w:tcW w:w="996" w:type="dxa"/>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sz w:val="20"/>
                <w:szCs w:val="20"/>
              </w:rPr>
            </w:pPr>
            <w:r w:rsidRPr="00A10F49">
              <w:rPr>
                <w:rFonts w:ascii="Times New Roman" w:eastAsia="Times New Roman" w:hAnsi="Times New Roman" w:cs="Times New Roman"/>
                <w:b/>
                <w:sz w:val="20"/>
                <w:szCs w:val="20"/>
              </w:rPr>
              <w:t>2/68</w:t>
            </w:r>
          </w:p>
        </w:tc>
      </w:tr>
      <w:tr w:rsidR="00A10F49" w:rsidRPr="00A10F49" w:rsidTr="00530810">
        <w:trPr>
          <w:trHeight w:val="315"/>
          <w:jc w:val="center"/>
        </w:trPr>
        <w:tc>
          <w:tcPr>
            <w:tcW w:w="4333" w:type="dxa"/>
            <w:gridSpan w:val="3"/>
            <w:shd w:val="clear" w:color="auto" w:fill="F2F2F2"/>
          </w:tcPr>
          <w:p w:rsidR="00A10F49" w:rsidRPr="00A10F49" w:rsidRDefault="00A10F49" w:rsidP="00530810">
            <w:pPr>
              <w:widowControl w:val="0"/>
              <w:adjustRightInd w:val="0"/>
              <w:spacing w:after="0" w:line="240" w:lineRule="auto"/>
              <w:jc w:val="right"/>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Итого:</w:t>
            </w:r>
          </w:p>
        </w:tc>
        <w:tc>
          <w:tcPr>
            <w:tcW w:w="938" w:type="dxa"/>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27/918</w:t>
            </w:r>
          </w:p>
        </w:tc>
        <w:tc>
          <w:tcPr>
            <w:tcW w:w="938" w:type="dxa"/>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29/986</w:t>
            </w:r>
          </w:p>
        </w:tc>
        <w:tc>
          <w:tcPr>
            <w:tcW w:w="1003" w:type="dxa"/>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30/1020</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32/1088</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32/1088</w:t>
            </w:r>
          </w:p>
        </w:tc>
        <w:tc>
          <w:tcPr>
            <w:tcW w:w="996"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150/5100</w:t>
            </w:r>
          </w:p>
        </w:tc>
      </w:tr>
      <w:tr w:rsidR="00A10F49" w:rsidRPr="00A10F49" w:rsidTr="00530810">
        <w:trPr>
          <w:trHeight w:val="315"/>
          <w:jc w:val="center"/>
        </w:trPr>
        <w:tc>
          <w:tcPr>
            <w:tcW w:w="10214" w:type="dxa"/>
            <w:gridSpan w:val="9"/>
            <w:shd w:val="clear" w:color="auto" w:fill="FFFF99"/>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Часть, формируемая участниками образовательных отношений</w:t>
            </w:r>
          </w:p>
        </w:tc>
      </w:tr>
      <w:tr w:rsidR="00A10F49" w:rsidRPr="00A10F49" w:rsidTr="00530810">
        <w:trPr>
          <w:trHeight w:val="255"/>
          <w:jc w:val="center"/>
        </w:trPr>
        <w:tc>
          <w:tcPr>
            <w:tcW w:w="4333" w:type="dxa"/>
            <w:gridSpan w:val="3"/>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color w:val="000000"/>
                <w:sz w:val="20"/>
                <w:szCs w:val="20"/>
              </w:rPr>
            </w:pPr>
            <w:r w:rsidRPr="00A10F49">
              <w:rPr>
                <w:rFonts w:ascii="Times New Roman" w:eastAsia="Times New Roman" w:hAnsi="Times New Roman" w:cs="Times New Roman"/>
                <w:b/>
                <w:bCs/>
                <w:i/>
                <w:iCs/>
                <w:color w:val="000000"/>
                <w:sz w:val="20"/>
                <w:szCs w:val="20"/>
              </w:rPr>
              <w:t>Итого:</w:t>
            </w:r>
          </w:p>
        </w:tc>
        <w:tc>
          <w:tcPr>
            <w:tcW w:w="938"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5/170</w:t>
            </w:r>
          </w:p>
        </w:tc>
        <w:tc>
          <w:tcPr>
            <w:tcW w:w="938"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4/136</w:t>
            </w:r>
          </w:p>
        </w:tc>
        <w:tc>
          <w:tcPr>
            <w:tcW w:w="1003" w:type="dxa"/>
            <w:shd w:val="clear" w:color="auto" w:fill="F2F2F2"/>
          </w:tcPr>
          <w:p w:rsidR="00A10F49" w:rsidRPr="00A10F49" w:rsidRDefault="00A10F49" w:rsidP="00530810">
            <w:pPr>
              <w:widowControl w:val="0"/>
              <w:tabs>
                <w:tab w:val="center" w:pos="230"/>
              </w:tabs>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5/170</w:t>
            </w:r>
          </w:p>
        </w:tc>
        <w:tc>
          <w:tcPr>
            <w:tcW w:w="1003" w:type="dxa"/>
            <w:shd w:val="clear" w:color="auto" w:fill="F2F2F2"/>
          </w:tcPr>
          <w:p w:rsidR="00A10F49" w:rsidRPr="00A10F49" w:rsidRDefault="00A10F49" w:rsidP="00530810">
            <w:pPr>
              <w:widowControl w:val="0"/>
              <w:tabs>
                <w:tab w:val="center" w:pos="230"/>
              </w:tabs>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4/136</w:t>
            </w:r>
          </w:p>
        </w:tc>
        <w:tc>
          <w:tcPr>
            <w:tcW w:w="1003" w:type="dxa"/>
            <w:shd w:val="clear" w:color="auto" w:fill="F2F2F2"/>
          </w:tcPr>
          <w:p w:rsidR="00A10F49" w:rsidRPr="00A10F49" w:rsidRDefault="00A10F49" w:rsidP="00530810">
            <w:pPr>
              <w:widowControl w:val="0"/>
              <w:tabs>
                <w:tab w:val="center" w:pos="230"/>
              </w:tabs>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4/136</w:t>
            </w:r>
          </w:p>
        </w:tc>
        <w:tc>
          <w:tcPr>
            <w:tcW w:w="996" w:type="dxa"/>
            <w:shd w:val="clear" w:color="auto" w:fill="F2F2F2"/>
          </w:tcPr>
          <w:p w:rsidR="00A10F49" w:rsidRPr="00A10F49" w:rsidRDefault="00A10F49" w:rsidP="00530810">
            <w:pPr>
              <w:widowControl w:val="0"/>
              <w:tabs>
                <w:tab w:val="center" w:pos="230"/>
              </w:tabs>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22/748</w:t>
            </w:r>
          </w:p>
        </w:tc>
      </w:tr>
      <w:tr w:rsidR="00A10F49" w:rsidRPr="00A10F49" w:rsidTr="00530810">
        <w:trPr>
          <w:trHeight w:val="255"/>
          <w:jc w:val="center"/>
        </w:trPr>
        <w:tc>
          <w:tcPr>
            <w:tcW w:w="4333" w:type="dxa"/>
            <w:gridSpan w:val="3"/>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color w:val="000000"/>
                <w:sz w:val="20"/>
                <w:szCs w:val="20"/>
              </w:rPr>
            </w:pPr>
            <w:r w:rsidRPr="00A10F49">
              <w:rPr>
                <w:rFonts w:ascii="Times New Roman" w:eastAsia="Times New Roman" w:hAnsi="Times New Roman" w:cs="Times New Roman"/>
                <w:b/>
                <w:bCs/>
                <w:sz w:val="20"/>
                <w:szCs w:val="20"/>
              </w:rPr>
              <w:t>Всего аудиторной учебной нагрузки:</w:t>
            </w:r>
          </w:p>
        </w:tc>
        <w:tc>
          <w:tcPr>
            <w:tcW w:w="938"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32/1088</w:t>
            </w:r>
          </w:p>
        </w:tc>
        <w:tc>
          <w:tcPr>
            <w:tcW w:w="938"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33/1122</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35/1190</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36/1224</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36/1224</w:t>
            </w:r>
          </w:p>
        </w:tc>
        <w:tc>
          <w:tcPr>
            <w:tcW w:w="996"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i/>
                <w:iCs/>
                <w:sz w:val="20"/>
                <w:szCs w:val="20"/>
              </w:rPr>
            </w:pPr>
            <w:r w:rsidRPr="00A10F49">
              <w:rPr>
                <w:rFonts w:ascii="Times New Roman" w:eastAsia="Times New Roman" w:hAnsi="Times New Roman" w:cs="Times New Roman"/>
                <w:b/>
                <w:bCs/>
                <w:i/>
                <w:iCs/>
                <w:sz w:val="20"/>
                <w:szCs w:val="20"/>
              </w:rPr>
              <w:t>172/5848</w:t>
            </w:r>
          </w:p>
        </w:tc>
      </w:tr>
      <w:tr w:rsidR="00A10F49" w:rsidRPr="00A10F49" w:rsidTr="00530810">
        <w:trPr>
          <w:trHeight w:val="255"/>
          <w:jc w:val="center"/>
        </w:trPr>
        <w:tc>
          <w:tcPr>
            <w:tcW w:w="4308" w:type="dxa"/>
            <w:gridSpan w:val="2"/>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Cs/>
                <w:sz w:val="20"/>
                <w:szCs w:val="20"/>
              </w:rPr>
            </w:pPr>
            <w:r w:rsidRPr="00A10F49">
              <w:rPr>
                <w:rFonts w:ascii="Times New Roman" w:eastAsia="Times New Roman" w:hAnsi="Times New Roman" w:cs="Times New Roman"/>
                <w:bCs/>
                <w:sz w:val="20"/>
                <w:szCs w:val="20"/>
              </w:rPr>
              <w:t>Предельно допустимая аудиторная нагрузка при 6-дневной учебной неделе</w:t>
            </w:r>
          </w:p>
        </w:tc>
        <w:tc>
          <w:tcPr>
            <w:tcW w:w="963" w:type="dxa"/>
            <w:gridSpan w:val="2"/>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32/1088</w:t>
            </w:r>
          </w:p>
        </w:tc>
        <w:tc>
          <w:tcPr>
            <w:tcW w:w="938" w:type="dxa"/>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33/1122</w:t>
            </w:r>
          </w:p>
        </w:tc>
        <w:tc>
          <w:tcPr>
            <w:tcW w:w="1003" w:type="dxa"/>
            <w:shd w:val="clear" w:color="auto" w:fill="F2F2F2"/>
            <w:vAlign w:val="center"/>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35/1190</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p>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36/1224</w:t>
            </w:r>
          </w:p>
        </w:tc>
        <w:tc>
          <w:tcPr>
            <w:tcW w:w="1003"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p>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36/1224</w:t>
            </w:r>
          </w:p>
        </w:tc>
        <w:tc>
          <w:tcPr>
            <w:tcW w:w="996" w:type="dxa"/>
            <w:shd w:val="clear" w:color="auto" w:fill="F2F2F2"/>
          </w:tcPr>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p>
          <w:p w:rsidR="00A10F49" w:rsidRPr="00A10F49" w:rsidRDefault="00A10F49" w:rsidP="00530810">
            <w:pPr>
              <w:widowControl w:val="0"/>
              <w:adjustRightInd w:val="0"/>
              <w:spacing w:after="0" w:line="240" w:lineRule="auto"/>
              <w:jc w:val="center"/>
              <w:rPr>
                <w:rFonts w:ascii="Times New Roman" w:eastAsia="Times New Roman" w:hAnsi="Times New Roman" w:cs="Times New Roman"/>
                <w:b/>
                <w:bCs/>
                <w:sz w:val="20"/>
                <w:szCs w:val="20"/>
              </w:rPr>
            </w:pPr>
            <w:r w:rsidRPr="00A10F49">
              <w:rPr>
                <w:rFonts w:ascii="Times New Roman" w:eastAsia="Times New Roman" w:hAnsi="Times New Roman" w:cs="Times New Roman"/>
                <w:b/>
                <w:bCs/>
                <w:sz w:val="20"/>
                <w:szCs w:val="20"/>
              </w:rPr>
              <w:t>172/5848</w:t>
            </w:r>
          </w:p>
        </w:tc>
      </w:tr>
    </w:tbl>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12303B">
      <w:pPr>
        <w:spacing w:line="240" w:lineRule="auto"/>
        <w:jc w:val="center"/>
        <w:rPr>
          <w:rFonts w:ascii="Times New Roman" w:hAnsi="Times New Roman" w:cs="Times New Roman"/>
          <w:b/>
          <w:sz w:val="28"/>
          <w:szCs w:val="28"/>
        </w:rPr>
      </w:pPr>
    </w:p>
    <w:p w:rsidR="00A10F49" w:rsidRDefault="00A10F49" w:rsidP="00A10F49">
      <w:pPr>
        <w:spacing w:line="240" w:lineRule="auto"/>
        <w:jc w:val="center"/>
        <w:rPr>
          <w:rFonts w:ascii="Times New Roman" w:eastAsia="Times New Roman" w:hAnsi="Times New Roman"/>
          <w:b/>
          <w:sz w:val="24"/>
          <w:szCs w:val="24"/>
          <w:lang w:eastAsia="ar-SA"/>
        </w:rPr>
      </w:pPr>
      <w:r w:rsidRPr="00906812">
        <w:rPr>
          <w:rFonts w:ascii="Times New Roman" w:eastAsia="Times New Roman" w:hAnsi="Times New Roman"/>
          <w:b/>
          <w:sz w:val="24"/>
          <w:szCs w:val="24"/>
          <w:lang w:eastAsia="ar-SA"/>
        </w:rPr>
        <w:t>Учебный план 2015- 2020г</w:t>
      </w:r>
    </w:p>
    <w:p w:rsidR="00A10F49" w:rsidRPr="00906812" w:rsidRDefault="00A10F49" w:rsidP="0012303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(недельный)</w:t>
      </w:r>
    </w:p>
    <w:tbl>
      <w:tblPr>
        <w:tblW w:w="10210" w:type="dxa"/>
        <w:jc w:val="center"/>
        <w:tblLayout w:type="fixed"/>
        <w:tblLook w:val="0000" w:firstRow="0" w:lastRow="0" w:firstColumn="0" w:lastColumn="0" w:noHBand="0" w:noVBand="0"/>
      </w:tblPr>
      <w:tblGrid>
        <w:gridCol w:w="2682"/>
        <w:gridCol w:w="3114"/>
        <w:gridCol w:w="709"/>
        <w:gridCol w:w="709"/>
        <w:gridCol w:w="708"/>
        <w:gridCol w:w="709"/>
        <w:gridCol w:w="709"/>
        <w:gridCol w:w="870"/>
      </w:tblGrid>
      <w:tr w:rsidR="0012303B" w:rsidRPr="00175218" w:rsidTr="00C14910">
        <w:trPr>
          <w:trHeight w:val="315"/>
          <w:jc w:val="center"/>
        </w:trPr>
        <w:tc>
          <w:tcPr>
            <w:tcW w:w="2682" w:type="dxa"/>
            <w:vMerge w:val="restart"/>
            <w:tcBorders>
              <w:top w:val="single" w:sz="12" w:space="0" w:color="auto"/>
              <w:left w:val="single" w:sz="4" w:space="0" w:color="auto"/>
              <w:bottom w:val="nil"/>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Предметные области</w:t>
            </w:r>
          </w:p>
        </w:tc>
        <w:tc>
          <w:tcPr>
            <w:tcW w:w="3114" w:type="dxa"/>
            <w:vMerge w:val="restart"/>
            <w:tcBorders>
              <w:top w:val="single" w:sz="12" w:space="0" w:color="auto"/>
              <w:left w:val="nil"/>
              <w:bottom w:val="nil"/>
              <w:right w:val="nil"/>
            </w:tcBorders>
            <w:noWrap/>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Учебные предметы/классы</w:t>
            </w:r>
          </w:p>
        </w:tc>
        <w:tc>
          <w:tcPr>
            <w:tcW w:w="4414" w:type="dxa"/>
            <w:gridSpan w:val="6"/>
            <w:tcBorders>
              <w:top w:val="single" w:sz="4" w:space="0" w:color="auto"/>
              <w:left w:val="single" w:sz="4" w:space="0" w:color="auto"/>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Количество часов в неделю</w:t>
            </w:r>
          </w:p>
        </w:tc>
      </w:tr>
      <w:tr w:rsidR="0012303B" w:rsidRPr="00175218" w:rsidTr="00C14910">
        <w:trPr>
          <w:trHeight w:val="330"/>
          <w:jc w:val="center"/>
        </w:trPr>
        <w:tc>
          <w:tcPr>
            <w:tcW w:w="2682" w:type="dxa"/>
            <w:vMerge/>
            <w:tcBorders>
              <w:top w:val="single" w:sz="4" w:space="0" w:color="auto"/>
              <w:left w:val="single" w:sz="4" w:space="0" w:color="auto"/>
              <w:bottom w:val="single" w:sz="4" w:space="0" w:color="auto"/>
              <w:right w:val="single" w:sz="4" w:space="0" w:color="auto"/>
            </w:tcBorders>
            <w:vAlign w:val="center"/>
          </w:tcPr>
          <w:p w:rsidR="0012303B" w:rsidRPr="00175218" w:rsidRDefault="0012303B" w:rsidP="00C14910">
            <w:pPr>
              <w:spacing w:line="240" w:lineRule="auto"/>
              <w:rPr>
                <w:rFonts w:ascii="Times New Roman" w:hAnsi="Times New Roman" w:cs="Times New Roman"/>
                <w:b/>
                <w:bCs/>
                <w:color w:val="000000"/>
                <w:sz w:val="24"/>
                <w:szCs w:val="24"/>
              </w:rPr>
            </w:pPr>
          </w:p>
        </w:tc>
        <w:tc>
          <w:tcPr>
            <w:tcW w:w="3114" w:type="dxa"/>
            <w:vMerge/>
            <w:tcBorders>
              <w:top w:val="nil"/>
              <w:left w:val="nil"/>
              <w:bottom w:val="single" w:sz="4" w:space="0" w:color="auto"/>
              <w:right w:val="nil"/>
            </w:tcBorders>
            <w:vAlign w:val="center"/>
          </w:tcPr>
          <w:p w:rsidR="0012303B" w:rsidRPr="00175218" w:rsidRDefault="0012303B" w:rsidP="00C14910">
            <w:pPr>
              <w:spacing w:line="240" w:lineRule="auto"/>
              <w:rPr>
                <w:rFonts w:ascii="Times New Roman" w:hAnsi="Times New Roman" w:cs="Times New Roman"/>
                <w:b/>
                <w:bCs/>
                <w:color w:val="000000"/>
                <w:sz w:val="24"/>
                <w:szCs w:val="24"/>
              </w:rPr>
            </w:pPr>
          </w:p>
        </w:tc>
        <w:tc>
          <w:tcPr>
            <w:tcW w:w="709" w:type="dxa"/>
            <w:tcBorders>
              <w:top w:val="nil"/>
              <w:left w:val="single" w:sz="4" w:space="0" w:color="auto"/>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V</w:t>
            </w:r>
          </w:p>
        </w:tc>
        <w:tc>
          <w:tcPr>
            <w:tcW w:w="709" w:type="dxa"/>
            <w:tcBorders>
              <w:top w:val="nil"/>
              <w:left w:val="nil"/>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VI</w:t>
            </w:r>
          </w:p>
        </w:tc>
        <w:tc>
          <w:tcPr>
            <w:tcW w:w="708" w:type="dxa"/>
            <w:tcBorders>
              <w:top w:val="nil"/>
              <w:left w:val="nil"/>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VII</w:t>
            </w:r>
          </w:p>
        </w:tc>
        <w:tc>
          <w:tcPr>
            <w:tcW w:w="709" w:type="dxa"/>
            <w:tcBorders>
              <w:top w:val="nil"/>
              <w:left w:val="nil"/>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VIII</w:t>
            </w:r>
          </w:p>
        </w:tc>
        <w:tc>
          <w:tcPr>
            <w:tcW w:w="709" w:type="dxa"/>
            <w:tcBorders>
              <w:top w:val="nil"/>
              <w:left w:val="nil"/>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IX</w:t>
            </w:r>
          </w:p>
        </w:tc>
        <w:tc>
          <w:tcPr>
            <w:tcW w:w="870" w:type="dxa"/>
            <w:tcBorders>
              <w:top w:val="nil"/>
              <w:left w:val="nil"/>
              <w:bottom w:val="single" w:sz="4" w:space="0" w:color="auto"/>
              <w:right w:val="single" w:sz="4" w:space="0" w:color="auto"/>
            </w:tcBorders>
            <w:vAlign w:val="bottom"/>
          </w:tcPr>
          <w:p w:rsidR="0012303B" w:rsidRPr="00175218" w:rsidRDefault="0012303B" w:rsidP="00C14910">
            <w:pPr>
              <w:spacing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Всего</w:t>
            </w:r>
          </w:p>
        </w:tc>
      </w:tr>
      <w:tr w:rsidR="0012303B" w:rsidRPr="00175218" w:rsidTr="00C14910">
        <w:trPr>
          <w:trHeight w:val="330"/>
          <w:jc w:val="center"/>
        </w:trPr>
        <w:tc>
          <w:tcPr>
            <w:tcW w:w="10210" w:type="dxa"/>
            <w:gridSpan w:val="8"/>
            <w:tcBorders>
              <w:top w:val="single" w:sz="4" w:space="0" w:color="auto"/>
              <w:left w:val="single" w:sz="4" w:space="0" w:color="auto"/>
              <w:bottom w:val="single" w:sz="4" w:space="0" w:color="auto"/>
              <w:right w:val="single" w:sz="4" w:space="0" w:color="auto"/>
            </w:tcBorders>
            <w:vAlign w:val="bottom"/>
          </w:tcPr>
          <w:p w:rsidR="0012303B" w:rsidRPr="00157037" w:rsidRDefault="0012303B" w:rsidP="00C14910">
            <w:pPr>
              <w:pStyle w:val="a8"/>
              <w:rPr>
                <w:rFonts w:ascii="Times New Roman" w:hAnsi="Times New Roman" w:cs="Times New Roman"/>
                <w:b/>
                <w:sz w:val="24"/>
                <w:szCs w:val="24"/>
              </w:rPr>
            </w:pPr>
            <w:r w:rsidRPr="00175218">
              <w:t> </w:t>
            </w:r>
            <w:r w:rsidRPr="00157037">
              <w:rPr>
                <w:rFonts w:ascii="Times New Roman" w:hAnsi="Times New Roman" w:cs="Times New Roman"/>
                <w:b/>
                <w:sz w:val="24"/>
                <w:szCs w:val="24"/>
              </w:rPr>
              <w:t>Обязательная часть</w:t>
            </w:r>
          </w:p>
        </w:tc>
      </w:tr>
      <w:tr w:rsidR="0012303B" w:rsidRPr="00AE07FF" w:rsidTr="00C14910">
        <w:trPr>
          <w:trHeight w:val="330"/>
          <w:jc w:val="center"/>
        </w:trPr>
        <w:tc>
          <w:tcPr>
            <w:tcW w:w="2682" w:type="dxa"/>
            <w:vMerge w:val="restart"/>
            <w:tcBorders>
              <w:top w:val="single" w:sz="4" w:space="0" w:color="auto"/>
              <w:left w:val="single" w:sz="4" w:space="0" w:color="auto"/>
              <w:bottom w:val="single" w:sz="4" w:space="0" w:color="auto"/>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Филология</w:t>
            </w:r>
          </w:p>
        </w:tc>
        <w:tc>
          <w:tcPr>
            <w:tcW w:w="3114"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Русский язык</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5</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6</w:t>
            </w:r>
          </w:p>
        </w:tc>
        <w:tc>
          <w:tcPr>
            <w:tcW w:w="708"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4</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870"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21</w:t>
            </w:r>
          </w:p>
        </w:tc>
      </w:tr>
      <w:tr w:rsidR="0012303B" w:rsidRPr="00175218" w:rsidTr="00C14910">
        <w:trPr>
          <w:trHeight w:val="330"/>
          <w:jc w:val="center"/>
        </w:trPr>
        <w:tc>
          <w:tcPr>
            <w:tcW w:w="2682" w:type="dxa"/>
            <w:vMerge/>
            <w:tcBorders>
              <w:top w:val="single" w:sz="4" w:space="0" w:color="auto"/>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Литература</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8"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870" w:type="dxa"/>
            <w:tcBorders>
              <w:top w:val="single" w:sz="4" w:space="0" w:color="auto"/>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13</w:t>
            </w:r>
          </w:p>
        </w:tc>
      </w:tr>
      <w:tr w:rsidR="0012303B" w:rsidRPr="00175218" w:rsidTr="00C14910">
        <w:trPr>
          <w:trHeight w:val="330"/>
          <w:jc w:val="center"/>
        </w:trPr>
        <w:tc>
          <w:tcPr>
            <w:tcW w:w="2682" w:type="dxa"/>
            <w:vMerge/>
            <w:tcBorders>
              <w:top w:val="single" w:sz="4" w:space="0" w:color="auto"/>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Иностранный язык</w:t>
            </w:r>
          </w:p>
        </w:tc>
        <w:tc>
          <w:tcPr>
            <w:tcW w:w="709" w:type="dxa"/>
            <w:tcBorders>
              <w:top w:val="nil"/>
              <w:left w:val="single" w:sz="4" w:space="0" w:color="auto"/>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8" w:type="dxa"/>
            <w:tcBorders>
              <w:top w:val="nil"/>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3</w:t>
            </w:r>
          </w:p>
        </w:tc>
        <w:tc>
          <w:tcPr>
            <w:tcW w:w="870" w:type="dxa"/>
            <w:tcBorders>
              <w:top w:val="nil"/>
              <w:left w:val="nil"/>
              <w:bottom w:val="single" w:sz="4" w:space="0" w:color="auto"/>
              <w:right w:val="single" w:sz="4" w:space="0" w:color="auto"/>
            </w:tcBorders>
          </w:tcPr>
          <w:p w:rsidR="0012303B" w:rsidRPr="00AE07FF" w:rsidRDefault="0012303B" w:rsidP="00C14910">
            <w:pPr>
              <w:spacing w:after="0"/>
              <w:rPr>
                <w:rFonts w:ascii="Times New Roman" w:hAnsi="Times New Roman" w:cs="Times New Roman"/>
                <w:sz w:val="24"/>
                <w:szCs w:val="24"/>
              </w:rPr>
            </w:pPr>
            <w:r w:rsidRPr="00AE07FF">
              <w:rPr>
                <w:rFonts w:ascii="Times New Roman" w:hAnsi="Times New Roman" w:cs="Times New Roman"/>
                <w:sz w:val="24"/>
                <w:szCs w:val="24"/>
              </w:rPr>
              <w:t>15</w:t>
            </w:r>
          </w:p>
        </w:tc>
      </w:tr>
      <w:tr w:rsidR="0012303B" w:rsidRPr="00175218" w:rsidTr="00C14910">
        <w:trPr>
          <w:trHeight w:val="330"/>
          <w:jc w:val="center"/>
        </w:trPr>
        <w:tc>
          <w:tcPr>
            <w:tcW w:w="2682" w:type="dxa"/>
            <w:vMerge w:val="restart"/>
            <w:tcBorders>
              <w:top w:val="nil"/>
              <w:left w:val="single" w:sz="4" w:space="0" w:color="auto"/>
              <w:bottom w:val="single" w:sz="4" w:space="0" w:color="000000"/>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xml:space="preserve">Математика и информатика </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Математика</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5</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10</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Алгебра</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9</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Геометрия</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6</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Информатика</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r>
      <w:tr w:rsidR="0012303B" w:rsidRPr="00175218" w:rsidTr="00C14910">
        <w:trPr>
          <w:trHeight w:val="330"/>
          <w:jc w:val="center"/>
        </w:trPr>
        <w:tc>
          <w:tcPr>
            <w:tcW w:w="2682" w:type="dxa"/>
            <w:vMerge w:val="restart"/>
            <w:tcBorders>
              <w:top w:val="nil"/>
              <w:left w:val="single" w:sz="4" w:space="0" w:color="auto"/>
              <w:bottom w:val="single" w:sz="4" w:space="0" w:color="000000"/>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xml:space="preserve">Общественно-научные </w:t>
            </w:r>
            <w:r w:rsidRPr="00175218">
              <w:rPr>
                <w:rFonts w:ascii="Times New Roman" w:hAnsi="Times New Roman" w:cs="Times New Roman"/>
                <w:color w:val="000000"/>
                <w:sz w:val="24"/>
                <w:szCs w:val="24"/>
              </w:rPr>
              <w:lastRenderedPageBreak/>
              <w:t>предметы</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lastRenderedPageBreak/>
              <w:t>История</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11</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Обществознание</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География</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8</w:t>
            </w:r>
          </w:p>
        </w:tc>
      </w:tr>
      <w:tr w:rsidR="0012303B" w:rsidRPr="00175218" w:rsidTr="00C14910">
        <w:trPr>
          <w:trHeight w:val="330"/>
          <w:jc w:val="center"/>
        </w:trPr>
        <w:tc>
          <w:tcPr>
            <w:tcW w:w="2682" w:type="dxa"/>
            <w:vMerge w:val="restart"/>
            <w:tcBorders>
              <w:top w:val="nil"/>
              <w:left w:val="single" w:sz="4" w:space="0" w:color="auto"/>
              <w:bottom w:val="single" w:sz="4" w:space="0" w:color="000000"/>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Естественнонаучные предметы</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Физика</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Химия</w:t>
            </w:r>
          </w:p>
        </w:tc>
        <w:tc>
          <w:tcPr>
            <w:tcW w:w="709" w:type="dxa"/>
            <w:tcBorders>
              <w:top w:val="nil"/>
              <w:left w:val="single" w:sz="4" w:space="0" w:color="auto"/>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870" w:type="dxa"/>
            <w:tcBorders>
              <w:top w:val="nil"/>
              <w:left w:val="nil"/>
              <w:bottom w:val="single" w:sz="4" w:space="0" w:color="auto"/>
              <w:right w:val="single" w:sz="4" w:space="0" w:color="auto"/>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4</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Биология</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12303B" w:rsidRPr="00175218" w:rsidTr="00C14910">
        <w:trPr>
          <w:trHeight w:val="330"/>
          <w:jc w:val="center"/>
        </w:trPr>
        <w:tc>
          <w:tcPr>
            <w:tcW w:w="2682" w:type="dxa"/>
            <w:vMerge w:val="restart"/>
            <w:tcBorders>
              <w:top w:val="nil"/>
              <w:left w:val="single" w:sz="4" w:space="0" w:color="auto"/>
              <w:bottom w:val="single" w:sz="4" w:space="0" w:color="000000"/>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Искусство</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Музыка</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r>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Изобразительное искусство</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4</w:t>
            </w:r>
          </w:p>
        </w:tc>
      </w:tr>
      <w:tr w:rsidR="0012303B" w:rsidRPr="00175218" w:rsidTr="00C14910">
        <w:trPr>
          <w:trHeight w:val="330"/>
          <w:jc w:val="center"/>
        </w:trPr>
        <w:tc>
          <w:tcPr>
            <w:tcW w:w="2682" w:type="dxa"/>
            <w:tcBorders>
              <w:top w:val="nil"/>
              <w:left w:val="single" w:sz="4" w:space="0" w:color="auto"/>
              <w:bottom w:val="single" w:sz="4" w:space="0" w:color="auto"/>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Технология</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Технология</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12303B" w:rsidRPr="00175218" w:rsidTr="00C14910">
        <w:trPr>
          <w:trHeight w:val="330"/>
          <w:jc w:val="center"/>
        </w:trPr>
        <w:tc>
          <w:tcPr>
            <w:tcW w:w="2682" w:type="dxa"/>
            <w:vMerge w:val="restart"/>
            <w:tcBorders>
              <w:top w:val="nil"/>
              <w:left w:val="single" w:sz="4" w:space="0" w:color="auto"/>
              <w:bottom w:val="single" w:sz="4" w:space="0" w:color="000000"/>
              <w:right w:val="single" w:sz="4" w:space="0" w:color="auto"/>
            </w:tcBorders>
          </w:tcPr>
          <w:p w:rsidR="0012303B" w:rsidRPr="00175218" w:rsidRDefault="0012303B" w:rsidP="00C14910">
            <w:pPr>
              <w:spacing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Физическая культура и ОБЖ</w:t>
            </w: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ОБЖ</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2303B" w:rsidRPr="00175218" w:rsidTr="00C14910">
        <w:trPr>
          <w:trHeight w:val="330"/>
          <w:jc w:val="center"/>
        </w:trPr>
        <w:tc>
          <w:tcPr>
            <w:tcW w:w="2682" w:type="dxa"/>
            <w:vMerge/>
            <w:tcBorders>
              <w:top w:val="nil"/>
              <w:left w:val="single" w:sz="4" w:space="0" w:color="auto"/>
              <w:bottom w:val="single" w:sz="4" w:space="0" w:color="000000"/>
              <w:right w:val="single" w:sz="4" w:space="0" w:color="auto"/>
            </w:tcBorders>
            <w:vAlign w:val="center"/>
          </w:tcPr>
          <w:p w:rsidR="0012303B" w:rsidRPr="00175218" w:rsidRDefault="0012303B" w:rsidP="00C14910">
            <w:pPr>
              <w:spacing w:line="240" w:lineRule="auto"/>
              <w:rPr>
                <w:rFonts w:ascii="Times New Roman" w:hAnsi="Times New Roman" w:cs="Times New Roman"/>
                <w:color w:val="000000"/>
                <w:sz w:val="24"/>
                <w:szCs w:val="24"/>
              </w:rPr>
            </w:pPr>
          </w:p>
        </w:tc>
        <w:tc>
          <w:tcPr>
            <w:tcW w:w="3114" w:type="dxa"/>
            <w:tcBorders>
              <w:top w:val="nil"/>
              <w:left w:val="nil"/>
              <w:bottom w:val="single" w:sz="4" w:space="0" w:color="auto"/>
              <w:right w:val="nil"/>
            </w:tcBorders>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Физическая культура</w:t>
            </w:r>
          </w:p>
        </w:tc>
        <w:tc>
          <w:tcPr>
            <w:tcW w:w="709" w:type="dxa"/>
            <w:tcBorders>
              <w:top w:val="nil"/>
              <w:left w:val="single" w:sz="4" w:space="0" w:color="auto"/>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3</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15</w:t>
            </w:r>
          </w:p>
        </w:tc>
      </w:tr>
      <w:tr w:rsidR="0012303B" w:rsidRPr="00175218" w:rsidTr="00C14910">
        <w:trPr>
          <w:trHeight w:val="330"/>
          <w:jc w:val="center"/>
        </w:trPr>
        <w:tc>
          <w:tcPr>
            <w:tcW w:w="5796" w:type="dxa"/>
            <w:gridSpan w:val="2"/>
            <w:tcBorders>
              <w:top w:val="single" w:sz="4" w:space="0" w:color="auto"/>
              <w:left w:val="single" w:sz="4" w:space="0" w:color="auto"/>
              <w:bottom w:val="single" w:sz="4" w:space="0" w:color="auto"/>
              <w:right w:val="single" w:sz="4" w:space="0" w:color="000000"/>
            </w:tcBorders>
            <w:shd w:val="clear" w:color="auto" w:fill="FFFFCC"/>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Итого</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27,5</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29</w:t>
            </w:r>
          </w:p>
        </w:tc>
        <w:tc>
          <w:tcPr>
            <w:tcW w:w="708"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30</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p>
        </w:tc>
        <w:tc>
          <w:tcPr>
            <w:tcW w:w="870"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150,5</w:t>
            </w:r>
          </w:p>
        </w:tc>
      </w:tr>
      <w:tr w:rsidR="0012303B" w:rsidRPr="00175218" w:rsidTr="00C14910">
        <w:trPr>
          <w:trHeight w:val="330"/>
          <w:jc w:val="center"/>
        </w:trPr>
        <w:tc>
          <w:tcPr>
            <w:tcW w:w="10210" w:type="dxa"/>
            <w:gridSpan w:val="8"/>
            <w:tcBorders>
              <w:top w:val="nil"/>
              <w:left w:val="single" w:sz="4" w:space="0" w:color="auto"/>
              <w:bottom w:val="single" w:sz="4" w:space="0" w:color="auto"/>
              <w:right w:val="single" w:sz="4" w:space="0" w:color="auto"/>
            </w:tcBorders>
            <w:shd w:val="clear" w:color="auto" w:fill="FFFFCC"/>
            <w:vAlign w:val="bottom"/>
          </w:tcPr>
          <w:p w:rsidR="0012303B" w:rsidRPr="00175218" w:rsidRDefault="0012303B" w:rsidP="00C14910">
            <w:pPr>
              <w:spacing w:after="0" w:line="240" w:lineRule="auto"/>
              <w:rPr>
                <w:rFonts w:ascii="Times New Roman" w:hAnsi="Times New Roman" w:cs="Times New Roman"/>
                <w:b/>
                <w:bCs/>
                <w:iCs/>
                <w:color w:val="000000"/>
                <w:sz w:val="24"/>
                <w:szCs w:val="24"/>
              </w:rPr>
            </w:pPr>
            <w:r w:rsidRPr="00175218">
              <w:rPr>
                <w:rFonts w:ascii="Times New Roman" w:hAnsi="Times New Roman" w:cs="Times New Roman"/>
                <w:b/>
                <w:bCs/>
                <w:iCs/>
                <w:color w:val="000000"/>
                <w:sz w:val="24"/>
                <w:szCs w:val="24"/>
              </w:rPr>
              <w:t>Часть, формируемая участ</w:t>
            </w:r>
            <w:r>
              <w:rPr>
                <w:rFonts w:ascii="Times New Roman" w:hAnsi="Times New Roman" w:cs="Times New Roman"/>
                <w:b/>
                <w:bCs/>
                <w:iCs/>
                <w:color w:val="000000"/>
                <w:sz w:val="24"/>
                <w:szCs w:val="24"/>
              </w:rPr>
              <w:t>никами образовательных отношений</w:t>
            </w:r>
          </w:p>
        </w:tc>
      </w:tr>
      <w:tr w:rsidR="0012303B" w:rsidRPr="00175218" w:rsidTr="00C14910">
        <w:trPr>
          <w:trHeight w:val="330"/>
          <w:jc w:val="center"/>
        </w:trPr>
        <w:tc>
          <w:tcPr>
            <w:tcW w:w="5796" w:type="dxa"/>
            <w:gridSpan w:val="2"/>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xml:space="preserve">Основы </w:t>
            </w:r>
            <w:r>
              <w:rPr>
                <w:rFonts w:ascii="Times New Roman" w:hAnsi="Times New Roman" w:cs="Times New Roman"/>
                <w:color w:val="000000"/>
                <w:sz w:val="24"/>
                <w:szCs w:val="24"/>
              </w:rPr>
              <w:t>религиозной культуры и светской этики</w:t>
            </w:r>
          </w:p>
        </w:tc>
        <w:tc>
          <w:tcPr>
            <w:tcW w:w="709"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1/0</w:t>
            </w:r>
          </w:p>
        </w:tc>
        <w:tc>
          <w:tcPr>
            <w:tcW w:w="709"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8"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 </w:t>
            </w:r>
          </w:p>
        </w:tc>
        <w:tc>
          <w:tcPr>
            <w:tcW w:w="870" w:type="dxa"/>
            <w:tcBorders>
              <w:top w:val="nil"/>
              <w:left w:val="single" w:sz="4" w:space="0" w:color="auto"/>
              <w:bottom w:val="single" w:sz="4" w:space="0" w:color="auto"/>
              <w:right w:val="single" w:sz="4" w:space="0" w:color="auto"/>
            </w:tcBorders>
            <w:shd w:val="clear" w:color="auto" w:fill="FFFFCC"/>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0,5</w:t>
            </w:r>
          </w:p>
        </w:tc>
      </w:tr>
      <w:tr w:rsidR="0012303B" w:rsidRPr="00175218" w:rsidTr="00C14910">
        <w:trPr>
          <w:trHeight w:val="330"/>
          <w:jc w:val="center"/>
        </w:trPr>
        <w:tc>
          <w:tcPr>
            <w:tcW w:w="5796" w:type="dxa"/>
            <w:gridSpan w:val="2"/>
            <w:tcBorders>
              <w:left w:val="single" w:sz="4" w:space="0" w:color="auto"/>
              <w:bottom w:val="single" w:sz="4" w:space="0" w:color="auto"/>
              <w:right w:val="single" w:sz="4" w:space="0" w:color="auto"/>
            </w:tcBorders>
            <w:noWrap/>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Итого</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4,5</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4</w:t>
            </w:r>
          </w:p>
        </w:tc>
        <w:tc>
          <w:tcPr>
            <w:tcW w:w="708"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709"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870" w:type="dxa"/>
            <w:tcBorders>
              <w:top w:val="nil"/>
              <w:left w:val="nil"/>
              <w:bottom w:val="single" w:sz="4" w:space="0" w:color="auto"/>
              <w:right w:val="single" w:sz="4" w:space="0" w:color="auto"/>
            </w:tcBorders>
            <w:shd w:val="clear" w:color="auto" w:fill="FFFFCC"/>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21,5</w:t>
            </w:r>
          </w:p>
        </w:tc>
      </w:tr>
      <w:tr w:rsidR="0012303B" w:rsidRPr="00175218" w:rsidTr="00C14910">
        <w:trPr>
          <w:trHeight w:val="330"/>
          <w:jc w:val="center"/>
        </w:trPr>
        <w:tc>
          <w:tcPr>
            <w:tcW w:w="5796" w:type="dxa"/>
            <w:gridSpan w:val="2"/>
            <w:tcBorders>
              <w:top w:val="single" w:sz="4" w:space="0" w:color="auto"/>
              <w:left w:val="single" w:sz="4" w:space="0" w:color="auto"/>
              <w:bottom w:val="single" w:sz="4" w:space="0" w:color="auto"/>
              <w:right w:val="single" w:sz="4" w:space="0" w:color="000000"/>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Максимально допустимая недельная нагрузка</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32</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33</w:t>
            </w:r>
          </w:p>
        </w:tc>
        <w:tc>
          <w:tcPr>
            <w:tcW w:w="708"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35</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36</w:t>
            </w:r>
          </w:p>
        </w:tc>
        <w:tc>
          <w:tcPr>
            <w:tcW w:w="709"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36</w:t>
            </w:r>
          </w:p>
        </w:tc>
        <w:tc>
          <w:tcPr>
            <w:tcW w:w="870" w:type="dxa"/>
            <w:tcBorders>
              <w:top w:val="nil"/>
              <w:left w:val="nil"/>
              <w:bottom w:val="single" w:sz="4" w:space="0" w:color="auto"/>
              <w:right w:val="single" w:sz="4" w:space="0" w:color="auto"/>
            </w:tcBorders>
            <w:vAlign w:val="center"/>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172</w:t>
            </w:r>
          </w:p>
        </w:tc>
      </w:tr>
      <w:tr w:rsidR="0012303B" w:rsidRPr="00175218" w:rsidTr="00C14910">
        <w:trPr>
          <w:trHeight w:val="330"/>
          <w:jc w:val="center"/>
        </w:trPr>
        <w:tc>
          <w:tcPr>
            <w:tcW w:w="5796" w:type="dxa"/>
            <w:gridSpan w:val="2"/>
            <w:tcBorders>
              <w:top w:val="single" w:sz="4" w:space="0" w:color="auto"/>
              <w:left w:val="single" w:sz="4" w:space="0" w:color="auto"/>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sidRPr="00175218">
              <w:rPr>
                <w:rFonts w:ascii="Times New Roman" w:hAnsi="Times New Roman" w:cs="Times New Roman"/>
                <w:b/>
                <w:bCs/>
                <w:color w:val="000000"/>
                <w:sz w:val="24"/>
                <w:szCs w:val="24"/>
              </w:rPr>
              <w:t>нагрузка на год</w:t>
            </w:r>
          </w:p>
        </w:tc>
        <w:tc>
          <w:tcPr>
            <w:tcW w:w="709"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1088</w:t>
            </w:r>
          </w:p>
        </w:tc>
        <w:tc>
          <w:tcPr>
            <w:tcW w:w="709"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1122</w:t>
            </w:r>
          </w:p>
        </w:tc>
        <w:tc>
          <w:tcPr>
            <w:tcW w:w="708"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1190</w:t>
            </w:r>
          </w:p>
        </w:tc>
        <w:tc>
          <w:tcPr>
            <w:tcW w:w="709"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1224</w:t>
            </w:r>
          </w:p>
        </w:tc>
        <w:tc>
          <w:tcPr>
            <w:tcW w:w="709"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1224</w:t>
            </w:r>
          </w:p>
        </w:tc>
        <w:tc>
          <w:tcPr>
            <w:tcW w:w="870" w:type="dxa"/>
            <w:tcBorders>
              <w:top w:val="single" w:sz="4" w:space="0" w:color="auto"/>
              <w:left w:val="nil"/>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5848</w:t>
            </w:r>
          </w:p>
        </w:tc>
      </w:tr>
      <w:tr w:rsidR="0012303B" w:rsidRPr="00175218" w:rsidTr="00C14910">
        <w:trPr>
          <w:trHeight w:val="315"/>
          <w:jc w:val="center"/>
        </w:trPr>
        <w:tc>
          <w:tcPr>
            <w:tcW w:w="10210" w:type="dxa"/>
            <w:gridSpan w:val="8"/>
            <w:tcBorders>
              <w:top w:val="single" w:sz="4" w:space="0" w:color="auto"/>
              <w:left w:val="single" w:sz="4" w:space="0" w:color="auto"/>
              <w:bottom w:val="single" w:sz="4" w:space="0" w:color="auto"/>
              <w:right w:val="single" w:sz="4" w:space="0" w:color="auto"/>
            </w:tcBorders>
            <w:vAlign w:val="bottom"/>
          </w:tcPr>
          <w:p w:rsidR="0012303B" w:rsidRPr="00175218" w:rsidRDefault="0012303B" w:rsidP="00C14910">
            <w:pPr>
              <w:spacing w:after="0" w:line="240" w:lineRule="auto"/>
              <w:rPr>
                <w:rFonts w:ascii="Times New Roman" w:hAnsi="Times New Roman" w:cs="Times New Roman"/>
                <w:color w:val="000000"/>
                <w:sz w:val="24"/>
                <w:szCs w:val="24"/>
              </w:rPr>
            </w:pPr>
            <w:r w:rsidRPr="00175218">
              <w:rPr>
                <w:rFonts w:ascii="Times New Roman" w:hAnsi="Times New Roman" w:cs="Times New Roman"/>
                <w:color w:val="000000"/>
                <w:sz w:val="24"/>
                <w:szCs w:val="24"/>
              </w:rPr>
              <w:t>Время, отводимое на внеурочную деятельность, определяется образовательным учреждением.</w:t>
            </w:r>
          </w:p>
        </w:tc>
      </w:tr>
    </w:tbl>
    <w:p w:rsidR="0012303B" w:rsidRDefault="0012303B" w:rsidP="0012303B">
      <w:pPr>
        <w:rPr>
          <w:rFonts w:ascii="Times New Roman" w:hAnsi="Times New Roman" w:cs="Times New Roman"/>
          <w:sz w:val="24"/>
          <w:szCs w:val="24"/>
        </w:rPr>
      </w:pPr>
      <w:r w:rsidRPr="00435954">
        <w:rPr>
          <w:rFonts w:ascii="Times New Roman" w:hAnsi="Times New Roman" w:cs="Times New Roman"/>
          <w:sz w:val="24"/>
          <w:szCs w:val="24"/>
        </w:rPr>
        <w:t>мin 5267  - max 6020</w:t>
      </w:r>
    </w:p>
    <w:p w:rsidR="0012303B" w:rsidRDefault="0012303B" w:rsidP="0012303B">
      <w:pPr>
        <w:rPr>
          <w:rFonts w:ascii="Times New Roman" w:hAnsi="Times New Roman" w:cs="Times New Roman"/>
          <w:sz w:val="24"/>
          <w:szCs w:val="24"/>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A10F49" w:rsidRDefault="00A10F49" w:rsidP="00226384">
      <w:pPr>
        <w:suppressAutoHyphens/>
        <w:snapToGrid w:val="0"/>
        <w:spacing w:after="0" w:line="240" w:lineRule="auto"/>
        <w:rPr>
          <w:rFonts w:ascii="Times New Roman" w:eastAsia="Times New Roman" w:hAnsi="Times New Roman" w:cs="Calibri"/>
          <w:sz w:val="24"/>
          <w:szCs w:val="24"/>
          <w:lang w:eastAsia="ar-SA"/>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12303B" w:rsidRDefault="0012303B" w:rsidP="00226384">
      <w:pPr>
        <w:suppressAutoHyphens/>
        <w:snapToGrid w:val="0"/>
        <w:spacing w:after="0" w:line="240" w:lineRule="auto"/>
        <w:rPr>
          <w:rFonts w:ascii="Times New Roman" w:eastAsia="Times New Roman" w:hAnsi="Times New Roman" w:cs="Calibri"/>
          <w:sz w:val="24"/>
          <w:szCs w:val="24"/>
          <w:lang w:eastAsia="ar-SA"/>
        </w:rPr>
      </w:pPr>
    </w:p>
    <w:p w:rsidR="00A10F49" w:rsidRPr="00226384" w:rsidRDefault="00A10F49" w:rsidP="00A10F49">
      <w:pPr>
        <w:suppressAutoHyphens/>
        <w:spacing w:after="0" w:line="240" w:lineRule="auto"/>
        <w:jc w:val="center"/>
        <w:rPr>
          <w:rFonts w:ascii="Times New Roman" w:eastAsia="Times New Roman" w:hAnsi="Times New Roman" w:cs="Calibri"/>
          <w:b/>
          <w:sz w:val="24"/>
          <w:szCs w:val="24"/>
          <w:lang w:eastAsia="ar-SA"/>
        </w:rPr>
      </w:pPr>
      <w:r w:rsidRPr="00226384">
        <w:rPr>
          <w:rFonts w:ascii="Times New Roman" w:eastAsia="Times New Roman" w:hAnsi="Times New Roman" w:cs="Calibri"/>
          <w:b/>
          <w:sz w:val="24"/>
          <w:szCs w:val="24"/>
          <w:lang w:eastAsia="ar-SA"/>
        </w:rPr>
        <w:t>Недельный учебный план основного общего образования</w:t>
      </w:r>
    </w:p>
    <w:p w:rsidR="00A10F49" w:rsidRPr="00226384" w:rsidRDefault="00A10F49" w:rsidP="00A10F49">
      <w:pPr>
        <w:suppressAutoHyphens/>
        <w:spacing w:after="0" w:line="240" w:lineRule="auto"/>
        <w:jc w:val="center"/>
        <w:rPr>
          <w:rFonts w:ascii="Times New Roman" w:eastAsia="Times New Roman" w:hAnsi="Times New Roman" w:cs="Calibri"/>
          <w:b/>
          <w:sz w:val="24"/>
          <w:szCs w:val="24"/>
          <w:lang w:eastAsia="ar-SA"/>
        </w:rPr>
      </w:pPr>
      <w:r w:rsidRPr="00226384">
        <w:rPr>
          <w:rFonts w:ascii="Times New Roman" w:eastAsia="Times New Roman" w:hAnsi="Times New Roman" w:cs="Calibri"/>
          <w:b/>
          <w:sz w:val="24"/>
          <w:szCs w:val="24"/>
          <w:lang w:eastAsia="ar-SA"/>
        </w:rPr>
        <w:t>(ФГОС. Всеобщая история История России.)</w:t>
      </w:r>
    </w:p>
    <w:p w:rsidR="00A10F49" w:rsidRPr="00226384" w:rsidRDefault="00A10F49" w:rsidP="00A10F49">
      <w:pPr>
        <w:suppressAutoHyphens/>
        <w:spacing w:after="0" w:line="240" w:lineRule="auto"/>
        <w:jc w:val="center"/>
        <w:rPr>
          <w:rFonts w:ascii="Times New Roman" w:eastAsia="Times New Roman" w:hAnsi="Times New Roman" w:cs="Calibri"/>
          <w:b/>
          <w:sz w:val="24"/>
          <w:szCs w:val="24"/>
          <w:lang w:eastAsia="ar-SA"/>
        </w:rPr>
      </w:pPr>
      <w:r w:rsidRPr="00226384">
        <w:rPr>
          <w:rFonts w:ascii="Times New Roman" w:eastAsia="Times New Roman" w:hAnsi="Times New Roman" w:cs="Calibri"/>
          <w:b/>
          <w:sz w:val="24"/>
          <w:szCs w:val="24"/>
          <w:lang w:eastAsia="ar-SA"/>
        </w:rPr>
        <w:t>МБОУ «ООШ №5»</w:t>
      </w:r>
    </w:p>
    <w:p w:rsidR="00A10F49" w:rsidRPr="00226384" w:rsidRDefault="00A10F49" w:rsidP="00A10F49">
      <w:pPr>
        <w:suppressAutoHyphens/>
        <w:spacing w:after="0" w:line="240" w:lineRule="auto"/>
        <w:jc w:val="center"/>
        <w:rPr>
          <w:rFonts w:ascii="Times New Roman" w:eastAsia="Times New Roman" w:hAnsi="Times New Roman" w:cs="Calibri"/>
          <w:sz w:val="24"/>
          <w:szCs w:val="24"/>
          <w:lang w:eastAsia="ar-SA"/>
        </w:rPr>
      </w:pPr>
      <w:r w:rsidRPr="00226384">
        <w:rPr>
          <w:rFonts w:ascii="Times New Roman" w:eastAsia="Times New Roman" w:hAnsi="Times New Roman" w:cs="Calibri"/>
          <w:sz w:val="24"/>
          <w:szCs w:val="24"/>
          <w:lang w:eastAsia="ar-SA"/>
        </w:rPr>
        <w:t xml:space="preserve">с 2018– 2019 учебного года </w:t>
      </w:r>
    </w:p>
    <w:p w:rsidR="00A10F49" w:rsidRPr="00226384" w:rsidRDefault="00A10F49" w:rsidP="00A10F49">
      <w:pPr>
        <w:suppressAutoHyphens/>
        <w:spacing w:after="0" w:line="240" w:lineRule="auto"/>
        <w:jc w:val="center"/>
        <w:rPr>
          <w:rFonts w:ascii="Times New Roman" w:eastAsia="Times New Roman" w:hAnsi="Times New Roman" w:cs="Calibri"/>
          <w:sz w:val="24"/>
          <w:szCs w:val="24"/>
          <w:lang w:eastAsia="ar-SA"/>
        </w:rPr>
      </w:pPr>
    </w:p>
    <w:tbl>
      <w:tblPr>
        <w:tblStyle w:val="173"/>
        <w:tblW w:w="5082" w:type="pct"/>
        <w:tblInd w:w="-176" w:type="dxa"/>
        <w:tblLook w:val="04A0" w:firstRow="1" w:lastRow="0" w:firstColumn="1" w:lastColumn="0" w:noHBand="0" w:noVBand="1"/>
      </w:tblPr>
      <w:tblGrid>
        <w:gridCol w:w="2221"/>
        <w:gridCol w:w="2054"/>
        <w:gridCol w:w="953"/>
        <w:gridCol w:w="953"/>
        <w:gridCol w:w="46"/>
        <w:gridCol w:w="812"/>
        <w:gridCol w:w="1024"/>
        <w:gridCol w:w="1022"/>
        <w:gridCol w:w="1014"/>
      </w:tblGrid>
      <w:tr w:rsidR="00A10F49" w:rsidRPr="00226384" w:rsidTr="00530810">
        <w:tc>
          <w:tcPr>
            <w:tcW w:w="1099" w:type="pct"/>
            <w:vMerge w:val="restart"/>
            <w:vAlign w:val="bottom"/>
          </w:tcPr>
          <w:p w:rsidR="00A10F49" w:rsidRPr="00226384" w:rsidRDefault="00A10F49" w:rsidP="00530810">
            <w:pPr>
              <w:jc w:val="cente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Предметные области</w:t>
            </w:r>
          </w:p>
        </w:tc>
        <w:tc>
          <w:tcPr>
            <w:tcW w:w="1017" w:type="pct"/>
            <w:vMerge w:val="restart"/>
            <w:tcBorders>
              <w:tr2bl w:val="single" w:sz="4" w:space="0" w:color="auto"/>
            </w:tcBorders>
            <w:vAlign w:val="bottom"/>
          </w:tcPr>
          <w:p w:rsidR="00A10F49" w:rsidRPr="00226384" w:rsidRDefault="00A10F49" w:rsidP="00530810">
            <w:pP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Учебные предметы</w:t>
            </w:r>
          </w:p>
          <w:p w:rsidR="00A10F49" w:rsidRPr="00226384" w:rsidRDefault="00A10F49" w:rsidP="00530810">
            <w:pPr>
              <w:rPr>
                <w:rFonts w:ascii="Times New Roman" w:eastAsia="Times New Roman" w:hAnsi="Times New Roman" w:cs="Times New Roman"/>
                <w:b/>
                <w:bCs/>
                <w:color w:val="000000"/>
                <w:sz w:val="24"/>
                <w:szCs w:val="24"/>
              </w:rPr>
            </w:pPr>
          </w:p>
          <w:p w:rsidR="00A10F49" w:rsidRPr="00226384" w:rsidRDefault="00A10F49" w:rsidP="00530810">
            <w:pPr>
              <w:rPr>
                <w:rFonts w:ascii="Times New Roman" w:eastAsia="Times New Roman" w:hAnsi="Times New Roman" w:cs="Times New Roman"/>
                <w:b/>
                <w:bCs/>
                <w:color w:val="000000"/>
                <w:sz w:val="24"/>
                <w:szCs w:val="24"/>
              </w:rPr>
            </w:pPr>
          </w:p>
          <w:p w:rsidR="00A10F49" w:rsidRPr="00226384" w:rsidRDefault="00A10F49" w:rsidP="00530810">
            <w:pPr>
              <w:jc w:val="right"/>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 xml:space="preserve">                       Класс</w:t>
            </w:r>
          </w:p>
        </w:tc>
        <w:tc>
          <w:tcPr>
            <w:tcW w:w="1876" w:type="pct"/>
            <w:gridSpan w:val="5"/>
          </w:tcPr>
          <w:p w:rsidR="00A10F49" w:rsidRPr="00226384" w:rsidRDefault="00A10F49" w:rsidP="00530810">
            <w:pPr>
              <w:jc w:val="cente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Количество часов в неделю</w:t>
            </w:r>
          </w:p>
        </w:tc>
        <w:tc>
          <w:tcPr>
            <w:tcW w:w="506" w:type="pct"/>
          </w:tcPr>
          <w:p w:rsidR="00A10F49" w:rsidRPr="00226384" w:rsidRDefault="00A10F49" w:rsidP="00530810">
            <w:pPr>
              <w:jc w:val="center"/>
              <w:rPr>
                <w:rFonts w:ascii="Times New Roman" w:eastAsia="Times New Roman" w:hAnsi="Times New Roman" w:cs="Times New Roman"/>
                <w:b/>
                <w:bCs/>
                <w:color w:val="000000"/>
                <w:sz w:val="24"/>
                <w:szCs w:val="24"/>
              </w:rPr>
            </w:pPr>
          </w:p>
        </w:tc>
        <w:tc>
          <w:tcPr>
            <w:tcW w:w="502" w:type="pct"/>
          </w:tcPr>
          <w:p w:rsidR="00A10F49" w:rsidRPr="00226384" w:rsidRDefault="00A10F49" w:rsidP="00530810">
            <w:pPr>
              <w:jc w:val="center"/>
              <w:rPr>
                <w:rFonts w:ascii="Times New Roman" w:eastAsia="Times New Roman" w:hAnsi="Times New Roman" w:cs="Times New Roman"/>
                <w:b/>
                <w:bCs/>
                <w:color w:val="000000"/>
                <w:sz w:val="24"/>
                <w:szCs w:val="24"/>
              </w:rPr>
            </w:pPr>
          </w:p>
        </w:tc>
      </w:tr>
      <w:tr w:rsidR="00A10F49" w:rsidRPr="00226384" w:rsidTr="00530810">
        <w:trPr>
          <w:trHeight w:val="777"/>
        </w:trPr>
        <w:tc>
          <w:tcPr>
            <w:tcW w:w="1099" w:type="pct"/>
            <w:vMerge/>
            <w:vAlign w:val="center"/>
          </w:tcPr>
          <w:p w:rsidR="00A10F49" w:rsidRPr="00226384" w:rsidRDefault="00A10F49" w:rsidP="00530810">
            <w:pPr>
              <w:rPr>
                <w:rFonts w:ascii="Times New Roman" w:eastAsia="Times New Roman" w:hAnsi="Times New Roman" w:cs="Times New Roman"/>
                <w:b/>
                <w:bCs/>
                <w:color w:val="000000"/>
                <w:sz w:val="24"/>
                <w:szCs w:val="24"/>
              </w:rPr>
            </w:pPr>
          </w:p>
        </w:tc>
        <w:tc>
          <w:tcPr>
            <w:tcW w:w="1017" w:type="pct"/>
            <w:vMerge/>
            <w:vAlign w:val="center"/>
          </w:tcPr>
          <w:p w:rsidR="00A10F49" w:rsidRPr="00226384" w:rsidRDefault="00A10F49" w:rsidP="00530810">
            <w:pPr>
              <w:rPr>
                <w:rFonts w:ascii="Times New Roman" w:eastAsia="Times New Roman" w:hAnsi="Times New Roman" w:cs="Times New Roman"/>
                <w:b/>
                <w:bCs/>
                <w:color w:val="000000"/>
                <w:sz w:val="24"/>
                <w:szCs w:val="24"/>
              </w:rPr>
            </w:pPr>
          </w:p>
        </w:tc>
        <w:tc>
          <w:tcPr>
            <w:tcW w:w="472" w:type="pct"/>
          </w:tcPr>
          <w:p w:rsidR="00A10F49" w:rsidRPr="00226384" w:rsidRDefault="00A10F49" w:rsidP="00530810">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 xml:space="preserve">V </w:t>
            </w:r>
          </w:p>
        </w:tc>
        <w:tc>
          <w:tcPr>
            <w:tcW w:w="472" w:type="pct"/>
          </w:tcPr>
          <w:p w:rsidR="00A10F49" w:rsidRPr="00226384" w:rsidRDefault="00A10F49" w:rsidP="00530810">
            <w:pPr>
              <w:jc w:val="center"/>
              <w:rPr>
                <w:rFonts w:ascii="Times New Roman" w:hAnsi="Times New Roman" w:cs="Times New Roman"/>
                <w:sz w:val="24"/>
                <w:szCs w:val="24"/>
                <w:lang w:val="en-US"/>
              </w:rPr>
            </w:pPr>
            <w:r w:rsidRPr="00226384">
              <w:rPr>
                <w:rFonts w:ascii="Times New Roman" w:eastAsia="Times New Roman" w:hAnsi="Times New Roman" w:cs="Times New Roman"/>
                <w:b/>
                <w:bCs/>
                <w:color w:val="000000"/>
                <w:sz w:val="24"/>
                <w:szCs w:val="24"/>
                <w:lang w:val="en-US"/>
              </w:rPr>
              <w:t>VI</w:t>
            </w:r>
          </w:p>
        </w:tc>
        <w:tc>
          <w:tcPr>
            <w:tcW w:w="425" w:type="pct"/>
            <w:gridSpan w:val="2"/>
          </w:tcPr>
          <w:p w:rsidR="00A10F49" w:rsidRPr="00226384" w:rsidRDefault="00A10F49" w:rsidP="00530810">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VII</w:t>
            </w:r>
          </w:p>
        </w:tc>
        <w:tc>
          <w:tcPr>
            <w:tcW w:w="507" w:type="pct"/>
          </w:tcPr>
          <w:p w:rsidR="00A10F49" w:rsidRPr="00226384" w:rsidRDefault="00A10F49" w:rsidP="00530810">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VIII</w:t>
            </w:r>
          </w:p>
        </w:tc>
        <w:tc>
          <w:tcPr>
            <w:tcW w:w="506" w:type="pct"/>
          </w:tcPr>
          <w:p w:rsidR="00A10F49" w:rsidRPr="00226384" w:rsidRDefault="00A10F49" w:rsidP="00530810">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IX</w:t>
            </w:r>
          </w:p>
        </w:tc>
        <w:tc>
          <w:tcPr>
            <w:tcW w:w="502" w:type="pct"/>
          </w:tcPr>
          <w:p w:rsidR="00A10F49" w:rsidRPr="00226384" w:rsidRDefault="00A10F49" w:rsidP="00530810">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Всего</w:t>
            </w:r>
          </w:p>
        </w:tc>
      </w:tr>
      <w:tr w:rsidR="00A10F49" w:rsidRPr="00226384" w:rsidTr="00A10F49">
        <w:tc>
          <w:tcPr>
            <w:tcW w:w="5000" w:type="pct"/>
            <w:gridSpan w:val="9"/>
            <w:shd w:val="clear" w:color="auto" w:fill="FFFF99"/>
          </w:tcPr>
          <w:p w:rsidR="00A10F49" w:rsidRPr="00226384" w:rsidRDefault="00A10F49" w:rsidP="00530810">
            <w:pPr>
              <w:jc w:val="center"/>
              <w:rPr>
                <w:rFonts w:ascii="Times New Roman" w:eastAsia="Times New Roman" w:hAnsi="Times New Roman" w:cs="Times New Roman"/>
                <w:b/>
                <w:i/>
                <w:sz w:val="24"/>
                <w:szCs w:val="24"/>
                <w:lang w:eastAsia="ar-SA"/>
              </w:rPr>
            </w:pPr>
            <w:r w:rsidRPr="00226384">
              <w:rPr>
                <w:rFonts w:ascii="Times New Roman" w:eastAsia="Times New Roman" w:hAnsi="Times New Roman" w:cs="Times New Roman"/>
                <w:b/>
                <w:i/>
                <w:sz w:val="24"/>
                <w:szCs w:val="24"/>
                <w:lang w:eastAsia="ar-SA"/>
              </w:rPr>
              <w:t>Обязательная часть</w:t>
            </w:r>
          </w:p>
        </w:tc>
      </w:tr>
      <w:tr w:rsidR="00A10F49" w:rsidRPr="00226384" w:rsidTr="00530810">
        <w:tc>
          <w:tcPr>
            <w:tcW w:w="1099" w:type="pct"/>
            <w:vMerge w:val="restart"/>
          </w:tcPr>
          <w:p w:rsidR="00A10F49" w:rsidRPr="00226384" w:rsidRDefault="00A10F49" w:rsidP="00530810">
            <w:pPr>
              <w:rPr>
                <w:rFonts w:ascii="Times New Roman" w:hAnsi="Times New Roman" w:cs="Times New Roman"/>
              </w:rPr>
            </w:pPr>
            <w:r w:rsidRPr="00226384">
              <w:rPr>
                <w:rFonts w:ascii="Times New Roman" w:hAnsi="Times New Roman" w:cs="Times New Roman"/>
              </w:rPr>
              <w:t>Русский язык и  литература</w:t>
            </w:r>
          </w:p>
        </w:tc>
        <w:tc>
          <w:tcPr>
            <w:tcW w:w="1017" w:type="pct"/>
          </w:tcPr>
          <w:p w:rsidR="00A10F49" w:rsidRPr="00226384" w:rsidRDefault="00A10F49" w:rsidP="00530810">
            <w:pPr>
              <w:rPr>
                <w:rFonts w:ascii="Times New Roman" w:eastAsia="Times New Roman" w:hAnsi="Times New Roman" w:cs="Times New Roman"/>
              </w:rPr>
            </w:pPr>
            <w:r w:rsidRPr="00226384">
              <w:rPr>
                <w:rFonts w:ascii="Times New Roman" w:eastAsia="Times New Roman" w:hAnsi="Times New Roman" w:cs="Times New Roman"/>
              </w:rPr>
              <w:t>Русский язык</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6</w:t>
            </w: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4</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21</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b/>
                <w:lang w:eastAsia="ar-SA"/>
              </w:rPr>
            </w:pPr>
          </w:p>
        </w:tc>
        <w:tc>
          <w:tcPr>
            <w:tcW w:w="1017" w:type="pct"/>
          </w:tcPr>
          <w:p w:rsidR="00A10F49" w:rsidRPr="00226384" w:rsidRDefault="00A10F49" w:rsidP="00530810">
            <w:pPr>
              <w:rPr>
                <w:rFonts w:ascii="Times New Roman" w:eastAsia="Times New Roman" w:hAnsi="Times New Roman" w:cs="Times New Roman"/>
              </w:rPr>
            </w:pPr>
            <w:r w:rsidRPr="00226384">
              <w:rPr>
                <w:rFonts w:ascii="Times New Roman" w:eastAsia="Times New Roman" w:hAnsi="Times New Roman" w:cs="Times New Roman"/>
              </w:rPr>
              <w:t>Литература</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13</w:t>
            </w:r>
          </w:p>
        </w:tc>
      </w:tr>
      <w:tr w:rsidR="00A10F49" w:rsidRPr="00226384" w:rsidTr="00530810">
        <w:tc>
          <w:tcPr>
            <w:tcW w:w="1099" w:type="pct"/>
          </w:tcPr>
          <w:p w:rsidR="00A10F49" w:rsidRPr="00226384" w:rsidRDefault="00A10F49" w:rsidP="00530810">
            <w:pPr>
              <w:rPr>
                <w:rFonts w:ascii="Times New Roman" w:hAnsi="Times New Roman" w:cs="Times New Roman"/>
              </w:rPr>
            </w:pPr>
            <w:r w:rsidRPr="00226384">
              <w:rPr>
                <w:rFonts w:ascii="Times New Roman" w:hAnsi="Times New Roman" w:cs="Times New Roman"/>
              </w:rPr>
              <w:t>Иностранные языки</w:t>
            </w:r>
          </w:p>
        </w:tc>
        <w:tc>
          <w:tcPr>
            <w:tcW w:w="1017" w:type="pct"/>
          </w:tcPr>
          <w:p w:rsidR="00A10F49" w:rsidRPr="00226384" w:rsidRDefault="00A10F49" w:rsidP="00530810">
            <w:pPr>
              <w:rPr>
                <w:rFonts w:ascii="Times New Roman" w:eastAsia="Times New Roman" w:hAnsi="Times New Roman" w:cs="Times New Roman"/>
              </w:rPr>
            </w:pPr>
            <w:r w:rsidRPr="00226384">
              <w:rPr>
                <w:rFonts w:ascii="Times New Roman" w:eastAsia="Times New Roman" w:hAnsi="Times New Roman" w:cs="Times New Roman"/>
              </w:rPr>
              <w:t>Иностранный язык</w:t>
            </w:r>
          </w:p>
          <w:p w:rsidR="00A10F49" w:rsidRPr="00226384" w:rsidRDefault="00A10F49" w:rsidP="00530810">
            <w:pPr>
              <w:rPr>
                <w:rFonts w:ascii="Times New Roman" w:eastAsia="Times New Roman" w:hAnsi="Times New Roman" w:cs="Times New Roman"/>
              </w:rPr>
            </w:pPr>
            <w:r w:rsidRPr="00226384">
              <w:rPr>
                <w:rFonts w:ascii="Times New Roman" w:eastAsia="Times New Roman" w:hAnsi="Times New Roman" w:cs="Times New Roman"/>
              </w:rPr>
              <w:t>(английский язык)</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15</w:t>
            </w:r>
          </w:p>
        </w:tc>
      </w:tr>
      <w:tr w:rsidR="00A10F49" w:rsidRPr="00226384" w:rsidTr="00530810">
        <w:tc>
          <w:tcPr>
            <w:tcW w:w="1099" w:type="pct"/>
            <w:vMerge w:val="restar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Математика и информатика</w:t>
            </w:r>
          </w:p>
          <w:p w:rsidR="00A10F49" w:rsidRPr="00226384" w:rsidRDefault="00A10F49" w:rsidP="00530810">
            <w:pPr>
              <w:rPr>
                <w:rFonts w:ascii="Times New Roman" w:eastAsia="Times New Roman" w:hAnsi="Times New Roman" w:cs="Times New Roman"/>
                <w:b/>
                <w:lang w:eastAsia="ar-SA"/>
              </w:rPr>
            </w:pPr>
          </w:p>
        </w:tc>
        <w:tc>
          <w:tcPr>
            <w:tcW w:w="1017" w:type="pct"/>
          </w:tcPr>
          <w:p w:rsidR="00A10F49" w:rsidRPr="00226384" w:rsidRDefault="00A10F49" w:rsidP="00530810">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 xml:space="preserve">Математика </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10</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Алгебра</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9</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Геометрия</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6</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Информатика</w:t>
            </w:r>
          </w:p>
        </w:tc>
        <w:tc>
          <w:tcPr>
            <w:tcW w:w="47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suppressAutoHyphens/>
              <w:snapToGrid w:val="0"/>
              <w:jc w:val="center"/>
              <w:rPr>
                <w:rFonts w:ascii="Times New Roman" w:eastAsia="Times New Roman" w:hAnsi="Times New Roman" w:cs="Times New Roman"/>
                <w:lang w:eastAsia="ar-SA"/>
              </w:rPr>
            </w:pPr>
          </w:p>
        </w:tc>
        <w:tc>
          <w:tcPr>
            <w:tcW w:w="4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7"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6"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2" w:type="pct"/>
          </w:tcPr>
          <w:p w:rsidR="00A10F49" w:rsidRPr="00226384" w:rsidRDefault="00A10F49" w:rsidP="00530810">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r>
      <w:tr w:rsidR="00A10F49" w:rsidRPr="00226384" w:rsidTr="00530810">
        <w:trPr>
          <w:trHeight w:val="492"/>
        </w:trPr>
        <w:tc>
          <w:tcPr>
            <w:tcW w:w="1099" w:type="pct"/>
            <w:vMerge w:val="restar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lastRenderedPageBreak/>
              <w:t>Общественно-научные предметы</w:t>
            </w:r>
          </w:p>
        </w:tc>
        <w:tc>
          <w:tcPr>
            <w:tcW w:w="1017"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rPr>
              <w:t>Всеобщая история История России</w:t>
            </w:r>
          </w:p>
        </w:tc>
        <w:tc>
          <w:tcPr>
            <w:tcW w:w="47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495" w:type="pct"/>
            <w:gridSpan w:val="2"/>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2</w:t>
            </w:r>
          </w:p>
        </w:tc>
        <w:tc>
          <w:tcPr>
            <w:tcW w:w="402" w:type="pct"/>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2</w:t>
            </w:r>
          </w:p>
        </w:tc>
        <w:tc>
          <w:tcPr>
            <w:tcW w:w="507" w:type="pct"/>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2</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11</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b/>
                <w:lang w:eastAsia="ar-SA"/>
              </w:rPr>
            </w:pPr>
          </w:p>
        </w:tc>
        <w:tc>
          <w:tcPr>
            <w:tcW w:w="1017" w:type="pct"/>
          </w:tcPr>
          <w:p w:rsidR="00A10F49" w:rsidRPr="00226384" w:rsidRDefault="00A10F49" w:rsidP="00530810">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Обществознание</w:t>
            </w:r>
          </w:p>
        </w:tc>
        <w:tc>
          <w:tcPr>
            <w:tcW w:w="472" w:type="pct"/>
          </w:tcPr>
          <w:p w:rsidR="00A10F49" w:rsidRPr="00226384" w:rsidRDefault="00A10F49" w:rsidP="00530810">
            <w:pPr>
              <w:jc w:val="center"/>
              <w:rPr>
                <w:rFonts w:ascii="Times New Roman" w:eastAsia="Times New Roman" w:hAnsi="Times New Roman" w:cs="Times New Roman"/>
                <w:color w:val="FF0000"/>
                <w:lang w:eastAsia="ar-SA"/>
              </w:rPr>
            </w:pPr>
          </w:p>
        </w:tc>
        <w:tc>
          <w:tcPr>
            <w:tcW w:w="495" w:type="pct"/>
            <w:gridSpan w:val="2"/>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1</w:t>
            </w:r>
          </w:p>
        </w:tc>
        <w:tc>
          <w:tcPr>
            <w:tcW w:w="402" w:type="pct"/>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1</w:t>
            </w:r>
          </w:p>
        </w:tc>
        <w:tc>
          <w:tcPr>
            <w:tcW w:w="507" w:type="pct"/>
          </w:tcPr>
          <w:p w:rsidR="00A10F49" w:rsidRPr="00226384" w:rsidRDefault="00A10F49" w:rsidP="00530810">
            <w:pPr>
              <w:jc w:val="center"/>
              <w:rPr>
                <w:rFonts w:ascii="Times New Roman" w:hAnsi="Times New Roman" w:cs="Times New Roman"/>
              </w:rPr>
            </w:pPr>
            <w:r w:rsidRPr="00226384">
              <w:rPr>
                <w:rFonts w:ascii="Times New Roman" w:hAnsi="Times New Roman" w:cs="Times New Roman"/>
              </w:rPr>
              <w:t>1</w:t>
            </w:r>
          </w:p>
        </w:tc>
        <w:tc>
          <w:tcPr>
            <w:tcW w:w="506" w:type="pct"/>
          </w:tcPr>
          <w:p w:rsidR="00A10F49" w:rsidRPr="00226384" w:rsidRDefault="00A10F49" w:rsidP="00530810">
            <w:pPr>
              <w:jc w:val="center"/>
              <w:rPr>
                <w:rFonts w:ascii="Times New Roman" w:eastAsia="Times New Roman" w:hAnsi="Times New Roman" w:cs="Times New Roman"/>
                <w:color w:val="000000"/>
                <w:lang w:eastAsia="ar-SA"/>
              </w:rPr>
            </w:pPr>
            <w:r w:rsidRPr="00226384">
              <w:rPr>
                <w:rFonts w:ascii="Times New Roman" w:eastAsia="Times New Roman" w:hAnsi="Times New Roman" w:cs="Times New Roman"/>
                <w:color w:val="000000"/>
                <w:lang w:eastAsia="ar-SA"/>
              </w:rPr>
              <w:t>1</w:t>
            </w:r>
          </w:p>
        </w:tc>
        <w:tc>
          <w:tcPr>
            <w:tcW w:w="502" w:type="pct"/>
          </w:tcPr>
          <w:p w:rsidR="00A10F49" w:rsidRPr="00226384" w:rsidRDefault="00A10F49" w:rsidP="00530810">
            <w:pPr>
              <w:jc w:val="center"/>
              <w:rPr>
                <w:rFonts w:ascii="Times New Roman" w:eastAsia="Times New Roman" w:hAnsi="Times New Roman" w:cs="Times New Roman"/>
                <w:color w:val="000000"/>
                <w:lang w:eastAsia="ar-SA"/>
              </w:rPr>
            </w:pPr>
            <w:r w:rsidRPr="00226384">
              <w:rPr>
                <w:rFonts w:ascii="Times New Roman" w:eastAsia="Times New Roman" w:hAnsi="Times New Roman" w:cs="Times New Roman"/>
                <w:color w:val="000000"/>
                <w:lang w:eastAsia="ar-SA"/>
              </w:rPr>
              <w:t>4</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b/>
                <w:lang w:eastAsia="ar-SA"/>
              </w:rPr>
            </w:pPr>
          </w:p>
        </w:tc>
        <w:tc>
          <w:tcPr>
            <w:tcW w:w="1017"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География</w:t>
            </w:r>
          </w:p>
        </w:tc>
        <w:tc>
          <w:tcPr>
            <w:tcW w:w="47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8</w:t>
            </w:r>
          </w:p>
        </w:tc>
      </w:tr>
      <w:tr w:rsidR="00A10F49" w:rsidRPr="00226384" w:rsidTr="00530810">
        <w:tc>
          <w:tcPr>
            <w:tcW w:w="1099" w:type="pct"/>
            <w:vMerge w:val="restar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Естественно-научные предметы</w:t>
            </w:r>
          </w:p>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Физика</w:t>
            </w:r>
          </w:p>
        </w:tc>
        <w:tc>
          <w:tcPr>
            <w:tcW w:w="472" w:type="pct"/>
          </w:tcPr>
          <w:p w:rsidR="00A10F49" w:rsidRPr="00226384" w:rsidRDefault="00A10F49" w:rsidP="00530810">
            <w:pPr>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p>
        </w:tc>
        <w:tc>
          <w:tcPr>
            <w:tcW w:w="4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7</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Химия</w:t>
            </w:r>
          </w:p>
        </w:tc>
        <w:tc>
          <w:tcPr>
            <w:tcW w:w="472" w:type="pct"/>
          </w:tcPr>
          <w:p w:rsidR="00A10F49" w:rsidRPr="00226384" w:rsidRDefault="00A10F49" w:rsidP="00530810">
            <w:pPr>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p>
        </w:tc>
        <w:tc>
          <w:tcPr>
            <w:tcW w:w="402" w:type="pct"/>
          </w:tcPr>
          <w:p w:rsidR="00A10F49" w:rsidRPr="00226384" w:rsidRDefault="00A10F49" w:rsidP="00530810">
            <w:pPr>
              <w:jc w:val="center"/>
              <w:rPr>
                <w:rFonts w:ascii="Times New Roman" w:eastAsia="Times New Roman" w:hAnsi="Times New Roman" w:cs="Times New Roman"/>
                <w:lang w:eastAsia="ar-SA"/>
              </w:rPr>
            </w:pP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4</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Биология</w:t>
            </w:r>
          </w:p>
        </w:tc>
        <w:tc>
          <w:tcPr>
            <w:tcW w:w="47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7</w:t>
            </w:r>
          </w:p>
        </w:tc>
      </w:tr>
      <w:tr w:rsidR="00A10F49" w:rsidRPr="00226384" w:rsidTr="00530810">
        <w:tc>
          <w:tcPr>
            <w:tcW w:w="1099" w:type="pct"/>
            <w:vMerge w:val="restar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Искусство</w:t>
            </w: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Музыка</w:t>
            </w:r>
          </w:p>
        </w:tc>
        <w:tc>
          <w:tcPr>
            <w:tcW w:w="472" w:type="pct"/>
          </w:tcPr>
          <w:p w:rsidR="00A10F49" w:rsidRPr="00226384" w:rsidRDefault="00A10F49" w:rsidP="00530810">
            <w:pPr>
              <w:jc w:val="center"/>
              <w:rPr>
                <w:rFonts w:ascii="Times New Roman" w:hAnsi="Times New Roman" w:cs="Times New Roman"/>
              </w:rPr>
            </w:pPr>
            <w:r w:rsidRPr="00226384">
              <w:rPr>
                <w:rFonts w:ascii="Times New Roman" w:eastAsia="Times New Roman" w:hAnsi="Times New Roman" w:cs="Times New Roman"/>
                <w:lang w:eastAsia="ar-SA"/>
              </w:rPr>
              <w:t>1</w:t>
            </w:r>
          </w:p>
        </w:tc>
        <w:tc>
          <w:tcPr>
            <w:tcW w:w="495" w:type="pct"/>
            <w:gridSpan w:val="2"/>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4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7"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A10F49" w:rsidRPr="00226384" w:rsidRDefault="00A10F49" w:rsidP="00530810">
            <w:pPr>
              <w:jc w:val="center"/>
              <w:rPr>
                <w:rFonts w:ascii="Times New Roman" w:eastAsia="Times New Roman" w:hAnsi="Times New Roman" w:cs="Times New Roman"/>
                <w:lang w:eastAsia="ar-SA"/>
              </w:rPr>
            </w:pPr>
          </w:p>
        </w:tc>
        <w:tc>
          <w:tcPr>
            <w:tcW w:w="5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4</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b/>
                <w:lang w:eastAsia="ar-SA"/>
              </w:rPr>
            </w:pP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Изобразительное искусство</w:t>
            </w:r>
          </w:p>
        </w:tc>
        <w:tc>
          <w:tcPr>
            <w:tcW w:w="472" w:type="pct"/>
          </w:tcPr>
          <w:p w:rsidR="00A10F49" w:rsidRPr="00226384" w:rsidRDefault="00A10F49" w:rsidP="00530810">
            <w:pPr>
              <w:jc w:val="center"/>
              <w:rPr>
                <w:rFonts w:ascii="Times New Roman" w:hAnsi="Times New Roman" w:cs="Times New Roman"/>
              </w:rPr>
            </w:pPr>
            <w:r w:rsidRPr="00226384">
              <w:rPr>
                <w:rFonts w:ascii="Times New Roman" w:eastAsia="Times New Roman" w:hAnsi="Times New Roman" w:cs="Times New Roman"/>
                <w:lang w:eastAsia="ar-SA"/>
              </w:rPr>
              <w:t>1</w:t>
            </w:r>
          </w:p>
        </w:tc>
        <w:tc>
          <w:tcPr>
            <w:tcW w:w="495" w:type="pct"/>
            <w:gridSpan w:val="2"/>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4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7"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A10F49" w:rsidRPr="00226384" w:rsidRDefault="00A10F49" w:rsidP="00530810">
            <w:pPr>
              <w:jc w:val="center"/>
              <w:rPr>
                <w:rFonts w:ascii="Times New Roman" w:eastAsia="Times New Roman" w:hAnsi="Times New Roman" w:cs="Times New Roman"/>
                <w:lang w:eastAsia="ar-SA"/>
              </w:rPr>
            </w:pPr>
          </w:p>
        </w:tc>
        <w:tc>
          <w:tcPr>
            <w:tcW w:w="5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4</w:t>
            </w:r>
          </w:p>
        </w:tc>
      </w:tr>
      <w:tr w:rsidR="00A10F49" w:rsidRPr="00226384" w:rsidTr="00530810">
        <w:tc>
          <w:tcPr>
            <w:tcW w:w="1099" w:type="pct"/>
          </w:tcPr>
          <w:p w:rsidR="00A10F49" w:rsidRPr="00226384" w:rsidRDefault="00A10F49" w:rsidP="00530810">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 xml:space="preserve">Технология </w:t>
            </w: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eastAsia="Times New Roman" w:hAnsi="Times New Roman" w:cs="Times New Roman"/>
                <w:lang w:eastAsia="ar-SA"/>
              </w:rPr>
              <w:t>Технология</w:t>
            </w:r>
          </w:p>
        </w:tc>
        <w:tc>
          <w:tcPr>
            <w:tcW w:w="47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495" w:type="pct"/>
            <w:gridSpan w:val="2"/>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4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507"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A10F49" w:rsidRPr="00226384" w:rsidRDefault="00A10F49" w:rsidP="00530810">
            <w:pPr>
              <w:jc w:val="center"/>
              <w:rPr>
                <w:rFonts w:ascii="Times New Roman" w:eastAsia="Times New Roman" w:hAnsi="Times New Roman" w:cs="Times New Roman"/>
                <w:lang w:eastAsia="ar-SA"/>
              </w:rPr>
            </w:pPr>
          </w:p>
        </w:tc>
        <w:tc>
          <w:tcPr>
            <w:tcW w:w="50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7</w:t>
            </w:r>
          </w:p>
        </w:tc>
      </w:tr>
      <w:tr w:rsidR="00A10F49" w:rsidRPr="00226384" w:rsidTr="00530810">
        <w:tc>
          <w:tcPr>
            <w:tcW w:w="1099" w:type="pct"/>
            <w:vMerge w:val="restar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Физическая культура и  основы безопасности жизнедеятельности</w:t>
            </w:r>
          </w:p>
        </w:tc>
        <w:tc>
          <w:tcPr>
            <w:tcW w:w="1017" w:type="pct"/>
          </w:tcPr>
          <w:p w:rsidR="00A10F49" w:rsidRPr="00226384" w:rsidRDefault="00A10F49" w:rsidP="00530810">
            <w:pPr>
              <w:rPr>
                <w:rFonts w:ascii="Times New Roman" w:eastAsia="Times New Roman" w:hAnsi="Times New Roman" w:cs="Times New Roman"/>
                <w:color w:val="000000"/>
              </w:rPr>
            </w:pPr>
            <w:r w:rsidRPr="00226384">
              <w:rPr>
                <w:rFonts w:ascii="Times New Roman" w:hAnsi="Times New Roman" w:cs="Times New Roman"/>
              </w:rPr>
              <w:t>Основы безопасности жизнедеятельности</w:t>
            </w:r>
          </w:p>
        </w:tc>
        <w:tc>
          <w:tcPr>
            <w:tcW w:w="472" w:type="pct"/>
          </w:tcPr>
          <w:p w:rsidR="00A10F49" w:rsidRPr="00226384" w:rsidRDefault="00A10F49" w:rsidP="00530810">
            <w:pPr>
              <w:jc w:val="center"/>
              <w:rPr>
                <w:rFonts w:ascii="Times New Roman" w:eastAsia="Times New Roman" w:hAnsi="Times New Roman" w:cs="Times New Roman"/>
                <w:lang w:eastAsia="ar-SA"/>
              </w:rPr>
            </w:pP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p>
        </w:tc>
        <w:tc>
          <w:tcPr>
            <w:tcW w:w="402" w:type="pct"/>
          </w:tcPr>
          <w:p w:rsidR="00A10F49" w:rsidRPr="00226384" w:rsidRDefault="00A10F49" w:rsidP="00530810">
            <w:pPr>
              <w:jc w:val="center"/>
              <w:rPr>
                <w:rFonts w:ascii="Times New Roman" w:eastAsia="Times New Roman" w:hAnsi="Times New Roman" w:cs="Times New Roman"/>
                <w:lang w:eastAsia="ar-SA"/>
              </w:rPr>
            </w:pP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r>
      <w:tr w:rsidR="00A10F49" w:rsidRPr="00226384" w:rsidTr="00530810">
        <w:tc>
          <w:tcPr>
            <w:tcW w:w="1099" w:type="pct"/>
            <w:vMerge/>
          </w:tcPr>
          <w:p w:rsidR="00A10F49" w:rsidRPr="00226384" w:rsidRDefault="00A10F49" w:rsidP="00530810">
            <w:pPr>
              <w:rPr>
                <w:rFonts w:ascii="Times New Roman" w:eastAsia="Times New Roman" w:hAnsi="Times New Roman" w:cs="Times New Roman"/>
                <w:color w:val="000000"/>
              </w:rPr>
            </w:pPr>
          </w:p>
        </w:tc>
        <w:tc>
          <w:tcPr>
            <w:tcW w:w="1017"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Физическая культура</w:t>
            </w:r>
          </w:p>
        </w:tc>
        <w:tc>
          <w:tcPr>
            <w:tcW w:w="47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95" w:type="pct"/>
            <w:gridSpan w:val="2"/>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15</w:t>
            </w:r>
          </w:p>
        </w:tc>
      </w:tr>
      <w:tr w:rsidR="00A10F49" w:rsidRPr="00226384" w:rsidTr="00530810">
        <w:tc>
          <w:tcPr>
            <w:tcW w:w="2116" w:type="pct"/>
            <w:gridSpan w:val="2"/>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Итого</w:t>
            </w:r>
          </w:p>
        </w:tc>
        <w:tc>
          <w:tcPr>
            <w:tcW w:w="472"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27</w:t>
            </w:r>
          </w:p>
        </w:tc>
        <w:tc>
          <w:tcPr>
            <w:tcW w:w="495" w:type="pct"/>
            <w:gridSpan w:val="2"/>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29</w:t>
            </w:r>
          </w:p>
        </w:tc>
        <w:tc>
          <w:tcPr>
            <w:tcW w:w="402"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3</w:t>
            </w:r>
            <w:r w:rsidRPr="00226384">
              <w:rPr>
                <w:rFonts w:ascii="Times New Roman" w:eastAsia="Times New Roman" w:hAnsi="Times New Roman" w:cs="Times New Roman"/>
                <w:b/>
                <w:lang w:eastAsia="ar-SA"/>
              </w:rPr>
              <w:t>0</w:t>
            </w:r>
          </w:p>
        </w:tc>
        <w:tc>
          <w:tcPr>
            <w:tcW w:w="507"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3</w:t>
            </w:r>
            <w:r w:rsidRPr="00226384">
              <w:rPr>
                <w:rFonts w:ascii="Times New Roman" w:eastAsia="Times New Roman" w:hAnsi="Times New Roman" w:cs="Times New Roman"/>
                <w:b/>
                <w:lang w:eastAsia="ar-SA"/>
              </w:rPr>
              <w:t>2</w:t>
            </w:r>
          </w:p>
        </w:tc>
        <w:tc>
          <w:tcPr>
            <w:tcW w:w="506"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32</w:t>
            </w:r>
          </w:p>
        </w:tc>
        <w:tc>
          <w:tcPr>
            <w:tcW w:w="502" w:type="pct"/>
          </w:tcPr>
          <w:p w:rsidR="00A10F49" w:rsidRPr="00226384" w:rsidRDefault="00A10F49" w:rsidP="00530810">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150</w:t>
            </w:r>
          </w:p>
        </w:tc>
      </w:tr>
      <w:tr w:rsidR="00A10F49" w:rsidRPr="00226384" w:rsidTr="00A10F49">
        <w:trPr>
          <w:trHeight w:val="353"/>
        </w:trPr>
        <w:tc>
          <w:tcPr>
            <w:tcW w:w="5000" w:type="pct"/>
            <w:gridSpan w:val="9"/>
            <w:shd w:val="clear" w:color="auto" w:fill="FFFF99"/>
          </w:tcPr>
          <w:p w:rsidR="00A10F49" w:rsidRPr="00226384" w:rsidRDefault="00A10F49" w:rsidP="00530810">
            <w:pPr>
              <w:jc w:val="center"/>
              <w:rPr>
                <w:rFonts w:ascii="Times New Roman" w:eastAsia="Times New Roman" w:hAnsi="Times New Roman" w:cs="Times New Roman"/>
                <w:b/>
                <w:i/>
                <w:lang w:eastAsia="ar-SA"/>
              </w:rPr>
            </w:pPr>
            <w:r w:rsidRPr="00226384">
              <w:rPr>
                <w:rFonts w:ascii="Times New Roman" w:eastAsia="Times New Roman" w:hAnsi="Times New Roman" w:cs="Times New Roman"/>
                <w:b/>
                <w:i/>
                <w:lang w:eastAsia="ar-SA"/>
              </w:rPr>
              <w:t>Часть, формируемая участниками образовательных отношений</w:t>
            </w:r>
          </w:p>
        </w:tc>
      </w:tr>
      <w:tr w:rsidR="00A10F49" w:rsidRPr="00226384" w:rsidTr="00530810">
        <w:tc>
          <w:tcPr>
            <w:tcW w:w="2116" w:type="pct"/>
            <w:gridSpan w:val="2"/>
            <w:shd w:val="clear" w:color="auto" w:fill="auto"/>
          </w:tcPr>
          <w:p w:rsidR="00A10F49" w:rsidRPr="00226384" w:rsidRDefault="00A10F49" w:rsidP="00530810">
            <w:pPr>
              <w:rPr>
                <w:rFonts w:ascii="Times New Roman" w:hAnsi="Times New Roman" w:cs="Times New Roman"/>
                <w:b/>
              </w:rPr>
            </w:pPr>
            <w:r w:rsidRPr="00226384">
              <w:rPr>
                <w:rFonts w:ascii="Times New Roman" w:hAnsi="Times New Roman" w:cs="Times New Roman"/>
                <w:b/>
              </w:rPr>
              <w:t>Итого</w:t>
            </w:r>
          </w:p>
          <w:p w:rsidR="00A10F49" w:rsidRPr="00226384" w:rsidRDefault="00A10F49" w:rsidP="00530810">
            <w:pPr>
              <w:rPr>
                <w:rFonts w:ascii="Times New Roman" w:hAnsi="Times New Roman" w:cs="Times New Roman"/>
                <w:i/>
              </w:rPr>
            </w:pPr>
          </w:p>
        </w:tc>
        <w:tc>
          <w:tcPr>
            <w:tcW w:w="472" w:type="pct"/>
            <w:shd w:val="clear" w:color="auto" w:fill="auto"/>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5</w:t>
            </w:r>
          </w:p>
        </w:tc>
        <w:tc>
          <w:tcPr>
            <w:tcW w:w="472"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4</w:t>
            </w:r>
          </w:p>
        </w:tc>
        <w:tc>
          <w:tcPr>
            <w:tcW w:w="425" w:type="pct"/>
            <w:gridSpan w:val="2"/>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5</w:t>
            </w:r>
          </w:p>
        </w:tc>
        <w:tc>
          <w:tcPr>
            <w:tcW w:w="507" w:type="pct"/>
          </w:tcPr>
          <w:p w:rsidR="00A10F49" w:rsidRPr="00226384" w:rsidRDefault="00A10F49" w:rsidP="00530810">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4</w:t>
            </w:r>
          </w:p>
        </w:tc>
        <w:tc>
          <w:tcPr>
            <w:tcW w:w="506"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4</w:t>
            </w:r>
          </w:p>
        </w:tc>
        <w:tc>
          <w:tcPr>
            <w:tcW w:w="502" w:type="pct"/>
          </w:tcPr>
          <w:p w:rsidR="00A10F49" w:rsidRPr="00226384" w:rsidRDefault="00A10F49" w:rsidP="00530810">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22</w:t>
            </w:r>
          </w:p>
        </w:tc>
      </w:tr>
      <w:tr w:rsidR="00A10F49" w:rsidRPr="00226384" w:rsidTr="00530810">
        <w:tc>
          <w:tcPr>
            <w:tcW w:w="2116" w:type="pct"/>
            <w:gridSpan w:val="2"/>
            <w:shd w:val="clear" w:color="auto" w:fill="auto"/>
          </w:tcPr>
          <w:p w:rsidR="00A10F49" w:rsidRPr="00226384" w:rsidRDefault="00A10F49" w:rsidP="00530810">
            <w:pPr>
              <w:ind w:left="360" w:hanging="360"/>
              <w:contextualSpacing/>
              <w:rPr>
                <w:rFonts w:ascii="Times New Roman" w:eastAsia="Times New Roman" w:hAnsi="Times New Roman" w:cs="Times New Roman"/>
                <w:b/>
              </w:rPr>
            </w:pPr>
            <w:r w:rsidRPr="00226384">
              <w:rPr>
                <w:rFonts w:ascii="Times New Roman" w:eastAsia="Times New Roman" w:hAnsi="Times New Roman" w:cs="Times New Roman"/>
                <w:b/>
              </w:rPr>
              <w:t>Максимально допустимая недельная нагрузка</w:t>
            </w:r>
          </w:p>
        </w:tc>
        <w:tc>
          <w:tcPr>
            <w:tcW w:w="472" w:type="pct"/>
            <w:shd w:val="clear" w:color="auto" w:fill="auto"/>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32</w:t>
            </w:r>
          </w:p>
        </w:tc>
        <w:tc>
          <w:tcPr>
            <w:tcW w:w="472" w:type="pct"/>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33</w:t>
            </w:r>
          </w:p>
        </w:tc>
        <w:tc>
          <w:tcPr>
            <w:tcW w:w="425" w:type="pct"/>
            <w:gridSpan w:val="2"/>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35</w:t>
            </w:r>
          </w:p>
        </w:tc>
        <w:tc>
          <w:tcPr>
            <w:tcW w:w="507" w:type="pct"/>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36</w:t>
            </w:r>
          </w:p>
        </w:tc>
        <w:tc>
          <w:tcPr>
            <w:tcW w:w="506" w:type="pct"/>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36</w:t>
            </w:r>
          </w:p>
        </w:tc>
        <w:tc>
          <w:tcPr>
            <w:tcW w:w="502" w:type="pct"/>
          </w:tcPr>
          <w:p w:rsidR="00A10F49" w:rsidRPr="00226384" w:rsidRDefault="00A10F49" w:rsidP="00530810">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172</w:t>
            </w:r>
          </w:p>
        </w:tc>
      </w:tr>
      <w:tr w:rsidR="00A10F49" w:rsidRPr="00226384" w:rsidTr="00530810">
        <w:tc>
          <w:tcPr>
            <w:tcW w:w="2116" w:type="pct"/>
            <w:gridSpan w:val="2"/>
            <w:shd w:val="clear" w:color="auto" w:fill="auto"/>
          </w:tcPr>
          <w:p w:rsidR="00A10F49" w:rsidRPr="00226384" w:rsidRDefault="00A10F49" w:rsidP="00530810">
            <w:pPr>
              <w:tabs>
                <w:tab w:val="left" w:pos="1035"/>
              </w:tabs>
              <w:contextualSpacing/>
              <w:rPr>
                <w:rFonts w:ascii="Times New Roman" w:eastAsia="Times New Roman" w:hAnsi="Times New Roman" w:cs="Times New Roman"/>
                <w:b/>
                <w:color w:val="000000"/>
              </w:rPr>
            </w:pPr>
            <w:r w:rsidRPr="00226384">
              <w:rPr>
                <w:rFonts w:ascii="Times New Roman" w:eastAsia="Times New Roman" w:hAnsi="Times New Roman" w:cs="Times New Roman"/>
                <w:b/>
                <w:color w:val="000000"/>
              </w:rPr>
              <w:t>Максимально допустимая нагрузка (при 6-ти дневной неделе при 34 неделях в 5-9 кл.)</w:t>
            </w:r>
          </w:p>
        </w:tc>
        <w:tc>
          <w:tcPr>
            <w:tcW w:w="472" w:type="pct"/>
            <w:shd w:val="clear" w:color="auto" w:fill="FFFFFF" w:themeFill="background1"/>
          </w:tcPr>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32</w:t>
            </w:r>
          </w:p>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 xml:space="preserve"> 1088</w:t>
            </w:r>
          </w:p>
        </w:tc>
        <w:tc>
          <w:tcPr>
            <w:tcW w:w="472" w:type="pct"/>
            <w:shd w:val="clear" w:color="auto" w:fill="FFFFFF" w:themeFill="background1"/>
          </w:tcPr>
          <w:p w:rsidR="00A10F49" w:rsidRPr="00226384" w:rsidRDefault="00A10F49" w:rsidP="00530810">
            <w:pPr>
              <w:rPr>
                <w:rFonts w:ascii="Times New Roman" w:hAnsi="Times New Roman" w:cs="Times New Roman"/>
              </w:rPr>
            </w:pPr>
            <w:r w:rsidRPr="00226384">
              <w:rPr>
                <w:rFonts w:ascii="Times New Roman" w:hAnsi="Times New Roman" w:cs="Times New Roman"/>
              </w:rPr>
              <w:t xml:space="preserve">33 </w:t>
            </w:r>
          </w:p>
          <w:p w:rsidR="00A10F49" w:rsidRPr="00226384" w:rsidRDefault="00A10F49" w:rsidP="00530810">
            <w:pPr>
              <w:rPr>
                <w:rFonts w:ascii="Times New Roman" w:hAnsi="Times New Roman" w:cs="Times New Roman"/>
              </w:rPr>
            </w:pPr>
            <w:r w:rsidRPr="00226384">
              <w:rPr>
                <w:rFonts w:ascii="Times New Roman" w:hAnsi="Times New Roman" w:cs="Times New Roman"/>
              </w:rPr>
              <w:t>1122</w:t>
            </w:r>
          </w:p>
        </w:tc>
        <w:tc>
          <w:tcPr>
            <w:tcW w:w="425" w:type="pct"/>
            <w:gridSpan w:val="2"/>
            <w:shd w:val="clear" w:color="auto" w:fill="FFFFFF" w:themeFill="background1"/>
          </w:tcPr>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35 1190</w:t>
            </w:r>
          </w:p>
        </w:tc>
        <w:tc>
          <w:tcPr>
            <w:tcW w:w="507" w:type="pct"/>
            <w:shd w:val="clear" w:color="auto" w:fill="FFFFFF" w:themeFill="background1"/>
          </w:tcPr>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36</w:t>
            </w:r>
          </w:p>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1224</w:t>
            </w:r>
          </w:p>
        </w:tc>
        <w:tc>
          <w:tcPr>
            <w:tcW w:w="506" w:type="pct"/>
            <w:shd w:val="clear" w:color="auto" w:fill="FFFFFF" w:themeFill="background1"/>
          </w:tcPr>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 xml:space="preserve">36 </w:t>
            </w:r>
          </w:p>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1224</w:t>
            </w:r>
          </w:p>
        </w:tc>
        <w:tc>
          <w:tcPr>
            <w:tcW w:w="502" w:type="pct"/>
            <w:shd w:val="clear" w:color="auto" w:fill="FFFFFF" w:themeFill="background1"/>
          </w:tcPr>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172</w:t>
            </w:r>
          </w:p>
          <w:p w:rsidR="00A10F49" w:rsidRPr="00226384" w:rsidRDefault="00A10F49" w:rsidP="00530810">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5848</w:t>
            </w:r>
          </w:p>
        </w:tc>
      </w:tr>
    </w:tbl>
    <w:p w:rsidR="00A10F49" w:rsidRDefault="00A10F49" w:rsidP="00A10F49">
      <w:pPr>
        <w:rPr>
          <w:rFonts w:ascii="Calibri" w:eastAsia="Calibri" w:hAnsi="Calibri" w:cs="Times New Roman"/>
          <w:lang w:eastAsia="en-US"/>
        </w:rPr>
      </w:pPr>
    </w:p>
    <w:p w:rsidR="00A10F49" w:rsidRDefault="00A10F49" w:rsidP="00A10F49">
      <w:pPr>
        <w:rPr>
          <w:rFonts w:ascii="Calibri" w:eastAsia="Calibri" w:hAnsi="Calibri" w:cs="Times New Roman"/>
          <w:lang w:eastAsia="en-US"/>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A10F49" w:rsidRDefault="00A10F49" w:rsidP="0012303B">
      <w:pPr>
        <w:suppressAutoHyphens/>
        <w:snapToGrid w:val="0"/>
        <w:spacing w:after="0" w:line="240" w:lineRule="auto"/>
        <w:jc w:val="center"/>
        <w:rPr>
          <w:rFonts w:ascii="Times New Roman" w:eastAsia="Times New Roman" w:hAnsi="Times New Roman" w:cs="Calibri"/>
          <w:b/>
          <w:sz w:val="24"/>
          <w:szCs w:val="24"/>
          <w:lang w:eastAsia="ar-SA"/>
        </w:rPr>
      </w:pPr>
    </w:p>
    <w:p w:rsidR="00226384" w:rsidRPr="00226384" w:rsidRDefault="00226384" w:rsidP="0012303B">
      <w:pPr>
        <w:suppressAutoHyphens/>
        <w:snapToGrid w:val="0"/>
        <w:spacing w:after="0" w:line="240" w:lineRule="auto"/>
        <w:jc w:val="center"/>
        <w:rPr>
          <w:rFonts w:ascii="Times New Roman" w:eastAsia="Times New Roman" w:hAnsi="Times New Roman" w:cs="Calibri"/>
          <w:sz w:val="24"/>
          <w:szCs w:val="24"/>
          <w:lang w:eastAsia="ar-SA"/>
        </w:rPr>
      </w:pPr>
      <w:r w:rsidRPr="00226384">
        <w:rPr>
          <w:rFonts w:ascii="Times New Roman" w:eastAsia="Times New Roman" w:hAnsi="Times New Roman" w:cs="Calibri"/>
          <w:b/>
          <w:sz w:val="24"/>
          <w:szCs w:val="24"/>
          <w:lang w:eastAsia="ar-SA"/>
        </w:rPr>
        <w:t>Недельный учебный план основного общего образования</w:t>
      </w:r>
    </w:p>
    <w:p w:rsidR="00226384" w:rsidRPr="00226384" w:rsidRDefault="00226384" w:rsidP="00226384">
      <w:pPr>
        <w:suppressAutoHyphens/>
        <w:spacing w:after="0" w:line="240" w:lineRule="auto"/>
        <w:jc w:val="center"/>
        <w:rPr>
          <w:rFonts w:ascii="Times New Roman" w:eastAsia="Times New Roman" w:hAnsi="Times New Roman" w:cs="Calibri"/>
          <w:b/>
          <w:sz w:val="24"/>
          <w:szCs w:val="24"/>
          <w:lang w:eastAsia="ar-SA"/>
        </w:rPr>
      </w:pPr>
      <w:r w:rsidRPr="00226384">
        <w:rPr>
          <w:rFonts w:ascii="Times New Roman" w:eastAsia="Times New Roman" w:hAnsi="Times New Roman" w:cs="Calibri"/>
          <w:b/>
          <w:sz w:val="24"/>
          <w:szCs w:val="24"/>
          <w:lang w:eastAsia="ar-SA"/>
        </w:rPr>
        <w:t>(ФГОС. Два иностранных языка. Русский родной язык.)</w:t>
      </w:r>
    </w:p>
    <w:p w:rsidR="00226384" w:rsidRPr="00226384" w:rsidRDefault="00226384" w:rsidP="00226384">
      <w:pPr>
        <w:suppressAutoHyphens/>
        <w:spacing w:after="0" w:line="240" w:lineRule="auto"/>
        <w:jc w:val="center"/>
        <w:rPr>
          <w:rFonts w:ascii="Times New Roman" w:eastAsia="Times New Roman" w:hAnsi="Times New Roman" w:cs="Calibri"/>
          <w:b/>
          <w:sz w:val="24"/>
          <w:szCs w:val="24"/>
          <w:lang w:eastAsia="ar-SA"/>
        </w:rPr>
      </w:pPr>
      <w:r w:rsidRPr="00226384">
        <w:rPr>
          <w:rFonts w:ascii="Times New Roman" w:eastAsia="Times New Roman" w:hAnsi="Times New Roman" w:cs="Calibri"/>
          <w:b/>
          <w:sz w:val="24"/>
          <w:szCs w:val="24"/>
          <w:lang w:eastAsia="ar-SA"/>
        </w:rPr>
        <w:t>МБОУ «ООШ №5»</w:t>
      </w:r>
    </w:p>
    <w:p w:rsidR="00226384" w:rsidRPr="00226384" w:rsidRDefault="00226384" w:rsidP="00226384">
      <w:pPr>
        <w:suppressAutoHyphens/>
        <w:spacing w:after="0" w:line="240" w:lineRule="auto"/>
        <w:jc w:val="center"/>
        <w:rPr>
          <w:rFonts w:ascii="Times New Roman" w:eastAsia="Times New Roman" w:hAnsi="Times New Roman" w:cs="Calibri"/>
          <w:sz w:val="24"/>
          <w:szCs w:val="24"/>
          <w:lang w:eastAsia="ar-SA"/>
        </w:rPr>
      </w:pPr>
      <w:r w:rsidRPr="00226384">
        <w:rPr>
          <w:rFonts w:ascii="Times New Roman" w:eastAsia="Times New Roman" w:hAnsi="Times New Roman" w:cs="Calibri"/>
          <w:sz w:val="24"/>
          <w:szCs w:val="24"/>
          <w:lang w:eastAsia="ar-SA"/>
        </w:rPr>
        <w:t xml:space="preserve">с 2019– 2020 учебного года </w:t>
      </w:r>
    </w:p>
    <w:p w:rsidR="00226384" w:rsidRPr="00226384" w:rsidRDefault="00226384" w:rsidP="00226384">
      <w:pPr>
        <w:suppressAutoHyphens/>
        <w:spacing w:after="0" w:line="240" w:lineRule="auto"/>
        <w:jc w:val="center"/>
        <w:rPr>
          <w:rFonts w:ascii="Times New Roman" w:eastAsia="Times New Roman" w:hAnsi="Times New Roman" w:cs="Calibri"/>
          <w:sz w:val="24"/>
          <w:szCs w:val="24"/>
          <w:lang w:eastAsia="ar-SA"/>
        </w:rPr>
      </w:pPr>
    </w:p>
    <w:tbl>
      <w:tblPr>
        <w:tblStyle w:val="173"/>
        <w:tblW w:w="5082" w:type="pct"/>
        <w:tblInd w:w="-176" w:type="dxa"/>
        <w:tblLook w:val="04A0" w:firstRow="1" w:lastRow="0" w:firstColumn="1" w:lastColumn="0" w:noHBand="0" w:noVBand="1"/>
      </w:tblPr>
      <w:tblGrid>
        <w:gridCol w:w="2221"/>
        <w:gridCol w:w="2054"/>
        <w:gridCol w:w="953"/>
        <w:gridCol w:w="953"/>
        <w:gridCol w:w="46"/>
        <w:gridCol w:w="812"/>
        <w:gridCol w:w="1024"/>
        <w:gridCol w:w="1022"/>
        <w:gridCol w:w="1014"/>
      </w:tblGrid>
      <w:tr w:rsidR="00226384" w:rsidRPr="00226384" w:rsidTr="00790D01">
        <w:tc>
          <w:tcPr>
            <w:tcW w:w="1099" w:type="pct"/>
            <w:vMerge w:val="restart"/>
            <w:vAlign w:val="bottom"/>
          </w:tcPr>
          <w:p w:rsidR="00226384" w:rsidRPr="00226384" w:rsidRDefault="00226384" w:rsidP="00226384">
            <w:pPr>
              <w:jc w:val="cente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Предметные области</w:t>
            </w:r>
          </w:p>
        </w:tc>
        <w:tc>
          <w:tcPr>
            <w:tcW w:w="1017" w:type="pct"/>
            <w:vMerge w:val="restart"/>
            <w:tcBorders>
              <w:tr2bl w:val="single" w:sz="4" w:space="0" w:color="auto"/>
            </w:tcBorders>
            <w:vAlign w:val="bottom"/>
          </w:tcPr>
          <w:p w:rsidR="00226384" w:rsidRPr="00226384" w:rsidRDefault="00226384" w:rsidP="00226384">
            <w:pP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Учебные предметы</w:t>
            </w:r>
          </w:p>
          <w:p w:rsidR="00226384" w:rsidRPr="00226384" w:rsidRDefault="00226384" w:rsidP="00226384">
            <w:pPr>
              <w:rPr>
                <w:rFonts w:ascii="Times New Roman" w:eastAsia="Times New Roman" w:hAnsi="Times New Roman" w:cs="Times New Roman"/>
                <w:b/>
                <w:bCs/>
                <w:color w:val="000000"/>
                <w:sz w:val="24"/>
                <w:szCs w:val="24"/>
              </w:rPr>
            </w:pPr>
          </w:p>
          <w:p w:rsidR="00226384" w:rsidRPr="00226384" w:rsidRDefault="00226384" w:rsidP="00226384">
            <w:pPr>
              <w:rPr>
                <w:rFonts w:ascii="Times New Roman" w:eastAsia="Times New Roman" w:hAnsi="Times New Roman" w:cs="Times New Roman"/>
                <w:b/>
                <w:bCs/>
                <w:color w:val="000000"/>
                <w:sz w:val="24"/>
                <w:szCs w:val="24"/>
              </w:rPr>
            </w:pPr>
          </w:p>
          <w:p w:rsidR="00226384" w:rsidRPr="00226384" w:rsidRDefault="00226384" w:rsidP="00226384">
            <w:pPr>
              <w:jc w:val="right"/>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 xml:space="preserve">                       Класс</w:t>
            </w:r>
          </w:p>
        </w:tc>
        <w:tc>
          <w:tcPr>
            <w:tcW w:w="1876" w:type="pct"/>
            <w:gridSpan w:val="5"/>
          </w:tcPr>
          <w:p w:rsidR="00226384" w:rsidRPr="00226384" w:rsidRDefault="00226384" w:rsidP="00226384">
            <w:pPr>
              <w:jc w:val="center"/>
              <w:rPr>
                <w:rFonts w:ascii="Times New Roman" w:eastAsia="Times New Roman" w:hAnsi="Times New Roman" w:cs="Times New Roman"/>
                <w:b/>
                <w:bCs/>
                <w:color w:val="000000"/>
                <w:sz w:val="24"/>
                <w:szCs w:val="24"/>
              </w:rPr>
            </w:pPr>
            <w:r w:rsidRPr="00226384">
              <w:rPr>
                <w:rFonts w:ascii="Times New Roman" w:eastAsia="Times New Roman" w:hAnsi="Times New Roman" w:cs="Times New Roman"/>
                <w:b/>
                <w:bCs/>
                <w:color w:val="000000"/>
                <w:sz w:val="24"/>
                <w:szCs w:val="24"/>
              </w:rPr>
              <w:t>Количество часов в неделю</w:t>
            </w:r>
          </w:p>
        </w:tc>
        <w:tc>
          <w:tcPr>
            <w:tcW w:w="506" w:type="pct"/>
          </w:tcPr>
          <w:p w:rsidR="00226384" w:rsidRPr="00226384" w:rsidRDefault="00226384" w:rsidP="00226384">
            <w:pPr>
              <w:jc w:val="center"/>
              <w:rPr>
                <w:rFonts w:ascii="Times New Roman" w:eastAsia="Times New Roman" w:hAnsi="Times New Roman" w:cs="Times New Roman"/>
                <w:b/>
                <w:bCs/>
                <w:color w:val="000000"/>
                <w:sz w:val="24"/>
                <w:szCs w:val="24"/>
              </w:rPr>
            </w:pPr>
          </w:p>
        </w:tc>
        <w:tc>
          <w:tcPr>
            <w:tcW w:w="502" w:type="pct"/>
          </w:tcPr>
          <w:p w:rsidR="00226384" w:rsidRPr="00226384" w:rsidRDefault="00226384" w:rsidP="00226384">
            <w:pPr>
              <w:jc w:val="center"/>
              <w:rPr>
                <w:rFonts w:ascii="Times New Roman" w:eastAsia="Times New Roman" w:hAnsi="Times New Roman" w:cs="Times New Roman"/>
                <w:b/>
                <w:bCs/>
                <w:color w:val="000000"/>
                <w:sz w:val="24"/>
                <w:szCs w:val="24"/>
              </w:rPr>
            </w:pPr>
          </w:p>
        </w:tc>
      </w:tr>
      <w:tr w:rsidR="00226384" w:rsidRPr="00226384" w:rsidTr="00790D01">
        <w:trPr>
          <w:trHeight w:val="777"/>
        </w:trPr>
        <w:tc>
          <w:tcPr>
            <w:tcW w:w="1099" w:type="pct"/>
            <w:vMerge/>
            <w:vAlign w:val="center"/>
          </w:tcPr>
          <w:p w:rsidR="00226384" w:rsidRPr="00226384" w:rsidRDefault="00226384" w:rsidP="00226384">
            <w:pPr>
              <w:rPr>
                <w:rFonts w:ascii="Times New Roman" w:eastAsia="Times New Roman" w:hAnsi="Times New Roman" w:cs="Times New Roman"/>
                <w:b/>
                <w:bCs/>
                <w:color w:val="000000"/>
                <w:sz w:val="24"/>
                <w:szCs w:val="24"/>
              </w:rPr>
            </w:pPr>
          </w:p>
        </w:tc>
        <w:tc>
          <w:tcPr>
            <w:tcW w:w="1017" w:type="pct"/>
            <w:vMerge/>
            <w:vAlign w:val="center"/>
          </w:tcPr>
          <w:p w:rsidR="00226384" w:rsidRPr="00226384" w:rsidRDefault="00226384" w:rsidP="00226384">
            <w:pPr>
              <w:rPr>
                <w:rFonts w:ascii="Times New Roman" w:eastAsia="Times New Roman" w:hAnsi="Times New Roman" w:cs="Times New Roman"/>
                <w:b/>
                <w:bCs/>
                <w:color w:val="000000"/>
                <w:sz w:val="24"/>
                <w:szCs w:val="24"/>
              </w:rPr>
            </w:pPr>
          </w:p>
        </w:tc>
        <w:tc>
          <w:tcPr>
            <w:tcW w:w="472" w:type="pct"/>
          </w:tcPr>
          <w:p w:rsidR="00226384" w:rsidRPr="00226384" w:rsidRDefault="00226384" w:rsidP="00226384">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 xml:space="preserve">V </w:t>
            </w:r>
          </w:p>
        </w:tc>
        <w:tc>
          <w:tcPr>
            <w:tcW w:w="472" w:type="pct"/>
          </w:tcPr>
          <w:p w:rsidR="00226384" w:rsidRPr="00226384" w:rsidRDefault="00226384" w:rsidP="00226384">
            <w:pPr>
              <w:jc w:val="center"/>
              <w:rPr>
                <w:rFonts w:ascii="Times New Roman" w:hAnsi="Times New Roman" w:cs="Times New Roman"/>
                <w:sz w:val="24"/>
                <w:szCs w:val="24"/>
                <w:lang w:val="en-US"/>
              </w:rPr>
            </w:pPr>
            <w:r w:rsidRPr="00226384">
              <w:rPr>
                <w:rFonts w:ascii="Times New Roman" w:eastAsia="Times New Roman" w:hAnsi="Times New Roman" w:cs="Times New Roman"/>
                <w:b/>
                <w:bCs/>
                <w:color w:val="000000"/>
                <w:sz w:val="24"/>
                <w:szCs w:val="24"/>
                <w:lang w:val="en-US"/>
              </w:rPr>
              <w:t>VI</w:t>
            </w:r>
          </w:p>
        </w:tc>
        <w:tc>
          <w:tcPr>
            <w:tcW w:w="425" w:type="pct"/>
            <w:gridSpan w:val="2"/>
          </w:tcPr>
          <w:p w:rsidR="00226384" w:rsidRPr="00226384" w:rsidRDefault="00226384" w:rsidP="00226384">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VII</w:t>
            </w:r>
          </w:p>
        </w:tc>
        <w:tc>
          <w:tcPr>
            <w:tcW w:w="507" w:type="pct"/>
          </w:tcPr>
          <w:p w:rsidR="00226384" w:rsidRPr="00226384" w:rsidRDefault="00226384" w:rsidP="00226384">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VIII</w:t>
            </w:r>
          </w:p>
        </w:tc>
        <w:tc>
          <w:tcPr>
            <w:tcW w:w="506" w:type="pct"/>
          </w:tcPr>
          <w:p w:rsidR="00226384" w:rsidRPr="00226384" w:rsidRDefault="00226384" w:rsidP="00226384">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IX</w:t>
            </w:r>
          </w:p>
        </w:tc>
        <w:tc>
          <w:tcPr>
            <w:tcW w:w="502" w:type="pct"/>
          </w:tcPr>
          <w:p w:rsidR="00226384" w:rsidRPr="00226384" w:rsidRDefault="00226384" w:rsidP="00226384">
            <w:pPr>
              <w:jc w:val="center"/>
              <w:rPr>
                <w:rFonts w:ascii="Times New Roman" w:eastAsia="Times New Roman" w:hAnsi="Times New Roman" w:cs="Times New Roman"/>
                <w:b/>
                <w:bCs/>
                <w:color w:val="000000"/>
                <w:sz w:val="24"/>
                <w:szCs w:val="24"/>
                <w:lang w:val="en-US"/>
              </w:rPr>
            </w:pPr>
            <w:r w:rsidRPr="00226384">
              <w:rPr>
                <w:rFonts w:ascii="Times New Roman" w:eastAsia="Times New Roman" w:hAnsi="Times New Roman" w:cs="Times New Roman"/>
                <w:b/>
                <w:bCs/>
                <w:color w:val="000000"/>
                <w:sz w:val="24"/>
                <w:szCs w:val="24"/>
                <w:lang w:val="en-US"/>
              </w:rPr>
              <w:t>Всего</w:t>
            </w:r>
          </w:p>
        </w:tc>
      </w:tr>
      <w:tr w:rsidR="00226384" w:rsidRPr="00226384" w:rsidTr="00A10F49">
        <w:tc>
          <w:tcPr>
            <w:tcW w:w="5000" w:type="pct"/>
            <w:gridSpan w:val="9"/>
            <w:shd w:val="clear" w:color="auto" w:fill="FFFF99"/>
          </w:tcPr>
          <w:p w:rsidR="00226384" w:rsidRPr="00226384" w:rsidRDefault="00226384" w:rsidP="00226384">
            <w:pPr>
              <w:jc w:val="center"/>
              <w:rPr>
                <w:rFonts w:ascii="Times New Roman" w:eastAsia="Times New Roman" w:hAnsi="Times New Roman" w:cs="Times New Roman"/>
                <w:b/>
                <w:i/>
                <w:sz w:val="24"/>
                <w:szCs w:val="24"/>
                <w:lang w:eastAsia="ar-SA"/>
              </w:rPr>
            </w:pPr>
            <w:r w:rsidRPr="00226384">
              <w:rPr>
                <w:rFonts w:ascii="Times New Roman" w:eastAsia="Times New Roman" w:hAnsi="Times New Roman" w:cs="Times New Roman"/>
                <w:b/>
                <w:i/>
                <w:sz w:val="24"/>
                <w:szCs w:val="24"/>
                <w:lang w:eastAsia="ar-SA"/>
              </w:rPr>
              <w:t>Обязательная часть</w:t>
            </w:r>
          </w:p>
        </w:tc>
      </w:tr>
      <w:tr w:rsidR="00226384" w:rsidRPr="00226384" w:rsidTr="00790D01">
        <w:tc>
          <w:tcPr>
            <w:tcW w:w="1099" w:type="pct"/>
            <w:vMerge w:val="restart"/>
          </w:tcPr>
          <w:p w:rsidR="00226384" w:rsidRPr="00226384" w:rsidRDefault="00226384" w:rsidP="00226384">
            <w:pPr>
              <w:rPr>
                <w:rFonts w:ascii="Times New Roman" w:hAnsi="Times New Roman" w:cs="Times New Roman"/>
              </w:rPr>
            </w:pPr>
            <w:r w:rsidRPr="00226384">
              <w:rPr>
                <w:rFonts w:ascii="Times New Roman" w:hAnsi="Times New Roman" w:cs="Times New Roman"/>
              </w:rPr>
              <w:t>Русский язык и  литература</w:t>
            </w:r>
          </w:p>
        </w:tc>
        <w:tc>
          <w:tcPr>
            <w:tcW w:w="1017" w:type="pct"/>
          </w:tcPr>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Русский язык</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6</w:t>
            </w: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4</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21</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b/>
                <w:lang w:eastAsia="ar-SA"/>
              </w:rPr>
            </w:pPr>
          </w:p>
        </w:tc>
        <w:tc>
          <w:tcPr>
            <w:tcW w:w="1017" w:type="pct"/>
          </w:tcPr>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Литература</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13</w:t>
            </w:r>
          </w:p>
        </w:tc>
      </w:tr>
      <w:tr w:rsidR="00226384" w:rsidRPr="00226384" w:rsidTr="00790D01">
        <w:tc>
          <w:tcPr>
            <w:tcW w:w="1099" w:type="pct"/>
          </w:tcPr>
          <w:p w:rsidR="00226384" w:rsidRPr="00226384" w:rsidRDefault="00226384" w:rsidP="00226384">
            <w:pPr>
              <w:rPr>
                <w:rFonts w:ascii="Times New Roman" w:hAnsi="Times New Roman" w:cs="Times New Roman"/>
              </w:rPr>
            </w:pPr>
            <w:r w:rsidRPr="00226384">
              <w:rPr>
                <w:rFonts w:ascii="Times New Roman" w:hAnsi="Times New Roman" w:cs="Times New Roman"/>
              </w:rPr>
              <w:t>Родной язык и родная литература</w:t>
            </w:r>
          </w:p>
        </w:tc>
        <w:tc>
          <w:tcPr>
            <w:tcW w:w="1017" w:type="pct"/>
          </w:tcPr>
          <w:p w:rsidR="00226384" w:rsidRPr="00226384" w:rsidRDefault="00226384" w:rsidP="00226384">
            <w:pPr>
              <w:rPr>
                <w:rFonts w:ascii="Times New Roman" w:eastAsia="Times New Roman" w:hAnsi="Times New Roman" w:cs="Times New Roman"/>
                <w:i/>
              </w:rPr>
            </w:pPr>
            <w:r w:rsidRPr="00226384">
              <w:rPr>
                <w:rFonts w:ascii="Times New Roman" w:eastAsia="Times New Roman" w:hAnsi="Times New Roman" w:cs="Times New Roman"/>
              </w:rPr>
              <w:t>Русский р</w:t>
            </w:r>
            <w:r w:rsidRPr="00226384">
              <w:rPr>
                <w:rFonts w:ascii="Times New Roman" w:eastAsia="Times New Roman" w:hAnsi="Times New Roman" w:cs="Times New Roman"/>
                <w:color w:val="000000"/>
              </w:rPr>
              <w:t xml:space="preserve">одной </w:t>
            </w:r>
            <w:r w:rsidRPr="00226384">
              <w:rPr>
                <w:rFonts w:ascii="Times New Roman" w:eastAsia="Times New Roman" w:hAnsi="Times New Roman" w:cs="Times New Roman"/>
              </w:rPr>
              <w:t xml:space="preserve">язык  </w:t>
            </w:r>
          </w:p>
        </w:tc>
        <w:tc>
          <w:tcPr>
            <w:tcW w:w="472" w:type="pct"/>
          </w:tcPr>
          <w:p w:rsidR="00226384" w:rsidRPr="00226384" w:rsidRDefault="00226384" w:rsidP="00226384">
            <w:pPr>
              <w:jc w:val="center"/>
              <w:rPr>
                <w:rFonts w:ascii="Times New Roman" w:eastAsia="Times New Roman" w:hAnsi="Times New Roman" w:cs="Times New Roman"/>
                <w:color w:val="000000"/>
                <w:lang w:eastAsia="ar-SA"/>
              </w:rPr>
            </w:pPr>
            <w:r w:rsidRPr="00226384">
              <w:rPr>
                <w:rFonts w:ascii="Times New Roman" w:eastAsia="Times New Roman" w:hAnsi="Times New Roman" w:cs="Times New Roman"/>
                <w:color w:val="000000"/>
                <w:lang w:eastAsia="ar-SA"/>
              </w:rPr>
              <w:t>0,5</w:t>
            </w:r>
          </w:p>
          <w:p w:rsidR="00226384" w:rsidRPr="00226384" w:rsidRDefault="00226384" w:rsidP="00226384">
            <w:pPr>
              <w:jc w:val="center"/>
              <w:rPr>
                <w:rFonts w:ascii="Times New Roman" w:hAnsi="Times New Roman" w:cs="Times New Roman"/>
              </w:rPr>
            </w:pPr>
          </w:p>
        </w:tc>
        <w:tc>
          <w:tcPr>
            <w:tcW w:w="495" w:type="pct"/>
            <w:gridSpan w:val="2"/>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0,5</w:t>
            </w:r>
          </w:p>
        </w:tc>
        <w:tc>
          <w:tcPr>
            <w:tcW w:w="402" w:type="pct"/>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0,5</w:t>
            </w:r>
          </w:p>
        </w:tc>
        <w:tc>
          <w:tcPr>
            <w:tcW w:w="507" w:type="pct"/>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0,5</w:t>
            </w:r>
          </w:p>
        </w:tc>
        <w:tc>
          <w:tcPr>
            <w:tcW w:w="506" w:type="pct"/>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0,5</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2,5</w:t>
            </w:r>
          </w:p>
        </w:tc>
      </w:tr>
      <w:tr w:rsidR="00226384" w:rsidRPr="00226384" w:rsidTr="00790D01">
        <w:tc>
          <w:tcPr>
            <w:tcW w:w="1099" w:type="pct"/>
          </w:tcPr>
          <w:p w:rsidR="00226384" w:rsidRPr="00226384" w:rsidRDefault="00226384" w:rsidP="00226384">
            <w:pPr>
              <w:rPr>
                <w:rFonts w:ascii="Times New Roman" w:hAnsi="Times New Roman" w:cs="Times New Roman"/>
              </w:rPr>
            </w:pPr>
          </w:p>
        </w:tc>
        <w:tc>
          <w:tcPr>
            <w:tcW w:w="1017" w:type="pct"/>
          </w:tcPr>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Родная литература</w:t>
            </w:r>
          </w:p>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(руская)</w:t>
            </w:r>
          </w:p>
        </w:tc>
        <w:tc>
          <w:tcPr>
            <w:tcW w:w="472" w:type="pct"/>
          </w:tcPr>
          <w:p w:rsidR="00226384" w:rsidRPr="00226384" w:rsidRDefault="00226384" w:rsidP="00226384">
            <w:pPr>
              <w:jc w:val="center"/>
              <w:rPr>
                <w:rFonts w:ascii="Times New Roman" w:eastAsia="Times New Roman" w:hAnsi="Times New Roman" w:cs="Times New Roman"/>
                <w:color w:val="000000"/>
                <w:lang w:eastAsia="ar-SA"/>
              </w:rPr>
            </w:pP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0</w:t>
            </w:r>
          </w:p>
        </w:tc>
        <w:tc>
          <w:tcPr>
            <w:tcW w:w="4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0,5</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2,5</w:t>
            </w:r>
          </w:p>
        </w:tc>
      </w:tr>
      <w:tr w:rsidR="00226384" w:rsidRPr="00226384" w:rsidTr="00790D01">
        <w:tc>
          <w:tcPr>
            <w:tcW w:w="1099" w:type="pct"/>
            <w:vMerge w:val="restart"/>
          </w:tcPr>
          <w:p w:rsidR="00226384" w:rsidRPr="00226384" w:rsidRDefault="00226384" w:rsidP="00226384">
            <w:pPr>
              <w:rPr>
                <w:rFonts w:ascii="Times New Roman" w:hAnsi="Times New Roman" w:cs="Times New Roman"/>
              </w:rPr>
            </w:pPr>
            <w:r w:rsidRPr="00226384">
              <w:rPr>
                <w:rFonts w:ascii="Times New Roman" w:hAnsi="Times New Roman" w:cs="Times New Roman"/>
              </w:rPr>
              <w:t>Иностранные языки</w:t>
            </w:r>
          </w:p>
        </w:tc>
        <w:tc>
          <w:tcPr>
            <w:tcW w:w="1017" w:type="pct"/>
          </w:tcPr>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Иностранный язык</w:t>
            </w:r>
          </w:p>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lastRenderedPageBreak/>
              <w:t>(английский язык)</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lastRenderedPageBreak/>
              <w:t>3</w:t>
            </w: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15</w:t>
            </w:r>
          </w:p>
        </w:tc>
      </w:tr>
      <w:tr w:rsidR="00226384" w:rsidRPr="00226384" w:rsidTr="00790D01">
        <w:tc>
          <w:tcPr>
            <w:tcW w:w="1099" w:type="pct"/>
            <w:vMerge/>
          </w:tcPr>
          <w:p w:rsidR="00226384" w:rsidRPr="00226384" w:rsidRDefault="00226384" w:rsidP="00226384">
            <w:pPr>
              <w:rPr>
                <w:rFonts w:ascii="Times New Roman" w:hAnsi="Times New Roman" w:cs="Times New Roman"/>
              </w:rPr>
            </w:pPr>
          </w:p>
        </w:tc>
        <w:tc>
          <w:tcPr>
            <w:tcW w:w="1017" w:type="pct"/>
          </w:tcPr>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 xml:space="preserve">Второй иностранный язык </w:t>
            </w:r>
          </w:p>
          <w:p w:rsidR="00226384" w:rsidRPr="00226384" w:rsidRDefault="00226384" w:rsidP="00226384">
            <w:pPr>
              <w:rPr>
                <w:rFonts w:ascii="Times New Roman" w:eastAsia="Times New Roman" w:hAnsi="Times New Roman" w:cs="Times New Roman"/>
              </w:rPr>
            </w:pPr>
            <w:r w:rsidRPr="00226384">
              <w:rPr>
                <w:rFonts w:ascii="Times New Roman" w:eastAsia="Times New Roman" w:hAnsi="Times New Roman" w:cs="Times New Roman"/>
              </w:rPr>
              <w:t>(немецкий язык)</w:t>
            </w:r>
          </w:p>
        </w:tc>
        <w:tc>
          <w:tcPr>
            <w:tcW w:w="472" w:type="pct"/>
          </w:tcPr>
          <w:p w:rsidR="00226384" w:rsidRPr="00226384" w:rsidRDefault="00226384" w:rsidP="00226384">
            <w:pPr>
              <w:jc w:val="center"/>
              <w:rPr>
                <w:rFonts w:ascii="Times New Roman" w:eastAsia="Times New Roman" w:hAnsi="Times New Roman" w:cs="Times New Roman"/>
              </w:rPr>
            </w:pPr>
            <w:r w:rsidRPr="00226384">
              <w:rPr>
                <w:rFonts w:ascii="Times New Roman" w:eastAsia="Times New Roman" w:hAnsi="Times New Roman" w:cs="Times New Roman"/>
              </w:rPr>
              <w:t>1</w:t>
            </w:r>
          </w:p>
        </w:tc>
        <w:tc>
          <w:tcPr>
            <w:tcW w:w="495" w:type="pct"/>
            <w:gridSpan w:val="2"/>
          </w:tcPr>
          <w:p w:rsidR="00226384" w:rsidRPr="00226384" w:rsidRDefault="00226384" w:rsidP="00226384">
            <w:pPr>
              <w:jc w:val="center"/>
              <w:rPr>
                <w:rFonts w:ascii="Times New Roman" w:eastAsia="Times New Roman" w:hAnsi="Times New Roman" w:cs="Times New Roman"/>
              </w:rPr>
            </w:pPr>
            <w:r w:rsidRPr="00226384">
              <w:rPr>
                <w:rFonts w:ascii="Times New Roman" w:eastAsia="Times New Roman" w:hAnsi="Times New Roman" w:cs="Times New Roman"/>
              </w:rPr>
              <w:t>2</w:t>
            </w: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9</w:t>
            </w:r>
          </w:p>
        </w:tc>
      </w:tr>
      <w:tr w:rsidR="00226384" w:rsidRPr="00226384" w:rsidTr="00790D01">
        <w:tc>
          <w:tcPr>
            <w:tcW w:w="1099" w:type="pct"/>
            <w:vMerge w:val="restar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Математика и информатика</w:t>
            </w:r>
          </w:p>
          <w:p w:rsidR="00226384" w:rsidRPr="00226384" w:rsidRDefault="00226384" w:rsidP="00226384">
            <w:pPr>
              <w:rPr>
                <w:rFonts w:ascii="Times New Roman" w:eastAsia="Times New Roman" w:hAnsi="Times New Roman" w:cs="Times New Roman"/>
                <w:b/>
                <w:lang w:eastAsia="ar-SA"/>
              </w:rPr>
            </w:pPr>
          </w:p>
        </w:tc>
        <w:tc>
          <w:tcPr>
            <w:tcW w:w="1017" w:type="pct"/>
          </w:tcPr>
          <w:p w:rsidR="00226384" w:rsidRPr="00226384" w:rsidRDefault="00226384" w:rsidP="00226384">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 xml:space="preserve">Математика </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5</w:t>
            </w: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10</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Алгебра</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9</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Геометрия</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6</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Информатика</w:t>
            </w:r>
          </w:p>
        </w:tc>
        <w:tc>
          <w:tcPr>
            <w:tcW w:w="47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suppressAutoHyphens/>
              <w:snapToGrid w:val="0"/>
              <w:jc w:val="center"/>
              <w:rPr>
                <w:rFonts w:ascii="Times New Roman" w:eastAsia="Times New Roman" w:hAnsi="Times New Roman" w:cs="Times New Roman"/>
                <w:lang w:eastAsia="ar-SA"/>
              </w:rPr>
            </w:pPr>
          </w:p>
        </w:tc>
        <w:tc>
          <w:tcPr>
            <w:tcW w:w="4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7"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6"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2" w:type="pct"/>
          </w:tcPr>
          <w:p w:rsidR="00226384" w:rsidRPr="00226384" w:rsidRDefault="00226384" w:rsidP="00226384">
            <w:pPr>
              <w:suppressAutoHyphens/>
              <w:snapToGrid w:val="0"/>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r>
      <w:tr w:rsidR="00226384" w:rsidRPr="00226384" w:rsidTr="00790D01">
        <w:trPr>
          <w:trHeight w:val="492"/>
        </w:trPr>
        <w:tc>
          <w:tcPr>
            <w:tcW w:w="1099" w:type="pct"/>
            <w:vMerge w:val="restar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Общественно-научные предметы</w:t>
            </w:r>
          </w:p>
        </w:tc>
        <w:tc>
          <w:tcPr>
            <w:tcW w:w="1017"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rPr>
              <w:t>Всеобщая история История России</w:t>
            </w:r>
          </w:p>
        </w:tc>
        <w:tc>
          <w:tcPr>
            <w:tcW w:w="47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495" w:type="pct"/>
            <w:gridSpan w:val="2"/>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2</w:t>
            </w:r>
          </w:p>
        </w:tc>
        <w:tc>
          <w:tcPr>
            <w:tcW w:w="402" w:type="pct"/>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2</w:t>
            </w:r>
          </w:p>
        </w:tc>
        <w:tc>
          <w:tcPr>
            <w:tcW w:w="507" w:type="pct"/>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2</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11</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b/>
                <w:lang w:eastAsia="ar-SA"/>
              </w:rPr>
            </w:pPr>
          </w:p>
        </w:tc>
        <w:tc>
          <w:tcPr>
            <w:tcW w:w="1017" w:type="pct"/>
          </w:tcPr>
          <w:p w:rsidR="00226384" w:rsidRPr="00226384" w:rsidRDefault="00226384" w:rsidP="00226384">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Обществознание</w:t>
            </w:r>
          </w:p>
        </w:tc>
        <w:tc>
          <w:tcPr>
            <w:tcW w:w="472" w:type="pct"/>
          </w:tcPr>
          <w:p w:rsidR="00226384" w:rsidRPr="00226384" w:rsidRDefault="00226384" w:rsidP="00226384">
            <w:pPr>
              <w:jc w:val="center"/>
              <w:rPr>
                <w:rFonts w:ascii="Times New Roman" w:eastAsia="Times New Roman" w:hAnsi="Times New Roman" w:cs="Times New Roman"/>
                <w:color w:val="FF0000"/>
                <w:lang w:eastAsia="ar-SA"/>
              </w:rPr>
            </w:pPr>
          </w:p>
        </w:tc>
        <w:tc>
          <w:tcPr>
            <w:tcW w:w="495" w:type="pct"/>
            <w:gridSpan w:val="2"/>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1</w:t>
            </w:r>
          </w:p>
        </w:tc>
        <w:tc>
          <w:tcPr>
            <w:tcW w:w="402" w:type="pct"/>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1</w:t>
            </w:r>
          </w:p>
        </w:tc>
        <w:tc>
          <w:tcPr>
            <w:tcW w:w="507" w:type="pct"/>
          </w:tcPr>
          <w:p w:rsidR="00226384" w:rsidRPr="00226384" w:rsidRDefault="00226384" w:rsidP="00226384">
            <w:pPr>
              <w:jc w:val="center"/>
              <w:rPr>
                <w:rFonts w:ascii="Times New Roman" w:hAnsi="Times New Roman" w:cs="Times New Roman"/>
              </w:rPr>
            </w:pPr>
            <w:r w:rsidRPr="00226384">
              <w:rPr>
                <w:rFonts w:ascii="Times New Roman" w:hAnsi="Times New Roman" w:cs="Times New Roman"/>
              </w:rPr>
              <w:t>1</w:t>
            </w:r>
          </w:p>
        </w:tc>
        <w:tc>
          <w:tcPr>
            <w:tcW w:w="506" w:type="pct"/>
          </w:tcPr>
          <w:p w:rsidR="00226384" w:rsidRPr="00226384" w:rsidRDefault="00226384" w:rsidP="00226384">
            <w:pPr>
              <w:jc w:val="center"/>
              <w:rPr>
                <w:rFonts w:ascii="Times New Roman" w:eastAsia="Times New Roman" w:hAnsi="Times New Roman" w:cs="Times New Roman"/>
                <w:color w:val="000000"/>
                <w:lang w:eastAsia="ar-SA"/>
              </w:rPr>
            </w:pPr>
            <w:r w:rsidRPr="00226384">
              <w:rPr>
                <w:rFonts w:ascii="Times New Roman" w:eastAsia="Times New Roman" w:hAnsi="Times New Roman" w:cs="Times New Roman"/>
                <w:color w:val="000000"/>
                <w:lang w:eastAsia="ar-SA"/>
              </w:rPr>
              <w:t>1</w:t>
            </w:r>
          </w:p>
        </w:tc>
        <w:tc>
          <w:tcPr>
            <w:tcW w:w="502" w:type="pct"/>
          </w:tcPr>
          <w:p w:rsidR="00226384" w:rsidRPr="00226384" w:rsidRDefault="00226384" w:rsidP="00226384">
            <w:pPr>
              <w:jc w:val="center"/>
              <w:rPr>
                <w:rFonts w:ascii="Times New Roman" w:eastAsia="Times New Roman" w:hAnsi="Times New Roman" w:cs="Times New Roman"/>
                <w:color w:val="000000"/>
                <w:lang w:eastAsia="ar-SA"/>
              </w:rPr>
            </w:pPr>
            <w:r w:rsidRPr="00226384">
              <w:rPr>
                <w:rFonts w:ascii="Times New Roman" w:eastAsia="Times New Roman" w:hAnsi="Times New Roman" w:cs="Times New Roman"/>
                <w:color w:val="000000"/>
                <w:lang w:eastAsia="ar-SA"/>
              </w:rPr>
              <w:t>4</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b/>
                <w:lang w:eastAsia="ar-SA"/>
              </w:rPr>
            </w:pPr>
          </w:p>
        </w:tc>
        <w:tc>
          <w:tcPr>
            <w:tcW w:w="1017"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География</w:t>
            </w:r>
          </w:p>
        </w:tc>
        <w:tc>
          <w:tcPr>
            <w:tcW w:w="47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8</w:t>
            </w:r>
          </w:p>
        </w:tc>
      </w:tr>
      <w:tr w:rsidR="00226384" w:rsidRPr="00226384" w:rsidTr="00790D01">
        <w:tc>
          <w:tcPr>
            <w:tcW w:w="1099" w:type="pct"/>
            <w:vMerge w:val="restar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Естественно-научные предметы</w:t>
            </w:r>
          </w:p>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Физика</w:t>
            </w:r>
          </w:p>
        </w:tc>
        <w:tc>
          <w:tcPr>
            <w:tcW w:w="472" w:type="pct"/>
          </w:tcPr>
          <w:p w:rsidR="00226384" w:rsidRPr="00226384" w:rsidRDefault="00226384" w:rsidP="00226384">
            <w:pPr>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p>
        </w:tc>
        <w:tc>
          <w:tcPr>
            <w:tcW w:w="4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7</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Химия</w:t>
            </w:r>
          </w:p>
        </w:tc>
        <w:tc>
          <w:tcPr>
            <w:tcW w:w="472" w:type="pct"/>
          </w:tcPr>
          <w:p w:rsidR="00226384" w:rsidRPr="00226384" w:rsidRDefault="00226384" w:rsidP="00226384">
            <w:pPr>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p>
        </w:tc>
        <w:tc>
          <w:tcPr>
            <w:tcW w:w="402" w:type="pct"/>
          </w:tcPr>
          <w:p w:rsidR="00226384" w:rsidRPr="00226384" w:rsidRDefault="00226384" w:rsidP="00226384">
            <w:pPr>
              <w:jc w:val="center"/>
              <w:rPr>
                <w:rFonts w:ascii="Times New Roman" w:eastAsia="Times New Roman" w:hAnsi="Times New Roman" w:cs="Times New Roman"/>
                <w:lang w:eastAsia="ar-SA"/>
              </w:rPr>
            </w:pP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4</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Биология</w:t>
            </w:r>
          </w:p>
        </w:tc>
        <w:tc>
          <w:tcPr>
            <w:tcW w:w="47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4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7</w:t>
            </w:r>
          </w:p>
        </w:tc>
      </w:tr>
      <w:tr w:rsidR="00226384" w:rsidRPr="00226384" w:rsidTr="00790D01">
        <w:tc>
          <w:tcPr>
            <w:tcW w:w="1099" w:type="pct"/>
            <w:vMerge w:val="restar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Искусство</w:t>
            </w: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Музыка</w:t>
            </w:r>
          </w:p>
        </w:tc>
        <w:tc>
          <w:tcPr>
            <w:tcW w:w="472" w:type="pct"/>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1</w:t>
            </w:r>
          </w:p>
        </w:tc>
        <w:tc>
          <w:tcPr>
            <w:tcW w:w="495" w:type="pct"/>
            <w:gridSpan w:val="2"/>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4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7"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226384" w:rsidRPr="00226384" w:rsidRDefault="00226384" w:rsidP="00226384">
            <w:pPr>
              <w:jc w:val="center"/>
              <w:rPr>
                <w:rFonts w:ascii="Times New Roman" w:eastAsia="Times New Roman" w:hAnsi="Times New Roman" w:cs="Times New Roman"/>
                <w:lang w:eastAsia="ar-SA"/>
              </w:rPr>
            </w:pPr>
          </w:p>
        </w:tc>
        <w:tc>
          <w:tcPr>
            <w:tcW w:w="5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4</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b/>
                <w:lang w:eastAsia="ar-SA"/>
              </w:rPr>
            </w:pP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color w:val="000000"/>
              </w:rPr>
              <w:t>Изобразительное искусство</w:t>
            </w:r>
          </w:p>
        </w:tc>
        <w:tc>
          <w:tcPr>
            <w:tcW w:w="472" w:type="pct"/>
          </w:tcPr>
          <w:p w:rsidR="00226384" w:rsidRPr="00226384" w:rsidRDefault="00226384" w:rsidP="00226384">
            <w:pPr>
              <w:jc w:val="center"/>
              <w:rPr>
                <w:rFonts w:ascii="Times New Roman" w:hAnsi="Times New Roman" w:cs="Times New Roman"/>
              </w:rPr>
            </w:pPr>
            <w:r w:rsidRPr="00226384">
              <w:rPr>
                <w:rFonts w:ascii="Times New Roman" w:eastAsia="Times New Roman" w:hAnsi="Times New Roman" w:cs="Times New Roman"/>
                <w:lang w:eastAsia="ar-SA"/>
              </w:rPr>
              <w:t>1</w:t>
            </w:r>
          </w:p>
        </w:tc>
        <w:tc>
          <w:tcPr>
            <w:tcW w:w="495" w:type="pct"/>
            <w:gridSpan w:val="2"/>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4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7"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226384" w:rsidRPr="00226384" w:rsidRDefault="00226384" w:rsidP="00226384">
            <w:pPr>
              <w:jc w:val="center"/>
              <w:rPr>
                <w:rFonts w:ascii="Times New Roman" w:eastAsia="Times New Roman" w:hAnsi="Times New Roman" w:cs="Times New Roman"/>
                <w:lang w:eastAsia="ar-SA"/>
              </w:rPr>
            </w:pPr>
          </w:p>
        </w:tc>
        <w:tc>
          <w:tcPr>
            <w:tcW w:w="5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4</w:t>
            </w:r>
          </w:p>
        </w:tc>
      </w:tr>
      <w:tr w:rsidR="00226384" w:rsidRPr="00226384" w:rsidTr="00790D01">
        <w:tc>
          <w:tcPr>
            <w:tcW w:w="1099" w:type="pct"/>
          </w:tcPr>
          <w:p w:rsidR="00226384" w:rsidRPr="00226384" w:rsidRDefault="00226384" w:rsidP="00226384">
            <w:pP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 xml:space="preserve">Технология </w:t>
            </w: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eastAsia="Times New Roman" w:hAnsi="Times New Roman" w:cs="Times New Roman"/>
                <w:lang w:eastAsia="ar-SA"/>
              </w:rPr>
              <w:t>Технология</w:t>
            </w:r>
          </w:p>
        </w:tc>
        <w:tc>
          <w:tcPr>
            <w:tcW w:w="47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495" w:type="pct"/>
            <w:gridSpan w:val="2"/>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4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2</w:t>
            </w:r>
          </w:p>
        </w:tc>
        <w:tc>
          <w:tcPr>
            <w:tcW w:w="507"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6" w:type="pct"/>
          </w:tcPr>
          <w:p w:rsidR="00226384" w:rsidRPr="00226384" w:rsidRDefault="00226384" w:rsidP="00226384">
            <w:pPr>
              <w:jc w:val="center"/>
              <w:rPr>
                <w:rFonts w:ascii="Times New Roman" w:eastAsia="Times New Roman" w:hAnsi="Times New Roman" w:cs="Times New Roman"/>
                <w:lang w:eastAsia="ar-SA"/>
              </w:rPr>
            </w:pPr>
          </w:p>
        </w:tc>
        <w:tc>
          <w:tcPr>
            <w:tcW w:w="50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7</w:t>
            </w:r>
          </w:p>
        </w:tc>
      </w:tr>
      <w:tr w:rsidR="00226384" w:rsidRPr="00226384" w:rsidTr="00790D01">
        <w:tc>
          <w:tcPr>
            <w:tcW w:w="1099" w:type="pct"/>
            <w:vMerge w:val="restar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Физическая культура и  основы безопасности жизнедеятельности</w:t>
            </w:r>
          </w:p>
        </w:tc>
        <w:tc>
          <w:tcPr>
            <w:tcW w:w="1017" w:type="pct"/>
          </w:tcPr>
          <w:p w:rsidR="00226384" w:rsidRPr="00226384" w:rsidRDefault="00226384" w:rsidP="00226384">
            <w:pPr>
              <w:rPr>
                <w:rFonts w:ascii="Times New Roman" w:eastAsia="Times New Roman" w:hAnsi="Times New Roman" w:cs="Times New Roman"/>
                <w:color w:val="000000"/>
              </w:rPr>
            </w:pPr>
            <w:r w:rsidRPr="00226384">
              <w:rPr>
                <w:rFonts w:ascii="Times New Roman" w:hAnsi="Times New Roman" w:cs="Times New Roman"/>
              </w:rPr>
              <w:t>Основы безопасности жизнедеятельности</w:t>
            </w:r>
          </w:p>
        </w:tc>
        <w:tc>
          <w:tcPr>
            <w:tcW w:w="472" w:type="pct"/>
          </w:tcPr>
          <w:p w:rsidR="00226384" w:rsidRPr="00226384" w:rsidRDefault="00226384" w:rsidP="00226384">
            <w:pPr>
              <w:jc w:val="center"/>
              <w:rPr>
                <w:rFonts w:ascii="Times New Roman" w:eastAsia="Times New Roman" w:hAnsi="Times New Roman" w:cs="Times New Roman"/>
                <w:lang w:eastAsia="ar-SA"/>
              </w:rPr>
            </w:pP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p>
        </w:tc>
        <w:tc>
          <w:tcPr>
            <w:tcW w:w="402" w:type="pct"/>
          </w:tcPr>
          <w:p w:rsidR="00226384" w:rsidRPr="00226384" w:rsidRDefault="00226384" w:rsidP="00226384">
            <w:pPr>
              <w:jc w:val="center"/>
              <w:rPr>
                <w:rFonts w:ascii="Times New Roman" w:eastAsia="Times New Roman" w:hAnsi="Times New Roman" w:cs="Times New Roman"/>
                <w:lang w:eastAsia="ar-SA"/>
              </w:rPr>
            </w:pP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2</w:t>
            </w:r>
          </w:p>
        </w:tc>
      </w:tr>
      <w:tr w:rsidR="00226384" w:rsidRPr="00226384" w:rsidTr="00790D01">
        <w:tc>
          <w:tcPr>
            <w:tcW w:w="1099" w:type="pct"/>
            <w:vMerge/>
          </w:tcPr>
          <w:p w:rsidR="00226384" w:rsidRPr="00226384" w:rsidRDefault="00226384" w:rsidP="00226384">
            <w:pPr>
              <w:rPr>
                <w:rFonts w:ascii="Times New Roman" w:eastAsia="Times New Roman" w:hAnsi="Times New Roman" w:cs="Times New Roman"/>
                <w:color w:val="000000"/>
              </w:rPr>
            </w:pPr>
          </w:p>
        </w:tc>
        <w:tc>
          <w:tcPr>
            <w:tcW w:w="1017"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color w:val="000000"/>
              </w:rPr>
              <w:t>Физическая культура</w:t>
            </w:r>
          </w:p>
        </w:tc>
        <w:tc>
          <w:tcPr>
            <w:tcW w:w="47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95" w:type="pct"/>
            <w:gridSpan w:val="2"/>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4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7"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6"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3</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15</w:t>
            </w:r>
          </w:p>
        </w:tc>
      </w:tr>
      <w:tr w:rsidR="00226384" w:rsidRPr="00226384" w:rsidTr="00790D01">
        <w:tc>
          <w:tcPr>
            <w:tcW w:w="2116" w:type="pct"/>
            <w:gridSpan w:val="2"/>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Итого</w:t>
            </w:r>
          </w:p>
        </w:tc>
        <w:tc>
          <w:tcPr>
            <w:tcW w:w="472"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28,5</w:t>
            </w:r>
          </w:p>
        </w:tc>
        <w:tc>
          <w:tcPr>
            <w:tcW w:w="495" w:type="pct"/>
            <w:gridSpan w:val="2"/>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31</w:t>
            </w:r>
            <w:r w:rsidRPr="00226384">
              <w:rPr>
                <w:rFonts w:ascii="Times New Roman" w:eastAsia="Times New Roman" w:hAnsi="Times New Roman" w:cs="Times New Roman"/>
                <w:b/>
                <w:lang w:eastAsia="ar-SA"/>
              </w:rPr>
              <w:t>,5</w:t>
            </w:r>
          </w:p>
        </w:tc>
        <w:tc>
          <w:tcPr>
            <w:tcW w:w="402"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3</w:t>
            </w:r>
            <w:r w:rsidRPr="00226384">
              <w:rPr>
                <w:rFonts w:ascii="Times New Roman" w:eastAsia="Times New Roman" w:hAnsi="Times New Roman" w:cs="Times New Roman"/>
                <w:b/>
                <w:lang w:eastAsia="ar-SA"/>
              </w:rPr>
              <w:t>3,5</w:t>
            </w:r>
          </w:p>
        </w:tc>
        <w:tc>
          <w:tcPr>
            <w:tcW w:w="507"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3</w:t>
            </w:r>
            <w:r w:rsidRPr="00226384">
              <w:rPr>
                <w:rFonts w:ascii="Times New Roman" w:eastAsia="Times New Roman" w:hAnsi="Times New Roman" w:cs="Times New Roman"/>
                <w:b/>
                <w:lang w:eastAsia="ar-SA"/>
              </w:rPr>
              <w:t>5,5</w:t>
            </w:r>
          </w:p>
        </w:tc>
        <w:tc>
          <w:tcPr>
            <w:tcW w:w="506"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35</w:t>
            </w:r>
          </w:p>
        </w:tc>
        <w:tc>
          <w:tcPr>
            <w:tcW w:w="502" w:type="pct"/>
          </w:tcPr>
          <w:p w:rsidR="00226384" w:rsidRPr="00226384" w:rsidRDefault="00226384" w:rsidP="00226384">
            <w:pPr>
              <w:rPr>
                <w:rFonts w:ascii="Times New Roman" w:eastAsia="Times New Roman" w:hAnsi="Times New Roman" w:cs="Times New Roman"/>
                <w:b/>
                <w:lang w:eastAsia="ar-SA"/>
              </w:rPr>
            </w:pPr>
            <w:r w:rsidRPr="00226384">
              <w:rPr>
                <w:rFonts w:ascii="Times New Roman" w:eastAsia="Times New Roman" w:hAnsi="Times New Roman" w:cs="Times New Roman"/>
                <w:b/>
                <w:lang w:val="en-US" w:eastAsia="ar-SA"/>
              </w:rPr>
              <w:t>16</w:t>
            </w:r>
            <w:r w:rsidRPr="00226384">
              <w:rPr>
                <w:rFonts w:ascii="Times New Roman" w:eastAsia="Times New Roman" w:hAnsi="Times New Roman" w:cs="Times New Roman"/>
                <w:b/>
                <w:lang w:eastAsia="ar-SA"/>
              </w:rPr>
              <w:t>4</w:t>
            </w:r>
          </w:p>
        </w:tc>
      </w:tr>
      <w:tr w:rsidR="00226384" w:rsidRPr="00226384" w:rsidTr="00A10F49">
        <w:trPr>
          <w:trHeight w:val="353"/>
        </w:trPr>
        <w:tc>
          <w:tcPr>
            <w:tcW w:w="5000" w:type="pct"/>
            <w:gridSpan w:val="9"/>
            <w:shd w:val="clear" w:color="auto" w:fill="FFFF99"/>
          </w:tcPr>
          <w:p w:rsidR="00226384" w:rsidRPr="00226384" w:rsidRDefault="00226384" w:rsidP="00226384">
            <w:pPr>
              <w:jc w:val="center"/>
              <w:rPr>
                <w:rFonts w:ascii="Times New Roman" w:eastAsia="Times New Roman" w:hAnsi="Times New Roman" w:cs="Times New Roman"/>
                <w:b/>
                <w:i/>
                <w:lang w:eastAsia="ar-SA"/>
              </w:rPr>
            </w:pPr>
            <w:r w:rsidRPr="00226384">
              <w:rPr>
                <w:rFonts w:ascii="Times New Roman" w:eastAsia="Times New Roman" w:hAnsi="Times New Roman" w:cs="Times New Roman"/>
                <w:b/>
                <w:i/>
                <w:lang w:eastAsia="ar-SA"/>
              </w:rPr>
              <w:t>Часть, формируемая участниками образовательных отношений</w:t>
            </w:r>
          </w:p>
        </w:tc>
      </w:tr>
      <w:tr w:rsidR="00226384" w:rsidRPr="00226384" w:rsidTr="00790D01">
        <w:tc>
          <w:tcPr>
            <w:tcW w:w="2116" w:type="pct"/>
            <w:gridSpan w:val="2"/>
            <w:shd w:val="clear" w:color="auto" w:fill="auto"/>
          </w:tcPr>
          <w:p w:rsidR="00226384" w:rsidRPr="00226384" w:rsidRDefault="00226384" w:rsidP="00226384">
            <w:pPr>
              <w:rPr>
                <w:rFonts w:ascii="Times New Roman" w:hAnsi="Times New Roman" w:cs="Times New Roman"/>
                <w:b/>
              </w:rPr>
            </w:pPr>
            <w:r w:rsidRPr="00226384">
              <w:rPr>
                <w:rFonts w:ascii="Times New Roman" w:hAnsi="Times New Roman" w:cs="Times New Roman"/>
                <w:b/>
              </w:rPr>
              <w:t>Итого</w:t>
            </w:r>
          </w:p>
          <w:p w:rsidR="00226384" w:rsidRPr="00226384" w:rsidRDefault="00226384" w:rsidP="00226384">
            <w:pPr>
              <w:rPr>
                <w:rFonts w:ascii="Times New Roman" w:hAnsi="Times New Roman" w:cs="Times New Roman"/>
                <w:i/>
              </w:rPr>
            </w:pPr>
          </w:p>
        </w:tc>
        <w:tc>
          <w:tcPr>
            <w:tcW w:w="472" w:type="pct"/>
            <w:shd w:val="clear" w:color="auto" w:fill="auto"/>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3,5</w:t>
            </w:r>
          </w:p>
        </w:tc>
        <w:tc>
          <w:tcPr>
            <w:tcW w:w="472"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1,5</w:t>
            </w:r>
          </w:p>
        </w:tc>
        <w:tc>
          <w:tcPr>
            <w:tcW w:w="425" w:type="pct"/>
            <w:gridSpan w:val="2"/>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1</w:t>
            </w:r>
            <w:r w:rsidRPr="00226384">
              <w:rPr>
                <w:rFonts w:ascii="Times New Roman" w:eastAsia="Times New Roman" w:hAnsi="Times New Roman" w:cs="Times New Roman"/>
                <w:lang w:val="en-US" w:eastAsia="ar-SA"/>
              </w:rPr>
              <w:t>,5</w:t>
            </w:r>
          </w:p>
        </w:tc>
        <w:tc>
          <w:tcPr>
            <w:tcW w:w="507"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eastAsia="ar-SA"/>
              </w:rPr>
              <w:t>0</w:t>
            </w:r>
            <w:r w:rsidRPr="00226384">
              <w:rPr>
                <w:rFonts w:ascii="Times New Roman" w:eastAsia="Times New Roman" w:hAnsi="Times New Roman" w:cs="Times New Roman"/>
                <w:lang w:val="en-US" w:eastAsia="ar-SA"/>
              </w:rPr>
              <w:t>,5</w:t>
            </w:r>
          </w:p>
        </w:tc>
        <w:tc>
          <w:tcPr>
            <w:tcW w:w="506" w:type="pct"/>
          </w:tcPr>
          <w:p w:rsidR="00226384" w:rsidRPr="00226384" w:rsidRDefault="00226384" w:rsidP="00226384">
            <w:pPr>
              <w:jc w:val="center"/>
              <w:rPr>
                <w:rFonts w:ascii="Times New Roman" w:eastAsia="Times New Roman" w:hAnsi="Times New Roman" w:cs="Times New Roman"/>
                <w:lang w:val="en-US" w:eastAsia="ar-SA"/>
              </w:rPr>
            </w:pPr>
            <w:r w:rsidRPr="00226384">
              <w:rPr>
                <w:rFonts w:ascii="Times New Roman" w:eastAsia="Times New Roman" w:hAnsi="Times New Roman" w:cs="Times New Roman"/>
                <w:lang w:val="en-US" w:eastAsia="ar-SA"/>
              </w:rPr>
              <w:t>1</w:t>
            </w:r>
          </w:p>
        </w:tc>
        <w:tc>
          <w:tcPr>
            <w:tcW w:w="502" w:type="pct"/>
          </w:tcPr>
          <w:p w:rsidR="00226384" w:rsidRPr="00226384" w:rsidRDefault="00226384" w:rsidP="00226384">
            <w:pPr>
              <w:jc w:val="center"/>
              <w:rPr>
                <w:rFonts w:ascii="Times New Roman" w:eastAsia="Times New Roman" w:hAnsi="Times New Roman" w:cs="Times New Roman"/>
                <w:lang w:eastAsia="ar-SA"/>
              </w:rPr>
            </w:pPr>
            <w:r w:rsidRPr="00226384">
              <w:rPr>
                <w:rFonts w:ascii="Times New Roman" w:eastAsia="Times New Roman" w:hAnsi="Times New Roman" w:cs="Times New Roman"/>
                <w:lang w:eastAsia="ar-SA"/>
              </w:rPr>
              <w:t>8</w:t>
            </w:r>
          </w:p>
        </w:tc>
      </w:tr>
      <w:tr w:rsidR="00226384" w:rsidRPr="00226384" w:rsidTr="00790D01">
        <w:tc>
          <w:tcPr>
            <w:tcW w:w="2116" w:type="pct"/>
            <w:gridSpan w:val="2"/>
            <w:shd w:val="clear" w:color="auto" w:fill="auto"/>
          </w:tcPr>
          <w:p w:rsidR="00226384" w:rsidRPr="00226384" w:rsidRDefault="00226384" w:rsidP="00226384">
            <w:pPr>
              <w:ind w:left="360" w:hanging="360"/>
              <w:contextualSpacing/>
              <w:rPr>
                <w:rFonts w:ascii="Times New Roman" w:eastAsia="Times New Roman" w:hAnsi="Times New Roman" w:cs="Times New Roman"/>
                <w:b/>
              </w:rPr>
            </w:pPr>
            <w:r w:rsidRPr="00226384">
              <w:rPr>
                <w:rFonts w:ascii="Times New Roman" w:eastAsia="Times New Roman" w:hAnsi="Times New Roman" w:cs="Times New Roman"/>
                <w:b/>
              </w:rPr>
              <w:t>Максимально допустимая недельная нагрузка</w:t>
            </w:r>
          </w:p>
        </w:tc>
        <w:tc>
          <w:tcPr>
            <w:tcW w:w="472" w:type="pct"/>
            <w:shd w:val="clear" w:color="auto" w:fill="auto"/>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32</w:t>
            </w:r>
          </w:p>
        </w:tc>
        <w:tc>
          <w:tcPr>
            <w:tcW w:w="472" w:type="pct"/>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33</w:t>
            </w:r>
          </w:p>
        </w:tc>
        <w:tc>
          <w:tcPr>
            <w:tcW w:w="425" w:type="pct"/>
            <w:gridSpan w:val="2"/>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35</w:t>
            </w:r>
          </w:p>
        </w:tc>
        <w:tc>
          <w:tcPr>
            <w:tcW w:w="507" w:type="pct"/>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36</w:t>
            </w:r>
          </w:p>
        </w:tc>
        <w:tc>
          <w:tcPr>
            <w:tcW w:w="506" w:type="pct"/>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36</w:t>
            </w:r>
          </w:p>
        </w:tc>
        <w:tc>
          <w:tcPr>
            <w:tcW w:w="502" w:type="pct"/>
          </w:tcPr>
          <w:p w:rsidR="00226384" w:rsidRPr="00226384" w:rsidRDefault="00226384" w:rsidP="00226384">
            <w:pPr>
              <w:jc w:val="center"/>
              <w:rPr>
                <w:rFonts w:ascii="Times New Roman" w:eastAsia="Times New Roman" w:hAnsi="Times New Roman" w:cs="Times New Roman"/>
                <w:b/>
                <w:lang w:eastAsia="ar-SA"/>
              </w:rPr>
            </w:pPr>
            <w:r w:rsidRPr="00226384">
              <w:rPr>
                <w:rFonts w:ascii="Times New Roman" w:eastAsia="Times New Roman" w:hAnsi="Times New Roman" w:cs="Times New Roman"/>
                <w:b/>
                <w:lang w:eastAsia="ar-SA"/>
              </w:rPr>
              <w:t>172</w:t>
            </w:r>
          </w:p>
        </w:tc>
      </w:tr>
      <w:tr w:rsidR="00226384" w:rsidRPr="00226384" w:rsidTr="00790D01">
        <w:tc>
          <w:tcPr>
            <w:tcW w:w="2116" w:type="pct"/>
            <w:gridSpan w:val="2"/>
            <w:shd w:val="clear" w:color="auto" w:fill="auto"/>
          </w:tcPr>
          <w:p w:rsidR="00226384" w:rsidRPr="00226384" w:rsidRDefault="00226384" w:rsidP="00226384">
            <w:pPr>
              <w:tabs>
                <w:tab w:val="left" w:pos="1035"/>
              </w:tabs>
              <w:contextualSpacing/>
              <w:rPr>
                <w:rFonts w:ascii="Times New Roman" w:eastAsia="Times New Roman" w:hAnsi="Times New Roman" w:cs="Times New Roman"/>
                <w:b/>
                <w:color w:val="000000"/>
              </w:rPr>
            </w:pPr>
            <w:r w:rsidRPr="00226384">
              <w:rPr>
                <w:rFonts w:ascii="Times New Roman" w:eastAsia="Times New Roman" w:hAnsi="Times New Roman" w:cs="Times New Roman"/>
                <w:b/>
                <w:color w:val="000000"/>
              </w:rPr>
              <w:t>Максимально допустимая нагрузка (при 6-ти дневной неделе при 34 неделях в 5-9 кл.)</w:t>
            </w:r>
          </w:p>
        </w:tc>
        <w:tc>
          <w:tcPr>
            <w:tcW w:w="472" w:type="pct"/>
            <w:shd w:val="clear" w:color="auto" w:fill="FFFFFF" w:themeFill="background1"/>
          </w:tcPr>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32</w:t>
            </w:r>
          </w:p>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 xml:space="preserve"> 1088</w:t>
            </w:r>
          </w:p>
        </w:tc>
        <w:tc>
          <w:tcPr>
            <w:tcW w:w="472" w:type="pct"/>
            <w:shd w:val="clear" w:color="auto" w:fill="FFFFFF" w:themeFill="background1"/>
          </w:tcPr>
          <w:p w:rsidR="00226384" w:rsidRPr="00226384" w:rsidRDefault="00226384" w:rsidP="00226384">
            <w:pPr>
              <w:rPr>
                <w:rFonts w:ascii="Times New Roman" w:hAnsi="Times New Roman" w:cs="Times New Roman"/>
              </w:rPr>
            </w:pPr>
            <w:r w:rsidRPr="00226384">
              <w:rPr>
                <w:rFonts w:ascii="Times New Roman" w:hAnsi="Times New Roman" w:cs="Times New Roman"/>
              </w:rPr>
              <w:t xml:space="preserve">33 </w:t>
            </w:r>
          </w:p>
          <w:p w:rsidR="00226384" w:rsidRPr="00226384" w:rsidRDefault="00226384" w:rsidP="00226384">
            <w:pPr>
              <w:rPr>
                <w:rFonts w:ascii="Times New Roman" w:hAnsi="Times New Roman" w:cs="Times New Roman"/>
              </w:rPr>
            </w:pPr>
            <w:r w:rsidRPr="00226384">
              <w:rPr>
                <w:rFonts w:ascii="Times New Roman" w:hAnsi="Times New Roman" w:cs="Times New Roman"/>
              </w:rPr>
              <w:t>1122</w:t>
            </w:r>
          </w:p>
        </w:tc>
        <w:tc>
          <w:tcPr>
            <w:tcW w:w="425" w:type="pct"/>
            <w:gridSpan w:val="2"/>
            <w:shd w:val="clear" w:color="auto" w:fill="FFFFFF" w:themeFill="background1"/>
          </w:tcPr>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35 1190</w:t>
            </w:r>
          </w:p>
        </w:tc>
        <w:tc>
          <w:tcPr>
            <w:tcW w:w="507" w:type="pct"/>
            <w:shd w:val="clear" w:color="auto" w:fill="FFFFFF" w:themeFill="background1"/>
          </w:tcPr>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36</w:t>
            </w:r>
          </w:p>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1224</w:t>
            </w:r>
          </w:p>
        </w:tc>
        <w:tc>
          <w:tcPr>
            <w:tcW w:w="506" w:type="pct"/>
            <w:shd w:val="clear" w:color="auto" w:fill="FFFFFF" w:themeFill="background1"/>
          </w:tcPr>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 xml:space="preserve">36 </w:t>
            </w:r>
          </w:p>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1224</w:t>
            </w:r>
          </w:p>
        </w:tc>
        <w:tc>
          <w:tcPr>
            <w:tcW w:w="502" w:type="pct"/>
            <w:shd w:val="clear" w:color="auto" w:fill="FFFFFF" w:themeFill="background1"/>
          </w:tcPr>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172</w:t>
            </w:r>
          </w:p>
          <w:p w:rsidR="00226384" w:rsidRPr="00226384" w:rsidRDefault="00226384" w:rsidP="00226384">
            <w:pPr>
              <w:jc w:val="center"/>
              <w:rPr>
                <w:rFonts w:ascii="Times New Roman" w:eastAsia="Times New Roman" w:hAnsi="Times New Roman" w:cs="Times New Roman"/>
                <w:i/>
                <w:lang w:eastAsia="ar-SA"/>
              </w:rPr>
            </w:pPr>
            <w:r w:rsidRPr="00226384">
              <w:rPr>
                <w:rFonts w:ascii="Times New Roman" w:eastAsia="Times New Roman" w:hAnsi="Times New Roman" w:cs="Times New Roman"/>
                <w:i/>
                <w:lang w:eastAsia="ar-SA"/>
              </w:rPr>
              <w:t>5848</w:t>
            </w:r>
          </w:p>
        </w:tc>
      </w:tr>
    </w:tbl>
    <w:tbl>
      <w:tblPr>
        <w:tblStyle w:val="af4"/>
        <w:tblpPr w:leftFromText="180" w:rightFromText="180" w:vertAnchor="text" w:horzAnchor="margin" w:tblpXSpec="center" w:tblpY="-172"/>
        <w:tblW w:w="5000" w:type="pct"/>
        <w:tblLook w:val="04A0" w:firstRow="1" w:lastRow="0" w:firstColumn="1" w:lastColumn="0" w:noHBand="0" w:noVBand="1"/>
      </w:tblPr>
      <w:tblGrid>
        <w:gridCol w:w="4828"/>
        <w:gridCol w:w="1022"/>
        <w:gridCol w:w="1021"/>
        <w:gridCol w:w="1021"/>
        <w:gridCol w:w="1021"/>
        <w:gridCol w:w="1023"/>
      </w:tblGrid>
      <w:tr w:rsidR="00A10F49" w:rsidTr="00A10F49">
        <w:tc>
          <w:tcPr>
            <w:tcW w:w="5000" w:type="pct"/>
            <w:gridSpan w:val="6"/>
          </w:tcPr>
          <w:p w:rsidR="00A10F49" w:rsidRPr="00226384" w:rsidRDefault="00A10F49" w:rsidP="00A10F49">
            <w:pPr>
              <w:jc w:val="center"/>
              <w:rPr>
                <w:rFonts w:ascii="Times New Roman" w:eastAsia="Times New Roman" w:hAnsi="Times New Roman" w:cs="Times New Roman"/>
                <w:b/>
                <w:i/>
                <w:sz w:val="20"/>
                <w:szCs w:val="20"/>
                <w:lang w:eastAsia="ar-SA"/>
              </w:rPr>
            </w:pPr>
            <w:r>
              <w:rPr>
                <w:rFonts w:ascii="Times New Roman" w:eastAsia="Times New Roman" w:hAnsi="Times New Roman" w:cs="Times New Roman"/>
                <w:b/>
                <w:i/>
                <w:sz w:val="20"/>
                <w:szCs w:val="20"/>
                <w:lang w:eastAsia="ar-SA"/>
              </w:rPr>
              <w:lastRenderedPageBreak/>
              <w:t xml:space="preserve">Курсы части, формируемой </w:t>
            </w:r>
            <w:r w:rsidRPr="00226384">
              <w:rPr>
                <w:rFonts w:ascii="Times New Roman" w:eastAsia="Times New Roman" w:hAnsi="Times New Roman" w:cs="Times New Roman"/>
                <w:b/>
                <w:i/>
                <w:sz w:val="20"/>
                <w:szCs w:val="20"/>
                <w:lang w:eastAsia="ar-SA"/>
              </w:rPr>
              <w:t>участниками образовательных отношений</w:t>
            </w:r>
          </w:p>
          <w:p w:rsidR="00A10F49" w:rsidRDefault="00A10F49" w:rsidP="00A10F49">
            <w:pPr>
              <w:rPr>
                <w:rFonts w:ascii="Calibri" w:eastAsia="Calibri" w:hAnsi="Calibri" w:cs="Times New Roman"/>
              </w:rPr>
            </w:pPr>
          </w:p>
        </w:tc>
      </w:tr>
      <w:tr w:rsidR="00A10F49" w:rsidTr="00A10F49">
        <w:tc>
          <w:tcPr>
            <w:tcW w:w="2429"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r>
              <w:rPr>
                <w:rFonts w:ascii="Calibri" w:eastAsia="Calibri" w:hAnsi="Calibri" w:cs="Times New Roman"/>
              </w:rPr>
              <w:t>5 класс</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6 класс</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7 класс</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8 класс</w:t>
            </w:r>
          </w:p>
        </w:tc>
        <w:tc>
          <w:tcPr>
            <w:tcW w:w="516" w:type="pct"/>
          </w:tcPr>
          <w:p w:rsidR="00A10F49" w:rsidRDefault="00A10F49" w:rsidP="00A10F49">
            <w:pPr>
              <w:rPr>
                <w:rFonts w:ascii="Calibri" w:eastAsia="Calibri" w:hAnsi="Calibri" w:cs="Times New Roman"/>
              </w:rPr>
            </w:pPr>
            <w:r>
              <w:rPr>
                <w:rFonts w:ascii="Calibri" w:eastAsia="Calibri" w:hAnsi="Calibri" w:cs="Times New Roman"/>
              </w:rPr>
              <w:t>9 класс</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eastAsia="Calibri" w:hAnsi="Times New Roman" w:cs="Times New Roman"/>
                <w:color w:val="000000"/>
                <w:sz w:val="24"/>
                <w:szCs w:val="24"/>
              </w:rPr>
              <w:t>Основы духовно-нравственной культуры народов России</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eastAsia="Calibri" w:hAnsi="Times New Roman" w:cs="Times New Roman"/>
                <w:sz w:val="24"/>
                <w:szCs w:val="24"/>
              </w:rPr>
              <w:t>Обществознание</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rPr>
          <w:trHeight w:val="58"/>
        </w:trPr>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Чтение с увлечением</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Тропинка к своему Я</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За страницами учебника математики</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Пресс- центр</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Информатика</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Мини-футбол</w:t>
            </w:r>
          </w:p>
        </w:tc>
        <w:tc>
          <w:tcPr>
            <w:tcW w:w="514" w:type="pct"/>
          </w:tcPr>
          <w:p w:rsidR="00A10F49" w:rsidRDefault="00A10F49" w:rsidP="00A10F49">
            <w:r w:rsidRPr="00DA2AB7">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Основы безопасности жизнедеятельности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Информационная грамотность</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Трудные случаи орфографии и пунктуации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pStyle w:val="a4"/>
              <w:ind w:left="0"/>
              <w:rPr>
                <w:rFonts w:ascii="Times New Roman" w:hAnsi="Times New Roman" w:cs="Times New Roman"/>
                <w:color w:val="000000" w:themeColor="text1"/>
                <w:sz w:val="24"/>
                <w:szCs w:val="24"/>
              </w:rPr>
            </w:pPr>
            <w:r w:rsidRPr="00384772">
              <w:rPr>
                <w:rFonts w:ascii="Times New Roman" w:hAnsi="Times New Roman" w:cs="Times New Roman"/>
                <w:color w:val="000000" w:themeColor="text1"/>
                <w:sz w:val="24"/>
                <w:szCs w:val="24"/>
              </w:rPr>
              <w:t>Музыкальная литература</w:t>
            </w:r>
          </w:p>
          <w:p w:rsidR="00A10F49" w:rsidRPr="00384772" w:rsidRDefault="00A10F49" w:rsidP="00A10F49">
            <w:pPr>
              <w:rPr>
                <w:rFonts w:ascii="Calibri" w:eastAsia="Calibri" w:hAnsi="Calibri" w:cs="Times New Roman"/>
                <w:sz w:val="24"/>
                <w:szCs w:val="24"/>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Финансовая грамотность</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Читательская грамотность</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5E5E7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Шахматы</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Организация исследовательской</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Times New Roman" w:hAnsi="Times New Roman" w:cs="Times New Roman"/>
                <w:color w:val="000000" w:themeColor="text1"/>
                <w:sz w:val="24"/>
                <w:szCs w:val="24"/>
              </w:rPr>
            </w:pPr>
            <w:r w:rsidRPr="00384772">
              <w:rPr>
                <w:rFonts w:ascii="Times New Roman" w:hAnsi="Times New Roman" w:cs="Times New Roman"/>
                <w:color w:val="000000" w:themeColor="text1"/>
                <w:sz w:val="24"/>
                <w:szCs w:val="24"/>
              </w:rPr>
              <w:t>Азбука финансовой грамотности деятельности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Pr="00AF57F4" w:rsidRDefault="00A10F49" w:rsidP="00A10F49">
            <w:pPr>
              <w:rPr>
                <w:rFonts w:ascii="Calibri" w:eastAsia="Calibri" w:hAnsi="Calibri" w:cs="Times New Roman"/>
              </w:rPr>
            </w:pPr>
            <w:r>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Решение задач</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Начало электротехники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Стилистика текста</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Информатика</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rsidRPr="00AF57F4">
              <w:rPr>
                <w:rFonts w:ascii="Calibri" w:eastAsia="Calibri" w:hAnsi="Calibri" w:cs="Times New Roman"/>
              </w:rPr>
              <w:t>+</w:t>
            </w:r>
          </w:p>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Астрономия</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r>
              <w:t>+</w:t>
            </w:r>
          </w:p>
        </w:tc>
        <w:tc>
          <w:tcPr>
            <w:tcW w:w="514" w:type="pct"/>
          </w:tcPr>
          <w:p w:rsidR="00A10F49" w:rsidRDefault="00A10F49" w:rsidP="00A10F49">
            <w:pPr>
              <w:rPr>
                <w:rFonts w:ascii="Calibri" w:eastAsia="Calibri" w:hAnsi="Calibri" w:cs="Times New Roman"/>
              </w:rPr>
            </w:pPr>
            <w:r>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Практикум по математике</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r w:rsidRPr="009C2E3A">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eastAsia="Times New Roman" w:hAnsi="Times New Roman" w:cs="Times New Roman"/>
                <w:sz w:val="24"/>
                <w:szCs w:val="24"/>
                <w:lang w:eastAsia="ar-SA"/>
              </w:rPr>
              <w:t>Я и мир профессий. Мой выбор.</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r w:rsidRPr="009C2E3A">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Тайны текста</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r w:rsidRPr="009C2E3A">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Право</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r w:rsidRPr="009C2E3A">
              <w:rPr>
                <w:rFonts w:ascii="Calibri" w:eastAsia="Calibri" w:hAnsi="Calibri" w:cs="Times New Roman"/>
              </w:rPr>
              <w:t>+</w:t>
            </w:r>
          </w:p>
        </w:tc>
        <w:tc>
          <w:tcPr>
            <w:tcW w:w="516" w:type="pct"/>
          </w:tcPr>
          <w:p w:rsidR="00A10F49" w:rsidRDefault="00A10F49" w:rsidP="00A10F49">
            <w:pPr>
              <w:rPr>
                <w:rFonts w:ascii="Calibri" w:eastAsia="Calibri" w:hAnsi="Calibri" w:cs="Times New Roman"/>
              </w:rPr>
            </w:pP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Учимся работать с текстом</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Риторика</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color w:val="000000" w:themeColor="text1"/>
                <w:sz w:val="24"/>
                <w:szCs w:val="24"/>
              </w:rPr>
              <w:t xml:space="preserve">Подготовка к ОГЭ по алгебре и геометрии  </w:t>
            </w:r>
            <w:r w:rsidRPr="00384772">
              <w:rPr>
                <w:rFonts w:ascii="Times New Roman" w:hAnsi="Times New Roman"/>
                <w:sz w:val="24"/>
                <w:szCs w:val="24"/>
                <w:lang w:eastAsia="ar-SA"/>
              </w:rPr>
              <w:t>Практикум. Подготовка к ОГЭ</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olor w:val="000000" w:themeColor="text1"/>
                <w:sz w:val="24"/>
                <w:szCs w:val="24"/>
                <w:lang w:eastAsia="ar-SA"/>
              </w:rPr>
              <w:t>Химия в расчетных задачах</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olor w:val="000000" w:themeColor="text1"/>
                <w:sz w:val="24"/>
                <w:szCs w:val="24"/>
                <w:lang w:eastAsia="ar-SA"/>
              </w:rPr>
              <w:t>Практикум по биологии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Практикум по географии</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s="Times New Roman"/>
                <w:sz w:val="24"/>
                <w:szCs w:val="24"/>
              </w:rPr>
              <w:t>Практикум по информатике</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r w:rsidR="00A10F49" w:rsidTr="00A10F49">
        <w:tc>
          <w:tcPr>
            <w:tcW w:w="2429" w:type="pct"/>
          </w:tcPr>
          <w:p w:rsidR="00A10F49" w:rsidRPr="00384772" w:rsidRDefault="00A10F49" w:rsidP="00A10F49">
            <w:pPr>
              <w:rPr>
                <w:rFonts w:ascii="Calibri" w:eastAsia="Calibri" w:hAnsi="Calibri" w:cs="Times New Roman"/>
                <w:sz w:val="24"/>
                <w:szCs w:val="24"/>
              </w:rPr>
            </w:pPr>
            <w:r w:rsidRPr="00384772">
              <w:rPr>
                <w:rFonts w:ascii="Times New Roman" w:hAnsi="Times New Roman"/>
                <w:color w:val="000000" w:themeColor="text1"/>
                <w:sz w:val="24"/>
                <w:szCs w:val="24"/>
              </w:rPr>
              <w:t>Подготовка к ОГЭ</w:t>
            </w: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pPr>
              <w:rPr>
                <w:rFonts w:ascii="Calibri" w:eastAsia="Calibri" w:hAnsi="Calibri" w:cs="Times New Roman"/>
              </w:rPr>
            </w:pPr>
          </w:p>
        </w:tc>
        <w:tc>
          <w:tcPr>
            <w:tcW w:w="514" w:type="pct"/>
          </w:tcPr>
          <w:p w:rsidR="00A10F49" w:rsidRDefault="00A10F49" w:rsidP="00A10F49"/>
        </w:tc>
        <w:tc>
          <w:tcPr>
            <w:tcW w:w="514" w:type="pct"/>
          </w:tcPr>
          <w:p w:rsidR="00A10F49" w:rsidRDefault="00A10F49" w:rsidP="00A10F49">
            <w:pPr>
              <w:rPr>
                <w:rFonts w:ascii="Calibri" w:eastAsia="Calibri" w:hAnsi="Calibri" w:cs="Times New Roman"/>
              </w:rPr>
            </w:pPr>
          </w:p>
        </w:tc>
        <w:tc>
          <w:tcPr>
            <w:tcW w:w="516" w:type="pct"/>
          </w:tcPr>
          <w:p w:rsidR="00A10F49" w:rsidRDefault="00A10F49" w:rsidP="00A10F49">
            <w:r w:rsidRPr="00E1202D">
              <w:rPr>
                <w:rFonts w:ascii="Calibri" w:eastAsia="Calibri" w:hAnsi="Calibri" w:cs="Times New Roman"/>
              </w:rPr>
              <w:t>+</w:t>
            </w:r>
          </w:p>
        </w:tc>
      </w:tr>
    </w:tbl>
    <w:p w:rsidR="00226384" w:rsidRPr="00226384" w:rsidRDefault="00226384" w:rsidP="00226384">
      <w:pPr>
        <w:suppressAutoHyphens/>
        <w:snapToGrid w:val="0"/>
        <w:spacing w:after="0" w:line="240" w:lineRule="auto"/>
        <w:rPr>
          <w:rFonts w:ascii="Times New Roman" w:eastAsia="Times New Roman" w:hAnsi="Times New Roman" w:cs="Calibri"/>
          <w:b/>
          <w:sz w:val="16"/>
          <w:szCs w:val="16"/>
          <w:lang w:eastAsia="ar-SA"/>
        </w:rPr>
      </w:pPr>
      <w:r w:rsidRPr="00226384">
        <w:rPr>
          <w:rFonts w:ascii="Times New Roman" w:eastAsia="Times New Roman" w:hAnsi="Times New Roman" w:cs="Calibri"/>
          <w:sz w:val="24"/>
          <w:szCs w:val="24"/>
          <w:lang w:eastAsia="ar-SA"/>
        </w:rPr>
        <w:tab/>
      </w:r>
      <w:r w:rsidRPr="00226384">
        <w:rPr>
          <w:rFonts w:ascii="Times New Roman" w:eastAsia="Times New Roman" w:hAnsi="Times New Roman" w:cs="Calibri"/>
          <w:sz w:val="24"/>
          <w:szCs w:val="24"/>
          <w:lang w:eastAsia="ar-SA"/>
        </w:rPr>
        <w:tab/>
      </w:r>
      <w:r w:rsidRPr="00226384">
        <w:rPr>
          <w:rFonts w:ascii="Times New Roman" w:eastAsia="Times New Roman" w:hAnsi="Times New Roman" w:cs="Calibri"/>
          <w:sz w:val="24"/>
          <w:szCs w:val="24"/>
          <w:lang w:eastAsia="ar-SA"/>
        </w:rPr>
        <w:tab/>
      </w:r>
      <w:r w:rsidRPr="00226384">
        <w:rPr>
          <w:rFonts w:ascii="Times New Roman" w:eastAsia="Times New Roman" w:hAnsi="Times New Roman" w:cs="Calibri"/>
          <w:sz w:val="24"/>
          <w:szCs w:val="24"/>
          <w:lang w:eastAsia="ar-SA"/>
        </w:rPr>
        <w:tab/>
      </w:r>
    </w:p>
    <w:p w:rsidR="00BE1B50" w:rsidRDefault="00BE1B50" w:rsidP="00226384">
      <w:pPr>
        <w:rPr>
          <w:rFonts w:ascii="Calibri" w:eastAsia="Calibri" w:hAnsi="Calibri" w:cs="Times New Roman"/>
          <w:lang w:eastAsia="en-US"/>
        </w:rPr>
      </w:pPr>
    </w:p>
    <w:p w:rsidR="00BE1B50" w:rsidRDefault="00BE1B50" w:rsidP="00226384">
      <w:pPr>
        <w:rPr>
          <w:rFonts w:ascii="Calibri" w:eastAsia="Calibri" w:hAnsi="Calibri" w:cs="Times New Roman"/>
          <w:lang w:eastAsia="en-US"/>
        </w:rPr>
      </w:pPr>
    </w:p>
    <w:p w:rsidR="00BE1B50" w:rsidRDefault="00BE1B50" w:rsidP="00226384">
      <w:pPr>
        <w:rPr>
          <w:rFonts w:ascii="Calibri" w:eastAsia="Calibri" w:hAnsi="Calibri" w:cs="Times New Roman"/>
          <w:lang w:eastAsia="en-US"/>
        </w:rPr>
      </w:pPr>
    </w:p>
    <w:p w:rsidR="00BE1B50" w:rsidRDefault="00BE1B50" w:rsidP="00226384">
      <w:pPr>
        <w:rPr>
          <w:rFonts w:ascii="Calibri" w:eastAsia="Calibri" w:hAnsi="Calibri" w:cs="Times New Roman"/>
          <w:lang w:eastAsia="en-US"/>
        </w:rPr>
      </w:pPr>
    </w:p>
    <w:p w:rsidR="00226384" w:rsidRPr="00226384" w:rsidRDefault="00226384" w:rsidP="00226384">
      <w:pPr>
        <w:rPr>
          <w:rFonts w:ascii="Calibri" w:eastAsia="Calibri" w:hAnsi="Calibri" w:cs="Times New Roman"/>
          <w:lang w:eastAsia="en-US"/>
        </w:rPr>
      </w:pPr>
    </w:p>
    <w:p w:rsidR="00226384" w:rsidRPr="0090795D" w:rsidRDefault="00BE1B50" w:rsidP="008825F3">
      <w:pPr>
        <w:pStyle w:val="a4"/>
        <w:numPr>
          <w:ilvl w:val="2"/>
          <w:numId w:val="104"/>
        </w:numPr>
        <w:spacing w:after="0" w:line="240" w:lineRule="auto"/>
        <w:jc w:val="center"/>
        <w:rPr>
          <w:rFonts w:ascii="Times New Roman" w:eastAsia="Calibri" w:hAnsi="Times New Roman" w:cs="Times New Roman"/>
          <w:b/>
          <w:sz w:val="28"/>
          <w:szCs w:val="28"/>
          <w:lang w:eastAsia="en-US"/>
        </w:rPr>
      </w:pPr>
      <w:r w:rsidRPr="0090795D">
        <w:rPr>
          <w:rFonts w:ascii="Times New Roman" w:eastAsia="Calibri" w:hAnsi="Times New Roman" w:cs="Times New Roman"/>
          <w:b/>
          <w:sz w:val="28"/>
          <w:szCs w:val="28"/>
          <w:lang w:eastAsia="en-US"/>
        </w:rPr>
        <w:lastRenderedPageBreak/>
        <w:t>Календарный график</w:t>
      </w: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A32221" w:rsidRPr="00A32221" w:rsidRDefault="00A32221" w:rsidP="00A32221">
      <w:pPr>
        <w:jc w:val="center"/>
        <w:rPr>
          <w:rFonts w:ascii="Times New Roman" w:eastAsiaTheme="minorHAnsi" w:hAnsi="Times New Roman" w:cs="Times New Roman"/>
          <w:b/>
          <w:i/>
          <w:sz w:val="40"/>
          <w:szCs w:val="40"/>
          <w:lang w:eastAsia="en-US"/>
        </w:rPr>
      </w:pPr>
      <w:r w:rsidRPr="00A32221">
        <w:rPr>
          <w:rFonts w:ascii="Times New Roman" w:eastAsiaTheme="minorHAnsi" w:hAnsi="Times New Roman" w:cs="Times New Roman"/>
          <w:b/>
          <w:i/>
          <w:sz w:val="40"/>
          <w:szCs w:val="40"/>
          <w:lang w:eastAsia="en-US"/>
        </w:rPr>
        <w:t>Календарный учебный график на 2019 – 2020 учебный год</w:t>
      </w:r>
    </w:p>
    <w:p w:rsidR="00A32221" w:rsidRPr="00A32221" w:rsidRDefault="00A32221" w:rsidP="00A32221">
      <w:pPr>
        <w:jc w:val="center"/>
        <w:rPr>
          <w:rFonts w:ascii="Times New Roman" w:eastAsiaTheme="minorHAnsi" w:hAnsi="Times New Roman" w:cs="Times New Roman"/>
          <w:b/>
          <w:sz w:val="32"/>
          <w:szCs w:val="32"/>
          <w:u w:val="single"/>
          <w:lang w:eastAsia="en-US"/>
        </w:rPr>
      </w:pPr>
    </w:p>
    <w:p w:rsidR="00A32221" w:rsidRPr="00A32221" w:rsidRDefault="00A32221" w:rsidP="00A32221">
      <w:pPr>
        <w:jc w:val="center"/>
        <w:rPr>
          <w:rFonts w:ascii="Times New Roman" w:eastAsiaTheme="minorHAnsi" w:hAnsi="Times New Roman" w:cs="Times New Roman"/>
          <w:b/>
          <w:sz w:val="32"/>
          <w:szCs w:val="32"/>
          <w:u w:val="single"/>
          <w:lang w:eastAsia="en-US"/>
        </w:rPr>
      </w:pPr>
      <w:r w:rsidRPr="00A32221">
        <w:rPr>
          <w:rFonts w:ascii="Times New Roman" w:eastAsiaTheme="minorHAnsi" w:hAnsi="Times New Roman" w:cs="Times New Roman"/>
          <w:b/>
          <w:sz w:val="32"/>
          <w:szCs w:val="32"/>
          <w:u w:val="single"/>
          <w:lang w:eastAsia="en-US"/>
        </w:rPr>
        <w:t>Продолжительность учебных четвертей и каникулярного времени:</w:t>
      </w:r>
    </w:p>
    <w:p w:rsidR="00A32221" w:rsidRPr="00A32221" w:rsidRDefault="00A32221" w:rsidP="00A32221">
      <w:pPr>
        <w:jc w:val="center"/>
        <w:rPr>
          <w:rFonts w:ascii="Times New Roman" w:eastAsiaTheme="minorHAnsi" w:hAnsi="Times New Roman" w:cs="Times New Roman"/>
          <w:b/>
          <w:sz w:val="32"/>
          <w:szCs w:val="32"/>
          <w:u w:val="single"/>
          <w:lang w:eastAsia="en-US"/>
        </w:rPr>
      </w:pPr>
    </w:p>
    <w:tbl>
      <w:tblPr>
        <w:tblStyle w:val="af4"/>
        <w:tblW w:w="7667" w:type="dxa"/>
        <w:tblInd w:w="1259" w:type="dxa"/>
        <w:tblLook w:val="04A0" w:firstRow="1" w:lastRow="0" w:firstColumn="1" w:lastColumn="0" w:noHBand="0" w:noVBand="1"/>
      </w:tblPr>
      <w:tblGrid>
        <w:gridCol w:w="2443"/>
        <w:gridCol w:w="2601"/>
        <w:gridCol w:w="2623"/>
      </w:tblGrid>
      <w:tr w:rsidR="00A32221" w:rsidRPr="00A32221" w:rsidTr="00121FDE">
        <w:trPr>
          <w:trHeight w:val="465"/>
        </w:trPr>
        <w:tc>
          <w:tcPr>
            <w:tcW w:w="2443" w:type="dxa"/>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Четверти</w:t>
            </w:r>
          </w:p>
        </w:tc>
        <w:tc>
          <w:tcPr>
            <w:tcW w:w="5224" w:type="dxa"/>
            <w:gridSpan w:val="2"/>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Учебная четверть</w:t>
            </w:r>
          </w:p>
        </w:tc>
      </w:tr>
      <w:tr w:rsidR="00A32221" w:rsidRPr="00A32221" w:rsidTr="00121FDE">
        <w:trPr>
          <w:trHeight w:val="445"/>
        </w:trPr>
        <w:tc>
          <w:tcPr>
            <w:tcW w:w="2443" w:type="dxa"/>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1 четверть</w:t>
            </w:r>
          </w:p>
        </w:tc>
        <w:tc>
          <w:tcPr>
            <w:tcW w:w="2601"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02.09.2019 г.</w:t>
            </w:r>
          </w:p>
        </w:tc>
        <w:tc>
          <w:tcPr>
            <w:tcW w:w="2623"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29.10.2019 г.</w:t>
            </w:r>
          </w:p>
        </w:tc>
      </w:tr>
      <w:tr w:rsidR="00A32221" w:rsidRPr="00A32221" w:rsidTr="00121FDE">
        <w:trPr>
          <w:trHeight w:val="445"/>
        </w:trPr>
        <w:tc>
          <w:tcPr>
            <w:tcW w:w="2443" w:type="dxa"/>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2 четверть</w:t>
            </w:r>
          </w:p>
        </w:tc>
        <w:tc>
          <w:tcPr>
            <w:tcW w:w="2601"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07.11.2019 г.</w:t>
            </w:r>
          </w:p>
        </w:tc>
        <w:tc>
          <w:tcPr>
            <w:tcW w:w="2623"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27.12.2019 г.</w:t>
            </w:r>
          </w:p>
        </w:tc>
      </w:tr>
      <w:tr w:rsidR="00A32221" w:rsidRPr="00A32221" w:rsidTr="00121FDE">
        <w:trPr>
          <w:trHeight w:val="445"/>
        </w:trPr>
        <w:tc>
          <w:tcPr>
            <w:tcW w:w="2443" w:type="dxa"/>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3 четверть</w:t>
            </w:r>
          </w:p>
        </w:tc>
        <w:tc>
          <w:tcPr>
            <w:tcW w:w="2601"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09.01.2020 г.</w:t>
            </w:r>
          </w:p>
        </w:tc>
        <w:tc>
          <w:tcPr>
            <w:tcW w:w="2623"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20.03.2020 г.</w:t>
            </w:r>
          </w:p>
        </w:tc>
      </w:tr>
      <w:tr w:rsidR="00A32221" w:rsidRPr="00A32221" w:rsidTr="00121FDE">
        <w:trPr>
          <w:trHeight w:val="465"/>
        </w:trPr>
        <w:tc>
          <w:tcPr>
            <w:tcW w:w="2443" w:type="dxa"/>
          </w:tcPr>
          <w:p w:rsidR="00A32221" w:rsidRPr="00A32221" w:rsidRDefault="00A32221" w:rsidP="00A32221">
            <w:pPr>
              <w:jc w:val="center"/>
              <w:rPr>
                <w:rFonts w:ascii="Times New Roman" w:hAnsi="Times New Roman" w:cs="Times New Roman"/>
                <w:b/>
                <w:sz w:val="32"/>
                <w:szCs w:val="32"/>
              </w:rPr>
            </w:pPr>
            <w:r w:rsidRPr="00A32221">
              <w:rPr>
                <w:rFonts w:ascii="Times New Roman" w:hAnsi="Times New Roman" w:cs="Times New Roman"/>
                <w:b/>
                <w:sz w:val="32"/>
                <w:szCs w:val="32"/>
              </w:rPr>
              <w:t>4 четверть</w:t>
            </w:r>
          </w:p>
        </w:tc>
        <w:tc>
          <w:tcPr>
            <w:tcW w:w="2601"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31.03.2020 г.</w:t>
            </w:r>
          </w:p>
        </w:tc>
        <w:tc>
          <w:tcPr>
            <w:tcW w:w="2623" w:type="dxa"/>
          </w:tcPr>
          <w:p w:rsidR="00A32221" w:rsidRPr="00A32221" w:rsidRDefault="00A32221" w:rsidP="00A32221">
            <w:pPr>
              <w:jc w:val="center"/>
              <w:rPr>
                <w:rFonts w:ascii="Times New Roman" w:hAnsi="Times New Roman" w:cs="Times New Roman"/>
                <w:sz w:val="32"/>
                <w:szCs w:val="32"/>
              </w:rPr>
            </w:pPr>
            <w:r w:rsidRPr="00A32221">
              <w:rPr>
                <w:rFonts w:ascii="Times New Roman" w:hAnsi="Times New Roman" w:cs="Times New Roman"/>
                <w:sz w:val="32"/>
                <w:szCs w:val="32"/>
              </w:rPr>
              <w:t>30.05.2020 г.</w:t>
            </w:r>
          </w:p>
        </w:tc>
      </w:tr>
    </w:tbl>
    <w:p w:rsidR="00A32221" w:rsidRPr="00A32221" w:rsidRDefault="00A32221" w:rsidP="00A32221">
      <w:pPr>
        <w:rPr>
          <w:rFonts w:ascii="Times New Roman" w:eastAsiaTheme="minorHAnsi" w:hAnsi="Times New Roman" w:cs="Times New Roman"/>
          <w:b/>
          <w:sz w:val="32"/>
          <w:szCs w:val="32"/>
          <w:lang w:eastAsia="en-US"/>
        </w:rPr>
      </w:pPr>
    </w:p>
    <w:p w:rsidR="00A32221" w:rsidRPr="00A32221" w:rsidRDefault="00A32221" w:rsidP="00A32221">
      <w:pPr>
        <w:jc w:val="center"/>
        <w:rPr>
          <w:rFonts w:ascii="Times New Roman" w:eastAsiaTheme="minorHAnsi" w:hAnsi="Times New Roman" w:cs="Times New Roman"/>
          <w:b/>
          <w:sz w:val="32"/>
          <w:szCs w:val="32"/>
          <w:u w:val="single"/>
          <w:lang w:eastAsia="en-US"/>
        </w:rPr>
      </w:pPr>
      <w:r w:rsidRPr="00A32221">
        <w:rPr>
          <w:rFonts w:ascii="Times New Roman" w:eastAsiaTheme="minorHAnsi" w:hAnsi="Times New Roman" w:cs="Times New Roman"/>
          <w:b/>
          <w:sz w:val="32"/>
          <w:szCs w:val="32"/>
          <w:u w:val="single"/>
          <w:lang w:eastAsia="en-US"/>
        </w:rPr>
        <w:t>Продолжительность каникулярного времени:</w:t>
      </w:r>
    </w:p>
    <w:p w:rsidR="00A32221" w:rsidRPr="00A32221" w:rsidRDefault="00A32221" w:rsidP="00A32221">
      <w:pPr>
        <w:jc w:val="center"/>
        <w:rPr>
          <w:rFonts w:ascii="Times New Roman" w:eastAsiaTheme="minorHAnsi" w:hAnsi="Times New Roman" w:cs="Times New Roman"/>
          <w:b/>
          <w:sz w:val="32"/>
          <w:szCs w:val="32"/>
          <w:u w:val="single"/>
          <w:lang w:eastAsia="en-US"/>
        </w:rPr>
      </w:pPr>
    </w:p>
    <w:tbl>
      <w:tblPr>
        <w:tblStyle w:val="af4"/>
        <w:tblW w:w="0" w:type="auto"/>
        <w:tblLook w:val="04A0" w:firstRow="1" w:lastRow="0" w:firstColumn="1" w:lastColumn="0" w:noHBand="0" w:noVBand="1"/>
      </w:tblPr>
      <w:tblGrid>
        <w:gridCol w:w="2497"/>
        <w:gridCol w:w="2044"/>
        <w:gridCol w:w="2190"/>
        <w:gridCol w:w="3205"/>
      </w:tblGrid>
      <w:tr w:rsidR="00A32221" w:rsidRPr="00A32221" w:rsidTr="00121FDE">
        <w:trPr>
          <w:trHeight w:val="426"/>
        </w:trPr>
        <w:tc>
          <w:tcPr>
            <w:tcW w:w="2512" w:type="dxa"/>
            <w:vMerge w:val="restart"/>
          </w:tcPr>
          <w:p w:rsidR="00A32221" w:rsidRPr="00A32221" w:rsidRDefault="00A32221" w:rsidP="00A32221">
            <w:pPr>
              <w:tabs>
                <w:tab w:val="left" w:pos="480"/>
              </w:tabs>
              <w:jc w:val="center"/>
              <w:rPr>
                <w:rFonts w:ascii="Times New Roman" w:hAnsi="Times New Roman" w:cs="Times New Roman"/>
                <w:b/>
                <w:sz w:val="32"/>
                <w:szCs w:val="32"/>
              </w:rPr>
            </w:pPr>
            <w:r w:rsidRPr="00A32221">
              <w:rPr>
                <w:rFonts w:ascii="Times New Roman" w:hAnsi="Times New Roman" w:cs="Times New Roman"/>
                <w:b/>
                <w:sz w:val="32"/>
                <w:szCs w:val="32"/>
              </w:rPr>
              <w:t>Каникулы</w:t>
            </w:r>
          </w:p>
        </w:tc>
        <w:tc>
          <w:tcPr>
            <w:tcW w:w="4461" w:type="dxa"/>
            <w:gridSpan w:val="2"/>
          </w:tcPr>
          <w:p w:rsidR="00A32221" w:rsidRPr="00A32221" w:rsidRDefault="00A32221" w:rsidP="00A32221">
            <w:pPr>
              <w:tabs>
                <w:tab w:val="left" w:pos="480"/>
              </w:tabs>
              <w:jc w:val="center"/>
              <w:rPr>
                <w:rFonts w:ascii="Times New Roman" w:hAnsi="Times New Roman" w:cs="Times New Roman"/>
                <w:b/>
                <w:sz w:val="32"/>
                <w:szCs w:val="32"/>
              </w:rPr>
            </w:pPr>
            <w:r w:rsidRPr="00A32221">
              <w:rPr>
                <w:rFonts w:ascii="Times New Roman" w:hAnsi="Times New Roman" w:cs="Times New Roman"/>
                <w:b/>
                <w:sz w:val="32"/>
                <w:szCs w:val="32"/>
              </w:rPr>
              <w:t>Дата</w:t>
            </w:r>
          </w:p>
        </w:tc>
        <w:tc>
          <w:tcPr>
            <w:tcW w:w="3210" w:type="dxa"/>
            <w:vMerge w:val="restart"/>
          </w:tcPr>
          <w:p w:rsidR="00A32221" w:rsidRPr="00A32221" w:rsidRDefault="00A32221" w:rsidP="00A32221">
            <w:pPr>
              <w:tabs>
                <w:tab w:val="left" w:pos="480"/>
              </w:tabs>
              <w:jc w:val="center"/>
              <w:rPr>
                <w:rFonts w:ascii="Times New Roman" w:hAnsi="Times New Roman" w:cs="Times New Roman"/>
                <w:b/>
                <w:sz w:val="32"/>
                <w:szCs w:val="32"/>
              </w:rPr>
            </w:pPr>
            <w:r w:rsidRPr="00A32221">
              <w:rPr>
                <w:rFonts w:ascii="Times New Roman" w:hAnsi="Times New Roman" w:cs="Times New Roman"/>
                <w:b/>
                <w:sz w:val="32"/>
                <w:szCs w:val="32"/>
              </w:rPr>
              <w:t xml:space="preserve">Продолжительность </w:t>
            </w:r>
          </w:p>
        </w:tc>
      </w:tr>
      <w:tr w:rsidR="00A32221" w:rsidRPr="00A32221" w:rsidTr="00121FDE">
        <w:trPr>
          <w:trHeight w:val="164"/>
        </w:trPr>
        <w:tc>
          <w:tcPr>
            <w:tcW w:w="2512" w:type="dxa"/>
            <w:vMerge/>
          </w:tcPr>
          <w:p w:rsidR="00A32221" w:rsidRPr="00A32221" w:rsidRDefault="00A32221" w:rsidP="00A32221">
            <w:pPr>
              <w:tabs>
                <w:tab w:val="left" w:pos="480"/>
              </w:tabs>
              <w:rPr>
                <w:rFonts w:ascii="Times New Roman" w:hAnsi="Times New Roman" w:cs="Times New Roman"/>
                <w:b/>
                <w:sz w:val="32"/>
                <w:szCs w:val="32"/>
                <w:u w:val="single"/>
              </w:rPr>
            </w:pPr>
          </w:p>
        </w:tc>
        <w:tc>
          <w:tcPr>
            <w:tcW w:w="2173" w:type="dxa"/>
          </w:tcPr>
          <w:p w:rsidR="00A32221" w:rsidRPr="00A32221" w:rsidRDefault="00A32221" w:rsidP="00A32221">
            <w:pPr>
              <w:tabs>
                <w:tab w:val="left" w:pos="480"/>
              </w:tabs>
              <w:jc w:val="center"/>
              <w:rPr>
                <w:rFonts w:ascii="Times New Roman" w:hAnsi="Times New Roman" w:cs="Times New Roman"/>
                <w:b/>
                <w:sz w:val="32"/>
                <w:szCs w:val="32"/>
              </w:rPr>
            </w:pPr>
            <w:r w:rsidRPr="00A32221">
              <w:rPr>
                <w:rFonts w:ascii="Times New Roman" w:hAnsi="Times New Roman" w:cs="Times New Roman"/>
                <w:b/>
                <w:sz w:val="32"/>
                <w:szCs w:val="32"/>
              </w:rPr>
              <w:t>начало</w:t>
            </w:r>
          </w:p>
        </w:tc>
        <w:tc>
          <w:tcPr>
            <w:tcW w:w="2288" w:type="dxa"/>
          </w:tcPr>
          <w:p w:rsidR="00A32221" w:rsidRPr="00A32221" w:rsidRDefault="00A32221" w:rsidP="00A32221">
            <w:pPr>
              <w:tabs>
                <w:tab w:val="left" w:pos="480"/>
              </w:tabs>
              <w:jc w:val="center"/>
              <w:rPr>
                <w:rFonts w:ascii="Times New Roman" w:hAnsi="Times New Roman" w:cs="Times New Roman"/>
                <w:b/>
                <w:sz w:val="32"/>
                <w:szCs w:val="32"/>
              </w:rPr>
            </w:pPr>
            <w:r w:rsidRPr="00A32221">
              <w:rPr>
                <w:rFonts w:ascii="Times New Roman" w:hAnsi="Times New Roman" w:cs="Times New Roman"/>
                <w:b/>
                <w:sz w:val="32"/>
                <w:szCs w:val="32"/>
              </w:rPr>
              <w:t>окончание</w:t>
            </w:r>
          </w:p>
        </w:tc>
        <w:tc>
          <w:tcPr>
            <w:tcW w:w="3210" w:type="dxa"/>
            <w:vMerge/>
          </w:tcPr>
          <w:p w:rsidR="00A32221" w:rsidRPr="00A32221" w:rsidRDefault="00A32221" w:rsidP="00A32221">
            <w:pPr>
              <w:tabs>
                <w:tab w:val="left" w:pos="480"/>
              </w:tabs>
              <w:rPr>
                <w:rFonts w:ascii="Times New Roman" w:hAnsi="Times New Roman" w:cs="Times New Roman"/>
                <w:b/>
                <w:sz w:val="32"/>
                <w:szCs w:val="32"/>
                <w:u w:val="single"/>
              </w:rPr>
            </w:pPr>
          </w:p>
        </w:tc>
      </w:tr>
      <w:tr w:rsidR="00A32221" w:rsidRPr="00A32221" w:rsidTr="00121FDE">
        <w:trPr>
          <w:trHeight w:val="358"/>
        </w:trPr>
        <w:tc>
          <w:tcPr>
            <w:tcW w:w="2512" w:type="dxa"/>
          </w:tcPr>
          <w:p w:rsidR="00A32221" w:rsidRPr="00A32221" w:rsidRDefault="00A32221" w:rsidP="00A32221">
            <w:pPr>
              <w:tabs>
                <w:tab w:val="left" w:pos="480"/>
              </w:tabs>
              <w:rPr>
                <w:rFonts w:ascii="Times New Roman" w:hAnsi="Times New Roman" w:cs="Times New Roman"/>
                <w:b/>
                <w:sz w:val="28"/>
                <w:szCs w:val="28"/>
              </w:rPr>
            </w:pPr>
            <w:r w:rsidRPr="00A32221">
              <w:rPr>
                <w:rFonts w:ascii="Times New Roman" w:hAnsi="Times New Roman" w:cs="Times New Roman"/>
                <w:b/>
                <w:sz w:val="28"/>
                <w:szCs w:val="28"/>
              </w:rPr>
              <w:t>Осенние</w:t>
            </w:r>
          </w:p>
        </w:tc>
        <w:tc>
          <w:tcPr>
            <w:tcW w:w="2173"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30.10.2019 г.</w:t>
            </w:r>
          </w:p>
        </w:tc>
        <w:tc>
          <w:tcPr>
            <w:tcW w:w="2288"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06.11.2019 г.</w:t>
            </w:r>
          </w:p>
        </w:tc>
        <w:tc>
          <w:tcPr>
            <w:tcW w:w="3210"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8 дней</w:t>
            </w:r>
          </w:p>
        </w:tc>
      </w:tr>
      <w:tr w:rsidR="00A32221" w:rsidRPr="00A32221" w:rsidTr="00121FDE">
        <w:trPr>
          <w:trHeight w:val="358"/>
        </w:trPr>
        <w:tc>
          <w:tcPr>
            <w:tcW w:w="2512" w:type="dxa"/>
          </w:tcPr>
          <w:p w:rsidR="00A32221" w:rsidRPr="00A32221" w:rsidRDefault="00A32221" w:rsidP="00A32221">
            <w:pPr>
              <w:tabs>
                <w:tab w:val="left" w:pos="480"/>
              </w:tabs>
              <w:rPr>
                <w:rFonts w:ascii="Times New Roman" w:hAnsi="Times New Roman" w:cs="Times New Roman"/>
                <w:b/>
                <w:sz w:val="28"/>
                <w:szCs w:val="28"/>
              </w:rPr>
            </w:pPr>
            <w:r w:rsidRPr="00A32221">
              <w:rPr>
                <w:rFonts w:ascii="Times New Roman" w:hAnsi="Times New Roman" w:cs="Times New Roman"/>
                <w:b/>
                <w:sz w:val="28"/>
                <w:szCs w:val="28"/>
              </w:rPr>
              <w:t>Зимние</w:t>
            </w:r>
          </w:p>
        </w:tc>
        <w:tc>
          <w:tcPr>
            <w:tcW w:w="2173"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28.12.2019 г.</w:t>
            </w:r>
          </w:p>
        </w:tc>
        <w:tc>
          <w:tcPr>
            <w:tcW w:w="2288"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08.01.2020 г.</w:t>
            </w:r>
          </w:p>
        </w:tc>
        <w:tc>
          <w:tcPr>
            <w:tcW w:w="3210"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12 дней</w:t>
            </w:r>
          </w:p>
        </w:tc>
      </w:tr>
      <w:tr w:rsidR="00A32221" w:rsidRPr="00A32221" w:rsidTr="00121FDE">
        <w:trPr>
          <w:trHeight w:val="1092"/>
        </w:trPr>
        <w:tc>
          <w:tcPr>
            <w:tcW w:w="2512" w:type="dxa"/>
          </w:tcPr>
          <w:p w:rsidR="00A32221" w:rsidRPr="00A32221" w:rsidRDefault="00A32221" w:rsidP="00A32221">
            <w:pPr>
              <w:tabs>
                <w:tab w:val="left" w:pos="480"/>
              </w:tabs>
              <w:rPr>
                <w:rFonts w:ascii="Times New Roman" w:hAnsi="Times New Roman" w:cs="Times New Roman"/>
                <w:b/>
                <w:sz w:val="28"/>
                <w:szCs w:val="28"/>
              </w:rPr>
            </w:pPr>
            <w:r w:rsidRPr="00A32221">
              <w:rPr>
                <w:rFonts w:ascii="Times New Roman" w:hAnsi="Times New Roman" w:cs="Times New Roman"/>
                <w:b/>
                <w:sz w:val="28"/>
                <w:szCs w:val="28"/>
              </w:rPr>
              <w:t>Дополнительные каникулы для первоклассников</w:t>
            </w:r>
          </w:p>
        </w:tc>
        <w:tc>
          <w:tcPr>
            <w:tcW w:w="2173"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13.02.2020 г.</w:t>
            </w:r>
          </w:p>
        </w:tc>
        <w:tc>
          <w:tcPr>
            <w:tcW w:w="2288"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19.02.2020 г.</w:t>
            </w:r>
          </w:p>
        </w:tc>
        <w:tc>
          <w:tcPr>
            <w:tcW w:w="3210"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7 дней</w:t>
            </w:r>
          </w:p>
        </w:tc>
      </w:tr>
      <w:tr w:rsidR="00A32221" w:rsidRPr="00A32221" w:rsidTr="00121FDE">
        <w:trPr>
          <w:trHeight w:val="358"/>
        </w:trPr>
        <w:tc>
          <w:tcPr>
            <w:tcW w:w="2512" w:type="dxa"/>
          </w:tcPr>
          <w:p w:rsidR="00A32221" w:rsidRPr="00A32221" w:rsidRDefault="00A32221" w:rsidP="00A32221">
            <w:pPr>
              <w:tabs>
                <w:tab w:val="left" w:pos="480"/>
              </w:tabs>
              <w:rPr>
                <w:rFonts w:ascii="Times New Roman" w:hAnsi="Times New Roman" w:cs="Times New Roman"/>
                <w:b/>
                <w:sz w:val="28"/>
                <w:szCs w:val="28"/>
              </w:rPr>
            </w:pPr>
            <w:r w:rsidRPr="00A32221">
              <w:rPr>
                <w:rFonts w:ascii="Times New Roman" w:hAnsi="Times New Roman" w:cs="Times New Roman"/>
                <w:b/>
                <w:sz w:val="28"/>
                <w:szCs w:val="28"/>
              </w:rPr>
              <w:t>Весенние</w:t>
            </w:r>
          </w:p>
        </w:tc>
        <w:tc>
          <w:tcPr>
            <w:tcW w:w="2173"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21.03.2020 г.</w:t>
            </w:r>
          </w:p>
        </w:tc>
        <w:tc>
          <w:tcPr>
            <w:tcW w:w="2288"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30.03.2020 г.</w:t>
            </w:r>
          </w:p>
        </w:tc>
        <w:tc>
          <w:tcPr>
            <w:tcW w:w="3210"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10 дней</w:t>
            </w:r>
          </w:p>
        </w:tc>
      </w:tr>
      <w:tr w:rsidR="00A32221" w:rsidRPr="00A32221" w:rsidTr="00121FDE">
        <w:trPr>
          <w:trHeight w:val="375"/>
        </w:trPr>
        <w:tc>
          <w:tcPr>
            <w:tcW w:w="2512" w:type="dxa"/>
          </w:tcPr>
          <w:p w:rsidR="00A32221" w:rsidRPr="00A32221" w:rsidRDefault="00A32221" w:rsidP="00A32221">
            <w:pPr>
              <w:tabs>
                <w:tab w:val="left" w:pos="480"/>
              </w:tabs>
              <w:rPr>
                <w:rFonts w:ascii="Times New Roman" w:hAnsi="Times New Roman" w:cs="Times New Roman"/>
                <w:b/>
                <w:sz w:val="28"/>
                <w:szCs w:val="28"/>
              </w:rPr>
            </w:pPr>
            <w:r w:rsidRPr="00A32221">
              <w:rPr>
                <w:rFonts w:ascii="Times New Roman" w:hAnsi="Times New Roman" w:cs="Times New Roman"/>
                <w:b/>
                <w:sz w:val="28"/>
                <w:szCs w:val="28"/>
              </w:rPr>
              <w:t xml:space="preserve">Летние </w:t>
            </w:r>
          </w:p>
        </w:tc>
        <w:tc>
          <w:tcPr>
            <w:tcW w:w="2173"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01.06.2020 г.</w:t>
            </w:r>
          </w:p>
        </w:tc>
        <w:tc>
          <w:tcPr>
            <w:tcW w:w="2288" w:type="dxa"/>
          </w:tcPr>
          <w:p w:rsidR="00A32221" w:rsidRPr="00A32221" w:rsidRDefault="00A32221" w:rsidP="00A32221">
            <w:pPr>
              <w:tabs>
                <w:tab w:val="left" w:pos="480"/>
              </w:tabs>
              <w:jc w:val="center"/>
              <w:rPr>
                <w:rFonts w:ascii="Times New Roman" w:hAnsi="Times New Roman" w:cs="Times New Roman"/>
                <w:sz w:val="28"/>
                <w:szCs w:val="28"/>
              </w:rPr>
            </w:pPr>
            <w:r w:rsidRPr="00A32221">
              <w:rPr>
                <w:rFonts w:ascii="Times New Roman" w:hAnsi="Times New Roman" w:cs="Times New Roman"/>
                <w:sz w:val="28"/>
                <w:szCs w:val="28"/>
              </w:rPr>
              <w:t>31.08.2020 г.</w:t>
            </w:r>
          </w:p>
        </w:tc>
        <w:tc>
          <w:tcPr>
            <w:tcW w:w="3210" w:type="dxa"/>
          </w:tcPr>
          <w:p w:rsidR="00A32221" w:rsidRPr="00A32221" w:rsidRDefault="00A32221" w:rsidP="00A32221">
            <w:pPr>
              <w:tabs>
                <w:tab w:val="left" w:pos="480"/>
              </w:tabs>
              <w:jc w:val="center"/>
              <w:rPr>
                <w:rFonts w:ascii="Times New Roman" w:hAnsi="Times New Roman" w:cs="Times New Roman"/>
                <w:sz w:val="28"/>
                <w:szCs w:val="28"/>
              </w:rPr>
            </w:pPr>
          </w:p>
        </w:tc>
      </w:tr>
    </w:tbl>
    <w:p w:rsidR="00A32221" w:rsidRPr="00A32221" w:rsidRDefault="00A32221" w:rsidP="00A32221">
      <w:pPr>
        <w:tabs>
          <w:tab w:val="left" w:pos="480"/>
        </w:tabs>
        <w:rPr>
          <w:rFonts w:ascii="Times New Roman" w:eastAsiaTheme="minorHAnsi" w:hAnsi="Times New Roman" w:cs="Times New Roman"/>
          <w:b/>
          <w:sz w:val="32"/>
          <w:szCs w:val="32"/>
          <w:u w:val="single"/>
          <w:lang w:eastAsia="en-US"/>
        </w:rPr>
      </w:pP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12303B" w:rsidRDefault="0012303B" w:rsidP="0090795D">
      <w:pPr>
        <w:spacing w:after="0" w:line="240" w:lineRule="auto"/>
        <w:jc w:val="center"/>
        <w:rPr>
          <w:rFonts w:ascii="Times New Roman" w:eastAsia="Calibri" w:hAnsi="Times New Roman" w:cs="Times New Roman"/>
          <w:b/>
          <w:sz w:val="28"/>
          <w:szCs w:val="28"/>
          <w:lang w:eastAsia="en-US"/>
        </w:rPr>
      </w:pP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90795D" w:rsidRDefault="0090795D" w:rsidP="0090795D">
      <w:pPr>
        <w:spacing w:after="0" w:line="240" w:lineRule="auto"/>
        <w:jc w:val="center"/>
        <w:rPr>
          <w:rFonts w:ascii="Times New Roman" w:eastAsia="Calibri" w:hAnsi="Times New Roman" w:cs="Times New Roman"/>
          <w:b/>
          <w:sz w:val="28"/>
          <w:szCs w:val="28"/>
          <w:lang w:eastAsia="en-US"/>
        </w:rPr>
      </w:pPr>
    </w:p>
    <w:p w:rsidR="001902C9" w:rsidRPr="0012303B" w:rsidRDefault="001902C9" w:rsidP="001902C9">
      <w:pPr>
        <w:spacing w:after="0" w:line="240" w:lineRule="auto"/>
        <w:ind w:firstLine="454"/>
        <w:jc w:val="center"/>
        <w:rPr>
          <w:rFonts w:ascii="Times New Roman" w:eastAsia="Calibri" w:hAnsi="Times New Roman" w:cs="Times New Roman"/>
          <w:b/>
          <w:sz w:val="28"/>
          <w:szCs w:val="28"/>
          <w:lang w:eastAsia="en-US"/>
        </w:rPr>
      </w:pPr>
      <w:r w:rsidRPr="0012303B">
        <w:rPr>
          <w:rFonts w:ascii="Times New Roman" w:eastAsia="Calibri" w:hAnsi="Times New Roman" w:cs="Times New Roman"/>
          <w:b/>
          <w:sz w:val="28"/>
          <w:szCs w:val="28"/>
          <w:lang w:eastAsia="en-US"/>
        </w:rPr>
        <w:lastRenderedPageBreak/>
        <w:t xml:space="preserve">3. </w:t>
      </w:r>
      <w:r w:rsidR="0090795D" w:rsidRPr="0012303B">
        <w:rPr>
          <w:rFonts w:ascii="Times New Roman" w:eastAsia="Calibri" w:hAnsi="Times New Roman" w:cs="Times New Roman"/>
          <w:b/>
          <w:sz w:val="28"/>
          <w:szCs w:val="28"/>
          <w:lang w:eastAsia="en-US"/>
        </w:rPr>
        <w:t>1.</w:t>
      </w:r>
      <w:r w:rsidRPr="0012303B">
        <w:rPr>
          <w:rFonts w:ascii="Times New Roman" w:eastAsia="Calibri" w:hAnsi="Times New Roman" w:cs="Times New Roman"/>
          <w:b/>
          <w:sz w:val="28"/>
          <w:szCs w:val="28"/>
          <w:lang w:eastAsia="en-US"/>
        </w:rPr>
        <w:t>2. План внеурочной деятельности</w:t>
      </w:r>
    </w:p>
    <w:p w:rsidR="0012303B" w:rsidRPr="0012303B" w:rsidRDefault="001902C9" w:rsidP="0012303B">
      <w:pPr>
        <w:pStyle w:val="55"/>
        <w:shd w:val="clear" w:color="auto" w:fill="auto"/>
        <w:spacing w:before="0" w:after="0" w:line="240" w:lineRule="auto"/>
        <w:jc w:val="center"/>
        <w:rPr>
          <w:rFonts w:ascii="Times New Roman" w:hAnsi="Times New Roman" w:cs="Times New Roman"/>
          <w:b/>
          <w:sz w:val="24"/>
          <w:szCs w:val="24"/>
        </w:rPr>
      </w:pPr>
      <w:r w:rsidRPr="0012303B">
        <w:rPr>
          <w:rFonts w:ascii="Times New Roman" w:eastAsia="Calibri" w:hAnsi="Times New Roman" w:cs="Times New Roman"/>
          <w:b/>
          <w:bCs/>
          <w:color w:val="000000"/>
          <w:sz w:val="28"/>
          <w:szCs w:val="28"/>
          <w:lang w:eastAsia="en-US"/>
        </w:rPr>
        <w:tab/>
      </w:r>
      <w:r w:rsidR="00A10F49" w:rsidRPr="00A10F49">
        <w:rPr>
          <w:rFonts w:ascii="Times New Roman" w:eastAsia="Times New Roman" w:hAnsi="Times New Roman" w:cs="Times New Roman"/>
          <w:b/>
          <w:sz w:val="24"/>
          <w:szCs w:val="24"/>
        </w:rPr>
        <w:t>Пояснительная записка</w:t>
      </w:r>
    </w:p>
    <w:p w:rsidR="0012303B" w:rsidRPr="0012303B" w:rsidRDefault="0012303B" w:rsidP="0012303B">
      <w:pPr>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ab/>
        <w:t>План внеурочной деятельности основного общего образования муниципального бюд</w:t>
      </w:r>
      <w:r w:rsidRPr="0012303B">
        <w:rPr>
          <w:rFonts w:ascii="Times New Roman" w:eastAsia="Arial" w:hAnsi="Times New Roman" w:cs="Times New Roman"/>
          <w:sz w:val="24"/>
          <w:szCs w:val="24"/>
          <w:lang w:eastAsia="en-US"/>
        </w:rPr>
        <w:softHyphen/>
        <w:t>жетного общеобразовательного учреждения «Основная общеобразовательная школа №5 города Лесосибирска» (далее - ООШ № 5) составлен в соответствии:</w:t>
      </w:r>
    </w:p>
    <w:p w:rsidR="0012303B" w:rsidRPr="0012303B" w:rsidRDefault="0012303B" w:rsidP="008825F3">
      <w:pPr>
        <w:numPr>
          <w:ilvl w:val="0"/>
          <w:numId w:val="190"/>
        </w:numPr>
        <w:tabs>
          <w:tab w:val="left" w:pos="282"/>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с Федеральным законом от 29.12.2012 № 27Э-ФЗ «Об образовании в Российской Федерации»;</w:t>
      </w:r>
    </w:p>
    <w:p w:rsidR="0012303B" w:rsidRPr="0012303B" w:rsidRDefault="0012303B" w:rsidP="008825F3">
      <w:pPr>
        <w:numPr>
          <w:ilvl w:val="0"/>
          <w:numId w:val="190"/>
        </w:numPr>
        <w:tabs>
          <w:tab w:val="left" w:pos="291"/>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постановлением Главного санитарного врача РФ от 29.12.2010 № 189 «Об утверж</w:t>
      </w:r>
      <w:r w:rsidRPr="0012303B">
        <w:rPr>
          <w:rFonts w:ascii="Times New Roman" w:eastAsia="Arial" w:hAnsi="Times New Roman" w:cs="Times New Roman"/>
          <w:sz w:val="24"/>
          <w:szCs w:val="24"/>
          <w:lang w:eastAsia="en-US"/>
        </w:rPr>
        <w:softHyphen/>
        <w:t>дении СанПиН 2.4.2.2821-10 "Санитарно-эпидемиологические требования к усло</w:t>
      </w:r>
      <w:r w:rsidRPr="0012303B">
        <w:rPr>
          <w:rFonts w:ascii="Times New Roman" w:eastAsia="Arial" w:hAnsi="Times New Roman" w:cs="Times New Roman"/>
          <w:sz w:val="24"/>
          <w:szCs w:val="24"/>
          <w:lang w:eastAsia="en-US"/>
        </w:rPr>
        <w:softHyphen/>
        <w:t>виям организации обучения в общеобразовательных учреждениях"»;</w:t>
      </w:r>
    </w:p>
    <w:p w:rsidR="0012303B" w:rsidRPr="0012303B" w:rsidRDefault="0012303B" w:rsidP="008825F3">
      <w:pPr>
        <w:numPr>
          <w:ilvl w:val="0"/>
          <w:numId w:val="190"/>
        </w:numPr>
        <w:tabs>
          <w:tab w:val="left" w:pos="286"/>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приказом Минобрнауки России от 17.12.2010 № 1897 «Об утверждении федераль</w:t>
      </w:r>
      <w:r w:rsidRPr="0012303B">
        <w:rPr>
          <w:rFonts w:ascii="Times New Roman" w:eastAsia="Arial" w:hAnsi="Times New Roman" w:cs="Times New Roman"/>
          <w:sz w:val="24"/>
          <w:szCs w:val="24"/>
          <w:lang w:eastAsia="en-US"/>
        </w:rPr>
        <w:softHyphen/>
        <w:t>ного государственного образовательного стандарта основного общего образова</w:t>
      </w:r>
      <w:r w:rsidRPr="0012303B">
        <w:rPr>
          <w:rFonts w:ascii="Times New Roman" w:eastAsia="Arial" w:hAnsi="Times New Roman" w:cs="Times New Roman"/>
          <w:sz w:val="24"/>
          <w:szCs w:val="24"/>
          <w:lang w:eastAsia="en-US"/>
        </w:rPr>
        <w:softHyphen/>
        <w:t>ния»;</w:t>
      </w:r>
    </w:p>
    <w:p w:rsidR="0012303B" w:rsidRPr="0012303B" w:rsidRDefault="0012303B" w:rsidP="008825F3">
      <w:pPr>
        <w:numPr>
          <w:ilvl w:val="0"/>
          <w:numId w:val="190"/>
        </w:numPr>
        <w:tabs>
          <w:tab w:val="left" w:pos="291"/>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приказом Минобрнауки России от 30.08.2013 № 1015 «Об утверждении порядка организации и осуществления образовательной деятельности по основным обще</w:t>
      </w:r>
      <w:r w:rsidRPr="0012303B">
        <w:rPr>
          <w:rFonts w:ascii="Times New Roman" w:eastAsia="Arial" w:hAnsi="Times New Roman" w:cs="Times New Roman"/>
          <w:sz w:val="24"/>
          <w:szCs w:val="24"/>
          <w:lang w:eastAsia="en-US"/>
        </w:rPr>
        <w:softHyphen/>
        <w:t>образовательным программам - образовательным программам начального обще</w:t>
      </w:r>
      <w:r w:rsidRPr="0012303B">
        <w:rPr>
          <w:rFonts w:ascii="Times New Roman" w:eastAsia="Arial" w:hAnsi="Times New Roman" w:cs="Times New Roman"/>
          <w:sz w:val="24"/>
          <w:szCs w:val="24"/>
          <w:lang w:eastAsia="en-US"/>
        </w:rPr>
        <w:softHyphen/>
        <w:t>го, основного общего, среднего общего образования»;</w:t>
      </w:r>
    </w:p>
    <w:p w:rsidR="0012303B" w:rsidRPr="0012303B" w:rsidRDefault="0012303B" w:rsidP="008825F3">
      <w:pPr>
        <w:numPr>
          <w:ilvl w:val="0"/>
          <w:numId w:val="190"/>
        </w:numPr>
        <w:tabs>
          <w:tab w:val="left" w:pos="286"/>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письмом Минобрнауки России от 12.05.2011 № 03-296 «Об организации внеуроч</w:t>
      </w:r>
      <w:r w:rsidRPr="0012303B">
        <w:rPr>
          <w:rFonts w:ascii="Times New Roman" w:eastAsia="Arial" w:hAnsi="Times New Roman" w:cs="Times New Roman"/>
          <w:sz w:val="24"/>
          <w:szCs w:val="24"/>
          <w:lang w:eastAsia="en-US"/>
        </w:rPr>
        <w:softHyphen/>
        <w:t>ной деятельности при введении федерального государственного образовательно</w:t>
      </w:r>
      <w:r w:rsidRPr="0012303B">
        <w:rPr>
          <w:rFonts w:ascii="Times New Roman" w:eastAsia="Arial" w:hAnsi="Times New Roman" w:cs="Times New Roman"/>
          <w:sz w:val="24"/>
          <w:szCs w:val="24"/>
          <w:lang w:eastAsia="en-US"/>
        </w:rPr>
        <w:softHyphen/>
        <w:t>го стандарта общего образования»;</w:t>
      </w:r>
    </w:p>
    <w:p w:rsidR="0012303B" w:rsidRPr="0012303B" w:rsidRDefault="0012303B" w:rsidP="008825F3">
      <w:pPr>
        <w:numPr>
          <w:ilvl w:val="0"/>
          <w:numId w:val="190"/>
        </w:numPr>
        <w:tabs>
          <w:tab w:val="left" w:pos="286"/>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постановлением Правительства Российской Федерации от 28 октября 2013 г. № 966 «О лицензировании образовательной деятельности».</w:t>
      </w:r>
    </w:p>
    <w:p w:rsidR="0012303B" w:rsidRPr="0012303B" w:rsidRDefault="0012303B" w:rsidP="008825F3">
      <w:pPr>
        <w:numPr>
          <w:ilvl w:val="0"/>
          <w:numId w:val="190"/>
        </w:numPr>
        <w:tabs>
          <w:tab w:val="left" w:pos="286"/>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 xml:space="preserve">порядком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(приказ Минобрнауки России от 30 августа 2013 г. № 1015) </w:t>
      </w:r>
    </w:p>
    <w:p w:rsidR="0012303B" w:rsidRPr="0012303B" w:rsidRDefault="0012303B" w:rsidP="008825F3">
      <w:pPr>
        <w:numPr>
          <w:ilvl w:val="0"/>
          <w:numId w:val="190"/>
        </w:numPr>
        <w:tabs>
          <w:tab w:val="left" w:pos="286"/>
        </w:tabs>
        <w:spacing w:after="0" w:line="240" w:lineRule="auto"/>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приказом Росстата от 17 августа 2016 г. № 429 «Об утверждении статистического</w:t>
      </w:r>
      <w:r w:rsidRPr="0012303B">
        <w:rPr>
          <w:rFonts w:ascii="Calibri" w:eastAsia="Times New Roman" w:hAnsi="Calibri" w:cs="Times New Roman"/>
        </w:rPr>
        <w:t xml:space="preserve"> </w:t>
      </w:r>
      <w:r w:rsidRPr="0012303B">
        <w:rPr>
          <w:rFonts w:ascii="Times New Roman" w:eastAsia="Arial" w:hAnsi="Times New Roman" w:cs="Times New Roman"/>
          <w:sz w:val="24"/>
          <w:szCs w:val="24"/>
          <w:lang w:eastAsia="en-US"/>
        </w:rPr>
        <w:t>инструментария для организации Министерством образования и науки Российской Федерации федерального статистического наблюдения за деятельностью организаций, осуществляющих подготовку по образовательным программам начального общего, основного общего, среднего общего образования».</w:t>
      </w:r>
    </w:p>
    <w:p w:rsidR="0012303B" w:rsidRPr="0012303B" w:rsidRDefault="0012303B" w:rsidP="0012303B">
      <w:pPr>
        <w:tabs>
          <w:tab w:val="left" w:pos="286"/>
        </w:tabs>
        <w:spacing w:after="0" w:line="240" w:lineRule="auto"/>
        <w:jc w:val="both"/>
        <w:rPr>
          <w:rFonts w:ascii="Times New Roman" w:eastAsia="Arial" w:hAnsi="Times New Roman" w:cs="Times New Roman"/>
          <w:sz w:val="24"/>
          <w:szCs w:val="24"/>
          <w:lang w:eastAsia="en-US"/>
        </w:rPr>
      </w:pPr>
    </w:p>
    <w:p w:rsidR="0012303B" w:rsidRPr="0012303B" w:rsidRDefault="0012303B" w:rsidP="0012303B">
      <w:pPr>
        <w:tabs>
          <w:tab w:val="left" w:pos="286"/>
        </w:tabs>
        <w:spacing w:after="0" w:line="240" w:lineRule="auto"/>
        <w:ind w:firstLine="709"/>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 xml:space="preserve">Под </w:t>
      </w:r>
      <w:r w:rsidRPr="0012303B">
        <w:rPr>
          <w:rFonts w:ascii="Times New Roman" w:eastAsia="Arial" w:hAnsi="Times New Roman" w:cs="Times New Roman"/>
          <w:b/>
          <w:i/>
          <w:sz w:val="24"/>
          <w:szCs w:val="24"/>
          <w:lang w:eastAsia="en-US"/>
        </w:rPr>
        <w:t>внеурочной деятельностью</w:t>
      </w:r>
      <w:r w:rsidRPr="0012303B">
        <w:rPr>
          <w:rFonts w:ascii="Times New Roman" w:eastAsia="Arial" w:hAnsi="Times New Roman" w:cs="Times New Roman"/>
          <w:sz w:val="24"/>
          <w:szCs w:val="24"/>
          <w:lang w:eastAsia="en-US"/>
        </w:rPr>
        <w:t xml:space="preserve"> подразумевается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общего образования.</w:t>
      </w:r>
    </w:p>
    <w:p w:rsidR="0012303B" w:rsidRPr="0012303B" w:rsidRDefault="0012303B" w:rsidP="0012303B">
      <w:pPr>
        <w:tabs>
          <w:tab w:val="left" w:pos="286"/>
        </w:tabs>
        <w:spacing w:after="0" w:line="240" w:lineRule="auto"/>
        <w:ind w:firstLine="567"/>
        <w:jc w:val="both"/>
        <w:rPr>
          <w:rFonts w:ascii="Times New Roman" w:eastAsia="Arial" w:hAnsi="Times New Roman" w:cs="Times New Roman"/>
          <w:sz w:val="24"/>
          <w:szCs w:val="24"/>
          <w:lang w:eastAsia="en-US"/>
        </w:rPr>
      </w:pPr>
      <w:r w:rsidRPr="0012303B">
        <w:rPr>
          <w:rFonts w:ascii="Times New Roman" w:eastAsia="Arial" w:hAnsi="Times New Roman" w:cs="Times New Roman"/>
          <w:sz w:val="24"/>
          <w:szCs w:val="24"/>
          <w:lang w:eastAsia="en-US"/>
        </w:rPr>
        <w:t xml:space="preserve">Внеурочная деятельность является </w:t>
      </w:r>
      <w:r w:rsidRPr="0012303B">
        <w:rPr>
          <w:rFonts w:ascii="Times New Roman" w:eastAsia="Arial" w:hAnsi="Times New Roman" w:cs="Times New Roman"/>
          <w:b/>
          <w:sz w:val="24"/>
          <w:szCs w:val="24"/>
          <w:lang w:eastAsia="en-US"/>
        </w:rPr>
        <w:t>неотъемлемой и обязательной частью</w:t>
      </w:r>
      <w:r w:rsidRPr="0012303B">
        <w:rPr>
          <w:rFonts w:ascii="Times New Roman" w:eastAsia="Arial" w:hAnsi="Times New Roman" w:cs="Times New Roman"/>
          <w:sz w:val="24"/>
          <w:szCs w:val="24"/>
          <w:lang w:eastAsia="en-US"/>
        </w:rPr>
        <w:t xml:space="preserve"> основной образовательной программы общего образования, позволяющей реализовать требования ФГОС в полной мере.</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План внеурочной деятельности МБОУ «ООШ №5»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организации (экскурсии, курсы, кружки, секции, конференции, диспуты, олимпиады, конкурсы, соревнования и др.).</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r>
      <w:r w:rsidRPr="0012303B">
        <w:rPr>
          <w:rFonts w:ascii="Times New Roman" w:eastAsia="Arial Unicode MS" w:hAnsi="Times New Roman" w:cs="Times New Roman"/>
          <w:b/>
          <w:i/>
          <w:color w:val="000000"/>
          <w:sz w:val="24"/>
          <w:szCs w:val="24"/>
        </w:rPr>
        <w:t>Целью внеурочной деятельности</w:t>
      </w:r>
      <w:r w:rsidRPr="0012303B">
        <w:rPr>
          <w:rFonts w:ascii="Times New Roman" w:eastAsia="Arial Unicode MS" w:hAnsi="Times New Roman" w:cs="Times New Roman"/>
          <w:color w:val="000000"/>
          <w:sz w:val="24"/>
          <w:szCs w:val="24"/>
        </w:rPr>
        <w:t xml:space="preserve"> является обеспечение достижения планируемых результатов освоения основной образовательной программы основного общего образования.</w:t>
      </w:r>
    </w:p>
    <w:p w:rsidR="0012303B" w:rsidRPr="0012303B" w:rsidRDefault="0012303B" w:rsidP="0012303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2303B">
        <w:rPr>
          <w:rFonts w:ascii="Times New Roman" w:eastAsia="Arial Unicode MS" w:hAnsi="Times New Roman" w:cs="Times New Roman"/>
          <w:color w:val="000000"/>
          <w:sz w:val="24"/>
          <w:szCs w:val="24"/>
        </w:rPr>
        <w:lastRenderedPageBreak/>
        <w:tab/>
      </w:r>
      <w:r w:rsidRPr="0012303B">
        <w:rPr>
          <w:rFonts w:ascii="Times New Roman" w:eastAsia="Calibri" w:hAnsi="Times New Roman" w:cs="Times New Roman"/>
          <w:color w:val="000000"/>
          <w:sz w:val="24"/>
          <w:szCs w:val="24"/>
          <w:lang w:eastAsia="en-US"/>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школьника в разнообразных развивающих средах.</w:t>
      </w:r>
    </w:p>
    <w:p w:rsidR="0012303B" w:rsidRPr="0012303B" w:rsidRDefault="0012303B" w:rsidP="0012303B">
      <w:pPr>
        <w:spacing w:after="0" w:line="240" w:lineRule="auto"/>
        <w:jc w:val="both"/>
        <w:rPr>
          <w:rFonts w:ascii="Times New Roman" w:eastAsia="Arial Unicode MS" w:hAnsi="Times New Roman" w:cs="Times New Roman"/>
          <w:b/>
          <w:i/>
          <w:color w:val="000000"/>
          <w:sz w:val="24"/>
          <w:szCs w:val="24"/>
        </w:rPr>
      </w:pPr>
      <w:r w:rsidRPr="0012303B">
        <w:rPr>
          <w:rFonts w:ascii="Times New Roman" w:eastAsia="Arial Unicode MS" w:hAnsi="Times New Roman" w:cs="Times New Roman"/>
          <w:b/>
          <w:i/>
          <w:color w:val="000000"/>
          <w:sz w:val="24"/>
          <w:szCs w:val="24"/>
        </w:rPr>
        <w:t xml:space="preserve">Задачи внеурочной деятельности: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организация общественно-полезной и досуговой деятельности учащихся совместно с общественными организациями, библиотеками, семьями учащихся;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включение учащихся в разностороннюю деятельность;</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формирование навыков позитивного коммуникативного общения;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xml:space="preserve">- воспитание трудолюбия, способности к преодолению трудностей, целеустремленности и настойчивости в достижении результата;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xml:space="preserve">- совершенствование системы мониторинга эффективности воспитательной работы в школе;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углубление содержания, форм и методов занятости учащихся в свободное от учёбы время;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xml:space="preserve">- организация информационной поддержки учащихся;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 совершенствование материально-технической базы организации досуга учащихся.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МБОУ «ООШ №5» реализует внеурочную деятельность по следующим направлениям развития личности обучающихся:</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w:t>
      </w:r>
      <w:r w:rsidRPr="0012303B">
        <w:rPr>
          <w:rFonts w:ascii="Times New Roman" w:eastAsia="Arial Unicode MS" w:hAnsi="Times New Roman" w:cs="Times New Roman"/>
          <w:color w:val="000000"/>
          <w:sz w:val="24"/>
          <w:szCs w:val="24"/>
        </w:rPr>
        <w:tab/>
        <w:t>спортивно-оздоровительное;</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w:t>
      </w:r>
      <w:r w:rsidRPr="0012303B">
        <w:rPr>
          <w:rFonts w:ascii="Times New Roman" w:eastAsia="Arial Unicode MS" w:hAnsi="Times New Roman" w:cs="Times New Roman"/>
          <w:color w:val="000000"/>
          <w:sz w:val="24"/>
          <w:szCs w:val="24"/>
        </w:rPr>
        <w:tab/>
        <w:t>духовно-нравственное;</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w:t>
      </w:r>
      <w:r w:rsidRPr="0012303B">
        <w:rPr>
          <w:rFonts w:ascii="Times New Roman" w:eastAsia="Arial Unicode MS" w:hAnsi="Times New Roman" w:cs="Times New Roman"/>
          <w:color w:val="000000"/>
          <w:sz w:val="24"/>
          <w:szCs w:val="24"/>
        </w:rPr>
        <w:tab/>
        <w:t>социальное;</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w:t>
      </w:r>
      <w:r w:rsidRPr="0012303B">
        <w:rPr>
          <w:rFonts w:ascii="Times New Roman" w:eastAsia="Arial Unicode MS" w:hAnsi="Times New Roman" w:cs="Times New Roman"/>
          <w:color w:val="000000"/>
          <w:sz w:val="24"/>
          <w:szCs w:val="24"/>
        </w:rPr>
        <w:tab/>
        <w:t>общеинтеллектуальное;</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w:t>
      </w:r>
      <w:r w:rsidRPr="0012303B">
        <w:rPr>
          <w:rFonts w:ascii="Times New Roman" w:eastAsia="Arial Unicode MS" w:hAnsi="Times New Roman" w:cs="Times New Roman"/>
          <w:color w:val="000000"/>
          <w:sz w:val="24"/>
          <w:szCs w:val="24"/>
        </w:rPr>
        <w:tab/>
        <w:t>общекультурное.</w:t>
      </w:r>
    </w:p>
    <w:p w:rsidR="0012303B" w:rsidRPr="0012303B" w:rsidRDefault="0012303B" w:rsidP="0012303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2303B">
        <w:rPr>
          <w:rFonts w:ascii="Times New Roman" w:eastAsia="Calibri" w:hAnsi="Times New Roman" w:cs="Times New Roman"/>
          <w:color w:val="000000"/>
          <w:sz w:val="24"/>
          <w:szCs w:val="24"/>
          <w:lang w:eastAsia="en-US"/>
        </w:rPr>
        <w:tab/>
        <w:t xml:space="preserve"> </w:t>
      </w:r>
    </w:p>
    <w:p w:rsidR="0012303B" w:rsidRPr="0012303B" w:rsidRDefault="0012303B" w:rsidP="0012303B">
      <w:pPr>
        <w:spacing w:line="240" w:lineRule="auto"/>
        <w:ind w:firstLine="567"/>
        <w:jc w:val="both"/>
        <w:rPr>
          <w:rFonts w:ascii="Times New Roman" w:eastAsia="Times New Roman" w:hAnsi="Times New Roman" w:cs="Times New Roman"/>
          <w:sz w:val="24"/>
          <w:szCs w:val="24"/>
        </w:rPr>
      </w:pPr>
      <w:r w:rsidRPr="0012303B">
        <w:rPr>
          <w:rFonts w:ascii="Times New Roman" w:eastAsia="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походы, деловые игры и пр. Допускается формирование учебных групп из обучающихся разных классов в пределах одного уровня образования.</w:t>
      </w:r>
    </w:p>
    <w:p w:rsidR="0012303B" w:rsidRPr="0012303B" w:rsidRDefault="0012303B" w:rsidP="0012303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2303B">
        <w:rPr>
          <w:rFonts w:ascii="Times New Roman" w:eastAsia="Calibri" w:hAnsi="Times New Roman" w:cs="Times New Roman"/>
          <w:color w:val="000000"/>
          <w:sz w:val="24"/>
          <w:szCs w:val="24"/>
          <w:lang w:eastAsia="en-US"/>
        </w:rPr>
        <w:tab/>
        <w:t>Исходя из задач, форм и содержания внеурочной деятельности, для ее реализации в школе использована оптимизационная модель (на основе оптимизации всех внутренних ресурсов школы). Модель внеурочной деятельности на основе оптимизации всех внутренних ресурсов школы предполагает, что в ее реализации принимают участие все педагогические работники школы (учителя, социальный педагог, педагог-психолог).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12303B" w:rsidRPr="0012303B" w:rsidRDefault="0012303B" w:rsidP="0012303B">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2303B">
        <w:rPr>
          <w:rFonts w:ascii="Times New Roman" w:eastAsia="Calibri" w:hAnsi="Times New Roman" w:cs="Times New Roman"/>
          <w:color w:val="000000"/>
          <w:sz w:val="24"/>
          <w:szCs w:val="24"/>
          <w:lang w:eastAsia="en-US"/>
        </w:rPr>
        <w:tab/>
        <w:t xml:space="preserve">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направляется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w:t>
      </w:r>
      <w:r w:rsidRPr="0012303B">
        <w:rPr>
          <w:rFonts w:ascii="Times New Roman" w:eastAsia="Calibri" w:hAnsi="Times New Roman" w:cs="Times New Roman"/>
          <w:color w:val="000000"/>
          <w:sz w:val="24"/>
          <w:szCs w:val="24"/>
          <w:lang w:eastAsia="en-US"/>
        </w:rPr>
        <w:lastRenderedPageBreak/>
        <w:t xml:space="preserve">научные общества, олимпиады, конкурсы, соревнования, поисковые научные исследования, общественно полезные практики (волонтёрский отряд) и т. д. </w:t>
      </w:r>
    </w:p>
    <w:p w:rsidR="0012303B" w:rsidRPr="0012303B" w:rsidRDefault="0012303B" w:rsidP="0012303B">
      <w:pPr>
        <w:spacing w:line="240" w:lineRule="auto"/>
        <w:ind w:firstLine="567"/>
        <w:jc w:val="both"/>
        <w:rPr>
          <w:rFonts w:ascii="Times New Roman" w:eastAsia="Times New Roman" w:hAnsi="Times New Roman" w:cs="Times New Roman"/>
          <w:sz w:val="24"/>
          <w:szCs w:val="24"/>
        </w:rPr>
      </w:pPr>
      <w:r w:rsidRPr="0012303B">
        <w:rPr>
          <w:rFonts w:ascii="Times New Roman" w:eastAsia="Calibri" w:hAnsi="Times New Roman" w:cs="Times New Roman"/>
          <w:color w:val="000000"/>
          <w:sz w:val="24"/>
          <w:szCs w:val="24"/>
          <w:lang w:eastAsia="en-US"/>
        </w:rPr>
        <w:tab/>
      </w:r>
      <w:r w:rsidRPr="0012303B">
        <w:rPr>
          <w:rFonts w:ascii="Times New Roman" w:eastAsia="Times New Roman" w:hAnsi="Times New Roman" w:cs="Times New Roman"/>
          <w:sz w:val="24"/>
          <w:szCs w:val="24"/>
        </w:rPr>
        <w:t>Внеурочная деятельность направлена на достижение планируемых результатов освоения основной общеобразовательной программы. Внеурочная деятельность позволяет: обеспечить адаптацию обучающегося в образовательной организации; оптимизировать его учебную нагрузку; улучшить условия для развития; учесть потребности, а также возрастные и индивидуальные особенности обучающегося.</w:t>
      </w:r>
    </w:p>
    <w:p w:rsidR="0012303B" w:rsidRPr="0012303B" w:rsidRDefault="0012303B" w:rsidP="0012303B">
      <w:pPr>
        <w:autoSpaceDE w:val="0"/>
        <w:autoSpaceDN w:val="0"/>
        <w:adjustRightInd w:val="0"/>
        <w:spacing w:after="0" w:line="240" w:lineRule="auto"/>
        <w:ind w:firstLine="426"/>
        <w:jc w:val="both"/>
        <w:rPr>
          <w:rFonts w:ascii="Times New Roman" w:eastAsia="Calibri" w:hAnsi="Times New Roman" w:cs="Times New Roman"/>
          <w:color w:val="000000"/>
          <w:sz w:val="24"/>
          <w:szCs w:val="24"/>
          <w:lang w:eastAsia="en-US"/>
        </w:rPr>
      </w:pPr>
      <w:r w:rsidRPr="0012303B">
        <w:rPr>
          <w:rFonts w:ascii="Times New Roman" w:eastAsia="Calibri" w:hAnsi="Times New Roman" w:cs="Times New Roman"/>
          <w:color w:val="000000"/>
          <w:sz w:val="24"/>
          <w:szCs w:val="24"/>
          <w:lang w:eastAsia="en-US"/>
        </w:rPr>
        <w:t xml:space="preserve">При организации внеурочной деятельности обучающихся используются возможности учреждений дополнительного образования, культуры и спорта (центра дополнительного образования детей, художественной и музыкальной школы, дома культуры, городской библиотеки, спортивного комплекса и др.). </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Режим занятий внеурочной деятельностью составляется с учетом наиболее благоприятного режима труда и отдыха обучающихся с использованием дифференцированного подхода.</w:t>
      </w:r>
    </w:p>
    <w:p w:rsidR="0012303B" w:rsidRPr="0012303B" w:rsidRDefault="0012303B" w:rsidP="0012303B">
      <w:pPr>
        <w:spacing w:after="0" w:line="240" w:lineRule="auto"/>
        <w:jc w:val="both"/>
        <w:rPr>
          <w:rFonts w:ascii="Times New Roman" w:eastAsia="Arial Unicode MS" w:hAnsi="Times New Roman" w:cs="Times New Roman"/>
          <w:color w:val="000000"/>
          <w:sz w:val="24"/>
          <w:szCs w:val="24"/>
        </w:rPr>
      </w:pPr>
      <w:r w:rsidRPr="0012303B">
        <w:rPr>
          <w:rFonts w:ascii="Times New Roman" w:eastAsia="Arial Unicode MS" w:hAnsi="Times New Roman" w:cs="Times New Roman"/>
          <w:color w:val="000000"/>
          <w:sz w:val="24"/>
          <w:szCs w:val="24"/>
        </w:rPr>
        <w:tab/>
        <w:t xml:space="preserve">Продолжительность учебного года в 5-9-х классах - 34 недели. Продолжительность учебной недели - 6 дней.  Количество используемых часов -не более 10 на каждый класс, на каждого ученика. ФГОС определено максимально допустимое количество часов внеурочной деятельности на уровне основного общего образования - до 1 750 часов за пять лет обучения. </w:t>
      </w:r>
    </w:p>
    <w:p w:rsidR="0012303B" w:rsidRPr="0012303B" w:rsidRDefault="0012303B" w:rsidP="0012303B">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en-US"/>
        </w:rPr>
      </w:pPr>
      <w:r w:rsidRPr="0012303B">
        <w:rPr>
          <w:rFonts w:ascii="Times New Roman" w:eastAsia="Calibri" w:hAnsi="Times New Roman" w:cs="Times New Roman"/>
          <w:color w:val="000000"/>
          <w:sz w:val="24"/>
          <w:szCs w:val="24"/>
          <w:lang w:eastAsia="en-US"/>
        </w:rPr>
        <w:t xml:space="preserve">Организация занятий по внеурочной деятельности» является неотъемлемой частью образовательного процесса. Обучающимся предоставляется возможность выбора широкого спектра занятий, направленных на их развитие. </w:t>
      </w:r>
    </w:p>
    <w:p w:rsidR="0012303B" w:rsidRPr="0012303B" w:rsidRDefault="0012303B" w:rsidP="0012303B">
      <w:pPr>
        <w:spacing w:after="0" w:line="240" w:lineRule="auto"/>
        <w:ind w:firstLine="567"/>
        <w:jc w:val="both"/>
        <w:rPr>
          <w:rFonts w:ascii="Times New Roman" w:eastAsia="Times New Roman" w:hAnsi="Times New Roman" w:cs="Times New Roman"/>
          <w:sz w:val="24"/>
          <w:szCs w:val="24"/>
        </w:rPr>
      </w:pPr>
    </w:p>
    <w:p w:rsidR="00C14910" w:rsidRPr="00C14910" w:rsidRDefault="00C14910" w:rsidP="00C14910">
      <w:pPr>
        <w:spacing w:after="0" w:line="240" w:lineRule="auto"/>
        <w:jc w:val="center"/>
        <w:rPr>
          <w:rFonts w:ascii="Times New Roman" w:eastAsia="Times New Roman" w:hAnsi="Times New Roman" w:cs="Times New Roman"/>
          <w:b/>
          <w:sz w:val="24"/>
          <w:szCs w:val="24"/>
        </w:rPr>
      </w:pPr>
      <w:r w:rsidRPr="00C14910">
        <w:rPr>
          <w:rFonts w:ascii="Times New Roman" w:eastAsia="Times New Roman" w:hAnsi="Times New Roman" w:cs="Times New Roman"/>
          <w:b/>
          <w:sz w:val="24"/>
          <w:szCs w:val="24"/>
        </w:rPr>
        <w:t>План внеурочной деятельности на 2019-2020 учебный год</w:t>
      </w:r>
    </w:p>
    <w:p w:rsidR="00C14910" w:rsidRPr="00C14910" w:rsidRDefault="00C14910" w:rsidP="00C14910">
      <w:pPr>
        <w:spacing w:after="0" w:line="240" w:lineRule="auto"/>
        <w:jc w:val="center"/>
        <w:rPr>
          <w:rFonts w:ascii="Times New Roman" w:eastAsia="Times New Roman" w:hAnsi="Times New Roman" w:cs="Times New Roman"/>
          <w:b/>
          <w:sz w:val="24"/>
          <w:szCs w:val="24"/>
        </w:rPr>
      </w:pPr>
      <w:r w:rsidRPr="00C14910">
        <w:rPr>
          <w:rFonts w:ascii="Times New Roman" w:eastAsia="Times New Roman" w:hAnsi="Times New Roman" w:cs="Times New Roman"/>
          <w:b/>
          <w:sz w:val="24"/>
          <w:szCs w:val="24"/>
        </w:rPr>
        <w:t>5-9 классы</w:t>
      </w:r>
    </w:p>
    <w:tbl>
      <w:tblPr>
        <w:tblpPr w:leftFromText="180" w:rightFromText="180" w:bottomFromText="160" w:vertAnchor="text" w:horzAnchor="margin" w:tblpXSpec="center" w:tblpY="456"/>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7"/>
        <w:gridCol w:w="2832"/>
        <w:gridCol w:w="1700"/>
        <w:gridCol w:w="567"/>
        <w:gridCol w:w="567"/>
        <w:gridCol w:w="709"/>
        <w:gridCol w:w="709"/>
        <w:gridCol w:w="709"/>
      </w:tblGrid>
      <w:tr w:rsidR="00C14910" w:rsidRPr="00C14910" w:rsidTr="00C14910">
        <w:tc>
          <w:tcPr>
            <w:tcW w:w="1809" w:type="dxa"/>
            <w:vMerge w:val="restart"/>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Направление</w:t>
            </w:r>
          </w:p>
        </w:tc>
        <w:tc>
          <w:tcPr>
            <w:tcW w:w="2835" w:type="dxa"/>
            <w:vMerge w:val="restart"/>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Программа/</w:t>
            </w:r>
          </w:p>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вид деятельности</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Форма проведения</w:t>
            </w:r>
          </w:p>
        </w:tc>
        <w:tc>
          <w:tcPr>
            <w:tcW w:w="3261" w:type="dxa"/>
            <w:gridSpan w:val="5"/>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center"/>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Количество часов в неделю/класс</w:t>
            </w:r>
          </w:p>
        </w:tc>
      </w:tr>
      <w:tr w:rsidR="00C14910" w:rsidRPr="00C14910" w:rsidTr="00C14910">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5</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7</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8</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ind w:left="175" w:right="-249"/>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9</w:t>
            </w:r>
          </w:p>
        </w:tc>
      </w:tr>
      <w:tr w:rsidR="00C14910" w:rsidRPr="00C14910" w:rsidTr="00C14910">
        <w:trPr>
          <w:trHeight w:val="835"/>
        </w:trPr>
        <w:tc>
          <w:tcPr>
            <w:tcW w:w="1809" w:type="dxa"/>
            <w:vMerge w:val="restart"/>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Спортивно-оздоровительное</w:t>
            </w: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ШСК «Ритм»</w:t>
            </w:r>
          </w:p>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Спортивные состязания</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Секции</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походы</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-соревнования и подготовка к ним</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1,5</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rPr>
          <w:trHeight w:val="550"/>
        </w:trPr>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Юнармия</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-отряд</w:t>
            </w:r>
          </w:p>
        </w:tc>
        <w:tc>
          <w:tcPr>
            <w:tcW w:w="567" w:type="dxa"/>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rPr>
                <w:rFonts w:ascii="Times New Roman" w:eastAsia="Times New Roman" w:hAnsi="Times New Roman" w:cs="Times New Roman"/>
                <w:sz w:val="24"/>
                <w:szCs w:val="24"/>
                <w:lang w:val="en-US" w:eastAsia="en-US"/>
              </w:rPr>
            </w:pP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1,5</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1,5</w:t>
            </w:r>
          </w:p>
        </w:tc>
      </w:tr>
      <w:tr w:rsidR="00C14910" w:rsidRPr="00C14910" w:rsidTr="00C14910">
        <w:trPr>
          <w:trHeight w:val="550"/>
        </w:trPr>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Военно-патриотический клуб «Гренада»</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-клуб</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18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Духовно-нравственное</w:t>
            </w: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xml:space="preserve"> Программа духовно-нравственного развития</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Программа воспитания и социализации</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Волонтерский отряд «Добро</w:t>
            </w:r>
            <w:r w:rsidRPr="00C14910">
              <w:rPr>
                <w:rFonts w:ascii="Times New Roman" w:eastAsia="Times New Roman" w:hAnsi="Times New Roman" w:cs="Times New Roman"/>
                <w:sz w:val="24"/>
                <w:szCs w:val="24"/>
                <w:lang w:val="en-US" w:eastAsia="en-US"/>
              </w:rPr>
              <w:t>book</w:t>
            </w:r>
            <w:r w:rsidRPr="00C14910">
              <w:rPr>
                <w:rFonts w:ascii="Times New Roman" w:eastAsia="Times New Roman" w:hAnsi="Times New Roman" w:cs="Times New Roman"/>
                <w:sz w:val="24"/>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-Встречи с интересными людьми</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-экскурсия</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библиотечные уроки</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-мероприятия по плану ВР</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-акции</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1809" w:type="dxa"/>
            <w:vMerge w:val="restart"/>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Социальное</w:t>
            </w: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ЮИДД, мероприятия по плану соц. педагога,</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программа БДД</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-Кружок</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-акции</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-квесты</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xml:space="preserve"> - игра</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xml:space="preserve">Деятельность </w:t>
            </w:r>
            <w:r w:rsidRPr="00C14910">
              <w:rPr>
                <w:rFonts w:ascii="Times New Roman" w:eastAsia="Arial Unicode MS" w:hAnsi="Times New Roman" w:cs="Times New Roman"/>
                <w:color w:val="000000"/>
                <w:sz w:val="20"/>
                <w:szCs w:val="20"/>
                <w:lang w:eastAsia="en-US"/>
              </w:rPr>
              <w:t xml:space="preserve"> </w:t>
            </w:r>
            <w:r w:rsidRPr="00C14910">
              <w:rPr>
                <w:rFonts w:ascii="Times New Roman" w:eastAsia="Arial Unicode MS" w:hAnsi="Times New Roman" w:cs="Times New Roman"/>
                <w:color w:val="000000"/>
                <w:sz w:val="24"/>
                <w:szCs w:val="24"/>
                <w:lang w:eastAsia="en-US"/>
              </w:rPr>
              <w:t xml:space="preserve">ученических сообществ (РДШ, Совет старшеклассников) </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Совет</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Проект «Билет в будущее»</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проект</w:t>
            </w:r>
          </w:p>
        </w:tc>
        <w:tc>
          <w:tcPr>
            <w:tcW w:w="567" w:type="dxa"/>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p>
        </w:tc>
      </w:tr>
      <w:tr w:rsidR="00C14910" w:rsidRPr="00C14910" w:rsidTr="00C14910">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«Проектория»</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проект</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0,5</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0,5</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0,5</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0,5</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0,5</w:t>
            </w:r>
          </w:p>
        </w:tc>
      </w:tr>
      <w:tr w:rsidR="00C14910" w:rsidRPr="00C14910" w:rsidTr="00C14910">
        <w:tc>
          <w:tcPr>
            <w:tcW w:w="1809" w:type="dxa"/>
            <w:vMerge w:val="restart"/>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jc w:val="center"/>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Общеинтеллектуальное</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Школьное научное общество</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конференция</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олимпиада конкурс</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 xml:space="preserve">работа над проектом </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исследование</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6345" w:type="dxa"/>
            <w:vMerge/>
            <w:tcBorders>
              <w:top w:val="single" w:sz="4" w:space="0" w:color="000000"/>
              <w:left w:val="single" w:sz="4" w:space="0" w:color="000000"/>
              <w:bottom w:val="single" w:sz="4" w:space="0" w:color="000000"/>
              <w:right w:val="single" w:sz="4" w:space="0" w:color="000000"/>
            </w:tcBorders>
            <w:vAlign w:val="center"/>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Пресс-центр</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объединение</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c>
          <w:tcPr>
            <w:tcW w:w="18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Общекультурное</w:t>
            </w:r>
          </w:p>
        </w:tc>
        <w:tc>
          <w:tcPr>
            <w:tcW w:w="2835"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Мероприятия по плану ВР</w:t>
            </w:r>
          </w:p>
        </w:tc>
        <w:tc>
          <w:tcPr>
            <w:tcW w:w="1701"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концерт</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КТД</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экскурсия</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выставка</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акция и др.</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1,5</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sz w:val="24"/>
                <w:szCs w:val="24"/>
                <w:lang w:eastAsia="en-US"/>
              </w:rPr>
            </w:pPr>
            <w:r w:rsidRPr="00C14910">
              <w:rPr>
                <w:rFonts w:ascii="Times New Roman" w:eastAsia="Times New Roman" w:hAnsi="Times New Roman" w:cs="Times New Roman"/>
                <w:sz w:val="24"/>
                <w:szCs w:val="24"/>
                <w:lang w:eastAsia="en-US"/>
              </w:rPr>
              <w:t>1</w:t>
            </w:r>
          </w:p>
        </w:tc>
      </w:tr>
      <w:tr w:rsidR="00C14910" w:rsidRPr="00C14910" w:rsidTr="00C14910">
        <w:trPr>
          <w:trHeight w:val="430"/>
        </w:trPr>
        <w:tc>
          <w:tcPr>
            <w:tcW w:w="6345" w:type="dxa"/>
            <w:gridSpan w:val="3"/>
            <w:tcBorders>
              <w:top w:val="single" w:sz="4" w:space="0" w:color="000000"/>
              <w:left w:val="single" w:sz="4" w:space="0" w:color="000000"/>
              <w:bottom w:val="single" w:sz="4" w:space="0" w:color="000000"/>
              <w:right w:val="single" w:sz="4" w:space="0" w:color="000000"/>
            </w:tcBorders>
          </w:tcPr>
          <w:p w:rsidR="00C14910" w:rsidRPr="00C14910" w:rsidRDefault="00C14910" w:rsidP="00C14910">
            <w:pPr>
              <w:spacing w:after="0" w:line="240" w:lineRule="auto"/>
              <w:jc w:val="right"/>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Итого:</w:t>
            </w:r>
          </w:p>
          <w:p w:rsidR="00C14910" w:rsidRPr="00C14910" w:rsidRDefault="00C14910" w:rsidP="00C14910">
            <w:pPr>
              <w:spacing w:after="0" w:line="240" w:lineRule="auto"/>
              <w:rPr>
                <w:rFonts w:ascii="Times New Roman" w:eastAsia="Times New Roman" w:hAnsi="Times New Roman" w:cs="Times New Roman"/>
                <w:sz w:val="24"/>
                <w:szCs w:val="24"/>
                <w:lang w:eastAsia="en-US"/>
              </w:rPr>
            </w:pP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10</w:t>
            </w:r>
          </w:p>
        </w:tc>
        <w:tc>
          <w:tcPr>
            <w:tcW w:w="567"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C14910" w:rsidRPr="00C14910" w:rsidRDefault="00C14910" w:rsidP="00C14910">
            <w:pPr>
              <w:spacing w:after="0" w:line="240" w:lineRule="auto"/>
              <w:jc w:val="both"/>
              <w:rPr>
                <w:rFonts w:ascii="Times New Roman" w:eastAsia="Times New Roman" w:hAnsi="Times New Roman" w:cs="Times New Roman"/>
                <w:b/>
                <w:sz w:val="24"/>
                <w:szCs w:val="24"/>
                <w:lang w:eastAsia="en-US"/>
              </w:rPr>
            </w:pPr>
            <w:r w:rsidRPr="00C14910">
              <w:rPr>
                <w:rFonts w:ascii="Times New Roman" w:eastAsia="Times New Roman" w:hAnsi="Times New Roman" w:cs="Times New Roman"/>
                <w:b/>
                <w:sz w:val="24"/>
                <w:szCs w:val="24"/>
                <w:lang w:eastAsia="en-US"/>
              </w:rPr>
              <w:t>10</w:t>
            </w:r>
          </w:p>
        </w:tc>
      </w:tr>
    </w:tbl>
    <w:p w:rsidR="00C14910" w:rsidRPr="00C14910" w:rsidRDefault="00C14910" w:rsidP="00C14910">
      <w:pPr>
        <w:jc w:val="center"/>
        <w:rPr>
          <w:rFonts w:ascii="Times New Roman" w:eastAsia="Times New Roman" w:hAnsi="Times New Roman" w:cs="Times New Roman"/>
          <w:b/>
          <w:sz w:val="28"/>
          <w:szCs w:val="28"/>
          <w:lang w:val="en-US"/>
        </w:rPr>
      </w:pPr>
    </w:p>
    <w:p w:rsidR="00AA0D50" w:rsidRPr="00435954" w:rsidRDefault="008B22FE" w:rsidP="00AA0D50">
      <w:pPr>
        <w:pStyle w:val="aa"/>
        <w:spacing w:line="240" w:lineRule="auto"/>
        <w:rPr>
          <w:sz w:val="24"/>
          <w:szCs w:val="24"/>
        </w:rPr>
      </w:pPr>
      <w:bookmarkStart w:id="363" w:name="_Toc369001165"/>
      <w:r>
        <w:rPr>
          <w:sz w:val="24"/>
          <w:szCs w:val="24"/>
        </w:rPr>
        <w:t xml:space="preserve">3. </w:t>
      </w:r>
      <w:r w:rsidR="0034372A">
        <w:rPr>
          <w:sz w:val="24"/>
          <w:szCs w:val="24"/>
        </w:rPr>
        <w:t>2</w:t>
      </w:r>
      <w:r w:rsidR="00AA0D50" w:rsidRPr="00435954">
        <w:rPr>
          <w:sz w:val="24"/>
          <w:szCs w:val="24"/>
        </w:rPr>
        <w:t xml:space="preserve">. </w:t>
      </w:r>
      <w:r w:rsidR="00435954" w:rsidRPr="00435954">
        <w:rPr>
          <w:sz w:val="24"/>
          <w:szCs w:val="24"/>
        </w:rPr>
        <w:t>Система условий</w:t>
      </w:r>
      <w:r w:rsidR="00AA0D50" w:rsidRPr="00435954">
        <w:rPr>
          <w:sz w:val="24"/>
          <w:szCs w:val="24"/>
        </w:rPr>
        <w:t xml:space="preserve"> реализации </w:t>
      </w:r>
      <w:r w:rsidR="00BE1B50">
        <w:rPr>
          <w:sz w:val="24"/>
          <w:szCs w:val="24"/>
        </w:rPr>
        <w:t>образовательной программы</w:t>
      </w:r>
      <w:bookmarkEnd w:id="363"/>
    </w:p>
    <w:p w:rsidR="0090795D" w:rsidRDefault="0090795D" w:rsidP="00AA0D50">
      <w:pPr>
        <w:spacing w:after="0" w:line="240" w:lineRule="auto"/>
        <w:ind w:firstLine="709"/>
        <w:contextualSpacing/>
        <w:jc w:val="both"/>
        <w:rPr>
          <w:rFonts w:ascii="Times New Roman" w:eastAsia="Times New Roman" w:hAnsi="Times New Roman" w:cs="Times New Roman"/>
          <w:sz w:val="24"/>
          <w:szCs w:val="24"/>
        </w:rPr>
      </w:pPr>
    </w:p>
    <w:p w:rsidR="00AA0D50" w:rsidRPr="00435954" w:rsidRDefault="00AA0D50" w:rsidP="00AA0D50">
      <w:pPr>
        <w:spacing w:after="0" w:line="240" w:lineRule="auto"/>
        <w:ind w:firstLine="709"/>
        <w:contextualSpacing/>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 xml:space="preserve">Преемственность начального и основного образования  решается через разработку общедидактических и методических требований к организации образовательной среды: </w:t>
      </w:r>
    </w:p>
    <w:p w:rsidR="00AA0D50" w:rsidRPr="00435954" w:rsidRDefault="00AA0D50" w:rsidP="00A6527F">
      <w:pPr>
        <w:pStyle w:val="a4"/>
        <w:numPr>
          <w:ilvl w:val="0"/>
          <w:numId w:val="51"/>
        </w:numPr>
        <w:spacing w:after="0" w:line="240" w:lineRule="auto"/>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обеспечение взаимодействия программ обучения;</w:t>
      </w:r>
    </w:p>
    <w:p w:rsidR="00AA0D50" w:rsidRPr="00435954" w:rsidRDefault="00AA0D50" w:rsidP="00A6527F">
      <w:pPr>
        <w:pStyle w:val="a4"/>
        <w:numPr>
          <w:ilvl w:val="0"/>
          <w:numId w:val="51"/>
        </w:numPr>
        <w:spacing w:after="0" w:line="240" w:lineRule="auto"/>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преемственности форм и методов обучения;</w:t>
      </w:r>
    </w:p>
    <w:p w:rsidR="00AA0D50" w:rsidRPr="00435954" w:rsidRDefault="00AA0D50" w:rsidP="00A6527F">
      <w:pPr>
        <w:pStyle w:val="a4"/>
        <w:numPr>
          <w:ilvl w:val="0"/>
          <w:numId w:val="51"/>
        </w:numPr>
        <w:spacing w:after="0" w:line="240" w:lineRule="auto"/>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сохранение фаз учебного года:  стартовой фазы (сентябрь, октябрь), фазы решения учебных задач ( ноябрь- март), рефлексивной фазы( апрель-май);</w:t>
      </w:r>
    </w:p>
    <w:p w:rsidR="00AA0D50" w:rsidRPr="00435954" w:rsidRDefault="00AA0D50" w:rsidP="00A6527F">
      <w:pPr>
        <w:pStyle w:val="a4"/>
        <w:numPr>
          <w:ilvl w:val="0"/>
          <w:numId w:val="51"/>
        </w:numPr>
        <w:spacing w:after="0" w:line="240" w:lineRule="auto"/>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единого подхода к  критериально-оценочной деятельности в</w:t>
      </w:r>
      <w:r w:rsidR="00435954" w:rsidRPr="00435954">
        <w:rPr>
          <w:rFonts w:ascii="Times New Roman" w:eastAsia="Times New Roman" w:hAnsi="Times New Roman" w:cs="Times New Roman"/>
          <w:sz w:val="24"/>
          <w:szCs w:val="24"/>
        </w:rPr>
        <w:t xml:space="preserve"> </w:t>
      </w:r>
      <w:r w:rsidRPr="00435954">
        <w:rPr>
          <w:rFonts w:ascii="Times New Roman" w:eastAsia="Times New Roman" w:hAnsi="Times New Roman" w:cs="Times New Roman"/>
          <w:sz w:val="24"/>
          <w:szCs w:val="24"/>
        </w:rPr>
        <w:t>начальных и средних классах.</w:t>
      </w:r>
    </w:p>
    <w:p w:rsidR="00AA0D50" w:rsidRPr="00435954" w:rsidRDefault="00AA0D50" w:rsidP="00AA0D50">
      <w:pPr>
        <w:spacing w:after="0" w:line="240" w:lineRule="auto"/>
        <w:ind w:firstLine="709"/>
        <w:contextualSpacing/>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 xml:space="preserve">Формирование  УУД  в основной школе, так же как и в  начальной,  происходит за счет регулярной, распределённой во времени деятельной включенности в специально организованные ситуации (на всех учебных предметах и внеурочной работы), связано </w:t>
      </w:r>
      <w:r w:rsidR="00435954" w:rsidRPr="00435954">
        <w:rPr>
          <w:rFonts w:ascii="Times New Roman" w:eastAsia="Times New Roman" w:hAnsi="Times New Roman" w:cs="Times New Roman"/>
          <w:sz w:val="24"/>
          <w:szCs w:val="24"/>
        </w:rPr>
        <w:t xml:space="preserve">с </w:t>
      </w:r>
      <w:r w:rsidRPr="00435954">
        <w:rPr>
          <w:rFonts w:ascii="Times New Roman" w:eastAsia="Times New Roman" w:hAnsi="Times New Roman" w:cs="Times New Roman"/>
          <w:sz w:val="24"/>
          <w:szCs w:val="24"/>
        </w:rPr>
        <w:t xml:space="preserve"> содержанием учебных предметов, способами и логикой  преобразования учебного материала,   с использованием  специальных  методов и форм организации учебной работы обучающихся основной школы.</w:t>
      </w:r>
    </w:p>
    <w:p w:rsidR="00AA0D50" w:rsidRPr="00435954" w:rsidRDefault="00AA0D50" w:rsidP="00AA0D50">
      <w:pPr>
        <w:spacing w:after="0" w:line="240" w:lineRule="auto"/>
        <w:ind w:firstLine="709"/>
        <w:contextualSpacing/>
        <w:jc w:val="both"/>
        <w:rPr>
          <w:rFonts w:ascii="Times New Roman" w:eastAsia="Times New Roman" w:hAnsi="Times New Roman" w:cs="Times New Roman"/>
          <w:sz w:val="24"/>
          <w:szCs w:val="24"/>
        </w:rPr>
      </w:pPr>
      <w:r w:rsidRPr="00435954">
        <w:rPr>
          <w:rFonts w:ascii="Times New Roman" w:eastAsia="Times New Roman" w:hAnsi="Times New Roman" w:cs="Times New Roman"/>
          <w:sz w:val="24"/>
          <w:szCs w:val="24"/>
        </w:rPr>
        <w:t>Комплексный характер проблем  преемственности  решается за счет работы годичной команды педагогов, в которую входят учителя, работающие в 5 классах и педагоги, выпустившие детей из начальной школы.  Цель первого этапа работы годичной команды – создать условия для интеграции детей в  среднюю школу путем организации четкого взаимодействия  педагогов  основного  и начального звена по всем аспектам учебной деятельности.</w:t>
      </w:r>
    </w:p>
    <w:p w:rsidR="008B22FE" w:rsidRDefault="008B22FE" w:rsidP="008B22FE">
      <w:pPr>
        <w:spacing w:after="0" w:line="240" w:lineRule="auto"/>
        <w:contextualSpacing/>
        <w:rPr>
          <w:rFonts w:ascii="Times New Roman" w:eastAsia="Times New Roman" w:hAnsi="Times New Roman" w:cs="Times New Roman"/>
          <w:b/>
          <w:sz w:val="28"/>
          <w:szCs w:val="28"/>
        </w:rPr>
      </w:pPr>
    </w:p>
    <w:p w:rsidR="008B22FE" w:rsidRDefault="008B22FE" w:rsidP="008B22FE">
      <w:pPr>
        <w:spacing w:after="0" w:line="240" w:lineRule="auto"/>
        <w:contextualSpacing/>
        <w:rPr>
          <w:rFonts w:ascii="Times New Roman" w:eastAsia="Times New Roman" w:hAnsi="Times New Roman" w:cs="Times New Roman"/>
          <w:b/>
          <w:sz w:val="28"/>
          <w:szCs w:val="28"/>
        </w:rPr>
      </w:pPr>
    </w:p>
    <w:p w:rsidR="008B22FE" w:rsidRPr="00C14910" w:rsidRDefault="0034372A" w:rsidP="006B7AAE">
      <w:pPr>
        <w:spacing w:line="240" w:lineRule="auto"/>
        <w:ind w:firstLine="454"/>
        <w:jc w:val="center"/>
        <w:rPr>
          <w:rFonts w:ascii="Times New Roman" w:hAnsi="Times New Roman" w:cs="Times New Roman"/>
          <w:b/>
          <w:sz w:val="24"/>
          <w:szCs w:val="24"/>
        </w:rPr>
      </w:pPr>
      <w:r>
        <w:rPr>
          <w:rFonts w:ascii="Times New Roman" w:hAnsi="Times New Roman" w:cs="Times New Roman"/>
          <w:b/>
          <w:sz w:val="24"/>
          <w:szCs w:val="24"/>
        </w:rPr>
        <w:t>3.2</w:t>
      </w:r>
      <w:r w:rsidR="0090795D" w:rsidRPr="00C14910">
        <w:rPr>
          <w:rFonts w:ascii="Times New Roman" w:hAnsi="Times New Roman" w:cs="Times New Roman"/>
          <w:b/>
          <w:sz w:val="24"/>
          <w:szCs w:val="24"/>
        </w:rPr>
        <w:t>.1</w:t>
      </w:r>
      <w:r w:rsidR="008B22FE" w:rsidRPr="00C14910">
        <w:rPr>
          <w:rFonts w:ascii="Times New Roman" w:hAnsi="Times New Roman" w:cs="Times New Roman"/>
          <w:b/>
          <w:sz w:val="24"/>
          <w:szCs w:val="24"/>
        </w:rPr>
        <w:t>.</w:t>
      </w:r>
      <w:r w:rsidR="007723B8" w:rsidRPr="00C14910">
        <w:rPr>
          <w:rFonts w:ascii="Times New Roman" w:hAnsi="Times New Roman" w:cs="Times New Roman"/>
          <w:b/>
          <w:sz w:val="24"/>
          <w:szCs w:val="24"/>
        </w:rPr>
        <w:t xml:space="preserve"> </w:t>
      </w:r>
      <w:r w:rsidR="0090795D" w:rsidRPr="00C14910">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p>
    <w:p w:rsidR="008B22FE" w:rsidRPr="00C14910" w:rsidRDefault="008B22FE" w:rsidP="008B22FE">
      <w:pPr>
        <w:shd w:val="clear" w:color="auto" w:fill="FFFFFF"/>
        <w:tabs>
          <w:tab w:val="left" w:pos="720"/>
        </w:tabs>
        <w:spacing w:line="240" w:lineRule="auto"/>
        <w:ind w:left="-360" w:right="-147" w:firstLine="178"/>
        <w:rPr>
          <w:rFonts w:ascii="Times New Roman" w:hAnsi="Times New Roman" w:cs="Times New Roman"/>
          <w:sz w:val="24"/>
          <w:szCs w:val="24"/>
        </w:rPr>
      </w:pPr>
      <w:r w:rsidRPr="00C14910">
        <w:rPr>
          <w:rFonts w:ascii="Times New Roman" w:hAnsi="Times New Roman" w:cs="Times New Roman"/>
          <w:sz w:val="24"/>
          <w:szCs w:val="24"/>
        </w:rPr>
        <w:lastRenderedPageBreak/>
        <w:t xml:space="preserve">Школа укомплектована </w:t>
      </w:r>
      <w:r w:rsidRPr="00C14910">
        <w:rPr>
          <w:rFonts w:ascii="Times New Roman" w:hAnsi="Times New Roman" w:cs="Times New Roman"/>
          <w:bCs/>
          <w:iCs/>
          <w:color w:val="000000"/>
          <w:sz w:val="24"/>
          <w:szCs w:val="24"/>
        </w:rPr>
        <w:t>высококвалифицированными стабильно развивающимися педагогическими</w:t>
      </w:r>
      <w:r w:rsidRPr="00C14910">
        <w:rPr>
          <w:rFonts w:ascii="Times New Roman" w:hAnsi="Times New Roman" w:cs="Times New Roman"/>
          <w:sz w:val="24"/>
          <w:szCs w:val="24"/>
        </w:rPr>
        <w:t xml:space="preserve"> кадрами, </w:t>
      </w:r>
      <w:r w:rsidRPr="00C14910">
        <w:rPr>
          <w:rFonts w:ascii="Times New Roman" w:hAnsi="Times New Roman" w:cs="Times New Roman"/>
          <w:bCs/>
          <w:iCs/>
          <w:color w:val="000000"/>
          <w:sz w:val="24"/>
          <w:szCs w:val="24"/>
        </w:rPr>
        <w:t>настроенными аналитически мыслить, разрушать устаревшие штампы и стереотипы, решать</w:t>
      </w:r>
      <w:r w:rsidRPr="00C14910">
        <w:rPr>
          <w:rFonts w:ascii="Times New Roman" w:hAnsi="Times New Roman" w:cs="Times New Roman"/>
          <w:sz w:val="24"/>
          <w:szCs w:val="24"/>
        </w:rPr>
        <w:t xml:space="preserve"> задачи, определённые основной образовательной программой основного общего образования. Коллектив школы  способен к инновационной профессиональной деятельности и обладает следующими компетентностями:</w:t>
      </w:r>
    </w:p>
    <w:p w:rsidR="008B22FE" w:rsidRPr="00C14910" w:rsidRDefault="008B22FE" w:rsidP="0053185A">
      <w:pPr>
        <w:numPr>
          <w:ilvl w:val="0"/>
          <w:numId w:val="57"/>
        </w:numPr>
        <w:autoSpaceDN w:val="0"/>
        <w:spacing w:after="0" w:line="240" w:lineRule="auto"/>
        <w:ind w:left="-360" w:firstLine="178"/>
        <w:jc w:val="both"/>
        <w:rPr>
          <w:rFonts w:ascii="Times New Roman" w:hAnsi="Times New Roman" w:cs="Times New Roman"/>
          <w:sz w:val="24"/>
          <w:szCs w:val="24"/>
        </w:rPr>
      </w:pPr>
      <w:r w:rsidRPr="00C14910">
        <w:rPr>
          <w:rFonts w:ascii="Times New Roman" w:hAnsi="Times New Roman" w:cs="Times New Roman"/>
          <w:sz w:val="24"/>
          <w:szCs w:val="24"/>
        </w:rPr>
        <w:t>Профессиональными</w:t>
      </w:r>
    </w:p>
    <w:p w:rsidR="008B22FE" w:rsidRPr="00C14910" w:rsidRDefault="008B22FE" w:rsidP="0053185A">
      <w:pPr>
        <w:numPr>
          <w:ilvl w:val="0"/>
          <w:numId w:val="57"/>
        </w:numPr>
        <w:autoSpaceDN w:val="0"/>
        <w:spacing w:after="0" w:line="240" w:lineRule="auto"/>
        <w:ind w:left="-360" w:firstLine="178"/>
        <w:jc w:val="both"/>
        <w:rPr>
          <w:rFonts w:ascii="Times New Roman" w:hAnsi="Times New Roman" w:cs="Times New Roman"/>
          <w:sz w:val="24"/>
          <w:szCs w:val="24"/>
        </w:rPr>
      </w:pPr>
      <w:r w:rsidRPr="00C14910">
        <w:rPr>
          <w:rFonts w:ascii="Times New Roman" w:hAnsi="Times New Roman" w:cs="Times New Roman"/>
          <w:sz w:val="24"/>
          <w:szCs w:val="24"/>
        </w:rPr>
        <w:t>Коммуникативными</w:t>
      </w:r>
    </w:p>
    <w:p w:rsidR="008B22FE" w:rsidRPr="00C14910" w:rsidRDefault="008B22FE" w:rsidP="0053185A">
      <w:pPr>
        <w:numPr>
          <w:ilvl w:val="0"/>
          <w:numId w:val="57"/>
        </w:numPr>
        <w:autoSpaceDN w:val="0"/>
        <w:spacing w:after="0" w:line="240" w:lineRule="auto"/>
        <w:ind w:left="-360" w:firstLine="178"/>
        <w:jc w:val="both"/>
        <w:rPr>
          <w:rFonts w:ascii="Times New Roman" w:hAnsi="Times New Roman" w:cs="Times New Roman"/>
          <w:sz w:val="24"/>
          <w:szCs w:val="24"/>
        </w:rPr>
      </w:pPr>
      <w:r w:rsidRPr="00C14910">
        <w:rPr>
          <w:rFonts w:ascii="Times New Roman" w:hAnsi="Times New Roman" w:cs="Times New Roman"/>
          <w:sz w:val="24"/>
          <w:szCs w:val="24"/>
        </w:rPr>
        <w:t>Информационными</w:t>
      </w:r>
    </w:p>
    <w:p w:rsidR="008B22FE" w:rsidRPr="00C14910" w:rsidRDefault="008B22FE" w:rsidP="0053185A">
      <w:pPr>
        <w:numPr>
          <w:ilvl w:val="0"/>
          <w:numId w:val="57"/>
        </w:numPr>
        <w:autoSpaceDN w:val="0"/>
        <w:spacing w:after="0" w:line="240" w:lineRule="auto"/>
        <w:ind w:left="-360" w:firstLine="178"/>
        <w:jc w:val="both"/>
        <w:rPr>
          <w:rFonts w:ascii="Times New Roman" w:hAnsi="Times New Roman" w:cs="Times New Roman"/>
          <w:sz w:val="24"/>
          <w:szCs w:val="24"/>
        </w:rPr>
      </w:pPr>
      <w:r w:rsidRPr="00C14910">
        <w:rPr>
          <w:rFonts w:ascii="Times New Roman" w:hAnsi="Times New Roman" w:cs="Times New Roman"/>
          <w:sz w:val="24"/>
          <w:szCs w:val="24"/>
        </w:rPr>
        <w:t>Правовыми</w:t>
      </w:r>
    </w:p>
    <w:p w:rsidR="008B22FE" w:rsidRPr="00C14910" w:rsidRDefault="008B22FE" w:rsidP="00DC67DB">
      <w:pPr>
        <w:ind w:left="-360" w:firstLine="178"/>
        <w:rPr>
          <w:rFonts w:ascii="Times New Roman" w:hAnsi="Times New Roman" w:cs="Times New Roman"/>
          <w:bCs/>
          <w:sz w:val="24"/>
          <w:szCs w:val="24"/>
        </w:rPr>
      </w:pPr>
      <w:r w:rsidRPr="00C14910">
        <w:rPr>
          <w:rFonts w:ascii="Times New Roman" w:hAnsi="Times New Roman" w:cs="Times New Roman"/>
          <w:sz w:val="24"/>
          <w:szCs w:val="24"/>
        </w:rPr>
        <w:t xml:space="preserve">Основой для разработки должностных инструкций служат квалификационные характеристики, представленные в </w:t>
      </w:r>
      <w:r w:rsidRPr="00C14910">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C14910">
        <w:rPr>
          <w:rFonts w:ascii="Times New Roman" w:hAnsi="Times New Roman" w:cs="Times New Roman"/>
          <w:sz w:val="24"/>
          <w:szCs w:val="24"/>
        </w:rPr>
        <w:t>(</w:t>
      </w:r>
      <w:r w:rsidRPr="00C14910">
        <w:rPr>
          <w:rFonts w:ascii="Times New Roman" w:hAnsi="Times New Roman" w:cs="Times New Roman"/>
          <w:bCs/>
          <w:sz w:val="24"/>
          <w:szCs w:val="24"/>
        </w:rPr>
        <w:t>от</w:t>
      </w:r>
      <w:r w:rsidR="00DC67DB" w:rsidRPr="00C14910">
        <w:rPr>
          <w:rFonts w:ascii="Times New Roman" w:hAnsi="Times New Roman" w:cs="Times New Roman"/>
          <w:bCs/>
          <w:sz w:val="24"/>
          <w:szCs w:val="24"/>
        </w:rPr>
        <w:t xml:space="preserve"> 6 октября 2010г.</w:t>
      </w:r>
      <w:r w:rsidR="006B7AAE" w:rsidRPr="00C14910">
        <w:rPr>
          <w:rFonts w:ascii="Times New Roman" w:hAnsi="Times New Roman" w:cs="Times New Roman"/>
          <w:bCs/>
          <w:sz w:val="24"/>
          <w:szCs w:val="24"/>
        </w:rPr>
        <w:t>)</w:t>
      </w:r>
    </w:p>
    <w:p w:rsidR="00C47571" w:rsidRPr="00C14910" w:rsidRDefault="00C47571" w:rsidP="00DC67DB">
      <w:pPr>
        <w:ind w:left="-360" w:firstLine="178"/>
        <w:rPr>
          <w:rFonts w:ascii="Times New Roman" w:hAnsi="Times New Roman" w:cs="Times New Roman"/>
          <w:bCs/>
          <w:sz w:val="24"/>
          <w:szCs w:val="24"/>
        </w:rPr>
      </w:pPr>
    </w:p>
    <w:tbl>
      <w:tblPr>
        <w:tblW w:w="50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058"/>
        <w:gridCol w:w="1136"/>
        <w:gridCol w:w="2189"/>
        <w:gridCol w:w="2084"/>
      </w:tblGrid>
      <w:tr w:rsidR="007723B8" w:rsidRPr="00C14910" w:rsidTr="00A10F49">
        <w:trPr>
          <w:trHeight w:val="605"/>
        </w:trPr>
        <w:tc>
          <w:tcPr>
            <w:tcW w:w="803" w:type="pct"/>
            <w:vMerge w:val="restar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Должность</w:t>
            </w:r>
          </w:p>
        </w:tc>
        <w:tc>
          <w:tcPr>
            <w:tcW w:w="1516" w:type="pct"/>
            <w:vMerge w:val="restar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 xml:space="preserve">       Должностные  обязанности</w:t>
            </w:r>
          </w:p>
        </w:tc>
        <w:tc>
          <w:tcPr>
            <w:tcW w:w="563" w:type="pct"/>
            <w:vMerge w:val="restar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 xml:space="preserve">Количество работников </w:t>
            </w:r>
          </w:p>
        </w:tc>
        <w:tc>
          <w:tcPr>
            <w:tcW w:w="2119" w:type="pct"/>
            <w:gridSpan w:val="2"/>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 xml:space="preserve">      Уровень квалификации работников ОУ</w:t>
            </w:r>
          </w:p>
        </w:tc>
      </w:tr>
      <w:tr w:rsidR="007723B8" w:rsidRPr="00C14910" w:rsidTr="00A10F49">
        <w:trPr>
          <w:trHeight w:val="557"/>
        </w:trPr>
        <w:tc>
          <w:tcPr>
            <w:tcW w:w="803" w:type="pct"/>
            <w:vMerge/>
            <w:vAlign w:val="center"/>
          </w:tcPr>
          <w:p w:rsidR="007723B8" w:rsidRPr="00C14910" w:rsidRDefault="007723B8" w:rsidP="00AD0F19">
            <w:pPr>
              <w:pStyle w:val="a8"/>
              <w:rPr>
                <w:rFonts w:ascii="Times New Roman" w:hAnsi="Times New Roman" w:cs="Times New Roman"/>
                <w:b/>
                <w:sz w:val="24"/>
                <w:szCs w:val="24"/>
              </w:rPr>
            </w:pPr>
          </w:p>
        </w:tc>
        <w:tc>
          <w:tcPr>
            <w:tcW w:w="1516" w:type="pct"/>
            <w:vMerge/>
            <w:vAlign w:val="center"/>
          </w:tcPr>
          <w:p w:rsidR="007723B8" w:rsidRPr="00C14910" w:rsidRDefault="007723B8" w:rsidP="00AD0F19">
            <w:pPr>
              <w:pStyle w:val="a8"/>
              <w:rPr>
                <w:rFonts w:ascii="Times New Roman" w:hAnsi="Times New Roman" w:cs="Times New Roman"/>
                <w:b/>
                <w:sz w:val="24"/>
                <w:szCs w:val="24"/>
              </w:rPr>
            </w:pPr>
          </w:p>
        </w:tc>
        <w:tc>
          <w:tcPr>
            <w:tcW w:w="563" w:type="pct"/>
            <w:vMerge/>
          </w:tcPr>
          <w:p w:rsidR="007723B8" w:rsidRPr="00C14910" w:rsidRDefault="007723B8" w:rsidP="00AD0F19">
            <w:pPr>
              <w:pStyle w:val="a8"/>
              <w:rPr>
                <w:rFonts w:ascii="Times New Roman" w:hAnsi="Times New Roman" w:cs="Times New Roman"/>
                <w:b/>
                <w:sz w:val="24"/>
                <w:szCs w:val="24"/>
              </w:rPr>
            </w:pPr>
          </w:p>
        </w:tc>
        <w:tc>
          <w:tcPr>
            <w:tcW w:w="1085" w:type="pc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 xml:space="preserve">    Требования  к уровню      </w:t>
            </w:r>
          </w:p>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квалификации</w:t>
            </w:r>
          </w:p>
        </w:tc>
        <w:tc>
          <w:tcPr>
            <w:tcW w:w="1034" w:type="pc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b/>
                <w:sz w:val="24"/>
                <w:szCs w:val="24"/>
              </w:rPr>
              <w:t xml:space="preserve">     Фактический</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руководитель</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 xml:space="preserve">обеспечивает системную образовательную и административно-хозяйственную работу </w:t>
            </w:r>
          </w:p>
        </w:tc>
        <w:tc>
          <w:tcPr>
            <w:tcW w:w="56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1</w:t>
            </w:r>
          </w:p>
          <w:p w:rsidR="007723B8" w:rsidRPr="00C14910" w:rsidRDefault="007723B8" w:rsidP="00AD0F19">
            <w:pPr>
              <w:pStyle w:val="a8"/>
              <w:rPr>
                <w:rFonts w:ascii="Times New Roman" w:hAnsi="Times New Roman" w:cs="Times New Roman"/>
                <w:sz w:val="24"/>
                <w:szCs w:val="24"/>
              </w:rPr>
            </w:pP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ВПО.«Государственное и муниципальное управление», «Менеджмент», «Управление персоналом», стаж 5 лет</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«Государственное и муниципальное управление»</w:t>
            </w: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стаж - год</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заместитель руководителя</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2</w:t>
            </w:r>
          </w:p>
          <w:p w:rsidR="007723B8" w:rsidRPr="00C14910" w:rsidRDefault="007723B8" w:rsidP="00AD0F19">
            <w:pPr>
              <w:pStyle w:val="a8"/>
              <w:rPr>
                <w:rFonts w:ascii="Times New Roman" w:hAnsi="Times New Roman" w:cs="Times New Roman"/>
                <w:sz w:val="24"/>
                <w:szCs w:val="24"/>
              </w:rPr>
            </w:pP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«Государственное и муниципальное управление», «Менеджмент», «Управление персоналом», стаж 5 лет</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w:t>
            </w: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Стаж –  года</w:t>
            </w: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«Менеджмент»</w:t>
            </w: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 xml:space="preserve">ВПО </w:t>
            </w: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Стаж   лет</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учитель</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63" w:type="pct"/>
          </w:tcPr>
          <w:p w:rsidR="007723B8" w:rsidRPr="00C14910" w:rsidRDefault="007723B8" w:rsidP="00C14910">
            <w:pPr>
              <w:pStyle w:val="a8"/>
              <w:rPr>
                <w:rFonts w:ascii="Times New Roman" w:hAnsi="Times New Roman" w:cs="Times New Roman"/>
                <w:sz w:val="24"/>
                <w:szCs w:val="24"/>
              </w:rPr>
            </w:pPr>
            <w:r w:rsidRPr="00C14910">
              <w:rPr>
                <w:rFonts w:ascii="Times New Roman" w:hAnsi="Times New Roman" w:cs="Times New Roman"/>
                <w:sz w:val="24"/>
                <w:szCs w:val="24"/>
              </w:rPr>
              <w:t>2</w:t>
            </w:r>
            <w:r w:rsidR="00C14910">
              <w:rPr>
                <w:rFonts w:ascii="Times New Roman" w:hAnsi="Times New Roman" w:cs="Times New Roman"/>
                <w:sz w:val="24"/>
                <w:szCs w:val="24"/>
              </w:rPr>
              <w:t>4</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ВПО,СПО «Образование и педагогика» или в предметной области</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ВПО- 20</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педагог-организатор</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 xml:space="preserve">содействует развитию личности, талантов и способностей, </w:t>
            </w:r>
            <w:r w:rsidRPr="00C14910">
              <w:rPr>
                <w:rFonts w:ascii="Times New Roman" w:hAnsi="Times New Roman" w:cs="Times New Roman"/>
                <w:sz w:val="24"/>
                <w:szCs w:val="24"/>
              </w:rPr>
              <w:lastRenderedPageBreak/>
              <w:t>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1</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w:t>
            </w:r>
          </w:p>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sz w:val="24"/>
                <w:szCs w:val="24"/>
              </w:rPr>
              <w:t>«Образование и педагогика»</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«Образование и педагогика»</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lastRenderedPageBreak/>
              <w:t>социальный педагог</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1</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ВПО,СПО «Образование и педагогика», «Социальная педагогика»</w:t>
            </w:r>
          </w:p>
        </w:tc>
        <w:tc>
          <w:tcPr>
            <w:tcW w:w="1034" w:type="pc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sz w:val="24"/>
                <w:szCs w:val="24"/>
              </w:rPr>
              <w:t xml:space="preserve">ВПО </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педагог-психолог</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1</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СПО «Педагогика и психология»</w:t>
            </w:r>
          </w:p>
        </w:tc>
        <w:tc>
          <w:tcPr>
            <w:tcW w:w="1034" w:type="pct"/>
          </w:tcPr>
          <w:p w:rsidR="007723B8" w:rsidRPr="00C14910" w:rsidRDefault="007723B8" w:rsidP="00AD0F19">
            <w:pPr>
              <w:pStyle w:val="a8"/>
              <w:rPr>
                <w:rFonts w:ascii="Times New Roman" w:hAnsi="Times New Roman" w:cs="Times New Roman"/>
                <w:b/>
                <w:sz w:val="24"/>
                <w:szCs w:val="24"/>
              </w:rPr>
            </w:pPr>
            <w:r w:rsidRPr="00C14910">
              <w:rPr>
                <w:rFonts w:ascii="Times New Roman" w:hAnsi="Times New Roman" w:cs="Times New Roman"/>
                <w:sz w:val="24"/>
                <w:szCs w:val="24"/>
              </w:rPr>
              <w:t>ВПО «Педагогика и психология»</w:t>
            </w:r>
          </w:p>
        </w:tc>
      </w:tr>
      <w:tr w:rsidR="007723B8" w:rsidRPr="00C14910"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Педагог- библиотекарь</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1</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СПО «Библиотечно-информационная деятельность»</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ВПО «Библиотечно-информационная деятельность»</w:t>
            </w:r>
          </w:p>
        </w:tc>
      </w:tr>
      <w:tr w:rsidR="007723B8" w:rsidRPr="0090795D" w:rsidTr="00A10F49">
        <w:trPr>
          <w:trHeight w:val="285"/>
        </w:trPr>
        <w:tc>
          <w:tcPr>
            <w:tcW w:w="803"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лаборант</w:t>
            </w:r>
          </w:p>
        </w:tc>
        <w:tc>
          <w:tcPr>
            <w:tcW w:w="1516"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563" w:type="pct"/>
          </w:tcPr>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p>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2</w:t>
            </w:r>
          </w:p>
        </w:tc>
        <w:tc>
          <w:tcPr>
            <w:tcW w:w="1085"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СПО, НПО и стаж 2г.</w:t>
            </w:r>
          </w:p>
        </w:tc>
        <w:tc>
          <w:tcPr>
            <w:tcW w:w="1034" w:type="pct"/>
          </w:tcPr>
          <w:p w:rsidR="007723B8" w:rsidRPr="00C14910" w:rsidRDefault="007723B8" w:rsidP="00AD0F19">
            <w:pPr>
              <w:pStyle w:val="a8"/>
              <w:rPr>
                <w:rFonts w:ascii="Times New Roman" w:hAnsi="Times New Roman" w:cs="Times New Roman"/>
                <w:sz w:val="24"/>
                <w:szCs w:val="24"/>
              </w:rPr>
            </w:pPr>
            <w:r w:rsidRPr="00C14910">
              <w:rPr>
                <w:rFonts w:ascii="Times New Roman" w:hAnsi="Times New Roman" w:cs="Times New Roman"/>
                <w:sz w:val="24"/>
                <w:szCs w:val="24"/>
              </w:rPr>
              <w:t>СПО</w:t>
            </w:r>
          </w:p>
        </w:tc>
      </w:tr>
    </w:tbl>
    <w:p w:rsidR="007723B8" w:rsidRPr="0090795D" w:rsidRDefault="007723B8" w:rsidP="007723B8">
      <w:pPr>
        <w:rPr>
          <w:rFonts w:ascii="Times New Roman" w:hAnsi="Times New Roman" w:cs="Times New Roman"/>
          <w:bCs/>
          <w:sz w:val="24"/>
          <w:szCs w:val="24"/>
          <w:highlight w:val="yellow"/>
        </w:rPr>
      </w:pPr>
    </w:p>
    <w:p w:rsidR="007723B8" w:rsidRPr="00C14910" w:rsidRDefault="007723B8" w:rsidP="007723B8">
      <w:pPr>
        <w:pStyle w:val="a8"/>
        <w:rPr>
          <w:rFonts w:ascii="Times New Roman" w:hAnsi="Times New Roman" w:cs="Times New Roman"/>
          <w:sz w:val="24"/>
          <w:szCs w:val="24"/>
        </w:rPr>
      </w:pPr>
      <w:r w:rsidRPr="00C14910">
        <w:rPr>
          <w:rFonts w:ascii="Times New Roman" w:hAnsi="Times New Roman" w:cs="Times New Roman"/>
          <w:sz w:val="24"/>
          <w:szCs w:val="24"/>
        </w:rPr>
        <w:t>Также в школе имеется медицинский работник, работники пищеблока, вспомогательный персонал</w:t>
      </w:r>
    </w:p>
    <w:p w:rsidR="007723B8" w:rsidRPr="0090795D" w:rsidRDefault="007723B8" w:rsidP="007723B8">
      <w:pPr>
        <w:rPr>
          <w:rFonts w:ascii="Times New Roman" w:hAnsi="Times New Roman" w:cs="Times New Roman"/>
          <w:bCs/>
          <w:sz w:val="24"/>
          <w:szCs w:val="24"/>
          <w:highlight w:val="yellow"/>
        </w:rPr>
      </w:pPr>
      <w:r w:rsidRPr="0090795D">
        <w:rPr>
          <w:rFonts w:ascii="Times New Roman" w:hAnsi="Times New Roman" w:cs="Times New Roman"/>
          <w:bCs/>
          <w:sz w:val="24"/>
          <w:szCs w:val="24"/>
          <w:highlight w:val="yellow"/>
        </w:rPr>
        <w:lastRenderedPageBreak/>
        <w:t xml:space="preserve"> </w:t>
      </w:r>
    </w:p>
    <w:p w:rsidR="007723B8" w:rsidRPr="00C14910" w:rsidRDefault="007723B8" w:rsidP="007723B8">
      <w:pPr>
        <w:jc w:val="center"/>
        <w:rPr>
          <w:rFonts w:ascii="Times New Roman" w:hAnsi="Times New Roman" w:cs="Times New Roman"/>
          <w:b/>
          <w:sz w:val="24"/>
          <w:szCs w:val="24"/>
        </w:rPr>
      </w:pPr>
      <w:r w:rsidRPr="00C14910">
        <w:rPr>
          <w:rFonts w:ascii="Times New Roman" w:hAnsi="Times New Roman" w:cs="Times New Roman"/>
          <w:b/>
          <w:sz w:val="24"/>
          <w:szCs w:val="24"/>
        </w:rPr>
        <w:t>Сведения о квалификации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1944"/>
        <w:gridCol w:w="1944"/>
        <w:gridCol w:w="1951"/>
        <w:gridCol w:w="2090"/>
      </w:tblGrid>
      <w:tr w:rsidR="007723B8" w:rsidRPr="00C14910" w:rsidTr="00AD0F19">
        <w:tc>
          <w:tcPr>
            <w:tcW w:w="2392"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 xml:space="preserve">Сроки </w:t>
            </w:r>
          </w:p>
        </w:tc>
        <w:tc>
          <w:tcPr>
            <w:tcW w:w="2392"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Высшая категория</w:t>
            </w:r>
          </w:p>
        </w:tc>
        <w:tc>
          <w:tcPr>
            <w:tcW w:w="2393"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1 категория</w:t>
            </w:r>
          </w:p>
        </w:tc>
        <w:tc>
          <w:tcPr>
            <w:tcW w:w="2393"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Без категории</w:t>
            </w:r>
          </w:p>
        </w:tc>
        <w:tc>
          <w:tcPr>
            <w:tcW w:w="2393"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Соответствие занимаемой должности</w:t>
            </w:r>
          </w:p>
        </w:tc>
      </w:tr>
      <w:tr w:rsidR="007723B8" w:rsidRPr="00C14910" w:rsidTr="00AD0F19">
        <w:tc>
          <w:tcPr>
            <w:tcW w:w="2392" w:type="dxa"/>
          </w:tcPr>
          <w:p w:rsidR="007723B8" w:rsidRPr="00C14910" w:rsidRDefault="0090795D" w:rsidP="0090795D">
            <w:pPr>
              <w:rPr>
                <w:rFonts w:ascii="Times New Roman" w:hAnsi="Times New Roman" w:cs="Times New Roman"/>
                <w:sz w:val="24"/>
                <w:szCs w:val="24"/>
              </w:rPr>
            </w:pPr>
            <w:r w:rsidRPr="00C14910">
              <w:rPr>
                <w:rFonts w:ascii="Times New Roman" w:hAnsi="Times New Roman" w:cs="Times New Roman"/>
                <w:sz w:val="24"/>
                <w:szCs w:val="24"/>
              </w:rPr>
              <w:t>На 08.2019</w:t>
            </w:r>
            <w:r w:rsidR="007723B8" w:rsidRPr="00C14910">
              <w:rPr>
                <w:rFonts w:ascii="Times New Roman" w:hAnsi="Times New Roman" w:cs="Times New Roman"/>
                <w:sz w:val="24"/>
                <w:szCs w:val="24"/>
              </w:rPr>
              <w:t>г.</w:t>
            </w:r>
          </w:p>
        </w:tc>
        <w:tc>
          <w:tcPr>
            <w:tcW w:w="2392" w:type="dxa"/>
          </w:tcPr>
          <w:p w:rsidR="007723B8" w:rsidRPr="00C14910" w:rsidRDefault="00C14910" w:rsidP="00C14910">
            <w:pPr>
              <w:rPr>
                <w:rFonts w:ascii="Times New Roman" w:hAnsi="Times New Roman" w:cs="Times New Roman"/>
                <w:sz w:val="24"/>
                <w:szCs w:val="24"/>
              </w:rPr>
            </w:pPr>
            <w:r w:rsidRPr="00C14910">
              <w:rPr>
                <w:rFonts w:ascii="Times New Roman" w:hAnsi="Times New Roman" w:cs="Times New Roman"/>
                <w:sz w:val="24"/>
                <w:szCs w:val="24"/>
              </w:rPr>
              <w:t>10</w:t>
            </w:r>
          </w:p>
        </w:tc>
        <w:tc>
          <w:tcPr>
            <w:tcW w:w="2393" w:type="dxa"/>
          </w:tcPr>
          <w:p w:rsidR="007723B8" w:rsidRPr="00C14910" w:rsidRDefault="007723B8" w:rsidP="00C14910">
            <w:pPr>
              <w:rPr>
                <w:rFonts w:ascii="Times New Roman" w:hAnsi="Times New Roman" w:cs="Times New Roman"/>
                <w:sz w:val="24"/>
                <w:szCs w:val="24"/>
              </w:rPr>
            </w:pPr>
            <w:r w:rsidRPr="00C14910">
              <w:rPr>
                <w:rFonts w:ascii="Times New Roman" w:hAnsi="Times New Roman" w:cs="Times New Roman"/>
                <w:sz w:val="24"/>
                <w:szCs w:val="24"/>
              </w:rPr>
              <w:t>1</w:t>
            </w:r>
            <w:r w:rsidR="00C14910" w:rsidRPr="00C14910">
              <w:rPr>
                <w:rFonts w:ascii="Times New Roman" w:hAnsi="Times New Roman" w:cs="Times New Roman"/>
                <w:sz w:val="24"/>
                <w:szCs w:val="24"/>
              </w:rPr>
              <w:t>1</w:t>
            </w:r>
          </w:p>
        </w:tc>
        <w:tc>
          <w:tcPr>
            <w:tcW w:w="2393" w:type="dxa"/>
          </w:tcPr>
          <w:p w:rsidR="007723B8" w:rsidRPr="00C14910" w:rsidRDefault="00C14910" w:rsidP="00AD0F19">
            <w:pPr>
              <w:rPr>
                <w:rFonts w:ascii="Times New Roman" w:hAnsi="Times New Roman" w:cs="Times New Roman"/>
                <w:sz w:val="24"/>
                <w:szCs w:val="24"/>
              </w:rPr>
            </w:pPr>
            <w:r w:rsidRPr="00C14910">
              <w:rPr>
                <w:rFonts w:ascii="Times New Roman" w:hAnsi="Times New Roman" w:cs="Times New Roman"/>
                <w:sz w:val="24"/>
                <w:szCs w:val="24"/>
              </w:rPr>
              <w:t>0</w:t>
            </w:r>
          </w:p>
        </w:tc>
        <w:tc>
          <w:tcPr>
            <w:tcW w:w="2393" w:type="dxa"/>
          </w:tcPr>
          <w:p w:rsidR="007723B8" w:rsidRPr="00C14910" w:rsidRDefault="00C14910" w:rsidP="00AD0F19">
            <w:pPr>
              <w:rPr>
                <w:rFonts w:ascii="Times New Roman" w:hAnsi="Times New Roman" w:cs="Times New Roman"/>
                <w:sz w:val="24"/>
                <w:szCs w:val="24"/>
              </w:rPr>
            </w:pPr>
            <w:r w:rsidRPr="00C14910">
              <w:rPr>
                <w:rFonts w:ascii="Times New Roman" w:hAnsi="Times New Roman" w:cs="Times New Roman"/>
                <w:sz w:val="24"/>
                <w:szCs w:val="24"/>
              </w:rPr>
              <w:t>3</w:t>
            </w:r>
          </w:p>
        </w:tc>
      </w:tr>
      <w:tr w:rsidR="007723B8" w:rsidRPr="002E6F2F" w:rsidTr="00AD0F19">
        <w:tc>
          <w:tcPr>
            <w:tcW w:w="2392" w:type="dxa"/>
          </w:tcPr>
          <w:p w:rsidR="007723B8" w:rsidRPr="00C14910" w:rsidRDefault="0090795D" w:rsidP="00C14910">
            <w:pPr>
              <w:rPr>
                <w:rFonts w:ascii="Times New Roman" w:hAnsi="Times New Roman" w:cs="Times New Roman"/>
                <w:sz w:val="24"/>
                <w:szCs w:val="24"/>
              </w:rPr>
            </w:pPr>
            <w:r w:rsidRPr="00C14910">
              <w:rPr>
                <w:rFonts w:ascii="Times New Roman" w:hAnsi="Times New Roman" w:cs="Times New Roman"/>
                <w:sz w:val="24"/>
                <w:szCs w:val="24"/>
              </w:rPr>
              <w:t>Аттестация в 201</w:t>
            </w:r>
            <w:r w:rsidR="00C14910" w:rsidRPr="00C14910">
              <w:rPr>
                <w:rFonts w:ascii="Times New Roman" w:hAnsi="Times New Roman" w:cs="Times New Roman"/>
                <w:sz w:val="24"/>
                <w:szCs w:val="24"/>
              </w:rPr>
              <w:t>8</w:t>
            </w:r>
            <w:r w:rsidRPr="00C14910">
              <w:rPr>
                <w:rFonts w:ascii="Times New Roman" w:hAnsi="Times New Roman" w:cs="Times New Roman"/>
                <w:sz w:val="24"/>
                <w:szCs w:val="24"/>
              </w:rPr>
              <w:t>-20</w:t>
            </w:r>
            <w:r w:rsidR="00C14910" w:rsidRPr="00C14910">
              <w:rPr>
                <w:rFonts w:ascii="Times New Roman" w:hAnsi="Times New Roman" w:cs="Times New Roman"/>
                <w:sz w:val="24"/>
                <w:szCs w:val="24"/>
              </w:rPr>
              <w:t>19</w:t>
            </w:r>
            <w:r w:rsidR="007723B8" w:rsidRPr="00C14910">
              <w:rPr>
                <w:rFonts w:ascii="Times New Roman" w:hAnsi="Times New Roman" w:cs="Times New Roman"/>
                <w:sz w:val="24"/>
                <w:szCs w:val="24"/>
              </w:rPr>
              <w:t xml:space="preserve"> уч.году</w:t>
            </w:r>
          </w:p>
        </w:tc>
        <w:tc>
          <w:tcPr>
            <w:tcW w:w="2392" w:type="dxa"/>
          </w:tcPr>
          <w:p w:rsidR="007723B8" w:rsidRPr="00C14910" w:rsidRDefault="00C14910" w:rsidP="00AD0F19">
            <w:pPr>
              <w:rPr>
                <w:rFonts w:ascii="Times New Roman" w:hAnsi="Times New Roman" w:cs="Times New Roman"/>
                <w:sz w:val="24"/>
                <w:szCs w:val="24"/>
              </w:rPr>
            </w:pPr>
            <w:r w:rsidRPr="00C14910">
              <w:rPr>
                <w:rFonts w:ascii="Times New Roman" w:hAnsi="Times New Roman" w:cs="Times New Roman"/>
                <w:sz w:val="24"/>
                <w:szCs w:val="24"/>
              </w:rPr>
              <w:t>3</w:t>
            </w:r>
          </w:p>
        </w:tc>
        <w:tc>
          <w:tcPr>
            <w:tcW w:w="2393" w:type="dxa"/>
          </w:tcPr>
          <w:p w:rsidR="007723B8" w:rsidRPr="00C14910" w:rsidRDefault="00C14910" w:rsidP="00AD0F19">
            <w:pPr>
              <w:rPr>
                <w:rFonts w:ascii="Times New Roman" w:hAnsi="Times New Roman" w:cs="Times New Roman"/>
                <w:sz w:val="24"/>
                <w:szCs w:val="24"/>
              </w:rPr>
            </w:pPr>
            <w:r w:rsidRPr="00C14910">
              <w:rPr>
                <w:rFonts w:ascii="Times New Roman" w:hAnsi="Times New Roman" w:cs="Times New Roman"/>
                <w:sz w:val="24"/>
                <w:szCs w:val="24"/>
              </w:rPr>
              <w:t>4</w:t>
            </w:r>
          </w:p>
        </w:tc>
        <w:tc>
          <w:tcPr>
            <w:tcW w:w="2393" w:type="dxa"/>
          </w:tcPr>
          <w:p w:rsidR="007723B8" w:rsidRPr="00C14910" w:rsidRDefault="007723B8" w:rsidP="00AD0F19">
            <w:pPr>
              <w:rPr>
                <w:rFonts w:ascii="Times New Roman" w:hAnsi="Times New Roman" w:cs="Times New Roman"/>
                <w:sz w:val="24"/>
                <w:szCs w:val="24"/>
              </w:rPr>
            </w:pPr>
            <w:r w:rsidRPr="00C14910">
              <w:rPr>
                <w:rFonts w:ascii="Times New Roman" w:hAnsi="Times New Roman" w:cs="Times New Roman"/>
                <w:sz w:val="24"/>
                <w:szCs w:val="24"/>
              </w:rPr>
              <w:t>6</w:t>
            </w:r>
          </w:p>
        </w:tc>
        <w:tc>
          <w:tcPr>
            <w:tcW w:w="2393" w:type="dxa"/>
          </w:tcPr>
          <w:p w:rsidR="007723B8" w:rsidRPr="002E6F2F" w:rsidRDefault="00C14910" w:rsidP="00AD0F19">
            <w:pPr>
              <w:rPr>
                <w:rFonts w:ascii="Times New Roman" w:hAnsi="Times New Roman" w:cs="Times New Roman"/>
                <w:sz w:val="24"/>
                <w:szCs w:val="24"/>
              </w:rPr>
            </w:pPr>
            <w:r w:rsidRPr="00C14910">
              <w:rPr>
                <w:rFonts w:ascii="Times New Roman" w:hAnsi="Times New Roman" w:cs="Times New Roman"/>
                <w:sz w:val="24"/>
                <w:szCs w:val="24"/>
              </w:rPr>
              <w:t>2</w:t>
            </w:r>
            <w:r>
              <w:rPr>
                <w:rFonts w:ascii="Times New Roman" w:hAnsi="Times New Roman" w:cs="Times New Roman"/>
                <w:sz w:val="24"/>
                <w:szCs w:val="24"/>
              </w:rPr>
              <w:t xml:space="preserve"> </w:t>
            </w:r>
          </w:p>
        </w:tc>
      </w:tr>
    </w:tbl>
    <w:p w:rsidR="00C47571" w:rsidRPr="00C14910" w:rsidRDefault="00C47571" w:rsidP="00C47571">
      <w:pPr>
        <w:widowControl w:val="0"/>
        <w:tabs>
          <w:tab w:val="left" w:pos="0"/>
        </w:tabs>
        <w:suppressAutoHyphens/>
        <w:autoSpaceDE w:val="0"/>
        <w:spacing w:after="0" w:line="240" w:lineRule="auto"/>
        <w:jc w:val="center"/>
        <w:rPr>
          <w:rFonts w:ascii="Times New Roman" w:eastAsia="Calibri" w:hAnsi="Times New Roman" w:cs="Times New Roman"/>
          <w:b/>
          <w:sz w:val="24"/>
          <w:szCs w:val="24"/>
          <w:lang w:eastAsia="ar-SA"/>
        </w:rPr>
      </w:pPr>
      <w:r w:rsidRPr="00C14910">
        <w:rPr>
          <w:rFonts w:ascii="Times New Roman" w:eastAsia="Calibri" w:hAnsi="Times New Roman" w:cs="Times New Roman"/>
          <w:b/>
          <w:sz w:val="24"/>
          <w:szCs w:val="24"/>
          <w:lang w:eastAsia="ar-SA"/>
        </w:rPr>
        <w:t>Профессиональное развитие и повышение квалификации педагогических работников</w:t>
      </w:r>
    </w:p>
    <w:p w:rsidR="00C47571" w:rsidRPr="00C14910" w:rsidRDefault="00C47571" w:rsidP="00C47571">
      <w:pPr>
        <w:widowControl w:val="0"/>
        <w:suppressAutoHyphens/>
        <w:autoSpaceDE w:val="0"/>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sz w:val="24"/>
          <w:szCs w:val="24"/>
          <w:lang w:eastAsia="ar-SA"/>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Прохождение учителями и административными работниками курсов повышения квалификации осуществляется по отдельному плану.</w:t>
      </w:r>
    </w:p>
    <w:p w:rsidR="00C47571" w:rsidRPr="00C14910" w:rsidRDefault="00C47571" w:rsidP="00C47571">
      <w:pPr>
        <w:widowControl w:val="0"/>
        <w:suppressAutoHyphens/>
        <w:autoSpaceDE w:val="0"/>
        <w:spacing w:after="0" w:line="240" w:lineRule="auto"/>
        <w:ind w:firstLine="454"/>
        <w:jc w:val="both"/>
        <w:rPr>
          <w:rFonts w:ascii="Times New Roman" w:eastAsia="Calibri" w:hAnsi="Times New Roman" w:cs="Times New Roman"/>
          <w:b/>
          <w:bCs/>
          <w:sz w:val="24"/>
          <w:szCs w:val="24"/>
          <w:lang w:eastAsia="ar-SA"/>
        </w:rPr>
      </w:pPr>
      <w:r w:rsidRPr="00C14910">
        <w:rPr>
          <w:rFonts w:ascii="Times New Roman" w:eastAsia="Calibri" w:hAnsi="Times New Roman" w:cs="Times New Roman"/>
          <w:b/>
          <w:bCs/>
          <w:sz w:val="24"/>
          <w:szCs w:val="24"/>
          <w:lang w:eastAsia="ar-SA"/>
        </w:rPr>
        <w:t>Ожидаемый результат повышения квалификации — профессиональная готовность работников образования к реализации ФГОС:</w:t>
      </w:r>
    </w:p>
    <w:p w:rsidR="00C47571" w:rsidRPr="00C14910" w:rsidRDefault="00C47571" w:rsidP="00C47571">
      <w:pPr>
        <w:suppressAutoHyphens/>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b/>
          <w:bCs/>
          <w:sz w:val="24"/>
          <w:szCs w:val="24"/>
          <w:lang w:eastAsia="ar-SA"/>
        </w:rPr>
        <w:t>• обеспечение</w:t>
      </w:r>
      <w:r w:rsidRPr="00C14910">
        <w:rPr>
          <w:rFonts w:ascii="Times New Roman" w:eastAsia="Calibri" w:hAnsi="Times New Roman" w:cs="Times New Roman"/>
          <w:sz w:val="24"/>
          <w:szCs w:val="24"/>
          <w:lang w:eastAsia="ar-SA"/>
        </w:rPr>
        <w:t xml:space="preserve"> оптимального вхождения работников образования в систему ценностей современного образования;</w:t>
      </w:r>
    </w:p>
    <w:p w:rsidR="00C47571" w:rsidRPr="00C14910" w:rsidRDefault="00C47571" w:rsidP="00C47571">
      <w:pPr>
        <w:suppressAutoHyphens/>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b/>
          <w:bCs/>
          <w:sz w:val="24"/>
          <w:szCs w:val="24"/>
          <w:lang w:eastAsia="ar-SA"/>
        </w:rPr>
        <w:t xml:space="preserve">• принятие </w:t>
      </w:r>
      <w:r w:rsidRPr="00C14910">
        <w:rPr>
          <w:rFonts w:ascii="Times New Roman" w:eastAsia="Calibri" w:hAnsi="Times New Roman" w:cs="Times New Roman"/>
          <w:sz w:val="24"/>
          <w:szCs w:val="24"/>
          <w:lang w:eastAsia="ar-SA"/>
        </w:rPr>
        <w:t>идеологии ФГОС общего образования;</w:t>
      </w:r>
    </w:p>
    <w:p w:rsidR="00C47571" w:rsidRPr="00C14910" w:rsidRDefault="00C47571" w:rsidP="00C47571">
      <w:pPr>
        <w:suppressAutoHyphens/>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b/>
          <w:bCs/>
          <w:sz w:val="24"/>
          <w:szCs w:val="24"/>
          <w:lang w:eastAsia="ar-SA"/>
        </w:rPr>
        <w:t>• освоение</w:t>
      </w:r>
      <w:r w:rsidRPr="00C14910">
        <w:rPr>
          <w:rFonts w:ascii="Times New Roman" w:eastAsia="Calibri" w:hAnsi="Times New Roman" w:cs="Times New Roman"/>
          <w:sz w:val="24"/>
          <w:szCs w:val="24"/>
          <w:lang w:eastAsia="ar-SA"/>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47571" w:rsidRPr="00C14910" w:rsidRDefault="00C47571" w:rsidP="00C47571">
      <w:pPr>
        <w:suppressAutoHyphens/>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b/>
          <w:bCs/>
          <w:sz w:val="24"/>
          <w:szCs w:val="24"/>
          <w:lang w:eastAsia="ar-SA"/>
        </w:rPr>
        <w:t>• овладение</w:t>
      </w:r>
      <w:r w:rsidRPr="00C14910">
        <w:rPr>
          <w:rFonts w:ascii="Times New Roman" w:eastAsia="Calibri" w:hAnsi="Times New Roman" w:cs="Times New Roman"/>
          <w:sz w:val="24"/>
          <w:szCs w:val="24"/>
          <w:lang w:eastAsia="ar-SA"/>
        </w:rPr>
        <w:t xml:space="preserve"> учебно-методическими и информационно-методическими ресурсами, необходимыми для успешного решения задач ФГОС.</w:t>
      </w:r>
    </w:p>
    <w:p w:rsidR="00C47571" w:rsidRPr="00C14910" w:rsidRDefault="00C47571" w:rsidP="00C47571">
      <w:pPr>
        <w:widowControl w:val="0"/>
        <w:tabs>
          <w:tab w:val="left" w:pos="720"/>
        </w:tabs>
        <w:suppressAutoHyphens/>
        <w:autoSpaceDE w:val="0"/>
        <w:spacing w:after="0" w:line="240" w:lineRule="auto"/>
        <w:ind w:firstLine="454"/>
        <w:jc w:val="both"/>
        <w:rPr>
          <w:rFonts w:ascii="Times New Roman" w:eastAsia="Calibri" w:hAnsi="Times New Roman" w:cs="Times New Roman"/>
          <w:sz w:val="24"/>
          <w:szCs w:val="24"/>
          <w:lang w:eastAsia="ar-SA"/>
        </w:rPr>
      </w:pPr>
      <w:r w:rsidRPr="00C14910">
        <w:rPr>
          <w:rFonts w:ascii="Times New Roman" w:eastAsia="Calibri" w:hAnsi="Times New Roman" w:cs="Times New Roman"/>
          <w:sz w:val="24"/>
          <w:szCs w:val="24"/>
          <w:lang w:eastAsia="ar-SA"/>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Данная работа осуществляется по отдельному плану.</w:t>
      </w:r>
    </w:p>
    <w:p w:rsidR="007723B8" w:rsidRPr="00C14910" w:rsidRDefault="007723B8" w:rsidP="00C47571">
      <w:pPr>
        <w:widowControl w:val="0"/>
        <w:tabs>
          <w:tab w:val="left" w:pos="720"/>
        </w:tabs>
        <w:suppressAutoHyphens/>
        <w:autoSpaceDE w:val="0"/>
        <w:spacing w:after="0" w:line="240" w:lineRule="auto"/>
        <w:ind w:firstLine="454"/>
        <w:jc w:val="both"/>
        <w:rPr>
          <w:rFonts w:ascii="Times New Roman" w:eastAsia="Calibri" w:hAnsi="Times New Roman" w:cs="Times New Roman"/>
          <w:sz w:val="24"/>
          <w:szCs w:val="24"/>
          <w:lang w:eastAsia="ar-SA"/>
        </w:rPr>
      </w:pPr>
    </w:p>
    <w:p w:rsidR="007723B8" w:rsidRPr="00A10F49" w:rsidRDefault="007723B8" w:rsidP="00C47571">
      <w:pPr>
        <w:widowControl w:val="0"/>
        <w:tabs>
          <w:tab w:val="left" w:pos="720"/>
        </w:tabs>
        <w:suppressAutoHyphens/>
        <w:autoSpaceDE w:val="0"/>
        <w:spacing w:after="0" w:line="240" w:lineRule="auto"/>
        <w:ind w:firstLine="454"/>
        <w:jc w:val="both"/>
        <w:rPr>
          <w:rFonts w:ascii="Times New Roman" w:eastAsia="Calibri" w:hAnsi="Times New Roman" w:cs="Times New Roman"/>
          <w:sz w:val="24"/>
          <w:szCs w:val="24"/>
          <w:lang w:eastAsia="ar-SA"/>
        </w:rPr>
      </w:pPr>
    </w:p>
    <w:p w:rsidR="007723B8" w:rsidRPr="00A10F49" w:rsidRDefault="007723B8" w:rsidP="007723B8">
      <w:pPr>
        <w:spacing w:after="0" w:line="240" w:lineRule="auto"/>
        <w:ind w:right="-11"/>
        <w:jc w:val="center"/>
        <w:rPr>
          <w:rFonts w:ascii="Times New Roman" w:hAnsi="Times New Roman" w:cs="Times New Roman"/>
          <w:b/>
          <w:sz w:val="24"/>
          <w:szCs w:val="24"/>
        </w:rPr>
      </w:pPr>
      <w:r w:rsidRPr="00A10F49">
        <w:rPr>
          <w:rFonts w:ascii="Times New Roman" w:hAnsi="Times New Roman" w:cs="Times New Roman"/>
          <w:b/>
          <w:sz w:val="24"/>
          <w:szCs w:val="24"/>
        </w:rPr>
        <w:t>Перспективный план повышения квалификации и переподготовки педагогических работников МБОУ  «ООШ №5» г. Лесосибирска</w:t>
      </w:r>
    </w:p>
    <w:p w:rsidR="007723B8" w:rsidRPr="00A10F49" w:rsidRDefault="007723B8" w:rsidP="007723B8">
      <w:pPr>
        <w:spacing w:after="0" w:line="240" w:lineRule="auto"/>
        <w:ind w:right="-11"/>
        <w:jc w:val="center"/>
        <w:rPr>
          <w:rFonts w:ascii="Times New Roman" w:hAnsi="Times New Roman" w:cs="Times New Roman"/>
          <w:b/>
          <w:sz w:val="24"/>
          <w:szCs w:val="24"/>
        </w:rPr>
      </w:pPr>
      <w:r w:rsidRPr="00A10F49">
        <w:rPr>
          <w:rFonts w:ascii="Times New Roman" w:hAnsi="Times New Roman" w:cs="Times New Roman"/>
          <w:b/>
          <w:sz w:val="24"/>
          <w:szCs w:val="24"/>
        </w:rPr>
        <w:t>(основная школа)</w:t>
      </w:r>
    </w:p>
    <w:p w:rsidR="007723B8" w:rsidRDefault="007723B8"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p>
    <w:tbl>
      <w:tblPr>
        <w:tblW w:w="4888" w:type="pct"/>
        <w:tblLook w:val="0000" w:firstRow="0" w:lastRow="0" w:firstColumn="0" w:lastColumn="0" w:noHBand="0" w:noVBand="0"/>
      </w:tblPr>
      <w:tblGrid>
        <w:gridCol w:w="4020"/>
        <w:gridCol w:w="1265"/>
        <w:gridCol w:w="1140"/>
        <w:gridCol w:w="1138"/>
        <w:gridCol w:w="1012"/>
        <w:gridCol w:w="1138"/>
      </w:tblGrid>
      <w:tr w:rsidR="007B59AB" w:rsidRPr="007B59AB" w:rsidTr="001B1FC2">
        <w:tc>
          <w:tcPr>
            <w:tcW w:w="2069" w:type="pct"/>
            <w:tcBorders>
              <w:top w:val="single" w:sz="4" w:space="0" w:color="000000"/>
              <w:left w:val="single" w:sz="4" w:space="0" w:color="000000"/>
              <w:bottom w:val="single" w:sz="4" w:space="0" w:color="000000"/>
            </w:tcBorders>
            <w:shd w:val="clear" w:color="auto" w:fill="auto"/>
            <w:vAlign w:val="center"/>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eastAsia="ar-SA"/>
              </w:rPr>
            </w:pPr>
            <w:r w:rsidRPr="007B59AB">
              <w:rPr>
                <w:rFonts w:ascii="Times New Roman" w:eastAsia="Times New Roman" w:hAnsi="Times New Roman" w:cs="Times New Roman"/>
                <w:b/>
                <w:sz w:val="16"/>
                <w:szCs w:val="16"/>
                <w:lang w:eastAsia="ar-SA"/>
              </w:rPr>
              <w:t>Ф.И.О.</w:t>
            </w:r>
          </w:p>
        </w:tc>
        <w:tc>
          <w:tcPr>
            <w:tcW w:w="651" w:type="pct"/>
            <w:tcBorders>
              <w:top w:val="single" w:sz="4" w:space="0" w:color="auto"/>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eastAsia="ar-SA"/>
              </w:rPr>
            </w:pPr>
            <w:r w:rsidRPr="007B59AB">
              <w:rPr>
                <w:rFonts w:ascii="Times New Roman" w:eastAsia="Times New Roman" w:hAnsi="Times New Roman" w:cs="Times New Roman"/>
                <w:b/>
                <w:sz w:val="16"/>
                <w:szCs w:val="16"/>
                <w:lang w:eastAsia="ar-SA"/>
              </w:rPr>
              <w:t>2019</w:t>
            </w:r>
          </w:p>
        </w:tc>
        <w:tc>
          <w:tcPr>
            <w:tcW w:w="587" w:type="pct"/>
            <w:tcBorders>
              <w:top w:val="single" w:sz="4" w:space="0" w:color="auto"/>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eastAsia="ar-SA"/>
              </w:rPr>
            </w:pPr>
            <w:r w:rsidRPr="007B59AB">
              <w:rPr>
                <w:rFonts w:ascii="Times New Roman" w:eastAsia="Times New Roman" w:hAnsi="Times New Roman" w:cs="Times New Roman"/>
                <w:b/>
                <w:sz w:val="16"/>
                <w:szCs w:val="16"/>
                <w:lang w:eastAsia="ar-SA"/>
              </w:rPr>
              <w:t>2020</w:t>
            </w:r>
          </w:p>
        </w:tc>
        <w:tc>
          <w:tcPr>
            <w:tcW w:w="586" w:type="pct"/>
            <w:tcBorders>
              <w:top w:val="single" w:sz="4" w:space="0" w:color="auto"/>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eastAsia="ar-SA"/>
              </w:rPr>
            </w:pPr>
            <w:r w:rsidRPr="007B59AB">
              <w:rPr>
                <w:rFonts w:ascii="Times New Roman" w:eastAsia="Times New Roman" w:hAnsi="Times New Roman" w:cs="Times New Roman"/>
                <w:b/>
                <w:sz w:val="16"/>
                <w:szCs w:val="16"/>
                <w:lang w:eastAsia="ar-SA"/>
              </w:rPr>
              <w:t>2021</w:t>
            </w:r>
          </w:p>
        </w:tc>
        <w:tc>
          <w:tcPr>
            <w:tcW w:w="521" w:type="pct"/>
            <w:tcBorders>
              <w:top w:val="single" w:sz="4" w:space="0" w:color="auto"/>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eastAsia="ar-SA"/>
              </w:rPr>
            </w:pPr>
            <w:r w:rsidRPr="007B59AB">
              <w:rPr>
                <w:rFonts w:ascii="Times New Roman" w:eastAsia="Times New Roman" w:hAnsi="Times New Roman" w:cs="Times New Roman"/>
                <w:b/>
                <w:sz w:val="16"/>
                <w:szCs w:val="16"/>
                <w:lang w:eastAsia="ar-SA"/>
              </w:rPr>
              <w:t>2022</w:t>
            </w:r>
          </w:p>
        </w:tc>
        <w:tc>
          <w:tcPr>
            <w:tcW w:w="586" w:type="pct"/>
            <w:tcBorders>
              <w:top w:val="single" w:sz="4" w:space="0" w:color="auto"/>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sz w:val="16"/>
                <w:szCs w:val="16"/>
                <w:lang w:val="en-US" w:eastAsia="ar-SA"/>
              </w:rPr>
            </w:pPr>
            <w:r w:rsidRPr="007B59AB">
              <w:rPr>
                <w:rFonts w:ascii="Times New Roman" w:eastAsia="Times New Roman" w:hAnsi="Times New Roman" w:cs="Times New Roman"/>
                <w:b/>
                <w:sz w:val="16"/>
                <w:szCs w:val="16"/>
                <w:lang w:val="en-US" w:eastAsia="ar-SA"/>
              </w:rPr>
              <w:t>2023</w:t>
            </w: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Абакумова Зульфия Салиховна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Алексеев Александр Михайлович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Абрамов Артём Робертович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r w:rsidRPr="007B59AB">
              <w:rPr>
                <w:rFonts w:ascii="Times New Roman" w:eastAsia="Times New Roman" w:hAnsi="Times New Roman" w:cs="Times New Roman"/>
                <w:b/>
                <w:sz w:val="24"/>
                <w:szCs w:val="24"/>
              </w:rPr>
              <w:t>+</w:t>
            </w: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 xml:space="preserve">Аминаева Надежда  Владимировна </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r w:rsidRPr="007B59AB">
              <w:rPr>
                <w:rFonts w:ascii="Times New Roman" w:eastAsia="Times New Roman" w:hAnsi="Times New Roman" w:cs="Times New Roman"/>
                <w:b/>
                <w:color w:val="000000"/>
                <w:sz w:val="16"/>
                <w:szCs w:val="16"/>
                <w:lang w:eastAsia="ar-SA"/>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Дреева Галина Николаевна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Зайцева Людмила Юрьевна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Зайцева Наталья  Юрьевна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 xml:space="preserve">Зимарева Наталья Сергеевна </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r w:rsidRPr="007B59AB">
              <w:rPr>
                <w:rFonts w:ascii="Times New Roman" w:eastAsia="Times New Roman" w:hAnsi="Times New Roman" w:cs="Times New Roman"/>
                <w:b/>
                <w:sz w:val="24"/>
                <w:szCs w:val="24"/>
              </w:rPr>
              <w:t>+</w:t>
            </w: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Качурина  Татьяна     Владимировна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Козлова Ирина Александровна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r w:rsidRPr="007B59AB">
              <w:rPr>
                <w:rFonts w:ascii="Times New Roman" w:eastAsia="Times New Roman" w:hAnsi="Times New Roman" w:cs="Times New Roman"/>
                <w:b/>
                <w:color w:val="000000"/>
                <w:sz w:val="16"/>
                <w:szCs w:val="16"/>
                <w:lang w:eastAsia="ar-SA"/>
              </w:rPr>
              <w:t>+</w:t>
            </w: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lastRenderedPageBreak/>
              <w:t>Лукомская Марина Анатольевна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r w:rsidRPr="007B59AB">
              <w:rPr>
                <w:rFonts w:ascii="Times New Roman" w:eastAsia="Times New Roman" w:hAnsi="Times New Roman" w:cs="Times New Roman"/>
                <w:b/>
                <w:sz w:val="24"/>
                <w:szCs w:val="24"/>
              </w:rPr>
              <w:t>+</w:t>
            </w: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Лялина Любовь Евгеньевна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 xml:space="preserve">Мельникова Нелли Валиахметовна </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Михайлова Маргарита Шахитовна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Панова Юлия Олеговна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Павлов Анатолий Владимирович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Писарева Наталья Александровна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Почекутов Сергей Иванович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Романова Вера Васильевна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color w:val="000000"/>
                <w:sz w:val="16"/>
                <w:szCs w:val="16"/>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Троицкая Ольга Кирилловна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color w:val="000000"/>
                <w:sz w:val="24"/>
                <w:szCs w:val="24"/>
                <w:lang w:eastAsia="ar-SA"/>
              </w:rPr>
            </w:pPr>
            <w:r w:rsidRPr="007B59AB">
              <w:rPr>
                <w:rFonts w:ascii="Times New Roman" w:eastAsia="Times New Roman" w:hAnsi="Times New Roman" w:cs="Times New Roman"/>
                <w:color w:val="000000"/>
                <w:sz w:val="24"/>
                <w:szCs w:val="24"/>
                <w:lang w:eastAsia="ar-SA"/>
              </w:rPr>
              <w:t>Шелудько Леонид Антонович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val="en-US"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24"/>
                <w:szCs w:val="24"/>
                <w:u w:val="single"/>
                <w:lang w:eastAsia="ar-SA"/>
              </w:rPr>
            </w:pPr>
            <w:r w:rsidRPr="007B59AB">
              <w:rPr>
                <w:rFonts w:ascii="Times New Roman" w:eastAsia="Times New Roman" w:hAnsi="Times New Roman" w:cs="Times New Roman"/>
                <w:b/>
                <w:sz w:val="24"/>
                <w:szCs w:val="24"/>
              </w:rPr>
              <w:t>+</w:t>
            </w: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sz w:val="24"/>
                <w:szCs w:val="24"/>
                <w:lang w:eastAsia="ar-SA"/>
              </w:rPr>
            </w:pPr>
            <w:r w:rsidRPr="007B59AB">
              <w:rPr>
                <w:rFonts w:ascii="Times New Roman" w:eastAsia="Times New Roman" w:hAnsi="Times New Roman" w:cs="Times New Roman"/>
                <w:sz w:val="24"/>
                <w:szCs w:val="24"/>
                <w:lang w:eastAsia="ar-SA"/>
              </w:rPr>
              <w:t>Алексеев Александр Михайлович</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sz w:val="24"/>
                <w:szCs w:val="24"/>
                <w:lang w:eastAsia="ar-SA"/>
              </w:rPr>
            </w:pPr>
            <w:r w:rsidRPr="007B59AB">
              <w:rPr>
                <w:rFonts w:ascii="Times New Roman" w:eastAsia="Times New Roman" w:hAnsi="Times New Roman" w:cs="Times New Roman"/>
                <w:sz w:val="24"/>
                <w:szCs w:val="24"/>
                <w:lang w:eastAsia="ar-SA"/>
              </w:rPr>
              <w:t>Колосова Оксана Владимировна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r>
      <w:tr w:rsidR="007B59AB" w:rsidRPr="007B59AB" w:rsidTr="001B1FC2">
        <w:tc>
          <w:tcPr>
            <w:tcW w:w="2069" w:type="pct"/>
            <w:tcBorders>
              <w:top w:val="single" w:sz="4" w:space="0" w:color="000000"/>
              <w:left w:val="single" w:sz="4" w:space="0" w:color="000000"/>
              <w:bottom w:val="single" w:sz="4" w:space="0" w:color="000000"/>
            </w:tcBorders>
            <w:shd w:val="clear" w:color="auto" w:fill="auto"/>
          </w:tcPr>
          <w:p w:rsidR="007B59AB" w:rsidRPr="007B59AB" w:rsidRDefault="007B59AB" w:rsidP="007B59AB">
            <w:pPr>
              <w:suppressAutoHyphens/>
              <w:spacing w:after="0" w:line="240" w:lineRule="auto"/>
              <w:rPr>
                <w:rFonts w:ascii="Times New Roman" w:eastAsia="Times New Roman" w:hAnsi="Times New Roman" w:cs="Times New Roman"/>
                <w:sz w:val="24"/>
                <w:szCs w:val="24"/>
                <w:lang w:eastAsia="ar-SA"/>
              </w:rPr>
            </w:pPr>
            <w:r w:rsidRPr="007B59AB">
              <w:rPr>
                <w:rFonts w:ascii="Times New Roman" w:eastAsia="Times New Roman" w:hAnsi="Times New Roman" w:cs="Times New Roman"/>
                <w:sz w:val="24"/>
                <w:szCs w:val="24"/>
                <w:lang w:eastAsia="ar-SA"/>
              </w:rPr>
              <w:t>Вохмянина Наталья Николаевна</w:t>
            </w:r>
          </w:p>
        </w:tc>
        <w:tc>
          <w:tcPr>
            <w:tcW w:w="65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rPr>
                <w:rFonts w:ascii="Times New Roman" w:eastAsia="Times New Roman" w:hAnsi="Times New Roman" w:cs="Times New Roman"/>
                <w:b/>
                <w:color w:val="000000"/>
                <w:sz w:val="16"/>
                <w:szCs w:val="16"/>
                <w:u w:val="single"/>
                <w:lang w:eastAsia="ar-SA"/>
              </w:rPr>
            </w:pPr>
          </w:p>
        </w:tc>
        <w:tc>
          <w:tcPr>
            <w:tcW w:w="587"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c>
          <w:tcPr>
            <w:tcW w:w="521"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r w:rsidRPr="007B59AB">
              <w:rPr>
                <w:rFonts w:ascii="Times New Roman" w:eastAsia="Times New Roman" w:hAnsi="Times New Roman" w:cs="Times New Roman"/>
                <w:b/>
                <w:sz w:val="24"/>
                <w:szCs w:val="24"/>
              </w:rPr>
              <w:t>+</w:t>
            </w:r>
          </w:p>
        </w:tc>
        <w:tc>
          <w:tcPr>
            <w:tcW w:w="586" w:type="pct"/>
            <w:tcBorders>
              <w:top w:val="single" w:sz="4" w:space="0" w:color="000000"/>
              <w:left w:val="single" w:sz="4" w:space="0" w:color="auto"/>
              <w:bottom w:val="single" w:sz="4" w:space="0" w:color="000000"/>
              <w:right w:val="single" w:sz="4" w:space="0" w:color="auto"/>
            </w:tcBorders>
          </w:tcPr>
          <w:p w:rsidR="007B59AB" w:rsidRPr="007B59AB" w:rsidRDefault="007B59AB" w:rsidP="007B59AB">
            <w:pPr>
              <w:suppressAutoHyphens/>
              <w:spacing w:after="0" w:line="240" w:lineRule="auto"/>
              <w:jc w:val="center"/>
              <w:rPr>
                <w:rFonts w:ascii="Times New Roman" w:eastAsia="Times New Roman" w:hAnsi="Times New Roman" w:cs="Times New Roman"/>
                <w:b/>
                <w:color w:val="000000"/>
                <w:sz w:val="16"/>
                <w:szCs w:val="16"/>
                <w:u w:val="single"/>
                <w:lang w:eastAsia="ar-SA"/>
              </w:rPr>
            </w:pPr>
          </w:p>
        </w:tc>
      </w:tr>
    </w:tbl>
    <w:p w:rsidR="007B59AB" w:rsidRPr="007B59AB" w:rsidRDefault="007B59AB" w:rsidP="007B59AB">
      <w:pPr>
        <w:suppressAutoHyphens/>
        <w:spacing w:after="0" w:line="240" w:lineRule="auto"/>
        <w:rPr>
          <w:rFonts w:ascii="Times New Roman" w:eastAsia="Times New Roman" w:hAnsi="Times New Roman" w:cs="Times New Roman"/>
          <w:color w:val="000000"/>
          <w:lang w:eastAsia="ar-SA"/>
        </w:rPr>
      </w:pPr>
    </w:p>
    <w:p w:rsidR="00621F19" w:rsidRDefault="00621F19" w:rsidP="0060062B">
      <w:pPr>
        <w:widowControl w:val="0"/>
        <w:spacing w:after="0" w:line="240" w:lineRule="auto"/>
        <w:jc w:val="center"/>
        <w:rPr>
          <w:rFonts w:ascii="Times New Roman" w:eastAsia="Times New Roman" w:hAnsi="Times New Roman" w:cs="Times New Roman"/>
          <w:b/>
          <w:sz w:val="24"/>
          <w:szCs w:val="24"/>
        </w:rPr>
      </w:pPr>
    </w:p>
    <w:p w:rsidR="00621F19" w:rsidRPr="000F3AAF" w:rsidRDefault="00621F19" w:rsidP="0060062B">
      <w:pPr>
        <w:widowControl w:val="0"/>
        <w:spacing w:after="0" w:line="240" w:lineRule="auto"/>
        <w:jc w:val="center"/>
        <w:rPr>
          <w:rFonts w:ascii="Times New Roman" w:eastAsia="Times New Roman" w:hAnsi="Times New Roman" w:cs="Times New Roman"/>
          <w:b/>
          <w:sz w:val="24"/>
          <w:szCs w:val="24"/>
        </w:rPr>
      </w:pPr>
      <w:r w:rsidRPr="000F3AAF">
        <w:rPr>
          <w:rFonts w:ascii="Times New Roman" w:eastAsia="Times New Roman" w:hAnsi="Times New Roman" w:cs="Times New Roman"/>
          <w:b/>
          <w:sz w:val="24"/>
          <w:szCs w:val="24"/>
        </w:rPr>
        <w:t>3.2.2. Психолого – педагогические условия реализации основной образовательной программы основного общего образования</w:t>
      </w:r>
    </w:p>
    <w:p w:rsidR="000F3AAF" w:rsidRPr="000F3AAF" w:rsidRDefault="000F3AAF" w:rsidP="000F3AAF">
      <w:pPr>
        <w:suppressAutoHyphens/>
        <w:spacing w:after="0" w:line="240" w:lineRule="auto"/>
        <w:ind w:firstLine="708"/>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ab/>
      </w:r>
      <w:r w:rsidRPr="000F3AAF">
        <w:rPr>
          <w:rFonts w:ascii="Times New Roman" w:eastAsia="Calibri" w:hAnsi="Times New Roman" w:cs="Times New Roman"/>
          <w:b/>
          <w:i/>
          <w:sz w:val="24"/>
          <w:szCs w:val="24"/>
        </w:rPr>
        <w:t>Целью</w:t>
      </w:r>
      <w:r w:rsidRPr="000F3AAF">
        <w:rPr>
          <w:rFonts w:ascii="Times New Roman" w:eastAsia="Calibri" w:hAnsi="Times New Roman" w:cs="Times New Roman"/>
          <w:sz w:val="24"/>
          <w:szCs w:val="24"/>
        </w:rPr>
        <w:t xml:space="preserve"> психологического сопровождения является создание социально – психологических условий для развития личности учащихся и их успешного обучения.</w:t>
      </w:r>
    </w:p>
    <w:p w:rsidR="000F3AAF" w:rsidRPr="000F3AAF" w:rsidRDefault="000F3AAF" w:rsidP="000F3AAF">
      <w:pPr>
        <w:suppressAutoHyphens/>
        <w:spacing w:after="0" w:line="240" w:lineRule="auto"/>
        <w:jc w:val="both"/>
        <w:rPr>
          <w:rFonts w:ascii="Times New Roman" w:eastAsia="Calibri" w:hAnsi="Times New Roman" w:cs="Times New Roman"/>
          <w:b/>
          <w:i/>
          <w:sz w:val="24"/>
          <w:szCs w:val="24"/>
        </w:rPr>
      </w:pPr>
      <w:r w:rsidRPr="000F3AAF">
        <w:rPr>
          <w:rFonts w:ascii="Times New Roman" w:eastAsia="Calibri" w:hAnsi="Times New Roman" w:cs="Times New Roman"/>
          <w:sz w:val="24"/>
          <w:szCs w:val="24"/>
        </w:rPr>
        <w:t xml:space="preserve">В ходе психологического сопровождения решаются следующие </w:t>
      </w:r>
      <w:r w:rsidRPr="000F3AAF">
        <w:rPr>
          <w:rFonts w:ascii="Times New Roman" w:eastAsia="Calibri" w:hAnsi="Times New Roman" w:cs="Times New Roman"/>
          <w:b/>
          <w:i/>
          <w:sz w:val="24"/>
          <w:szCs w:val="24"/>
        </w:rPr>
        <w:t>задачи:</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систематически отслеживать психолого-педагогический статус ребенка и динамику его психологического развития в процессе  обучения в основной школе.</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формировать у обучающихся способности к самопознанию, саморазвитию и самоопределению;</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создавать специальные социально-психологические условия для оказания помощи детям, имеющим проблемы в психологическом развитии, обучении.</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p>
    <w:p w:rsidR="000F3AAF" w:rsidRPr="000F3AAF" w:rsidRDefault="000F3AAF" w:rsidP="000F3AAF">
      <w:pPr>
        <w:suppressAutoHyphens/>
        <w:spacing w:after="0" w:line="240" w:lineRule="auto"/>
        <w:ind w:firstLine="360"/>
        <w:jc w:val="both"/>
        <w:rPr>
          <w:rFonts w:ascii="Times New Roman" w:eastAsia="Calibri" w:hAnsi="Times New Roman" w:cs="Times New Roman"/>
          <w:b/>
          <w:i/>
          <w:sz w:val="24"/>
          <w:szCs w:val="24"/>
        </w:rPr>
      </w:pPr>
      <w:r w:rsidRPr="000F3AAF">
        <w:rPr>
          <w:rFonts w:ascii="Times New Roman" w:eastAsia="Calibri" w:hAnsi="Times New Roman" w:cs="Times New Roman"/>
          <w:b/>
          <w:i/>
          <w:sz w:val="24"/>
          <w:szCs w:val="24"/>
        </w:rPr>
        <w:t>Основные направления деятельности школьной психологической службы:</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1. 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изучение обращения к психологу, поступающего от учителей, родителей, учащихся (определение проблемы, выбор метода исследования);</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формулировка заключения об основных характеристиках изучавшихся компонентов психического развития или формирования личности школьника ;</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2. Психопрофилактическая работа - обеспечение решения проблем, связанных с обучением, воспитанием, психическим здоровьем детей:</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 xml:space="preserve">разработка и осуществление развивающих программ для учащихся с учетом задач </w:t>
      </w:r>
      <w:r w:rsidRPr="000F3AAF">
        <w:rPr>
          <w:rFonts w:ascii="Times New Roman" w:eastAsia="Calibri" w:hAnsi="Times New Roman" w:cs="Times New Roman"/>
          <w:sz w:val="24"/>
          <w:szCs w:val="24"/>
        </w:rPr>
        <w:lastRenderedPageBreak/>
        <w:t>каждого возрастного этапа;</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0F3AAF" w:rsidRPr="000F3AAF" w:rsidRDefault="000F3AAF" w:rsidP="000F3AAF">
      <w:pPr>
        <w:widowControl w:val="0"/>
        <w:numPr>
          <w:ilvl w:val="0"/>
          <w:numId w:val="209"/>
        </w:numPr>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предупреждение возможных осложнений в связи с переходом учащихся на следующую возрастную ступень.</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3. Психологическое консультирование – помощь в решении тех проблем, с которыми к психологу обращаются учителя, учащиеся, родители.</w:t>
      </w:r>
    </w:p>
    <w:p w:rsidR="000F3AAF" w:rsidRPr="000F3AAF" w:rsidRDefault="000F3AAF" w:rsidP="000F3AAF">
      <w:pPr>
        <w:suppressAutoHyphens/>
        <w:spacing w:after="0" w:line="240" w:lineRule="auto"/>
        <w:jc w:val="both"/>
        <w:rPr>
          <w:rFonts w:ascii="Times New Roman" w:eastAsia="Calibri" w:hAnsi="Times New Roman" w:cs="Times New Roman"/>
          <w:sz w:val="24"/>
          <w:szCs w:val="24"/>
        </w:rPr>
      </w:pPr>
      <w:r w:rsidRPr="000F3AAF">
        <w:rPr>
          <w:rFonts w:ascii="Times New Roman" w:eastAsia="Calibri" w:hAnsi="Times New Roman" w:cs="Times New Roman"/>
          <w:sz w:val="24"/>
          <w:szCs w:val="24"/>
        </w:rPr>
        <w:t>4. Психологическое просвещение – приобщение педагогического коллектива, учащихся и родителей к психологической культуре.</w:t>
      </w:r>
    </w:p>
    <w:p w:rsidR="000F3AAF" w:rsidRPr="000F3AAF" w:rsidRDefault="000F3AAF" w:rsidP="000F3AAF">
      <w:pPr>
        <w:widowControl w:val="0"/>
        <w:spacing w:after="0" w:line="240" w:lineRule="auto"/>
        <w:ind w:firstLine="708"/>
        <w:jc w:val="both"/>
        <w:rPr>
          <w:rFonts w:ascii="Times New Roman" w:eastAsia="Times New Roman" w:hAnsi="Times New Roman" w:cs="Times New Roman"/>
          <w:color w:val="000000"/>
          <w:sz w:val="20"/>
          <w:szCs w:val="20"/>
        </w:rPr>
      </w:pPr>
      <w:r w:rsidRPr="000F3AAF">
        <w:rPr>
          <w:rFonts w:ascii="Times New Roman" w:eastAsia="Times New Roman" w:hAnsi="Times New Roman" w:cs="Times New Roman"/>
          <w:color w:val="000000"/>
          <w:sz w:val="24"/>
          <w:szCs w:val="20"/>
        </w:rPr>
        <w:t>Проводится профилактическая работа с учащимися (занятия, диагностика).</w:t>
      </w:r>
      <w:r w:rsidRPr="000F3AAF">
        <w:rPr>
          <w:rFonts w:ascii="Times New Roman" w:eastAsia="Times New Roman" w:hAnsi="Times New Roman" w:cs="Times New Roman"/>
          <w:color w:val="000000"/>
          <w:sz w:val="20"/>
          <w:szCs w:val="20"/>
        </w:rPr>
        <w:br/>
      </w:r>
      <w:r w:rsidRPr="000F3AAF">
        <w:rPr>
          <w:rFonts w:ascii="Times New Roman" w:eastAsia="Times New Roman" w:hAnsi="Times New Roman" w:cs="Times New Roman"/>
          <w:color w:val="000000"/>
          <w:sz w:val="24"/>
          <w:szCs w:val="20"/>
        </w:rPr>
        <w:t>Осуществляется психолого-педагогическая коррекция (отдельных учащихся). Организованы</w:t>
      </w:r>
      <w:r w:rsidRPr="000F3AAF">
        <w:rPr>
          <w:rFonts w:ascii="Times New Roman" w:eastAsia="Times New Roman" w:hAnsi="Times New Roman" w:cs="Times New Roman"/>
          <w:color w:val="000000"/>
          <w:sz w:val="20"/>
          <w:szCs w:val="20"/>
        </w:rPr>
        <w:br/>
      </w:r>
      <w:r w:rsidRPr="000F3AAF">
        <w:rPr>
          <w:rFonts w:ascii="Times New Roman" w:eastAsia="Times New Roman" w:hAnsi="Times New Roman" w:cs="Times New Roman"/>
          <w:color w:val="000000"/>
          <w:sz w:val="24"/>
          <w:szCs w:val="20"/>
        </w:rPr>
        <w:t>тренинги: сотрудничества, общения. Проходят заседания психолого-медико-педагогической</w:t>
      </w:r>
      <w:r w:rsidRPr="000F3AAF">
        <w:rPr>
          <w:rFonts w:ascii="Times New Roman" w:eastAsia="Times New Roman" w:hAnsi="Times New Roman" w:cs="Times New Roman"/>
          <w:color w:val="000000"/>
          <w:sz w:val="20"/>
          <w:szCs w:val="20"/>
        </w:rPr>
        <w:t xml:space="preserve"> </w:t>
      </w:r>
      <w:r w:rsidRPr="000F3AAF">
        <w:rPr>
          <w:rFonts w:ascii="Times New Roman" w:eastAsia="Times New Roman" w:hAnsi="Times New Roman" w:cs="Times New Roman"/>
          <w:color w:val="000000"/>
          <w:sz w:val="24"/>
          <w:szCs w:val="20"/>
        </w:rPr>
        <w:t>консилиума (ПМПк).</w:t>
      </w:r>
      <w:r w:rsidRPr="000F3AAF">
        <w:rPr>
          <w:rFonts w:ascii="Times New Roman" w:eastAsia="Times New Roman" w:hAnsi="Times New Roman" w:cs="Times New Roman"/>
          <w:color w:val="000000"/>
          <w:sz w:val="20"/>
          <w:szCs w:val="20"/>
        </w:rPr>
        <w:t xml:space="preserve"> </w:t>
      </w:r>
    </w:p>
    <w:p w:rsidR="000F3AAF" w:rsidRPr="000F3AAF" w:rsidRDefault="000F3AAF" w:rsidP="000F3AAF">
      <w:pPr>
        <w:widowControl w:val="0"/>
        <w:spacing w:after="0" w:line="240" w:lineRule="auto"/>
        <w:ind w:firstLine="708"/>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 xml:space="preserve">С целью психологического сопровождения участников образовательного процесса и получения объективной информации о состоянии и динамике уровня сформированности универсальных учебных действий у   школьников основного общего образования в условиях реализации федеральных государственных стандартов нового поколения в </w:t>
      </w:r>
      <w:r w:rsidRPr="000F3AAF">
        <w:rPr>
          <w:rFonts w:ascii="Times New Roman" w:eastAsia="Calibri" w:hAnsi="Times New Roman" w:cs="Times New Roman"/>
          <w:sz w:val="24"/>
          <w:szCs w:val="24"/>
        </w:rPr>
        <w:t>школе разработана и реализуется Программа мониторинга уровня сформированности унивверсальных учебных действий основного общего образования.</w:t>
      </w:r>
      <w:r w:rsidRPr="000F3AAF">
        <w:rPr>
          <w:rFonts w:ascii="Times New Roman" w:eastAsia="Times New Roman" w:hAnsi="Times New Roman" w:cs="Times New Roman"/>
          <w:sz w:val="24"/>
          <w:szCs w:val="24"/>
        </w:rPr>
        <w:t xml:space="preserve"> </w:t>
      </w:r>
      <w:r w:rsidRPr="000F3AAF">
        <w:rPr>
          <w:rFonts w:ascii="Times New Roman" w:eastAsia="Calibri" w:hAnsi="Times New Roman" w:cs="Times New Roman"/>
          <w:sz w:val="24"/>
          <w:szCs w:val="24"/>
        </w:rPr>
        <w:t xml:space="preserve">Психологическое сопровождение участников образовательного процесса позволит повысить его эффективность. Положения и рекомендации психолога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 </w:t>
      </w:r>
    </w:p>
    <w:p w:rsidR="000F3AAF" w:rsidRPr="000F3AAF" w:rsidRDefault="000F3AAF" w:rsidP="000F3AAF">
      <w:pPr>
        <w:spacing w:after="0" w:line="240" w:lineRule="auto"/>
        <w:jc w:val="both"/>
        <w:rPr>
          <w:rFonts w:ascii="Times New Roman" w:eastAsia="Calibri" w:hAnsi="Times New Roman" w:cs="Times New Roman"/>
        </w:rPr>
      </w:pPr>
    </w:p>
    <w:p w:rsidR="0060062B" w:rsidRPr="000F3AAF" w:rsidRDefault="00621F19" w:rsidP="0060062B">
      <w:pPr>
        <w:widowControl w:val="0"/>
        <w:spacing w:after="0" w:line="240" w:lineRule="auto"/>
        <w:jc w:val="center"/>
        <w:rPr>
          <w:rFonts w:ascii="Times New Roman" w:eastAsia="Times New Roman" w:hAnsi="Times New Roman" w:cs="Times New Roman"/>
          <w:sz w:val="24"/>
          <w:szCs w:val="24"/>
        </w:rPr>
      </w:pPr>
      <w:r w:rsidRPr="000F3AAF">
        <w:rPr>
          <w:rFonts w:ascii="Times New Roman" w:eastAsia="Times New Roman" w:hAnsi="Times New Roman" w:cs="Times New Roman"/>
          <w:b/>
          <w:sz w:val="24"/>
          <w:szCs w:val="24"/>
        </w:rPr>
        <w:t xml:space="preserve"> 3.2</w:t>
      </w:r>
      <w:r w:rsidR="0060062B" w:rsidRPr="000F3AAF">
        <w:rPr>
          <w:rFonts w:ascii="Times New Roman" w:eastAsia="Times New Roman" w:hAnsi="Times New Roman" w:cs="Times New Roman"/>
          <w:b/>
          <w:sz w:val="24"/>
          <w:szCs w:val="24"/>
        </w:rPr>
        <w:t>.3. Финансовое обеспечение реализации основной образовательной программы основного общего образования</w:t>
      </w:r>
    </w:p>
    <w:p w:rsidR="0060062B" w:rsidRPr="000F3AAF" w:rsidRDefault="0060062B" w:rsidP="0060062B">
      <w:pPr>
        <w:widowControl w:val="0"/>
        <w:spacing w:after="0" w:line="240" w:lineRule="auto"/>
        <w:ind w:left="-540" w:right="-146" w:firstLine="540"/>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b/>
          <w:sz w:val="24"/>
          <w:szCs w:val="24"/>
        </w:rPr>
      </w:pPr>
      <w:r w:rsidRPr="000F3AAF">
        <w:rPr>
          <w:rFonts w:ascii="Times New Roman" w:eastAsia="Times New Roman" w:hAnsi="Times New Roman" w:cs="Times New Roman"/>
          <w:sz w:val="24"/>
          <w:szCs w:val="24"/>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w:t>
      </w:r>
      <w:r w:rsidR="00704037">
        <w:rPr>
          <w:rFonts w:ascii="Times New Roman" w:eastAsia="Times New Roman" w:hAnsi="Times New Roman" w:cs="Times New Roman"/>
          <w:sz w:val="24"/>
          <w:szCs w:val="24"/>
        </w:rPr>
        <w:t xml:space="preserve">муниципальном </w:t>
      </w:r>
      <w:r w:rsidRPr="000F3AAF">
        <w:rPr>
          <w:rFonts w:ascii="Times New Roman" w:eastAsia="Times New Roman" w:hAnsi="Times New Roman" w:cs="Times New Roman"/>
          <w:sz w:val="24"/>
          <w:szCs w:val="24"/>
        </w:rPr>
        <w:t>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60062B" w:rsidRPr="000F3AAF" w:rsidRDefault="0060062B" w:rsidP="0060062B">
      <w:pPr>
        <w:autoSpaceDE w:val="0"/>
        <w:autoSpaceDN w:val="0"/>
        <w:adjustRightInd w:val="0"/>
        <w:spacing w:after="0" w:line="240" w:lineRule="auto"/>
        <w:ind w:left="-540" w:right="-146" w:firstLine="454"/>
        <w:jc w:val="both"/>
        <w:rPr>
          <w:rFonts w:ascii="Times New Roman" w:eastAsia="Times New Roman" w:hAnsi="Times New Roman" w:cs="Times New Roman"/>
          <w:bCs/>
          <w:iCs/>
          <w:sz w:val="24"/>
          <w:szCs w:val="24"/>
        </w:rPr>
      </w:pPr>
      <w:r w:rsidRPr="000F3AAF">
        <w:rPr>
          <w:rFonts w:ascii="Times New Roman" w:eastAsia="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0F3AAF">
        <w:rPr>
          <w:rFonts w:ascii="Times New Roman" w:eastAsia="Times New Roman" w:hAnsi="Times New Roman" w:cs="Times New Roman"/>
          <w:sz w:val="24"/>
          <w:szCs w:val="24"/>
        </w:rPr>
        <w:t xml:space="preserve"> осуществляется на основе нормативного подушевого финансирования. </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bCs/>
          <w:iCs/>
          <w:sz w:val="24"/>
          <w:szCs w:val="24"/>
        </w:rPr>
      </w:pPr>
      <w:r w:rsidRPr="000F3AAF">
        <w:rPr>
          <w:rFonts w:ascii="Times New Roman" w:eastAsia="Times New Roman" w:hAnsi="Times New Roman" w:cs="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i/>
          <w:iCs/>
          <w:sz w:val="24"/>
          <w:szCs w:val="24"/>
        </w:rPr>
        <w:t>Региональный расчётный подушевой норматив</w:t>
      </w:r>
      <w:r w:rsidRPr="000F3AAF">
        <w:rPr>
          <w:rFonts w:ascii="Times New Roman" w:eastAsia="Times New Roman" w:hAnsi="Times New Roman" w:cs="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w:t>
      </w:r>
      <w:r w:rsidRPr="000F3AAF">
        <w:rPr>
          <w:rFonts w:ascii="Times New Roman" w:eastAsia="Times New Roman" w:hAnsi="Times New Roman" w:cs="Times New Roman"/>
          <w:sz w:val="24"/>
          <w:szCs w:val="24"/>
        </w:rPr>
        <w:lastRenderedPageBreak/>
        <w:t xml:space="preserve">учреждениях данного региона в соответствии с ФГОС в расчёте на одного обучающегося в год. </w:t>
      </w:r>
    </w:p>
    <w:p w:rsidR="0060062B" w:rsidRPr="000F3AAF" w:rsidRDefault="0060062B" w:rsidP="0060062B">
      <w:pPr>
        <w:widowControl w:val="0"/>
        <w:spacing w:after="0" w:line="240" w:lineRule="auto"/>
        <w:ind w:left="-540" w:right="-146" w:firstLine="454"/>
        <w:jc w:val="both"/>
        <w:rPr>
          <w:rFonts w:ascii="Times New Roman" w:eastAsia="Times New Roman" w:hAnsi="Times New Roman" w:cs="Times New Roman"/>
          <w:bCs/>
          <w:sz w:val="24"/>
          <w:szCs w:val="24"/>
        </w:rPr>
      </w:pPr>
      <w:r w:rsidRPr="000F3AAF">
        <w:rPr>
          <w:rFonts w:ascii="Times New Roman" w:eastAsia="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60062B" w:rsidRPr="000F3AAF" w:rsidRDefault="0060062B" w:rsidP="0060062B">
      <w:pPr>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w:t>
      </w:r>
      <w:r w:rsidR="00704037">
        <w:rPr>
          <w:rFonts w:ascii="Times New Roman" w:eastAsia="Times New Roman" w:hAnsi="Times New Roman" w:cs="Times New Roman"/>
          <w:sz w:val="24"/>
          <w:szCs w:val="24"/>
        </w:rPr>
        <w:t>фициентами, и отражается в сметах</w:t>
      </w:r>
      <w:r w:rsidRPr="000F3AAF">
        <w:rPr>
          <w:rFonts w:ascii="Times New Roman" w:eastAsia="Times New Roman" w:hAnsi="Times New Roman" w:cs="Times New Roman"/>
          <w:sz w:val="24"/>
          <w:szCs w:val="24"/>
        </w:rPr>
        <w:t xml:space="preserve"> образовательного учреждения.</w:t>
      </w:r>
    </w:p>
    <w:p w:rsidR="0060062B" w:rsidRPr="000F3AAF" w:rsidRDefault="0060062B" w:rsidP="0060062B">
      <w:pPr>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w:t>
      </w:r>
    </w:p>
    <w:p w:rsidR="0060062B" w:rsidRPr="000F3AAF" w:rsidRDefault="0060062B" w:rsidP="0060062B">
      <w:pPr>
        <w:spacing w:after="0" w:line="240" w:lineRule="auto"/>
        <w:ind w:left="-540" w:right="-146" w:firstLine="454"/>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0062B" w:rsidRPr="000F3AAF" w:rsidRDefault="0060062B" w:rsidP="0060062B">
      <w:pPr>
        <w:widowControl w:val="0"/>
        <w:tabs>
          <w:tab w:val="left" w:pos="720"/>
        </w:tabs>
        <w:spacing w:after="0" w:line="240" w:lineRule="auto"/>
        <w:ind w:left="-540" w:right="-146" w:firstLine="454"/>
        <w:jc w:val="both"/>
        <w:rPr>
          <w:rFonts w:ascii="Times New Roman" w:eastAsia="Times New Roman" w:hAnsi="Times New Roman" w:cs="Times New Roman"/>
          <w:b/>
          <w:sz w:val="24"/>
          <w:szCs w:val="24"/>
        </w:rPr>
      </w:pPr>
      <w:r w:rsidRPr="000F3AAF">
        <w:rPr>
          <w:rFonts w:ascii="Times New Roman" w:eastAsia="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проделана следующая работа</w:t>
      </w:r>
      <w:r w:rsidRPr="000F3AAF">
        <w:rPr>
          <w:rFonts w:ascii="Times New Roman" w:eastAsia="Times New Roman" w:hAnsi="Times New Roman" w:cs="Times New Roman"/>
          <w:b/>
          <w:sz w:val="24"/>
          <w:szCs w:val="24"/>
        </w:rPr>
        <w:t>:</w:t>
      </w:r>
    </w:p>
    <w:p w:rsidR="0060062B" w:rsidRPr="000F3AAF" w:rsidRDefault="0060062B" w:rsidP="0060062B">
      <w:pPr>
        <w:spacing w:after="0" w:line="240" w:lineRule="auto"/>
        <w:ind w:left="-539" w:right="-147" w:hanging="1"/>
        <w:contextualSpacing/>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1) проведен экономический расчёт стоимости обеспечения требований Стандарта по каждой позиции;</w:t>
      </w:r>
    </w:p>
    <w:p w:rsidR="0060062B" w:rsidRPr="000F3AAF" w:rsidRDefault="0060062B" w:rsidP="0060062B">
      <w:pPr>
        <w:spacing w:after="0" w:line="240" w:lineRule="auto"/>
        <w:ind w:left="-539" w:right="-147" w:hanging="1"/>
        <w:contextualSpacing/>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2) установлен предмет закупок, количество и стоимость пополняемого оборудования, а также работ для обеспечения требований к условиям реализации ООП;</w:t>
      </w:r>
    </w:p>
    <w:p w:rsidR="0060062B" w:rsidRPr="000F3AAF" w:rsidRDefault="0060062B" w:rsidP="0060062B">
      <w:pPr>
        <w:spacing w:after="0" w:line="240" w:lineRule="auto"/>
        <w:ind w:left="-539" w:right="-147" w:hanging="1"/>
        <w:contextualSpacing/>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3) определена величина затрат на обеспечение требований к условиям реализации ООП;</w:t>
      </w:r>
    </w:p>
    <w:p w:rsidR="0060062B" w:rsidRPr="000F3AAF" w:rsidRDefault="0060062B" w:rsidP="0060062B">
      <w:pPr>
        <w:widowControl w:val="0"/>
        <w:spacing w:after="0" w:line="240" w:lineRule="auto"/>
        <w:ind w:left="-539" w:right="-147" w:hanging="1"/>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4) определен объёмы финансирования, обеспечивающий реализацию внеурочной деятельности обучающихся, включённой в основную образовательную программу;</w:t>
      </w:r>
    </w:p>
    <w:p w:rsidR="0060062B" w:rsidRPr="000F3AAF" w:rsidRDefault="0060062B" w:rsidP="0060062B">
      <w:pPr>
        <w:widowControl w:val="0"/>
        <w:spacing w:after="0" w:line="240" w:lineRule="auto"/>
        <w:ind w:left="-539" w:right="-147" w:hanging="1"/>
        <w:jc w:val="both"/>
        <w:rPr>
          <w:rFonts w:ascii="Times New Roman" w:eastAsia="Times New Roman" w:hAnsi="Times New Roman" w:cs="Times New Roman"/>
          <w:sz w:val="24"/>
          <w:szCs w:val="24"/>
        </w:rPr>
      </w:pPr>
      <w:r w:rsidRPr="000F3AAF">
        <w:rPr>
          <w:rFonts w:ascii="Times New Roman" w:eastAsia="Times New Roman" w:hAnsi="Times New Roman" w:cs="Times New Roman"/>
          <w:sz w:val="24"/>
          <w:szCs w:val="24"/>
        </w:rPr>
        <w:t xml:space="preserve">5)  разрабатывается </w:t>
      </w:r>
      <w:r w:rsidRPr="000F3AAF">
        <w:rPr>
          <w:rFonts w:ascii="Times New Roman" w:eastAsia="Times New Roman" w:hAnsi="Times New Roman" w:cs="Times New Roman"/>
          <w:bCs/>
          <w:iCs/>
          <w:sz w:val="24"/>
          <w:szCs w:val="24"/>
        </w:rPr>
        <w:t xml:space="preserve">финансовый механизм интеграции </w:t>
      </w:r>
      <w:r w:rsidRPr="000F3AAF">
        <w:rPr>
          <w:rFonts w:ascii="Times New Roman" w:eastAsia="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w:t>
      </w:r>
    </w:p>
    <w:p w:rsidR="007723B8" w:rsidRPr="000F3AAF" w:rsidRDefault="007723B8"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lang w:eastAsia="ar-SA"/>
        </w:rPr>
      </w:pPr>
    </w:p>
    <w:p w:rsidR="0060062B" w:rsidRPr="00617D72" w:rsidRDefault="00621F19" w:rsidP="0060062B">
      <w:pPr>
        <w:widowControl w:val="0"/>
        <w:spacing w:after="0" w:line="240" w:lineRule="auto"/>
        <w:jc w:val="center"/>
        <w:rPr>
          <w:rFonts w:ascii="Times New Roman" w:eastAsia="Times New Roman" w:hAnsi="Times New Roman" w:cs="Times New Roman"/>
          <w:b/>
          <w:sz w:val="24"/>
          <w:szCs w:val="24"/>
        </w:rPr>
      </w:pPr>
      <w:r w:rsidRPr="000F3AAF">
        <w:rPr>
          <w:rFonts w:ascii="Times New Roman" w:eastAsia="Times New Roman" w:hAnsi="Times New Roman" w:cs="Times New Roman"/>
          <w:b/>
          <w:sz w:val="24"/>
          <w:szCs w:val="24"/>
        </w:rPr>
        <w:t>3.2</w:t>
      </w:r>
      <w:r w:rsidR="0060062B" w:rsidRPr="00617D72">
        <w:rPr>
          <w:rFonts w:ascii="Times New Roman" w:eastAsia="Times New Roman" w:hAnsi="Times New Roman" w:cs="Times New Roman"/>
          <w:b/>
          <w:sz w:val="24"/>
          <w:szCs w:val="24"/>
        </w:rPr>
        <w:t>.4. Материально-технические условия реализации</w:t>
      </w:r>
    </w:p>
    <w:p w:rsidR="0060062B" w:rsidRPr="00617D72" w:rsidRDefault="0060062B" w:rsidP="0060062B">
      <w:pPr>
        <w:widowControl w:val="0"/>
        <w:spacing w:after="0" w:line="240" w:lineRule="auto"/>
        <w:jc w:val="center"/>
        <w:rPr>
          <w:rFonts w:ascii="Times New Roman" w:eastAsia="Times New Roman" w:hAnsi="Times New Roman" w:cs="Times New Roman"/>
          <w:b/>
          <w:sz w:val="24"/>
          <w:szCs w:val="24"/>
        </w:rPr>
      </w:pPr>
      <w:r w:rsidRPr="00617D72">
        <w:rPr>
          <w:rFonts w:ascii="Times New Roman" w:eastAsia="Times New Roman" w:hAnsi="Times New Roman" w:cs="Times New Roman"/>
          <w:b/>
          <w:sz w:val="24"/>
          <w:szCs w:val="24"/>
        </w:rPr>
        <w:t>основной образовательной программы</w:t>
      </w:r>
    </w:p>
    <w:p w:rsidR="0060062B" w:rsidRPr="00617D72" w:rsidRDefault="0060062B" w:rsidP="0060062B">
      <w:pPr>
        <w:widowControl w:val="0"/>
        <w:shd w:val="clear" w:color="auto" w:fill="FFFFFF"/>
        <w:spacing w:after="0" w:line="240" w:lineRule="auto"/>
        <w:ind w:left="-540" w:right="-326" w:firstLine="540"/>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ООО. </w:t>
      </w:r>
    </w:p>
    <w:p w:rsidR="0060062B" w:rsidRPr="00617D72" w:rsidRDefault="0060062B" w:rsidP="0060062B">
      <w:pPr>
        <w:widowControl w:val="0"/>
        <w:spacing w:after="0" w:line="240" w:lineRule="auto"/>
        <w:ind w:left="-540" w:right="-326" w:firstLine="539"/>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 </w:t>
      </w:r>
    </w:p>
    <w:p w:rsidR="0060062B" w:rsidRPr="00617D72" w:rsidRDefault="0060062B" w:rsidP="0060062B">
      <w:pPr>
        <w:widowControl w:val="0"/>
        <w:spacing w:after="0" w:line="240" w:lineRule="auto"/>
        <w:ind w:left="-540" w:right="-326" w:firstLine="454"/>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Материально-техническая база школы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60062B" w:rsidRPr="00617D72" w:rsidRDefault="0060062B" w:rsidP="0060062B">
      <w:pPr>
        <w:spacing w:after="0" w:line="240" w:lineRule="auto"/>
        <w:ind w:left="-540" w:right="-326" w:firstLine="454"/>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В соответствии с требованиями ФГОС в школе оборудованы:</w:t>
      </w:r>
    </w:p>
    <w:p w:rsidR="0060062B" w:rsidRPr="00617D72" w:rsidRDefault="0060062B" w:rsidP="0060062B">
      <w:pPr>
        <w:widowControl w:val="0"/>
        <w:spacing w:after="0" w:line="240" w:lineRule="auto"/>
        <w:ind w:left="-540" w:right="-326" w:firstLine="35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199"/>
        <w:gridCol w:w="2658"/>
      </w:tblGrid>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п/п</w:t>
            </w:r>
          </w:p>
        </w:tc>
        <w:tc>
          <w:tcPr>
            <w:tcW w:w="6199"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Требования ФГОС, нормативных и локальных актов</w:t>
            </w:r>
          </w:p>
        </w:tc>
        <w:tc>
          <w:tcPr>
            <w:tcW w:w="2658"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Необходимо/ имеются </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Учебные кабинеты с автоматизированными рабочим местом учителя</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14/13</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2</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Учебные кабинеты с автоматизированными рабочим местом обучающихся</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 1</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3</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Лекционные аудитории</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нет</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lastRenderedPageBreak/>
              <w:t>4</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Учебные кабинеты - 14</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5</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Помещения (кабинеты, мастерские, студии) </w:t>
            </w:r>
          </w:p>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для занятий музыкой, </w:t>
            </w:r>
          </w:p>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хореографией, изобразительным искусством и техническим трудом</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 2 мастерских</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6</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Лингафонные кабинеты</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нет</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7</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Помещения для медицинского персонала</w:t>
            </w:r>
          </w:p>
        </w:tc>
        <w:tc>
          <w:tcPr>
            <w:tcW w:w="2658"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 1</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8</w:t>
            </w:r>
          </w:p>
        </w:tc>
        <w:tc>
          <w:tcPr>
            <w:tcW w:w="6199" w:type="dxa"/>
          </w:tcPr>
          <w:p w:rsidR="0060062B" w:rsidRPr="00617D72" w:rsidRDefault="009C2D82"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Гардеробы, санузлы</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Имеются 1/4</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9</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Помещения для питания</w:t>
            </w:r>
          </w:p>
        </w:tc>
        <w:tc>
          <w:tcPr>
            <w:tcW w:w="2658"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 зал</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10</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Спортивные залы</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 зал</w:t>
            </w:r>
          </w:p>
        </w:tc>
      </w:tr>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11</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Библиотека </w:t>
            </w:r>
          </w:p>
        </w:tc>
        <w:tc>
          <w:tcPr>
            <w:tcW w:w="2658"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w:t>
            </w:r>
          </w:p>
        </w:tc>
      </w:tr>
      <w:tr w:rsidR="0060062B" w:rsidRPr="00617D72" w:rsidTr="009C2D82">
        <w:tc>
          <w:tcPr>
            <w:tcW w:w="0" w:type="auto"/>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12</w:t>
            </w:r>
          </w:p>
        </w:tc>
        <w:tc>
          <w:tcPr>
            <w:tcW w:w="6199" w:type="dxa"/>
          </w:tcPr>
          <w:p w:rsidR="0060062B" w:rsidRPr="00617D72" w:rsidRDefault="0060062B"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Спортивная зона</w:t>
            </w:r>
          </w:p>
        </w:tc>
        <w:tc>
          <w:tcPr>
            <w:tcW w:w="2658" w:type="dxa"/>
          </w:tcPr>
          <w:p w:rsidR="0060062B"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нет</w:t>
            </w:r>
          </w:p>
        </w:tc>
      </w:tr>
    </w:tbl>
    <w:p w:rsidR="0060062B" w:rsidRPr="00617D72" w:rsidRDefault="0060062B" w:rsidP="0060062B">
      <w:pPr>
        <w:widowControl w:val="0"/>
        <w:spacing w:after="0" w:line="240" w:lineRule="auto"/>
        <w:ind w:firstLine="454"/>
        <w:jc w:val="both"/>
        <w:rPr>
          <w:rFonts w:ascii="Times New Roman" w:eastAsia="Times New Roman" w:hAnsi="Times New Roman" w:cs="Times New Roman"/>
          <w:b/>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6"/>
        <w:gridCol w:w="2506"/>
        <w:gridCol w:w="1680"/>
      </w:tblGrid>
      <w:tr w:rsidR="0060062B" w:rsidRPr="00617D72" w:rsidTr="009C2D82">
        <w:tc>
          <w:tcPr>
            <w:tcW w:w="0" w:type="auto"/>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Компоненты оснащения</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Необходимое оборудование и оснащение</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Необходимо/</w:t>
            </w:r>
          </w:p>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имеется </w:t>
            </w:r>
          </w:p>
        </w:tc>
      </w:tr>
      <w:tr w:rsidR="0060062B" w:rsidRPr="00617D72" w:rsidTr="009C2D82">
        <w:tc>
          <w:tcPr>
            <w:tcW w:w="0" w:type="auto"/>
            <w:vMerge w:val="restart"/>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1. Компоненты оснащения кабинетов</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Паспорт кабинета</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Учебно-методические материалы, дидактические и раздаточные материалы по предметам</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Аудиозаписи, ТСО, компьютерные, информационно-коммуникационные средства.</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Мебель</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rPr>
          <w:trHeight w:val="300"/>
        </w:trPr>
        <w:tc>
          <w:tcPr>
            <w:tcW w:w="0" w:type="auto"/>
            <w:vMerge w:val="restart"/>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2. Компоненты оснащения методического кабинета </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Нормативные документы федерального, регионального и муниципального уровней, локальные акты.</w:t>
            </w:r>
          </w:p>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 Документация ОУ</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Комплекты диагностических материалов по параллелям</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Базы данных</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Компьютерные, информационно-коммуникационные средства</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имеются</w:t>
            </w:r>
          </w:p>
        </w:tc>
      </w:tr>
      <w:tr w:rsidR="009C2D82" w:rsidRPr="00617D72" w:rsidTr="0060062B">
        <w:tc>
          <w:tcPr>
            <w:tcW w:w="0" w:type="auto"/>
            <w:vMerge w:val="restart"/>
            <w:shd w:val="clear" w:color="auto" w:fill="auto"/>
            <w:vAlign w:val="center"/>
          </w:tcPr>
          <w:p w:rsidR="009C2D82" w:rsidRPr="00617D72" w:rsidRDefault="009C2D82" w:rsidP="009C2D82">
            <w:pPr>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3. Компоненты оснащения мастерских </w:t>
            </w:r>
          </w:p>
        </w:tc>
        <w:tc>
          <w:tcPr>
            <w:tcW w:w="2506"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 xml:space="preserve">Кабинет обслуживающего </w:t>
            </w:r>
            <w:r w:rsidRPr="00617D72">
              <w:rPr>
                <w:rFonts w:ascii="Times New Roman" w:eastAsia="Times New Roman" w:hAnsi="Times New Roman" w:cs="Times New Roman"/>
                <w:sz w:val="24"/>
                <w:szCs w:val="24"/>
              </w:rPr>
              <w:lastRenderedPageBreak/>
              <w:t>труда</w:t>
            </w:r>
          </w:p>
        </w:tc>
        <w:tc>
          <w:tcPr>
            <w:tcW w:w="1680"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lastRenderedPageBreak/>
              <w:t>имеется</w:t>
            </w:r>
          </w:p>
        </w:tc>
      </w:tr>
      <w:tr w:rsidR="009C2D82" w:rsidRPr="00617D72" w:rsidTr="0060062B">
        <w:tc>
          <w:tcPr>
            <w:tcW w:w="0" w:type="auto"/>
            <w:vMerge/>
            <w:shd w:val="clear" w:color="auto" w:fill="auto"/>
            <w:vAlign w:val="center"/>
          </w:tcPr>
          <w:p w:rsidR="009C2D82" w:rsidRPr="00617D72" w:rsidRDefault="009C2D82" w:rsidP="009C2D82">
            <w:pPr>
              <w:spacing w:after="0" w:line="240" w:lineRule="auto"/>
              <w:jc w:val="both"/>
              <w:rPr>
                <w:rFonts w:ascii="Times New Roman" w:eastAsia="Times New Roman" w:hAnsi="Times New Roman" w:cs="Times New Roman"/>
                <w:sz w:val="24"/>
                <w:szCs w:val="24"/>
              </w:rPr>
            </w:pPr>
          </w:p>
        </w:tc>
        <w:tc>
          <w:tcPr>
            <w:tcW w:w="2506"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Слесарный цех</w:t>
            </w:r>
          </w:p>
        </w:tc>
        <w:tc>
          <w:tcPr>
            <w:tcW w:w="1680"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9C2D82" w:rsidRPr="00617D72" w:rsidTr="0060062B">
        <w:tc>
          <w:tcPr>
            <w:tcW w:w="0" w:type="auto"/>
            <w:vMerge/>
            <w:shd w:val="clear" w:color="auto" w:fill="auto"/>
            <w:vAlign w:val="center"/>
          </w:tcPr>
          <w:p w:rsidR="009C2D82" w:rsidRPr="00617D72" w:rsidRDefault="009C2D82" w:rsidP="009C2D82">
            <w:pPr>
              <w:spacing w:after="0" w:line="240" w:lineRule="auto"/>
              <w:jc w:val="both"/>
              <w:rPr>
                <w:rFonts w:ascii="Times New Roman" w:eastAsia="Times New Roman" w:hAnsi="Times New Roman" w:cs="Times New Roman"/>
                <w:sz w:val="24"/>
                <w:szCs w:val="24"/>
              </w:rPr>
            </w:pPr>
          </w:p>
        </w:tc>
        <w:tc>
          <w:tcPr>
            <w:tcW w:w="2506"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Столярный цех</w:t>
            </w:r>
          </w:p>
        </w:tc>
        <w:tc>
          <w:tcPr>
            <w:tcW w:w="1680" w:type="dxa"/>
            <w:shd w:val="clear" w:color="auto" w:fill="auto"/>
          </w:tcPr>
          <w:p w:rsidR="009C2D82" w:rsidRPr="00617D72" w:rsidRDefault="009C2D82"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5456" w:type="dxa"/>
            <w:vMerge w:val="restart"/>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4.Компоненты оснащения помещения для питания</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Обеденный зал, оснащенный мебелью</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Помещения для приготовления пищи</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Оборудование</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5456" w:type="dxa"/>
            <w:vMerge w:val="restart"/>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5.Компоненты оснащения спортивных залов</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Оборудование для занятий гимнастикой</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Оборудование для занятий спортивными играми</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0" w:type="auto"/>
            <w:vMerge/>
            <w:vAlign w:val="center"/>
          </w:tcPr>
          <w:p w:rsidR="0060062B" w:rsidRPr="00617D72" w:rsidRDefault="0060062B" w:rsidP="009C2D82">
            <w:pPr>
              <w:spacing w:after="0" w:line="240" w:lineRule="auto"/>
              <w:jc w:val="both"/>
              <w:rPr>
                <w:rFonts w:ascii="Times New Roman" w:eastAsia="Times New Roman" w:hAnsi="Times New Roman" w:cs="Times New Roman"/>
                <w:sz w:val="24"/>
                <w:szCs w:val="24"/>
              </w:rPr>
            </w:pP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Тренажеры</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r w:rsidR="0060062B" w:rsidRPr="00617D72" w:rsidTr="009C2D82">
        <w:tc>
          <w:tcPr>
            <w:tcW w:w="545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5.Комплект оснащения медицинских кабинетов</w:t>
            </w:r>
          </w:p>
        </w:tc>
        <w:tc>
          <w:tcPr>
            <w:tcW w:w="2506"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Оборудование медицинских и прививочных кабинетов согласно нормам</w:t>
            </w:r>
          </w:p>
        </w:tc>
        <w:tc>
          <w:tcPr>
            <w:tcW w:w="1680" w:type="dxa"/>
          </w:tcPr>
          <w:p w:rsidR="0060062B" w:rsidRPr="00617D72" w:rsidRDefault="0060062B" w:rsidP="009C2D82">
            <w:pPr>
              <w:widowControl w:val="0"/>
              <w:spacing w:after="0" w:line="240" w:lineRule="auto"/>
              <w:jc w:val="both"/>
              <w:rPr>
                <w:rFonts w:ascii="Times New Roman" w:eastAsia="Times New Roman" w:hAnsi="Times New Roman" w:cs="Times New Roman"/>
                <w:sz w:val="24"/>
                <w:szCs w:val="24"/>
              </w:rPr>
            </w:pPr>
            <w:r w:rsidRPr="00617D72">
              <w:rPr>
                <w:rFonts w:ascii="Times New Roman" w:eastAsia="Times New Roman" w:hAnsi="Times New Roman" w:cs="Times New Roman"/>
                <w:sz w:val="24"/>
                <w:szCs w:val="24"/>
              </w:rPr>
              <w:t>имеется</w:t>
            </w:r>
          </w:p>
        </w:tc>
      </w:tr>
    </w:tbl>
    <w:p w:rsidR="0060062B" w:rsidRPr="00617D72" w:rsidRDefault="0060062B"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p>
    <w:p w:rsidR="00621F19" w:rsidRPr="00617D72" w:rsidRDefault="00621F19"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r w:rsidRPr="00617D72">
        <w:rPr>
          <w:rFonts w:ascii="Times New Roman" w:eastAsia="Calibri" w:hAnsi="Times New Roman" w:cs="Times New Roman"/>
          <w:b/>
          <w:sz w:val="24"/>
          <w:szCs w:val="24"/>
          <w:lang w:eastAsia="ar-SA"/>
        </w:rPr>
        <w:t xml:space="preserve">3.2.5. Информационно – методические условия реализации </w:t>
      </w:r>
      <w:r w:rsidRPr="00617D72">
        <w:rPr>
          <w:rFonts w:ascii="Times New Roman" w:eastAsia="Times New Roman" w:hAnsi="Times New Roman" w:cs="Times New Roman"/>
          <w:b/>
          <w:sz w:val="24"/>
          <w:szCs w:val="24"/>
        </w:rPr>
        <w:t>основной образовательной программы основного общего образования</w:t>
      </w:r>
    </w:p>
    <w:p w:rsidR="001B4081" w:rsidRPr="00617D72" w:rsidRDefault="001B4081" w:rsidP="001B4081">
      <w:pPr>
        <w:spacing w:after="0" w:line="240" w:lineRule="auto"/>
        <w:ind w:firstLine="708"/>
        <w:jc w:val="both"/>
        <w:rPr>
          <w:rFonts w:ascii="Times New Roman" w:eastAsia="Calibri" w:hAnsi="Times New Roman" w:cs="Times New Roman"/>
          <w:sz w:val="24"/>
          <w:szCs w:val="24"/>
        </w:rPr>
      </w:pPr>
      <w:r w:rsidRPr="00617D72">
        <w:rPr>
          <w:rFonts w:ascii="Times New Roman" w:eastAsia="Calibri" w:hAnsi="Times New Roman" w:cs="Times New Roman"/>
          <w:sz w:val="24"/>
          <w:szCs w:val="24"/>
        </w:rPr>
        <w:t>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B4081" w:rsidRPr="001D5E30" w:rsidRDefault="001B4081" w:rsidP="001B4081">
      <w:pPr>
        <w:spacing w:after="0" w:line="240" w:lineRule="auto"/>
        <w:ind w:firstLine="708"/>
        <w:jc w:val="both"/>
        <w:rPr>
          <w:rFonts w:ascii="Times New Roman" w:eastAsia="Calibri" w:hAnsi="Times New Roman" w:cs="Times New Roman"/>
          <w:sz w:val="24"/>
          <w:szCs w:val="24"/>
        </w:rPr>
      </w:pPr>
      <w:r w:rsidRPr="00617D72">
        <w:rPr>
          <w:rFonts w:ascii="Times New Roman" w:eastAsia="Calibri" w:hAnsi="Times New Roman" w:cs="Times New Roman"/>
          <w:sz w:val="24"/>
          <w:szCs w:val="24"/>
        </w:rPr>
        <w:t>Создание в школе информационно</w:t>
      </w:r>
      <w:r w:rsidRPr="001D5E30">
        <w:rPr>
          <w:rFonts w:ascii="Times New Roman" w:eastAsia="Calibri" w:hAnsi="Times New Roman" w:cs="Times New Roman"/>
          <w:sz w:val="24"/>
          <w:szCs w:val="24"/>
        </w:rPr>
        <w:t>-образовательной среды, соответствующей</w:t>
      </w:r>
    </w:p>
    <w:p w:rsidR="001B4081" w:rsidRPr="001D5E30" w:rsidRDefault="001B4081" w:rsidP="001B4081">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требованиям Стандарта</w:t>
      </w:r>
      <w:r w:rsidR="001D5E30" w:rsidRPr="001D5E30">
        <w:rPr>
          <w:rFonts w:ascii="Times New Roman" w:eastAsia="Calibri" w:hAnsi="Times New Roman" w:cs="Times New Roman"/>
          <w:sz w:val="24"/>
          <w:szCs w:val="24"/>
        </w:rPr>
        <w:t xml:space="preserve">. </w:t>
      </w:r>
    </w:p>
    <w:p w:rsidR="001B4081" w:rsidRPr="001B4081" w:rsidRDefault="001B4081" w:rsidP="001B4081">
      <w:pPr>
        <w:spacing w:after="0" w:line="240" w:lineRule="auto"/>
        <w:jc w:val="both"/>
        <w:rPr>
          <w:rFonts w:ascii="Times New Roman" w:eastAsia="Calibri" w:hAnsi="Times New Roman" w:cs="Times New Roman"/>
          <w:sz w:val="24"/>
          <w:szCs w:val="24"/>
          <w:highlight w:val="yellow"/>
        </w:rPr>
      </w:pPr>
    </w:p>
    <w:tbl>
      <w:tblPr>
        <w:tblStyle w:val="af4"/>
        <w:tblW w:w="2970" w:type="pct"/>
        <w:tblInd w:w="1578" w:type="dxa"/>
        <w:tblLook w:val="04A0" w:firstRow="1" w:lastRow="0" w:firstColumn="1" w:lastColumn="0" w:noHBand="0" w:noVBand="1"/>
      </w:tblPr>
      <w:tblGrid>
        <w:gridCol w:w="4175"/>
        <w:gridCol w:w="1727"/>
      </w:tblGrid>
      <w:tr w:rsidR="009E744A" w:rsidRPr="001D5E30" w:rsidTr="009E744A">
        <w:tc>
          <w:tcPr>
            <w:tcW w:w="3537" w:type="pct"/>
          </w:tcPr>
          <w:p w:rsidR="009E744A" w:rsidRPr="001D5E30" w:rsidRDefault="009E744A" w:rsidP="001D5E30">
            <w:pPr>
              <w:jc w:val="center"/>
              <w:rPr>
                <w:rFonts w:ascii="Times New Roman" w:eastAsia="Calibri" w:hAnsi="Times New Roman" w:cs="Times New Roman"/>
                <w:b/>
                <w:sz w:val="24"/>
                <w:szCs w:val="24"/>
              </w:rPr>
            </w:pPr>
            <w:r w:rsidRPr="001D5E30">
              <w:rPr>
                <w:rFonts w:ascii="Times New Roman" w:eastAsia="Calibri" w:hAnsi="Times New Roman" w:cs="Times New Roman"/>
                <w:b/>
                <w:sz w:val="24"/>
                <w:szCs w:val="24"/>
              </w:rPr>
              <w:t>Технические средства</w:t>
            </w:r>
          </w:p>
        </w:tc>
        <w:tc>
          <w:tcPr>
            <w:tcW w:w="1463" w:type="pct"/>
          </w:tcPr>
          <w:p w:rsidR="009E744A" w:rsidRPr="001D5E30" w:rsidRDefault="009E744A" w:rsidP="001D5E3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Имеется в наличии</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Компьютер </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Ноутбук</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МФУ</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Принтер</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Сканеры и другие устройства ввода графической информации</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Букридер</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Видеокамера</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Интерактивная доска</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Мультимедийный проектор</w:t>
            </w:r>
          </w:p>
        </w:tc>
        <w:tc>
          <w:tcPr>
            <w:tcW w:w="1463" w:type="pct"/>
          </w:tcPr>
          <w:p w:rsidR="009E744A" w:rsidRPr="001D5E30" w:rsidRDefault="009E744A" w:rsidP="001D5E30">
            <w:pPr>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E744A" w:rsidRPr="001D5E30" w:rsidTr="009E744A">
        <w:tc>
          <w:tcPr>
            <w:tcW w:w="3537" w:type="pct"/>
          </w:tcPr>
          <w:p w:rsidR="009E744A" w:rsidRPr="001D5E30" w:rsidRDefault="009E744A" w:rsidP="001D5E30">
            <w:pPr>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INTERNET</w:t>
            </w:r>
          </w:p>
        </w:tc>
        <w:tc>
          <w:tcPr>
            <w:tcW w:w="1463" w:type="pct"/>
          </w:tcPr>
          <w:p w:rsidR="009E744A" w:rsidRPr="001D5E30" w:rsidRDefault="009E744A" w:rsidP="009E744A">
            <w:pPr>
              <w:jc w:val="both"/>
              <w:rPr>
                <w:rFonts w:ascii="Times New Roman" w:eastAsia="Calibri" w:hAnsi="Times New Roman" w:cs="Times New Roman"/>
                <w:sz w:val="24"/>
                <w:szCs w:val="24"/>
              </w:rPr>
            </w:pPr>
            <w:r>
              <w:rPr>
                <w:rFonts w:ascii="Times New Roman" w:eastAsia="Calibri" w:hAnsi="Times New Roman" w:cs="Times New Roman"/>
                <w:sz w:val="24"/>
                <w:szCs w:val="24"/>
              </w:rPr>
              <w:t>100Мбит\с</w:t>
            </w:r>
          </w:p>
        </w:tc>
      </w:tr>
    </w:tbl>
    <w:p w:rsidR="00621F19" w:rsidRPr="001B4081" w:rsidRDefault="00621F19"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highlight w:val="yellow"/>
          <w:lang w:eastAsia="ar-SA"/>
        </w:rPr>
      </w:pPr>
    </w:p>
    <w:p w:rsidR="001D5E30" w:rsidRPr="001D5E30" w:rsidRDefault="001D5E30" w:rsidP="001D5E3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1D5E30">
        <w:rPr>
          <w:rFonts w:ascii="Times New Roman" w:eastAsia="Calibri" w:hAnsi="Times New Roman" w:cs="Times New Roman"/>
          <w:sz w:val="24"/>
          <w:szCs w:val="24"/>
        </w:rPr>
        <w:t xml:space="preserve">Информационное обеспечение учебного процесса предоставляет возможность в электронной форме: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 управлять учебным процессом;</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проводить мониторинг и фиксировать ход учебного процесса и результаты освоения основной образовательной программы общего образования;</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проводить различные виды и формы кон</w:t>
      </w:r>
      <w:r w:rsidR="00FC21F6">
        <w:rPr>
          <w:rFonts w:ascii="Times New Roman" w:eastAsia="Calibri" w:hAnsi="Times New Roman" w:cs="Times New Roman"/>
          <w:sz w:val="24"/>
          <w:szCs w:val="24"/>
        </w:rPr>
        <w:t>троля знаний, умений и навыков;</w:t>
      </w:r>
    </w:p>
    <w:p w:rsidR="001D5E30" w:rsidRPr="001D5E30" w:rsidRDefault="001D5E30" w:rsidP="00FC21F6">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размещать, систематизировать и хранить (накапливать) материалы учебного  процесса</w:t>
      </w:r>
      <w:r w:rsidR="00FC21F6">
        <w:rPr>
          <w:rFonts w:ascii="Times New Roman" w:eastAsia="Calibri" w:hAnsi="Times New Roman" w:cs="Times New Roman"/>
          <w:sz w:val="24"/>
          <w:szCs w:val="24"/>
        </w:rPr>
        <w:t>;</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создавать и редактировать электронные таблицы, тексты и презентации;</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формировать и отрабатывать навыки клавиатурного письма;</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lastRenderedPageBreak/>
        <w:t>- создавать, обрабатывать и редактировать звук;</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создавать, обрабатывать и редактировать растровые, векторные и видеоизображения;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визуализировать исторические данные (создавать ленты времени и др.).</w:t>
      </w:r>
    </w:p>
    <w:p w:rsidR="001D5E30" w:rsidRPr="001D5E30" w:rsidRDefault="00FC21F6" w:rsidP="001D5E3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1D5E30" w:rsidRPr="001D5E30">
        <w:rPr>
          <w:rFonts w:ascii="Times New Roman" w:eastAsia="Calibri" w:hAnsi="Times New Roman" w:cs="Times New Roman"/>
          <w:sz w:val="24"/>
          <w:szCs w:val="24"/>
        </w:rPr>
        <w:t>Педагогические работники школы  используют в образовательном процессе здоровьесберегающие технологии на всех ступенях обучения:</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мониторинг состояния здоровья </w:t>
      </w:r>
      <w:r w:rsidR="00FC21F6">
        <w:rPr>
          <w:rFonts w:ascii="Times New Roman" w:eastAsia="Calibri" w:hAnsi="Times New Roman" w:cs="Times New Roman"/>
          <w:sz w:val="24"/>
          <w:szCs w:val="24"/>
        </w:rPr>
        <w:t>обучающихся,</w:t>
      </w:r>
      <w:r w:rsidRPr="001D5E30">
        <w:rPr>
          <w:rFonts w:ascii="Times New Roman" w:eastAsia="Calibri" w:hAnsi="Times New Roman" w:cs="Times New Roman"/>
          <w:sz w:val="24"/>
          <w:szCs w:val="24"/>
        </w:rPr>
        <w:t xml:space="preserve">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диагностика </w:t>
      </w:r>
      <w:r w:rsidR="00FC21F6">
        <w:rPr>
          <w:rFonts w:ascii="Times New Roman" w:eastAsia="Calibri" w:hAnsi="Times New Roman" w:cs="Times New Roman"/>
          <w:sz w:val="24"/>
          <w:szCs w:val="24"/>
        </w:rPr>
        <w:t>обучающихся</w:t>
      </w:r>
      <w:r w:rsidRPr="001D5E30">
        <w:rPr>
          <w:rFonts w:ascii="Times New Roman" w:eastAsia="Calibri" w:hAnsi="Times New Roman" w:cs="Times New Roman"/>
          <w:sz w:val="24"/>
          <w:szCs w:val="24"/>
        </w:rPr>
        <w:t xml:space="preserve">, связанная с адаптацией,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образование школьников в сфере здоровья,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xml:space="preserve">- укрепление здоровья </w:t>
      </w:r>
      <w:r w:rsidR="00FC21F6">
        <w:rPr>
          <w:rFonts w:ascii="Times New Roman" w:eastAsia="Calibri" w:hAnsi="Times New Roman" w:cs="Times New Roman"/>
          <w:sz w:val="24"/>
          <w:szCs w:val="24"/>
        </w:rPr>
        <w:t>обучающихся</w:t>
      </w:r>
      <w:r w:rsidRPr="001D5E30">
        <w:rPr>
          <w:rFonts w:ascii="Times New Roman" w:eastAsia="Calibri" w:hAnsi="Times New Roman" w:cs="Times New Roman"/>
          <w:sz w:val="24"/>
          <w:szCs w:val="24"/>
        </w:rPr>
        <w:t xml:space="preserve">, </w:t>
      </w:r>
    </w:p>
    <w:p w:rsidR="001D5E30" w:rsidRPr="001D5E30" w:rsidRDefault="001D5E30" w:rsidP="001D5E30">
      <w:pPr>
        <w:spacing w:after="0" w:line="240" w:lineRule="auto"/>
        <w:jc w:val="both"/>
        <w:rPr>
          <w:rFonts w:ascii="Times New Roman" w:eastAsia="Calibri" w:hAnsi="Times New Roman" w:cs="Times New Roman"/>
          <w:sz w:val="24"/>
          <w:szCs w:val="24"/>
        </w:rPr>
      </w:pPr>
      <w:r w:rsidRPr="001D5E30">
        <w:rPr>
          <w:rFonts w:ascii="Times New Roman" w:eastAsia="Calibri" w:hAnsi="Times New Roman" w:cs="Times New Roman"/>
          <w:sz w:val="24"/>
          <w:szCs w:val="24"/>
        </w:rPr>
        <w:t>- организация питания.</w:t>
      </w:r>
    </w:p>
    <w:p w:rsidR="001D5E30" w:rsidRPr="001D5E30" w:rsidRDefault="001D5E30" w:rsidP="001D5E30">
      <w:pPr>
        <w:spacing w:after="0" w:line="240" w:lineRule="auto"/>
        <w:jc w:val="center"/>
        <w:rPr>
          <w:rFonts w:ascii="Times New Roman" w:eastAsia="Calibri" w:hAnsi="Times New Roman" w:cs="Times New Roman"/>
          <w:sz w:val="24"/>
          <w:szCs w:val="24"/>
        </w:rPr>
      </w:pPr>
      <w:r w:rsidRPr="001D5E30">
        <w:rPr>
          <w:rFonts w:ascii="Times New Roman" w:eastAsia="Calibri" w:hAnsi="Times New Roman" w:cs="Times New Roman"/>
          <w:sz w:val="24"/>
          <w:szCs w:val="24"/>
        </w:rPr>
        <w:t>Обеспеченность библиотечно-информационными ресурсами.</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Школьная библиотека — это один из первых информационных центров для участников образовательного процесса, в чьи функции входит: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 сопровождение учебно-воспитательного процесса информационным обеспечением педагогов: совместная работа по составлению заказа на учебную литературу, обзоры новых поступлений, подбор литературы в помощь проведению предметных недель и других общешкольных и классных мероприятий;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сопровождение учебно-воспитательного процесса информационным обслуживанием учащихся: на абонементе, в читальном зале, подбор литературы для написания рефератов, докладов, сообщений; оказание помощи в подготовке к общешкольным и классным мероприятиям, проведение индивидуальных и групповых библиотечных занятий;</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 организация досуга обучающихся.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Информационно-библиотечный центр школы занимает площадь 48 кв.</w:t>
      </w:r>
      <w:r>
        <w:rPr>
          <w:rFonts w:ascii="Times New Roman" w:eastAsia="Times New Roman" w:hAnsi="Times New Roman" w:cs="Times New Roman"/>
          <w:sz w:val="24"/>
          <w:szCs w:val="24"/>
        </w:rPr>
        <w:t xml:space="preserve"> м. ч</w:t>
      </w:r>
      <w:r w:rsidRPr="001D5E30">
        <w:rPr>
          <w:rFonts w:ascii="Times New Roman" w:eastAsia="Times New Roman" w:hAnsi="Times New Roman" w:cs="Times New Roman"/>
          <w:sz w:val="24"/>
          <w:szCs w:val="24"/>
        </w:rPr>
        <w:t xml:space="preserve">итальный зал, компьютерная зона, оснащенная  четырьмя компьютерами и двумя ноутбуками с выходом в Интернет, зона абонемента  с автоматизированным рабочим местом библиотекаря, три сканера, проектор и экран, одно многофункциональное устройство, на котором обучающиеся могут распечатать необходимые материалы.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В рамках инновационной деятельности происходит расширение диапазона доступа к информации, виды и формы которой различны. Эти источники существенно дополняют и обогащают друг друга. Так, кроме традиционных источников информации (книги, журналы, газеты),  библиотека располагает аудио- и видеодисками, доступом в электронные библиотеки. Также в информационно-библиотечном центре школы имеется восемь электронных книг с загруженными в них произведениями школьной программы по литературе.</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Библиотечный фонд пополняется периодическими изданиями (в настоящий момент – 35 экземпляров), которые пользуются большой популярностью у обучающихся, справочниками по предметам и другими изданиями. Фонд художественной литературы находится в открытом доступе для пользователей. Процент обеспечения обучающихся учебной литературой – 100%.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Общий фонд библиотеки насчитывает 18820 экземпляров, из них: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учебная литература – 10071 экз.,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справочная литература – 380 экз.,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методическая литература – 530 экз.,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 xml:space="preserve">художественная литература – 7593экз. </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электронные образовательные ресурсы – 246 экз.</w:t>
      </w:r>
    </w:p>
    <w:p w:rsidR="001D5E30" w:rsidRPr="001D5E30" w:rsidRDefault="001D5E30" w:rsidP="001D5E30">
      <w:pPr>
        <w:spacing w:after="0" w:line="240" w:lineRule="auto"/>
        <w:ind w:firstLine="567"/>
        <w:jc w:val="both"/>
        <w:rPr>
          <w:rFonts w:ascii="Times New Roman" w:eastAsia="Times New Roman" w:hAnsi="Times New Roman" w:cs="Times New Roman"/>
          <w:sz w:val="24"/>
          <w:szCs w:val="24"/>
        </w:rPr>
      </w:pPr>
      <w:r w:rsidRPr="001D5E30">
        <w:rPr>
          <w:rFonts w:ascii="Times New Roman" w:eastAsia="Times New Roman" w:hAnsi="Times New Roman" w:cs="Times New Roman"/>
          <w:sz w:val="24"/>
          <w:szCs w:val="24"/>
        </w:rPr>
        <w:t>Обеспеченность учебного процесса библиотечно-информационными ресурсами позволяет обеспечить возможность реализации заявленных образовательных программ.</w:t>
      </w:r>
    </w:p>
    <w:p w:rsidR="001D5E30" w:rsidRDefault="001D5E30" w:rsidP="00621F19">
      <w:pPr>
        <w:widowControl w:val="0"/>
        <w:tabs>
          <w:tab w:val="left" w:pos="720"/>
        </w:tabs>
        <w:suppressAutoHyphens/>
        <w:autoSpaceDE w:val="0"/>
        <w:spacing w:after="0" w:line="240" w:lineRule="auto"/>
        <w:jc w:val="center"/>
        <w:rPr>
          <w:rFonts w:ascii="Times New Roman" w:eastAsia="Calibri" w:hAnsi="Times New Roman" w:cs="Times New Roman"/>
          <w:sz w:val="24"/>
          <w:szCs w:val="24"/>
          <w:highlight w:val="yellow"/>
        </w:rPr>
      </w:pPr>
    </w:p>
    <w:p w:rsidR="0060062B" w:rsidRPr="00FC21F6" w:rsidRDefault="00621F19"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r w:rsidRPr="00FC21F6">
        <w:rPr>
          <w:rFonts w:ascii="Times New Roman" w:eastAsia="Calibri" w:hAnsi="Times New Roman" w:cs="Times New Roman"/>
          <w:b/>
          <w:sz w:val="24"/>
          <w:szCs w:val="24"/>
          <w:lang w:eastAsia="ar-SA"/>
        </w:rPr>
        <w:t>3.2.6. Механизмы достижения целевых ориентиров в системе условий</w:t>
      </w:r>
    </w:p>
    <w:p w:rsidR="001B4081" w:rsidRPr="00FC21F6" w:rsidRDefault="001B4081"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p>
    <w:p w:rsidR="001B4081" w:rsidRPr="00FC21F6" w:rsidRDefault="00FC21F6" w:rsidP="00FC21F6">
      <w:pPr>
        <w:widowControl w:val="0"/>
        <w:tabs>
          <w:tab w:val="left" w:pos="360"/>
        </w:tabs>
        <w:spacing w:after="0" w:line="24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1B4081" w:rsidRPr="00FC21F6">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1B4081" w:rsidRPr="00FC21F6" w:rsidRDefault="001B4081" w:rsidP="00FC21F6">
      <w:pPr>
        <w:tabs>
          <w:tab w:val="left" w:pos="360"/>
          <w:tab w:val="left" w:pos="993"/>
        </w:tabs>
        <w:spacing w:after="0" w:line="240" w:lineRule="auto"/>
        <w:contextualSpacing/>
        <w:rPr>
          <w:rFonts w:ascii="Times New Roman" w:eastAsia="Calibri" w:hAnsi="Times New Roman" w:cs="Times New Roman"/>
          <w:sz w:val="24"/>
          <w:szCs w:val="24"/>
        </w:rPr>
      </w:pPr>
      <w:r w:rsidRPr="00FC21F6">
        <w:rPr>
          <w:rFonts w:ascii="Times New Roman" w:eastAsia="Calibri" w:hAnsi="Times New Roman" w:cs="Times New Roman"/>
          <w:sz w:val="24"/>
          <w:szCs w:val="24"/>
        </w:rPr>
        <w:t>- соответствуют требованиям ФГОС;</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учитывают особенности образовательной организации, ее организационную структуру, запросы участников образовательной деятельности в основном общем образовании;</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1B4081" w:rsidRPr="00FC21F6" w:rsidRDefault="001B4081" w:rsidP="00FC21F6">
      <w:pPr>
        <w:widowControl w:val="0"/>
        <w:tabs>
          <w:tab w:val="left" w:pos="360"/>
        </w:tabs>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ab/>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1B4081" w:rsidRPr="00FC21F6" w:rsidRDefault="001B4081" w:rsidP="00FC21F6">
      <w:pPr>
        <w:widowControl w:val="0"/>
        <w:tabs>
          <w:tab w:val="left" w:pos="360"/>
        </w:tabs>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 описание кадровых, психолого-педагогических, финансово экономических, материально-технических, информационно-методических условий и ресурсов;</w:t>
      </w:r>
    </w:p>
    <w:p w:rsidR="001B4081" w:rsidRPr="00FC21F6" w:rsidRDefault="001B4081" w:rsidP="00FC21F6">
      <w:pPr>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1B4081" w:rsidRPr="00FC21F6" w:rsidRDefault="001B4081" w:rsidP="00FC21F6">
      <w:pPr>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 механизмы достижения целевых ориентиров в системе условий;</w:t>
      </w:r>
    </w:p>
    <w:p w:rsidR="001B4081" w:rsidRPr="00FC21F6" w:rsidRDefault="001B4081" w:rsidP="00FC21F6">
      <w:pPr>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 сетевой график (дорожную карту) по формированию необходимой системы условий;</w:t>
      </w:r>
    </w:p>
    <w:p w:rsidR="001B4081" w:rsidRPr="00FC21F6" w:rsidRDefault="001B4081" w:rsidP="00FC21F6">
      <w:pPr>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 систему оценки условий.</w:t>
      </w:r>
    </w:p>
    <w:p w:rsidR="001B4081" w:rsidRPr="00FC21F6" w:rsidRDefault="001B4081" w:rsidP="00FC21F6">
      <w:pPr>
        <w:widowControl w:val="0"/>
        <w:tabs>
          <w:tab w:val="left" w:pos="360"/>
        </w:tabs>
        <w:spacing w:after="0" w:line="240" w:lineRule="auto"/>
        <w:jc w:val="both"/>
        <w:rPr>
          <w:rFonts w:ascii="Times New Roman" w:eastAsia="Times New Roman" w:hAnsi="Times New Roman" w:cs="Times New Roman"/>
          <w:sz w:val="24"/>
          <w:szCs w:val="24"/>
        </w:rPr>
      </w:pPr>
      <w:r w:rsidRPr="00FC21F6">
        <w:rPr>
          <w:rFonts w:ascii="Times New Roman" w:eastAsia="Times New Roman" w:hAnsi="Times New Roman" w:cs="Times New Roman"/>
          <w:sz w:val="24"/>
          <w:szCs w:val="24"/>
        </w:rPr>
        <w:tab/>
      </w:r>
      <w:r w:rsidRPr="00FC21F6">
        <w:rPr>
          <w:rFonts w:ascii="Times New Roman" w:eastAsia="Times New Roman" w:hAnsi="Times New Roman" w:cs="Times New Roman"/>
          <w:sz w:val="24"/>
          <w:szCs w:val="24"/>
        </w:rPr>
        <w:tab/>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pPr>
      <w:r w:rsidRPr="00FC21F6">
        <w:rPr>
          <w:rFonts w:ascii="Times New Roman" w:eastAsia="Calibri" w:hAnsi="Times New Roman" w:cs="Times New Roman"/>
          <w:sz w:val="24"/>
          <w:szCs w:val="24"/>
        </w:rPr>
        <w:t>- разработку сетевого графика (дорожной карты) создания необходимой системы условий;</w:t>
      </w:r>
    </w:p>
    <w:p w:rsidR="001B4081" w:rsidRPr="00FC21F6" w:rsidRDefault="001B4081" w:rsidP="00FC21F6">
      <w:pPr>
        <w:tabs>
          <w:tab w:val="left" w:pos="360"/>
          <w:tab w:val="left" w:pos="993"/>
        </w:tabs>
        <w:spacing w:after="0" w:line="240" w:lineRule="auto"/>
        <w:contextualSpacing/>
        <w:jc w:val="both"/>
        <w:rPr>
          <w:rFonts w:ascii="Times New Roman" w:eastAsia="Calibri" w:hAnsi="Times New Roman" w:cs="Times New Roman"/>
          <w:sz w:val="24"/>
          <w:szCs w:val="24"/>
        </w:rPr>
        <w:sectPr w:rsidR="001B4081" w:rsidRPr="00FC21F6" w:rsidSect="00121FDE">
          <w:footnotePr>
            <w:numRestart w:val="eachPage"/>
          </w:footnotePr>
          <w:pgSz w:w="11906" w:h="16838"/>
          <w:pgMar w:top="1134" w:right="746" w:bottom="1134" w:left="1440" w:header="709" w:footer="709" w:gutter="0"/>
          <w:cols w:space="708"/>
          <w:docGrid w:linePitch="360"/>
        </w:sectPr>
      </w:pPr>
      <w:r w:rsidRPr="00FC21F6">
        <w:rPr>
          <w:rFonts w:ascii="Times New Roman" w:eastAsia="Calibri"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621F19" w:rsidRPr="00FC21F6" w:rsidRDefault="00621F19" w:rsidP="00621F19">
      <w:pPr>
        <w:widowControl w:val="0"/>
        <w:tabs>
          <w:tab w:val="left" w:pos="720"/>
        </w:tabs>
        <w:suppressAutoHyphens/>
        <w:autoSpaceDE w:val="0"/>
        <w:spacing w:after="0" w:line="240" w:lineRule="auto"/>
        <w:jc w:val="center"/>
        <w:rPr>
          <w:rFonts w:ascii="Times New Roman" w:eastAsia="Calibri" w:hAnsi="Times New Roman" w:cs="Times New Roman"/>
          <w:b/>
          <w:sz w:val="24"/>
          <w:szCs w:val="24"/>
          <w:lang w:eastAsia="ar-SA"/>
        </w:rPr>
      </w:pPr>
    </w:p>
    <w:p w:rsidR="009C2D82" w:rsidRPr="00FC21F6" w:rsidRDefault="00621F19" w:rsidP="00621F19">
      <w:pPr>
        <w:widowControl w:val="0"/>
        <w:tabs>
          <w:tab w:val="left" w:pos="720"/>
        </w:tabs>
        <w:spacing w:after="0" w:line="240" w:lineRule="auto"/>
        <w:jc w:val="center"/>
        <w:rPr>
          <w:rFonts w:ascii="Times New Roman" w:eastAsia="Times New Roman" w:hAnsi="Times New Roman" w:cs="Times New Roman"/>
          <w:b/>
          <w:sz w:val="24"/>
          <w:szCs w:val="24"/>
        </w:rPr>
      </w:pPr>
      <w:r w:rsidRPr="00FC21F6">
        <w:rPr>
          <w:rFonts w:ascii="Times New Roman" w:eastAsia="Times New Roman" w:hAnsi="Times New Roman" w:cs="Times New Roman"/>
          <w:b/>
          <w:sz w:val="24"/>
          <w:szCs w:val="24"/>
        </w:rPr>
        <w:t>3.2.7.</w:t>
      </w:r>
      <w:r w:rsidR="009C2D82" w:rsidRPr="00FC21F6">
        <w:rPr>
          <w:rFonts w:ascii="Times New Roman" w:eastAsia="Times New Roman" w:hAnsi="Times New Roman" w:cs="Times New Roman"/>
          <w:b/>
          <w:sz w:val="24"/>
          <w:szCs w:val="24"/>
        </w:rPr>
        <w:t>  Сетевой график по формированию необходимой системы условий реализации основной образовательной программы основного общего образования</w:t>
      </w:r>
    </w:p>
    <w:p w:rsidR="00621F19" w:rsidRPr="00FC21F6" w:rsidRDefault="00621F19" w:rsidP="00621F19">
      <w:pPr>
        <w:widowControl w:val="0"/>
        <w:tabs>
          <w:tab w:val="left" w:pos="720"/>
        </w:tabs>
        <w:spacing w:after="0" w:line="240" w:lineRule="auto"/>
        <w:jc w:val="both"/>
        <w:rPr>
          <w:rFonts w:ascii="Times New Roman" w:eastAsia="Times New Roman" w:hAnsi="Times New Roman" w:cs="Times New Roman"/>
          <w:b/>
          <w:sz w:val="24"/>
          <w:szCs w:val="24"/>
        </w:rPr>
      </w:pPr>
    </w:p>
    <w:p w:rsidR="00621F19" w:rsidRPr="001B4081" w:rsidRDefault="00621F19" w:rsidP="00621F19">
      <w:pPr>
        <w:widowControl w:val="0"/>
        <w:tabs>
          <w:tab w:val="left" w:pos="720"/>
        </w:tabs>
        <w:spacing w:after="0" w:line="240" w:lineRule="auto"/>
        <w:jc w:val="both"/>
        <w:rPr>
          <w:rFonts w:ascii="Times New Roman" w:eastAsia="Times New Roman" w:hAnsi="Times New Roman" w:cs="Times New Roman"/>
          <w:b/>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8"/>
        <w:gridCol w:w="37"/>
        <w:gridCol w:w="25"/>
        <w:gridCol w:w="5236"/>
        <w:gridCol w:w="7"/>
        <w:gridCol w:w="7"/>
        <w:gridCol w:w="28"/>
        <w:gridCol w:w="1112"/>
        <w:gridCol w:w="29"/>
        <w:gridCol w:w="13"/>
        <w:gridCol w:w="9"/>
        <w:gridCol w:w="1814"/>
        <w:gridCol w:w="95"/>
        <w:gridCol w:w="1565"/>
      </w:tblGrid>
      <w:tr w:rsidR="004A4C55" w:rsidRPr="00FC21F6" w:rsidTr="00DB2968">
        <w:trPr>
          <w:trHeight w:val="413"/>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C21F6">
              <w:rPr>
                <w:rFonts w:ascii="Times New Roman" w:eastAsia="Times New Roman" w:hAnsi="Times New Roman" w:cs="Times New Roman"/>
                <w:b/>
                <w:color w:val="000000"/>
                <w:sz w:val="20"/>
                <w:szCs w:val="20"/>
              </w:rPr>
              <w:t>№</w:t>
            </w:r>
          </w:p>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п/п</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МЕРОПРИЯТИЯ</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СРОКИ</w:t>
            </w:r>
          </w:p>
        </w:tc>
        <w:tc>
          <w:tcPr>
            <w:tcW w:w="952"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ОТВЕТСТВЕННЫЕ</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ВЫХОД</w:t>
            </w:r>
          </w:p>
        </w:tc>
      </w:tr>
      <w:tr w:rsidR="004A4C55" w:rsidRPr="00FC21F6" w:rsidTr="004A4C55">
        <w:trPr>
          <w:trHeight w:val="331"/>
        </w:trPr>
        <w:tc>
          <w:tcPr>
            <w:tcW w:w="5000" w:type="pct"/>
            <w:gridSpan w:val="1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НОРМАТИВНО-ПРАВОВОЕ ОБЕСПЕЧЕНИЕ</w:t>
            </w:r>
          </w:p>
        </w:tc>
      </w:tr>
      <w:tr w:rsidR="004A4C55" w:rsidRPr="00FC21F6" w:rsidTr="00DB2968">
        <w:trPr>
          <w:trHeight w:val="70"/>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1</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Разработка и утверждение НПБ, обеспечение соответствия  требованиям ФГОС</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в течение учебного года</w:t>
            </w:r>
          </w:p>
        </w:tc>
        <w:tc>
          <w:tcPr>
            <w:tcW w:w="952" w:type="pct"/>
            <w:gridSpan w:val="5"/>
            <w:shd w:val="clear" w:color="auto" w:fill="FFFFFF"/>
          </w:tcPr>
          <w:p w:rsidR="004A4C55" w:rsidRPr="00FC21F6" w:rsidRDefault="00FC21F6" w:rsidP="00FC21F6">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директор, заместитель директора</w:t>
            </w:r>
            <w:r w:rsidR="00DB2968">
              <w:rPr>
                <w:rFonts w:ascii="Times New Roman" w:eastAsia="Times New Roman" w:hAnsi="Times New Roman" w:cs="Times New Roman"/>
                <w:sz w:val="20"/>
                <w:szCs w:val="20"/>
              </w:rPr>
              <w:t xml:space="preserve"> по УВР</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положения, графики, приказы и т.п.</w:t>
            </w:r>
          </w:p>
        </w:tc>
      </w:tr>
      <w:tr w:rsidR="004A4C55" w:rsidRPr="00FC21F6" w:rsidTr="00DB2968">
        <w:trPr>
          <w:trHeight w:val="70"/>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2</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Определение списка учебников и учебных пособий, используемых в образовательном процессе в соответствие с ФГОС</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Март-апрель</w:t>
            </w:r>
          </w:p>
        </w:tc>
        <w:tc>
          <w:tcPr>
            <w:tcW w:w="952" w:type="pct"/>
            <w:gridSpan w:val="5"/>
            <w:shd w:val="clear" w:color="auto" w:fill="FFFFFF"/>
          </w:tcPr>
          <w:p w:rsidR="004A4C55" w:rsidRPr="00FC21F6" w:rsidRDefault="00DB2968" w:rsidP="00DB296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 п</w:t>
            </w:r>
            <w:r w:rsidR="004A4C55" w:rsidRPr="00FC21F6">
              <w:rPr>
                <w:rFonts w:ascii="Times New Roman" w:eastAsia="Times New Roman" w:hAnsi="Times New Roman" w:cs="Times New Roman"/>
                <w:sz w:val="20"/>
                <w:szCs w:val="20"/>
              </w:rPr>
              <w:t>едагог-библиотекарь</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УМК</w:t>
            </w:r>
          </w:p>
        </w:tc>
      </w:tr>
      <w:tr w:rsidR="004A4C55" w:rsidRPr="00FC21F6" w:rsidTr="00DB2968">
        <w:trPr>
          <w:trHeight w:val="106"/>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3</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Организация работы по внесению изменений в ООП ООО</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 xml:space="preserve">Май </w:t>
            </w:r>
          </w:p>
        </w:tc>
        <w:tc>
          <w:tcPr>
            <w:tcW w:w="952" w:type="pct"/>
            <w:gridSpan w:val="5"/>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методические рекомендации</w:t>
            </w:r>
          </w:p>
        </w:tc>
      </w:tr>
      <w:tr w:rsidR="004A4C55" w:rsidRPr="00FC21F6" w:rsidTr="00DB2968">
        <w:trPr>
          <w:trHeight w:val="70"/>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4</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Создание    рабочих    программ    по    учебным    предметам учебного плана.</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 xml:space="preserve">май  </w:t>
            </w:r>
          </w:p>
        </w:tc>
        <w:tc>
          <w:tcPr>
            <w:tcW w:w="952"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учителя - предметники</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программы</w:t>
            </w:r>
          </w:p>
        </w:tc>
      </w:tr>
      <w:tr w:rsidR="004A4C55" w:rsidRPr="00FC21F6" w:rsidTr="00DB2968">
        <w:trPr>
          <w:trHeight w:val="111"/>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5</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Разработка  программ внеурочной деятельности ОУ</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май</w:t>
            </w:r>
          </w:p>
        </w:tc>
        <w:tc>
          <w:tcPr>
            <w:tcW w:w="952"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рабочая группа</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Программы внеурочной деятельности</w:t>
            </w:r>
          </w:p>
        </w:tc>
      </w:tr>
      <w:tr w:rsidR="004A4C55" w:rsidRPr="00FC21F6" w:rsidTr="00DB2968">
        <w:trPr>
          <w:trHeight w:val="70"/>
        </w:trPr>
        <w:tc>
          <w:tcPr>
            <w:tcW w:w="180" w:type="pct"/>
            <w:gridSpan w:val="3"/>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6</w:t>
            </w:r>
          </w:p>
        </w:tc>
        <w:tc>
          <w:tcPr>
            <w:tcW w:w="2566"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 xml:space="preserve">Утверждение </w:t>
            </w:r>
            <w:r w:rsidR="001B4081" w:rsidRPr="00FC21F6">
              <w:rPr>
                <w:rFonts w:ascii="Times New Roman" w:eastAsia="Times New Roman" w:hAnsi="Times New Roman" w:cs="Times New Roman"/>
                <w:color w:val="000000"/>
                <w:sz w:val="20"/>
                <w:szCs w:val="20"/>
              </w:rPr>
              <w:t>изменений</w:t>
            </w:r>
            <w:r w:rsidRPr="00FC21F6">
              <w:rPr>
                <w:rFonts w:ascii="Times New Roman" w:eastAsia="Times New Roman" w:hAnsi="Times New Roman" w:cs="Times New Roman"/>
                <w:color w:val="000000"/>
                <w:sz w:val="20"/>
                <w:szCs w:val="20"/>
              </w:rPr>
              <w:t xml:space="preserve"> в ООП ООО</w:t>
            </w:r>
          </w:p>
        </w:tc>
        <w:tc>
          <w:tcPr>
            <w:tcW w:w="54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до 01.09</w:t>
            </w:r>
          </w:p>
        </w:tc>
        <w:tc>
          <w:tcPr>
            <w:tcW w:w="952"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администрация</w:t>
            </w:r>
          </w:p>
        </w:tc>
        <w:tc>
          <w:tcPr>
            <w:tcW w:w="762"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ООП ООО</w:t>
            </w:r>
          </w:p>
        </w:tc>
      </w:tr>
      <w:tr w:rsidR="004A4C55" w:rsidRPr="00FC21F6" w:rsidTr="004A4C55">
        <w:trPr>
          <w:trHeight w:val="70"/>
        </w:trPr>
        <w:tc>
          <w:tcPr>
            <w:tcW w:w="5000" w:type="pct"/>
            <w:gridSpan w:val="1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b/>
                <w:bCs/>
                <w:color w:val="000000"/>
                <w:sz w:val="20"/>
                <w:szCs w:val="20"/>
              </w:rPr>
              <w:t>ОРГАНИЗАЦИОННО-МЕТОДИЧЕСКОЕ ОБЕСПЕЧЕНИЕ</w:t>
            </w:r>
          </w:p>
        </w:tc>
      </w:tr>
      <w:tr w:rsidR="004A4C55" w:rsidRPr="00FC21F6" w:rsidTr="00DB2968">
        <w:trPr>
          <w:trHeight w:val="370"/>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1</w:t>
            </w:r>
          </w:p>
        </w:tc>
        <w:tc>
          <w:tcPr>
            <w:tcW w:w="255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Обеспечение преемственности ФГОС НОО и ФГОС ООО</w:t>
            </w:r>
          </w:p>
        </w:tc>
        <w:tc>
          <w:tcPr>
            <w:tcW w:w="575"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в течение </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 года</w:t>
            </w:r>
          </w:p>
        </w:tc>
        <w:tc>
          <w:tcPr>
            <w:tcW w:w="892" w:type="pct"/>
            <w:gridSpan w:val="3"/>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методические рекомендации</w:t>
            </w:r>
          </w:p>
        </w:tc>
      </w:tr>
      <w:tr w:rsidR="004A4C55" w:rsidRPr="00FC21F6" w:rsidTr="00DB2968">
        <w:trPr>
          <w:trHeight w:val="331"/>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2</w:t>
            </w:r>
          </w:p>
        </w:tc>
        <w:tc>
          <w:tcPr>
            <w:tcW w:w="255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Информационно-методическое сопровождение введения ФГОС через сайт школы</w:t>
            </w:r>
          </w:p>
        </w:tc>
        <w:tc>
          <w:tcPr>
            <w:tcW w:w="575"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в течение </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 года </w:t>
            </w:r>
          </w:p>
        </w:tc>
        <w:tc>
          <w:tcPr>
            <w:tcW w:w="892" w:type="pct"/>
            <w:gridSpan w:val="3"/>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r w:rsidR="004A4C55" w:rsidRPr="00FC21F6">
              <w:rPr>
                <w:rFonts w:ascii="Times New Roman" w:eastAsia="Times New Roman" w:hAnsi="Times New Roman" w:cs="Times New Roman"/>
                <w:sz w:val="20"/>
                <w:szCs w:val="20"/>
              </w:rPr>
              <w:t>, ответственный за сайт</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материал на сайте</w:t>
            </w:r>
          </w:p>
        </w:tc>
      </w:tr>
      <w:tr w:rsidR="004A4C55" w:rsidRPr="00FC21F6" w:rsidTr="00DB2968">
        <w:trPr>
          <w:trHeight w:val="283"/>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3</w:t>
            </w:r>
          </w:p>
        </w:tc>
        <w:tc>
          <w:tcPr>
            <w:tcW w:w="255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Проведение семинаров по вопросам  реализации ФГОС</w:t>
            </w:r>
          </w:p>
        </w:tc>
        <w:tc>
          <w:tcPr>
            <w:tcW w:w="575"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в течение учебного года</w:t>
            </w:r>
          </w:p>
        </w:tc>
        <w:tc>
          <w:tcPr>
            <w:tcW w:w="892" w:type="pct"/>
            <w:gridSpan w:val="3"/>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p>
        </w:tc>
        <w:tc>
          <w:tcPr>
            <w:tcW w:w="807" w:type="pct"/>
            <w:gridSpan w:val="2"/>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методические</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рекомендации</w:t>
            </w:r>
          </w:p>
        </w:tc>
      </w:tr>
      <w:tr w:rsidR="004A4C55" w:rsidRPr="00FC21F6" w:rsidTr="00DB2968">
        <w:trPr>
          <w:trHeight w:val="283"/>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4</w:t>
            </w:r>
          </w:p>
        </w:tc>
        <w:tc>
          <w:tcPr>
            <w:tcW w:w="2558" w:type="pct"/>
            <w:gridSpan w:val="2"/>
            <w:shd w:val="clear" w:color="auto" w:fill="FFFFFF"/>
          </w:tcPr>
          <w:p w:rsidR="004A4C55" w:rsidRPr="00FC21F6" w:rsidRDefault="004A4C55" w:rsidP="00DB2968">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 xml:space="preserve">Изучение образовательных потребностей обучающихся и родителей по использованию часов </w:t>
            </w:r>
            <w:r w:rsidR="00DB2968">
              <w:rPr>
                <w:rFonts w:ascii="Times New Roman" w:eastAsia="Times New Roman" w:hAnsi="Times New Roman" w:cs="Times New Roman"/>
                <w:color w:val="000000"/>
                <w:sz w:val="20"/>
                <w:szCs w:val="20"/>
              </w:rPr>
              <w:t>внеурочной деятельности и часов, части формируемой участниками образовательных отношений</w:t>
            </w:r>
          </w:p>
        </w:tc>
        <w:tc>
          <w:tcPr>
            <w:tcW w:w="575"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Март </w:t>
            </w:r>
          </w:p>
        </w:tc>
        <w:tc>
          <w:tcPr>
            <w:tcW w:w="892" w:type="pct"/>
            <w:gridSpan w:val="3"/>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анализ мониторинга</w:t>
            </w:r>
          </w:p>
        </w:tc>
      </w:tr>
      <w:tr w:rsidR="004A4C55" w:rsidRPr="00FC21F6" w:rsidTr="00DB2968">
        <w:trPr>
          <w:trHeight w:val="355"/>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5</w:t>
            </w:r>
          </w:p>
        </w:tc>
        <w:tc>
          <w:tcPr>
            <w:tcW w:w="255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Участие в городских семинарах, совещаниях по вопросам ФГОС ООО</w:t>
            </w:r>
          </w:p>
        </w:tc>
        <w:tc>
          <w:tcPr>
            <w:tcW w:w="575"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по плану</w:t>
            </w:r>
          </w:p>
        </w:tc>
        <w:tc>
          <w:tcPr>
            <w:tcW w:w="892" w:type="pct"/>
            <w:gridSpan w:val="3"/>
            <w:shd w:val="clear" w:color="auto" w:fill="FFFFFF"/>
          </w:tcPr>
          <w:p w:rsidR="004A4C55"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заместитель директора по УВР</w:t>
            </w:r>
            <w:r w:rsidR="004A4C55" w:rsidRPr="00FC21F6">
              <w:rPr>
                <w:rFonts w:ascii="Times New Roman" w:eastAsia="Times New Roman" w:hAnsi="Times New Roman" w:cs="Times New Roman"/>
                <w:sz w:val="20"/>
                <w:szCs w:val="20"/>
              </w:rPr>
              <w:t xml:space="preserve">, учителя-предметники </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методические рекомендации</w:t>
            </w:r>
          </w:p>
        </w:tc>
      </w:tr>
      <w:tr w:rsidR="004A4C55" w:rsidRPr="00FC21F6" w:rsidTr="004A4C55">
        <w:trPr>
          <w:trHeight w:val="331"/>
        </w:trPr>
        <w:tc>
          <w:tcPr>
            <w:tcW w:w="5000" w:type="pct"/>
            <w:gridSpan w:val="1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bCs/>
                <w:color w:val="000000"/>
                <w:sz w:val="20"/>
                <w:szCs w:val="20"/>
              </w:rPr>
              <w:t xml:space="preserve">МАТЕРИАЛЬНО-ТЕХНИЧЕСКОЕ </w:t>
            </w:r>
            <w:r w:rsidRPr="00FC21F6">
              <w:rPr>
                <w:rFonts w:ascii="Times New Roman" w:eastAsia="Times New Roman" w:hAnsi="Times New Roman" w:cs="Times New Roman"/>
                <w:b/>
                <w:color w:val="000000"/>
                <w:sz w:val="20"/>
                <w:szCs w:val="20"/>
              </w:rPr>
              <w:t xml:space="preserve"> ОБЕСПЕЧЕНИЕ</w:t>
            </w:r>
          </w:p>
        </w:tc>
      </w:tr>
      <w:tr w:rsidR="004A4C55" w:rsidRPr="00FC21F6" w:rsidTr="00DB2968">
        <w:trPr>
          <w:trHeight w:val="86"/>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1</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Обеспечение соответствия материально-технической базы требованиям ФГОС ООО</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постоянно</w:t>
            </w:r>
          </w:p>
        </w:tc>
        <w:tc>
          <w:tcPr>
            <w:tcW w:w="88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директор</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 xml:space="preserve">нормативы </w:t>
            </w:r>
          </w:p>
        </w:tc>
      </w:tr>
      <w:tr w:rsidR="004A4C55" w:rsidRPr="00FC21F6" w:rsidTr="00DB2968">
        <w:trPr>
          <w:trHeight w:val="207"/>
        </w:trPr>
        <w:tc>
          <w:tcPr>
            <w:tcW w:w="168" w:type="pct"/>
            <w:gridSpan w:val="2"/>
            <w:shd w:val="clear" w:color="auto" w:fill="FFFFFF"/>
          </w:tcPr>
          <w:p w:rsidR="004A4C55" w:rsidRPr="00FC21F6" w:rsidRDefault="004A4C55" w:rsidP="004A4C55">
            <w:pPr>
              <w:widowControl w:val="0"/>
              <w:shd w:val="clear" w:color="auto" w:fill="FFFFFF"/>
              <w:tabs>
                <w:tab w:val="left" w:pos="393"/>
              </w:tabs>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2</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Обеспечение соответствия санитарно-гигиенических условий требованиям ФГОС</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постоянно</w:t>
            </w:r>
          </w:p>
        </w:tc>
        <w:tc>
          <w:tcPr>
            <w:tcW w:w="881" w:type="pct"/>
            <w:shd w:val="clear" w:color="auto" w:fill="FFFFFF"/>
          </w:tcPr>
          <w:p w:rsidR="004A4C55" w:rsidRPr="00FC21F6" w:rsidRDefault="004A4C55" w:rsidP="00DB2968">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директор, зам</w:t>
            </w:r>
            <w:r w:rsidR="00DB2968">
              <w:rPr>
                <w:rFonts w:ascii="Times New Roman" w:eastAsia="Times New Roman" w:hAnsi="Times New Roman" w:cs="Times New Roman"/>
                <w:sz w:val="20"/>
                <w:szCs w:val="20"/>
              </w:rPr>
              <w:t xml:space="preserve">еститель </w:t>
            </w:r>
            <w:r w:rsidR="00DB2968" w:rsidRPr="00FC21F6">
              <w:rPr>
                <w:rFonts w:ascii="Times New Roman" w:eastAsia="Times New Roman" w:hAnsi="Times New Roman" w:cs="Times New Roman"/>
                <w:sz w:val="20"/>
                <w:szCs w:val="20"/>
              </w:rPr>
              <w:t>дир</w:t>
            </w:r>
            <w:r w:rsidR="00DB2968">
              <w:rPr>
                <w:rFonts w:ascii="Times New Roman" w:eastAsia="Times New Roman" w:hAnsi="Times New Roman" w:cs="Times New Roman"/>
                <w:sz w:val="20"/>
                <w:szCs w:val="20"/>
              </w:rPr>
              <w:t xml:space="preserve">ектора </w:t>
            </w:r>
            <w:r w:rsidRPr="00FC21F6">
              <w:rPr>
                <w:rFonts w:ascii="Times New Roman" w:eastAsia="Times New Roman" w:hAnsi="Times New Roman" w:cs="Times New Roman"/>
                <w:sz w:val="20"/>
                <w:szCs w:val="20"/>
              </w:rPr>
              <w:t xml:space="preserve"> по АХЧ</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 xml:space="preserve">планы устранения </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дефицитов</w:t>
            </w:r>
          </w:p>
        </w:tc>
      </w:tr>
      <w:tr w:rsidR="004A4C55" w:rsidRPr="00FC21F6" w:rsidTr="00DB2968">
        <w:trPr>
          <w:trHeight w:val="285"/>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3</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Обеспечение соответствия информационно-образовательной среды требованиям ФГОС</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постоянно</w:t>
            </w:r>
          </w:p>
        </w:tc>
        <w:tc>
          <w:tcPr>
            <w:tcW w:w="88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директор, </w:t>
            </w:r>
            <w:r w:rsidR="00DB2968" w:rsidRPr="00FC21F6">
              <w:rPr>
                <w:rFonts w:ascii="Times New Roman" w:eastAsia="Times New Roman" w:hAnsi="Times New Roman" w:cs="Times New Roman"/>
                <w:sz w:val="20"/>
                <w:szCs w:val="20"/>
              </w:rPr>
              <w:t>зам</w:t>
            </w:r>
            <w:r w:rsidR="00DB2968">
              <w:rPr>
                <w:rFonts w:ascii="Times New Roman" w:eastAsia="Times New Roman" w:hAnsi="Times New Roman" w:cs="Times New Roman"/>
                <w:sz w:val="20"/>
                <w:szCs w:val="20"/>
              </w:rPr>
              <w:t xml:space="preserve">еститель </w:t>
            </w:r>
            <w:r w:rsidR="00DB2968" w:rsidRPr="00FC21F6">
              <w:rPr>
                <w:rFonts w:ascii="Times New Roman" w:eastAsia="Times New Roman" w:hAnsi="Times New Roman" w:cs="Times New Roman"/>
                <w:sz w:val="20"/>
                <w:szCs w:val="20"/>
              </w:rPr>
              <w:t>дир</w:t>
            </w:r>
            <w:r w:rsidR="00DB2968">
              <w:rPr>
                <w:rFonts w:ascii="Times New Roman" w:eastAsia="Times New Roman" w:hAnsi="Times New Roman" w:cs="Times New Roman"/>
                <w:sz w:val="20"/>
                <w:szCs w:val="20"/>
              </w:rPr>
              <w:t xml:space="preserve">ектора </w:t>
            </w:r>
            <w:r w:rsidR="00DB2968" w:rsidRPr="00FC21F6">
              <w:rPr>
                <w:rFonts w:ascii="Times New Roman" w:eastAsia="Times New Roman" w:hAnsi="Times New Roman" w:cs="Times New Roman"/>
                <w:sz w:val="20"/>
                <w:szCs w:val="20"/>
              </w:rPr>
              <w:t xml:space="preserve"> по АХЧ</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p>
        </w:tc>
      </w:tr>
      <w:tr w:rsidR="004A4C55" w:rsidRPr="00FC21F6" w:rsidTr="00DB2968">
        <w:trPr>
          <w:trHeight w:val="172"/>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4</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Обеспечение укомплектованности печатными и образовательными ресурсами</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постоянно</w:t>
            </w:r>
          </w:p>
        </w:tc>
        <w:tc>
          <w:tcPr>
            <w:tcW w:w="88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директор, библиотекарь</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p>
        </w:tc>
      </w:tr>
      <w:tr w:rsidR="004A4C55" w:rsidRPr="00FC21F6" w:rsidTr="00DB2968">
        <w:trPr>
          <w:trHeight w:val="70"/>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5</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Расчет необходимого финансирования в связи с введением ФГОС в новом учебном году</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до 01.09.</w:t>
            </w:r>
          </w:p>
        </w:tc>
        <w:tc>
          <w:tcPr>
            <w:tcW w:w="88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директор</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смета расходов</w:t>
            </w:r>
          </w:p>
        </w:tc>
      </w:tr>
      <w:tr w:rsidR="004A4C55" w:rsidRPr="00FC21F6" w:rsidTr="004A4C55">
        <w:trPr>
          <w:trHeight w:val="326"/>
        </w:trPr>
        <w:tc>
          <w:tcPr>
            <w:tcW w:w="5000" w:type="pct"/>
            <w:gridSpan w:val="1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FC21F6">
              <w:rPr>
                <w:rFonts w:ascii="Times New Roman" w:eastAsia="Times New Roman" w:hAnsi="Times New Roman" w:cs="Times New Roman"/>
                <w:b/>
                <w:color w:val="000000"/>
                <w:sz w:val="20"/>
                <w:szCs w:val="20"/>
              </w:rPr>
              <w:t>КАДРОВОЕ ОБЕСПЕЧЕНИЕ</w:t>
            </w:r>
          </w:p>
        </w:tc>
      </w:tr>
      <w:tr w:rsidR="004A4C55" w:rsidRPr="00FC21F6" w:rsidTr="00DB2968">
        <w:trPr>
          <w:trHeight w:val="355"/>
        </w:trPr>
        <w:tc>
          <w:tcPr>
            <w:tcW w:w="168"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1</w:t>
            </w:r>
          </w:p>
        </w:tc>
        <w:tc>
          <w:tcPr>
            <w:tcW w:w="2564"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Повышение   квалификации,   подготовка   и   переподготовка педагогов   школы, администрации по вопросам внедрения ФГОС</w:t>
            </w:r>
          </w:p>
        </w:tc>
        <w:tc>
          <w:tcPr>
            <w:tcW w:w="579"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в течение   учебного года</w:t>
            </w:r>
          </w:p>
        </w:tc>
        <w:tc>
          <w:tcPr>
            <w:tcW w:w="881"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администрация</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прохождение курсов</w:t>
            </w:r>
          </w:p>
        </w:tc>
      </w:tr>
      <w:tr w:rsidR="00DB2968" w:rsidRPr="00FC21F6" w:rsidTr="00DB2968">
        <w:trPr>
          <w:trHeight w:val="355"/>
        </w:trPr>
        <w:tc>
          <w:tcPr>
            <w:tcW w:w="168" w:type="pct"/>
            <w:gridSpan w:val="2"/>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2</w:t>
            </w:r>
          </w:p>
        </w:tc>
        <w:tc>
          <w:tcPr>
            <w:tcW w:w="2564" w:type="pct"/>
            <w:gridSpan w:val="4"/>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Организация участия педагогов в различных мероприятиях по разным направлениям введения и реализации ФГОС</w:t>
            </w:r>
          </w:p>
        </w:tc>
        <w:tc>
          <w:tcPr>
            <w:tcW w:w="579" w:type="pct"/>
            <w:gridSpan w:val="5"/>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постоянно</w:t>
            </w:r>
          </w:p>
        </w:tc>
        <w:tc>
          <w:tcPr>
            <w:tcW w:w="881" w:type="pct"/>
            <w:shd w:val="clear" w:color="auto" w:fill="FFFFFF"/>
          </w:tcPr>
          <w:p w:rsidR="00DB2968" w:rsidRDefault="00DB2968" w:rsidP="00DB2968">
            <w:r w:rsidRPr="00DA2891">
              <w:rPr>
                <w:rFonts w:ascii="Times New Roman" w:eastAsia="Times New Roman" w:hAnsi="Times New Roman" w:cs="Times New Roman"/>
                <w:sz w:val="20"/>
                <w:szCs w:val="20"/>
              </w:rPr>
              <w:t xml:space="preserve">заместитель </w:t>
            </w:r>
            <w:r w:rsidRPr="00DA2891">
              <w:rPr>
                <w:rFonts w:ascii="Times New Roman" w:eastAsia="Times New Roman" w:hAnsi="Times New Roman" w:cs="Times New Roman"/>
                <w:sz w:val="20"/>
                <w:szCs w:val="20"/>
              </w:rPr>
              <w:lastRenderedPageBreak/>
              <w:t xml:space="preserve">директора  по </w:t>
            </w:r>
            <w:r>
              <w:rPr>
                <w:rFonts w:ascii="Times New Roman" w:eastAsia="Times New Roman" w:hAnsi="Times New Roman" w:cs="Times New Roman"/>
                <w:sz w:val="20"/>
                <w:szCs w:val="20"/>
              </w:rPr>
              <w:t>УВР</w:t>
            </w:r>
          </w:p>
        </w:tc>
        <w:tc>
          <w:tcPr>
            <w:tcW w:w="807" w:type="pct"/>
            <w:gridSpan w:val="2"/>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lastRenderedPageBreak/>
              <w:t>план</w:t>
            </w:r>
          </w:p>
        </w:tc>
      </w:tr>
      <w:tr w:rsidR="00DB2968" w:rsidRPr="00FC21F6" w:rsidTr="00DB2968">
        <w:trPr>
          <w:trHeight w:val="355"/>
        </w:trPr>
        <w:tc>
          <w:tcPr>
            <w:tcW w:w="168" w:type="pct"/>
            <w:gridSpan w:val="2"/>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lastRenderedPageBreak/>
              <w:t>3</w:t>
            </w:r>
          </w:p>
        </w:tc>
        <w:tc>
          <w:tcPr>
            <w:tcW w:w="2564" w:type="pct"/>
            <w:gridSpan w:val="4"/>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Разработка (корректировка)  плана методической деятельности школы с учётом</w:t>
            </w:r>
          </w:p>
        </w:tc>
        <w:tc>
          <w:tcPr>
            <w:tcW w:w="579" w:type="pct"/>
            <w:gridSpan w:val="5"/>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до 01.09</w:t>
            </w:r>
          </w:p>
        </w:tc>
        <w:tc>
          <w:tcPr>
            <w:tcW w:w="881" w:type="pct"/>
            <w:shd w:val="clear" w:color="auto" w:fill="FFFFFF"/>
          </w:tcPr>
          <w:p w:rsidR="00DB2968" w:rsidRDefault="00DB2968" w:rsidP="00DB2968">
            <w:r w:rsidRPr="00DA2891">
              <w:rPr>
                <w:rFonts w:ascii="Times New Roman" w:eastAsia="Times New Roman" w:hAnsi="Times New Roman" w:cs="Times New Roman"/>
                <w:sz w:val="20"/>
                <w:szCs w:val="20"/>
              </w:rPr>
              <w:t xml:space="preserve">заместитель директора  по </w:t>
            </w:r>
            <w:r>
              <w:rPr>
                <w:rFonts w:ascii="Times New Roman" w:eastAsia="Times New Roman" w:hAnsi="Times New Roman" w:cs="Times New Roman"/>
                <w:sz w:val="20"/>
                <w:szCs w:val="20"/>
              </w:rPr>
              <w:t>УВР</w:t>
            </w:r>
          </w:p>
        </w:tc>
        <w:tc>
          <w:tcPr>
            <w:tcW w:w="807" w:type="pct"/>
            <w:gridSpan w:val="2"/>
            <w:shd w:val="clear" w:color="auto" w:fill="FFFFFF"/>
          </w:tcPr>
          <w:p w:rsidR="00DB2968" w:rsidRPr="00FC21F6" w:rsidRDefault="00DB2968"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план</w:t>
            </w:r>
          </w:p>
        </w:tc>
      </w:tr>
      <w:tr w:rsidR="004A4C55" w:rsidRPr="00FC21F6" w:rsidTr="004A4C55">
        <w:trPr>
          <w:trHeight w:val="336"/>
        </w:trPr>
        <w:tc>
          <w:tcPr>
            <w:tcW w:w="5000" w:type="pct"/>
            <w:gridSpan w:val="1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b/>
                <w:bCs/>
                <w:color w:val="000000"/>
                <w:sz w:val="20"/>
                <w:szCs w:val="20"/>
              </w:rPr>
              <w:t>ИНФОРМАЦИОННОЕ ОБЕСПЕЧЕНИЕ</w:t>
            </w:r>
          </w:p>
        </w:tc>
      </w:tr>
      <w:tr w:rsidR="004A4C55" w:rsidRPr="00FC21F6" w:rsidTr="00DB2968">
        <w:trPr>
          <w:trHeight w:val="113"/>
        </w:trPr>
        <w:tc>
          <w:tcPr>
            <w:tcW w:w="150"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1</w:t>
            </w:r>
          </w:p>
        </w:tc>
        <w:tc>
          <w:tcPr>
            <w:tcW w:w="2579"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Информирование всех участников образовательного процесса   о реализации  ФГОС</w:t>
            </w:r>
          </w:p>
        </w:tc>
        <w:tc>
          <w:tcPr>
            <w:tcW w:w="578"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постоянно</w:t>
            </w:r>
          </w:p>
        </w:tc>
        <w:tc>
          <w:tcPr>
            <w:tcW w:w="886"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rPr>
            </w:pPr>
            <w:r w:rsidRPr="00FC21F6">
              <w:rPr>
                <w:rFonts w:ascii="Times New Roman" w:eastAsia="Times New Roman" w:hAnsi="Times New Roman" w:cs="Times New Roman"/>
                <w:color w:val="000000"/>
                <w:sz w:val="20"/>
                <w:szCs w:val="20"/>
              </w:rPr>
              <w:t>администрация</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школы</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 xml:space="preserve">информация на школьном сайте </w:t>
            </w:r>
          </w:p>
        </w:tc>
      </w:tr>
      <w:tr w:rsidR="004A4C55" w:rsidRPr="00FC21F6" w:rsidTr="00DB2968">
        <w:trPr>
          <w:trHeight w:val="393"/>
        </w:trPr>
        <w:tc>
          <w:tcPr>
            <w:tcW w:w="150" w:type="pct"/>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2</w:t>
            </w:r>
          </w:p>
        </w:tc>
        <w:tc>
          <w:tcPr>
            <w:tcW w:w="2579" w:type="pct"/>
            <w:gridSpan w:val="4"/>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Организация изучения мнения родительской общественности</w:t>
            </w:r>
          </w:p>
        </w:tc>
        <w:tc>
          <w:tcPr>
            <w:tcW w:w="578" w:type="pct"/>
            <w:gridSpan w:val="5"/>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color w:val="000000"/>
                <w:sz w:val="20"/>
                <w:szCs w:val="20"/>
              </w:rPr>
              <w:t>апрель</w:t>
            </w:r>
          </w:p>
        </w:tc>
        <w:tc>
          <w:tcPr>
            <w:tcW w:w="886"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 xml:space="preserve">администрация,  </w:t>
            </w:r>
          </w:p>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классные руководители</w:t>
            </w:r>
          </w:p>
        </w:tc>
        <w:tc>
          <w:tcPr>
            <w:tcW w:w="807" w:type="pct"/>
            <w:gridSpan w:val="2"/>
            <w:shd w:val="clear" w:color="auto" w:fill="FFFFFF"/>
          </w:tcPr>
          <w:p w:rsidR="004A4C55" w:rsidRPr="00FC21F6" w:rsidRDefault="004A4C55" w:rsidP="004A4C55">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FC21F6">
              <w:rPr>
                <w:rFonts w:ascii="Times New Roman" w:eastAsia="Times New Roman" w:hAnsi="Times New Roman" w:cs="Times New Roman"/>
                <w:sz w:val="20"/>
                <w:szCs w:val="20"/>
              </w:rPr>
              <w:t>родительские собрания, анкетирование</w:t>
            </w:r>
          </w:p>
        </w:tc>
      </w:tr>
    </w:tbl>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AD0F19" w:rsidRPr="001B4081" w:rsidRDefault="00AD0F19"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7723B8" w:rsidRPr="001B4081" w:rsidRDefault="007723B8" w:rsidP="007723B8">
      <w:pPr>
        <w:widowControl w:val="0"/>
        <w:tabs>
          <w:tab w:val="left" w:pos="720"/>
        </w:tabs>
        <w:suppressAutoHyphens/>
        <w:autoSpaceDE w:val="0"/>
        <w:spacing w:after="0" w:line="240" w:lineRule="auto"/>
        <w:jc w:val="both"/>
        <w:rPr>
          <w:rFonts w:ascii="Times New Roman" w:eastAsia="Calibri" w:hAnsi="Times New Roman" w:cs="Times New Roman"/>
          <w:sz w:val="24"/>
          <w:szCs w:val="24"/>
          <w:highlight w:val="yellow"/>
          <w:lang w:eastAsia="ar-SA"/>
        </w:rPr>
      </w:pPr>
    </w:p>
    <w:p w:rsidR="00FB1FC6" w:rsidRPr="001B4081" w:rsidRDefault="00FB1FC6" w:rsidP="00113867">
      <w:pPr>
        <w:spacing w:line="240" w:lineRule="auto"/>
        <w:rPr>
          <w:rFonts w:ascii="Times New Roman" w:hAnsi="Times New Roman" w:cs="Times New Roman"/>
          <w:bCs/>
          <w:sz w:val="24"/>
          <w:szCs w:val="24"/>
          <w:highlight w:val="yellow"/>
        </w:rPr>
      </w:pPr>
    </w:p>
    <w:p w:rsidR="008B22FE" w:rsidRPr="008B22FE" w:rsidRDefault="008B22FE" w:rsidP="008B22FE">
      <w:pPr>
        <w:spacing w:line="240" w:lineRule="auto"/>
        <w:ind w:left="-360" w:firstLine="178"/>
        <w:rPr>
          <w:rStyle w:val="maintext1"/>
          <w:rFonts w:ascii="Times New Roman" w:hAnsi="Times New Roman" w:cs="Times New Roman"/>
        </w:rPr>
      </w:pPr>
      <w:r w:rsidRPr="001B4081">
        <w:rPr>
          <w:rStyle w:val="maintext1"/>
          <w:rFonts w:ascii="Times New Roman" w:hAnsi="Times New Roman" w:cs="Times New Roman"/>
          <w:highlight w:val="yellow"/>
          <w:specVanish w:val="0"/>
        </w:rPr>
        <w:t>6 октября 2010 г.)</w:t>
      </w:r>
    </w:p>
    <w:p w:rsidR="008B22FE" w:rsidRPr="00386525" w:rsidRDefault="008B22FE" w:rsidP="00113867">
      <w:pPr>
        <w:spacing w:after="0" w:line="240" w:lineRule="auto"/>
        <w:contextualSpacing/>
        <w:rPr>
          <w:rFonts w:ascii="Times New Roman" w:eastAsia="Times New Roman" w:hAnsi="Times New Roman" w:cs="Times New Roman"/>
          <w:b/>
          <w:sz w:val="28"/>
          <w:szCs w:val="28"/>
        </w:rPr>
      </w:pPr>
    </w:p>
    <w:p w:rsidR="00AA0D50" w:rsidRDefault="00AA0D50"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Default="00580583" w:rsidP="00AA0D50">
      <w:pPr>
        <w:spacing w:line="240" w:lineRule="auto"/>
        <w:rPr>
          <w:sz w:val="28"/>
          <w:szCs w:val="28"/>
        </w:rPr>
      </w:pPr>
    </w:p>
    <w:p w:rsidR="00580583" w:rsidRPr="00211B07" w:rsidRDefault="00580583" w:rsidP="00AA0D50">
      <w:pPr>
        <w:spacing w:line="240" w:lineRule="auto"/>
        <w:rPr>
          <w:sz w:val="28"/>
          <w:szCs w:val="28"/>
        </w:rPr>
      </w:pPr>
    </w:p>
    <w:sectPr w:rsidR="00580583" w:rsidRPr="00211B07" w:rsidSect="00C9342E">
      <w:headerReference w:type="even" r:id="rId59"/>
      <w:headerReference w:type="default" r:id="rId60"/>
      <w:footerReference w:type="even" r:id="rId61"/>
      <w:footerReference w:type="default" r:id="rId62"/>
      <w:headerReference w:type="first" r:id="rId63"/>
      <w:footerReference w:type="first" r:id="rId64"/>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F0" w:rsidRDefault="008852F0" w:rsidP="0069534D">
      <w:pPr>
        <w:spacing w:after="0" w:line="240" w:lineRule="auto"/>
      </w:pPr>
      <w:r>
        <w:separator/>
      </w:r>
    </w:p>
  </w:endnote>
  <w:endnote w:type="continuationSeparator" w:id="0">
    <w:p w:rsidR="008852F0" w:rsidRDefault="008852F0" w:rsidP="0069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Gothic"/>
    <w:panose1 w:val="00000000000000000000"/>
    <w:charset w:val="80"/>
    <w:family w:val="auto"/>
    <w:notTrueType/>
    <w:pitch w:val="default"/>
    <w:sig w:usb0="00000000" w:usb1="08070000" w:usb2="00000010" w:usb3="00000000" w:csb0="00020004"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altName w:val="Palatino Linotype"/>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FreeSetLight-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865364"/>
      <w:docPartObj>
        <w:docPartGallery w:val="Page Numbers (Bottom of Page)"/>
        <w:docPartUnique/>
      </w:docPartObj>
    </w:sdtPr>
    <w:sdtEndPr/>
    <w:sdtContent>
      <w:p w:rsidR="008852F0" w:rsidRDefault="008852F0">
        <w:pPr>
          <w:pStyle w:val="ad"/>
          <w:jc w:val="right"/>
        </w:pPr>
        <w:r>
          <w:fldChar w:fldCharType="begin"/>
        </w:r>
        <w:r>
          <w:instrText>PAGE   \* MERGEFORMAT</w:instrText>
        </w:r>
        <w:r>
          <w:fldChar w:fldCharType="separate"/>
        </w:r>
        <w:r w:rsidR="00FE1132">
          <w:rPr>
            <w:noProof/>
          </w:rPr>
          <w:t>58</w:t>
        </w:r>
        <w:r>
          <w:fldChar w:fldCharType="end"/>
        </w:r>
      </w:p>
    </w:sdtContent>
  </w:sdt>
  <w:p w:rsidR="008852F0" w:rsidRDefault="008852F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F0" w:rsidRDefault="008852F0" w:rsidP="0069534D">
      <w:pPr>
        <w:spacing w:after="0" w:line="240" w:lineRule="auto"/>
      </w:pPr>
      <w:r>
        <w:separator/>
      </w:r>
    </w:p>
  </w:footnote>
  <w:footnote w:type="continuationSeparator" w:id="0">
    <w:p w:rsidR="008852F0" w:rsidRDefault="008852F0" w:rsidP="0069534D">
      <w:pPr>
        <w:spacing w:after="0" w:line="240" w:lineRule="auto"/>
      </w:pPr>
      <w:r>
        <w:continuationSeparator/>
      </w:r>
    </w:p>
  </w:footnote>
  <w:footnote w:id="1">
    <w:p w:rsidR="008852F0" w:rsidRPr="00233404" w:rsidRDefault="008852F0" w:rsidP="00233404">
      <w:r w:rsidRPr="00233404">
        <w:footnoteRef/>
      </w:r>
      <w:r w:rsidRPr="00233404">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8852F0" w:rsidRPr="00233404" w:rsidRDefault="008852F0" w:rsidP="00233404"/>
  </w:footnote>
  <w:footnote w:id="2">
    <w:p w:rsidR="008852F0" w:rsidRDefault="008852F0" w:rsidP="00B21A13">
      <w:pPr>
        <w:pStyle w:val="af0"/>
      </w:pPr>
    </w:p>
  </w:footnote>
  <w:footnote w:id="3">
    <w:p w:rsidR="008852F0" w:rsidRPr="001665A0" w:rsidRDefault="008852F0" w:rsidP="00BE1B50">
      <w:pPr>
        <w:pStyle w:val="af0"/>
        <w:ind w:firstLine="0"/>
      </w:pPr>
    </w:p>
  </w:footnote>
  <w:footnote w:id="4">
    <w:p w:rsidR="008852F0" w:rsidRDefault="008852F0" w:rsidP="00BE1B50">
      <w:pPr>
        <w:pStyle w:val="af0"/>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pPr>
      <w:pStyle w:val="ab"/>
      <w:ind w:right="360"/>
      <w:jc w:val="right"/>
    </w:pPr>
    <w:r>
      <w:rPr>
        <w:noProof/>
      </w:rPr>
      <mc:AlternateContent>
        <mc:Choice Requires="wps">
          <w:drawing>
            <wp:anchor distT="0" distB="0" distL="0" distR="0" simplePos="0" relativeHeight="251660288" behindDoc="0" locked="0" layoutInCell="1" allowOverlap="1">
              <wp:simplePos x="0" y="0"/>
              <wp:positionH relativeFrom="page">
                <wp:posOffset>6971030</wp:posOffset>
              </wp:positionH>
              <wp:positionV relativeFrom="paragraph">
                <wp:posOffset>635</wp:posOffset>
              </wp:positionV>
              <wp:extent cx="227330" cy="173355"/>
              <wp:effectExtent l="8255" t="635" r="254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2F0" w:rsidRPr="00203C41" w:rsidRDefault="008852F0" w:rsidP="00D030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2" type="#_x0000_t202" style="position:absolute;left:0;text-align:left;margin-left:548.9pt;margin-top:.05pt;width:17.9pt;height:13.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GAiQIAABsFAAAOAAAAZHJzL2Uyb0RvYy54bWysVF1v2yAUfZ+0/4B4T/1Rp42tOFXTLtOk&#10;7kNq9wOIwTEaBgYkdlftv+8CcdpuL9M0P+ALXA7n3nsuy6uxF+jAjOVK1jg7SzFislGUy12Nvz5s&#10;ZguMrCOSEqEkq/Ejs/hq9fbNctAVy1WnBGUGAYi01aBr3DmnqySxTcd6Ys+UZhI2W2V64mBqdgk1&#10;ZAD0XiR5ml4kgzJUG9Uwa2H1Nm7iVcBvW9a4z21rmUOixsDNhdGEcevHZLUk1c4Q3fHmSIP8A4ue&#10;cAmXnqBuiSNob/gfUD1vjLKqdWeN6hPVtrxhIQaIJkt/i+a+I5qFWCA5Vp/SZP8fbPPp8MUgTqF2&#10;GEnSQ4ke2OjQWo0o99kZtK3A6V6Dmxth2Xv6SK2+U803i6S66YjcsWtj1NAxQoFd5k8mL45GHOtB&#10;tsNHReEasncqAI2t6T0gJAMBOlTp8VQZT6WBxTy/PD+HnQa2MjDn83ADqabD2lj3nqkeeaPGBgof&#10;wMnhzjpPhlSTSyCvBKcbLkSYmN32Rhh0ICCSTfjiWaE7EleDUADDRteAZ19iCOmRpPKY8bq4AgEA&#10;Ab/nQwmKeCqzvEjXeTnbXCwuZ8WmmM/Ky3QxS7NyXV6kRVncbn56BllRdZxSJu+4ZJM6s+Lvqn/s&#10;k6iroE801Lic5/MQ3Cv2x7COsab+O+b3lVvPHTSr4H2NFycnUvmiv5MUwiaVI1xEO3lNP6QMcjD9&#10;Q1aCRLwqoj7cuB0Bxetmq+gjiMUoKCbUHV4YMDplfmA0QLfW2H7fE8MwEh8kCM639mSYydhOBpEN&#10;HK2xwyiaNy4+AXtt+K4D5Chpqa5BlC0PgnlmAZT9BDowkD++Fr7FX86D1/ObtvoFAAD//wMAUEsD&#10;BBQABgAIAAAAIQBylDR13AAAAAkBAAAPAAAAZHJzL2Rvd25yZXYueG1sTI/BbsIwEETvlfgHayv1&#10;VhySikAaB1FQuVZNK3E18RJHiddRbCD8Pc6pPY7eauZtvhlNx644uMaSgMU8AoZUWdVQLeD35/N1&#10;Bcx5SUp2llDAHR1sitlTLjNlb/SN19LXLJSQy6QA7X2fce4qjUa6ue2RAjvbwUgf4lBzNchbKDcd&#10;j6NoyY1sKCxo2eNOY9WWFyMg+YrTozuU+11/xHW7ch/tmbQQL8/j9h2Yx9H/HcOkH9ShCE4neyHl&#10;WBdytE6Du58Im/giSZbATgLi9A14kfP/HxQPAAAA//8DAFBLAQItABQABgAIAAAAIQC2gziS/gAA&#10;AOEBAAATAAAAAAAAAAAAAAAAAAAAAABbQ29udGVudF9UeXBlc10ueG1sUEsBAi0AFAAGAAgAAAAh&#10;ADj9If/WAAAAlAEAAAsAAAAAAAAAAAAAAAAALwEAAF9yZWxzLy5yZWxzUEsBAi0AFAAGAAgAAAAh&#10;ADeQQYCJAgAAGwUAAA4AAAAAAAAAAAAAAAAALgIAAGRycy9lMm9Eb2MueG1sUEsBAi0AFAAGAAgA&#10;AAAhAHKUNHXcAAAACQEAAA8AAAAAAAAAAAAAAAAA4wQAAGRycy9kb3ducmV2LnhtbFBLBQYAAAAA&#10;BAAEAPMAAADsBQAAAAA=&#10;" stroked="f">
              <v:fill opacity="0"/>
              <v:textbox inset="0,0,0,0">
                <w:txbxContent>
                  <w:p w:rsidR="008852F0" w:rsidRPr="00203C41" w:rsidRDefault="008852F0" w:rsidP="00D03077"/>
                </w:txbxContent>
              </v:textbox>
              <w10:wrap type="square" side="largest"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2F0" w:rsidRDefault="008852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54CFC"/>
    <w:multiLevelType w:val="hybridMultilevel"/>
    <w:tmpl w:val="90EEAED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603219F"/>
    <w:multiLevelType w:val="hybridMultilevel"/>
    <w:tmpl w:val="9FA7EDE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cs="Times New Roman"/>
      </w:rPr>
    </w:lvl>
  </w:abstractNum>
  <w:abstractNum w:abstractNumId="4">
    <w:nsid w:val="00000007"/>
    <w:multiLevelType w:val="singleLevel"/>
    <w:tmpl w:val="B442D18A"/>
    <w:lvl w:ilvl="0">
      <w:start w:val="1"/>
      <w:numFmt w:val="bullet"/>
      <w:lvlText w:val=""/>
      <w:lvlJc w:val="left"/>
      <w:pPr>
        <w:tabs>
          <w:tab w:val="num" w:pos="720"/>
        </w:tabs>
        <w:ind w:left="720" w:hanging="360"/>
      </w:pPr>
      <w:rPr>
        <w:rFonts w:ascii="Symbol" w:hAnsi="Symbol"/>
        <w:color w:val="auto"/>
      </w:rPr>
    </w:lvl>
  </w:abstractNum>
  <w:abstractNum w:abstractNumId="5">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6">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7">
    <w:nsid w:val="00000016"/>
    <w:multiLevelType w:val="singleLevel"/>
    <w:tmpl w:val="00000016"/>
    <w:name w:val="WW8Num23"/>
    <w:lvl w:ilvl="0">
      <w:start w:val="1"/>
      <w:numFmt w:val="bullet"/>
      <w:lvlText w:val=""/>
      <w:lvlJc w:val="left"/>
      <w:pPr>
        <w:tabs>
          <w:tab w:val="num" w:pos="0"/>
        </w:tabs>
        <w:ind w:left="720" w:hanging="360"/>
      </w:pPr>
      <w:rPr>
        <w:rFonts w:ascii="Symbol" w:hAnsi="Symbol"/>
      </w:rPr>
    </w:lvl>
  </w:abstractNum>
  <w:abstractNum w:abstractNumId="8">
    <w:nsid w:val="00000028"/>
    <w:multiLevelType w:val="singleLevel"/>
    <w:tmpl w:val="00000028"/>
    <w:name w:val="WW8Num47"/>
    <w:lvl w:ilvl="0">
      <w:start w:val="1"/>
      <w:numFmt w:val="bullet"/>
      <w:lvlText w:val=""/>
      <w:lvlJc w:val="left"/>
      <w:pPr>
        <w:tabs>
          <w:tab w:val="num" w:pos="0"/>
        </w:tabs>
        <w:ind w:left="1440" w:hanging="360"/>
      </w:pPr>
      <w:rPr>
        <w:rFonts w:ascii="Symbol" w:hAnsi="Symbol"/>
      </w:rPr>
    </w:lvl>
  </w:abstractNum>
  <w:abstractNum w:abstractNumId="9">
    <w:nsid w:val="000000A1"/>
    <w:multiLevelType w:val="singleLevel"/>
    <w:tmpl w:val="000000A1"/>
    <w:name w:val="WW8Num78"/>
    <w:lvl w:ilvl="0">
      <w:start w:val="1"/>
      <w:numFmt w:val="decimal"/>
      <w:lvlText w:val="%1)"/>
      <w:lvlJc w:val="left"/>
      <w:pPr>
        <w:tabs>
          <w:tab w:val="num" w:pos="0"/>
        </w:tabs>
        <w:ind w:left="780" w:hanging="360"/>
      </w:pPr>
    </w:lvl>
  </w:abstractNum>
  <w:abstractNum w:abstractNumId="10">
    <w:nsid w:val="00000902"/>
    <w:multiLevelType w:val="hybridMultilevel"/>
    <w:tmpl w:val="EE783018"/>
    <w:lvl w:ilvl="0" w:tplc="050E48B8">
      <w:start w:val="1"/>
      <w:numFmt w:val="bullet"/>
      <w:lvlText w:val="•"/>
      <w:lvlJc w:val="left"/>
      <w:pPr>
        <w:ind w:left="0" w:firstLine="0"/>
      </w:pPr>
    </w:lvl>
    <w:lvl w:ilvl="1" w:tplc="305CA6F4">
      <w:numFmt w:val="decimal"/>
      <w:lvlText w:val=""/>
      <w:lvlJc w:val="left"/>
      <w:pPr>
        <w:ind w:left="0" w:firstLine="0"/>
      </w:pPr>
    </w:lvl>
    <w:lvl w:ilvl="2" w:tplc="6F0470D4">
      <w:numFmt w:val="decimal"/>
      <w:lvlText w:val=""/>
      <w:lvlJc w:val="left"/>
      <w:pPr>
        <w:ind w:left="0" w:firstLine="0"/>
      </w:pPr>
    </w:lvl>
    <w:lvl w:ilvl="3" w:tplc="CFA4565E">
      <w:numFmt w:val="decimal"/>
      <w:lvlText w:val=""/>
      <w:lvlJc w:val="left"/>
      <w:pPr>
        <w:ind w:left="0" w:firstLine="0"/>
      </w:pPr>
    </w:lvl>
    <w:lvl w:ilvl="4" w:tplc="C8EE0744">
      <w:numFmt w:val="decimal"/>
      <w:lvlText w:val=""/>
      <w:lvlJc w:val="left"/>
      <w:pPr>
        <w:ind w:left="0" w:firstLine="0"/>
      </w:pPr>
    </w:lvl>
    <w:lvl w:ilvl="5" w:tplc="F9A28162">
      <w:numFmt w:val="decimal"/>
      <w:lvlText w:val=""/>
      <w:lvlJc w:val="left"/>
      <w:pPr>
        <w:ind w:left="0" w:firstLine="0"/>
      </w:pPr>
    </w:lvl>
    <w:lvl w:ilvl="6" w:tplc="F78E98A4">
      <w:numFmt w:val="decimal"/>
      <w:lvlText w:val=""/>
      <w:lvlJc w:val="left"/>
      <w:pPr>
        <w:ind w:left="0" w:firstLine="0"/>
      </w:pPr>
    </w:lvl>
    <w:lvl w:ilvl="7" w:tplc="7C1CD8C0">
      <w:numFmt w:val="decimal"/>
      <w:lvlText w:val=""/>
      <w:lvlJc w:val="left"/>
      <w:pPr>
        <w:ind w:left="0" w:firstLine="0"/>
      </w:pPr>
    </w:lvl>
    <w:lvl w:ilvl="8" w:tplc="D60AC0B2">
      <w:numFmt w:val="decimal"/>
      <w:lvlText w:val=""/>
      <w:lvlJc w:val="left"/>
      <w:pPr>
        <w:ind w:left="0" w:firstLine="0"/>
      </w:pPr>
    </w:lvl>
  </w:abstractNum>
  <w:abstractNum w:abstractNumId="11">
    <w:nsid w:val="0000121F"/>
    <w:multiLevelType w:val="hybridMultilevel"/>
    <w:tmpl w:val="91ACF428"/>
    <w:lvl w:ilvl="0" w:tplc="28906A8A">
      <w:start w:val="1"/>
      <w:numFmt w:val="upperLetter"/>
      <w:lvlText w:val="%1"/>
      <w:lvlJc w:val="left"/>
      <w:pPr>
        <w:ind w:left="0" w:firstLine="0"/>
      </w:pPr>
    </w:lvl>
    <w:lvl w:ilvl="1" w:tplc="990AB204">
      <w:start w:val="1"/>
      <w:numFmt w:val="bullet"/>
      <w:lvlText w:val="•"/>
      <w:lvlJc w:val="left"/>
      <w:pPr>
        <w:ind w:left="0" w:firstLine="0"/>
      </w:pPr>
    </w:lvl>
    <w:lvl w:ilvl="2" w:tplc="EDEAED0A">
      <w:start w:val="9"/>
      <w:numFmt w:val="decimal"/>
      <w:lvlText w:val="%3"/>
      <w:lvlJc w:val="left"/>
      <w:pPr>
        <w:ind w:left="0" w:firstLine="0"/>
      </w:pPr>
    </w:lvl>
    <w:lvl w:ilvl="3" w:tplc="48F67F4A">
      <w:numFmt w:val="decimal"/>
      <w:lvlText w:val=""/>
      <w:lvlJc w:val="left"/>
      <w:pPr>
        <w:ind w:left="0" w:firstLine="0"/>
      </w:pPr>
    </w:lvl>
    <w:lvl w:ilvl="4" w:tplc="A122363A">
      <w:numFmt w:val="decimal"/>
      <w:lvlText w:val=""/>
      <w:lvlJc w:val="left"/>
      <w:pPr>
        <w:ind w:left="0" w:firstLine="0"/>
      </w:pPr>
    </w:lvl>
    <w:lvl w:ilvl="5" w:tplc="C65404F6">
      <w:numFmt w:val="decimal"/>
      <w:lvlText w:val=""/>
      <w:lvlJc w:val="left"/>
      <w:pPr>
        <w:ind w:left="0" w:firstLine="0"/>
      </w:pPr>
    </w:lvl>
    <w:lvl w:ilvl="6" w:tplc="C21C5336">
      <w:numFmt w:val="decimal"/>
      <w:lvlText w:val=""/>
      <w:lvlJc w:val="left"/>
      <w:pPr>
        <w:ind w:left="0" w:firstLine="0"/>
      </w:pPr>
    </w:lvl>
    <w:lvl w:ilvl="7" w:tplc="CB202234">
      <w:numFmt w:val="decimal"/>
      <w:lvlText w:val=""/>
      <w:lvlJc w:val="left"/>
      <w:pPr>
        <w:ind w:left="0" w:firstLine="0"/>
      </w:pPr>
    </w:lvl>
    <w:lvl w:ilvl="8" w:tplc="8DC4FC7C">
      <w:numFmt w:val="decimal"/>
      <w:lvlText w:val=""/>
      <w:lvlJc w:val="left"/>
      <w:pPr>
        <w:ind w:left="0" w:firstLine="0"/>
      </w:pPr>
    </w:lvl>
  </w:abstractNum>
  <w:abstractNum w:abstractNumId="12">
    <w:nsid w:val="000026CA"/>
    <w:multiLevelType w:val="hybridMultilevel"/>
    <w:tmpl w:val="37285D7E"/>
    <w:lvl w:ilvl="0" w:tplc="3C0A9C2A">
      <w:start w:val="1"/>
      <w:numFmt w:val="bullet"/>
      <w:lvlText w:val="и"/>
      <w:lvlJc w:val="left"/>
      <w:pPr>
        <w:ind w:left="0" w:firstLine="0"/>
      </w:pPr>
    </w:lvl>
    <w:lvl w:ilvl="1" w:tplc="70C83934">
      <w:start w:val="1"/>
      <w:numFmt w:val="bullet"/>
      <w:lvlText w:val="•"/>
      <w:lvlJc w:val="left"/>
      <w:pPr>
        <w:ind w:left="0" w:firstLine="0"/>
      </w:pPr>
    </w:lvl>
    <w:lvl w:ilvl="2" w:tplc="DB784A8C">
      <w:numFmt w:val="decimal"/>
      <w:lvlText w:val=""/>
      <w:lvlJc w:val="left"/>
      <w:pPr>
        <w:ind w:left="0" w:firstLine="0"/>
      </w:pPr>
    </w:lvl>
    <w:lvl w:ilvl="3" w:tplc="58F29696">
      <w:numFmt w:val="decimal"/>
      <w:lvlText w:val=""/>
      <w:lvlJc w:val="left"/>
      <w:pPr>
        <w:ind w:left="0" w:firstLine="0"/>
      </w:pPr>
    </w:lvl>
    <w:lvl w:ilvl="4" w:tplc="6DD04222">
      <w:numFmt w:val="decimal"/>
      <w:lvlText w:val=""/>
      <w:lvlJc w:val="left"/>
      <w:pPr>
        <w:ind w:left="0" w:firstLine="0"/>
      </w:pPr>
    </w:lvl>
    <w:lvl w:ilvl="5" w:tplc="6EE267A6">
      <w:numFmt w:val="decimal"/>
      <w:lvlText w:val=""/>
      <w:lvlJc w:val="left"/>
      <w:pPr>
        <w:ind w:left="0" w:firstLine="0"/>
      </w:pPr>
    </w:lvl>
    <w:lvl w:ilvl="6" w:tplc="E82EC638">
      <w:numFmt w:val="decimal"/>
      <w:lvlText w:val=""/>
      <w:lvlJc w:val="left"/>
      <w:pPr>
        <w:ind w:left="0" w:firstLine="0"/>
      </w:pPr>
    </w:lvl>
    <w:lvl w:ilvl="7" w:tplc="07A8193A">
      <w:numFmt w:val="decimal"/>
      <w:lvlText w:val=""/>
      <w:lvlJc w:val="left"/>
      <w:pPr>
        <w:ind w:left="0" w:firstLine="0"/>
      </w:pPr>
    </w:lvl>
    <w:lvl w:ilvl="8" w:tplc="369A27F8">
      <w:numFmt w:val="decimal"/>
      <w:lvlText w:val=""/>
      <w:lvlJc w:val="left"/>
      <w:pPr>
        <w:ind w:left="0" w:firstLine="0"/>
      </w:pPr>
    </w:lvl>
  </w:abstractNum>
  <w:abstractNum w:abstractNumId="13">
    <w:nsid w:val="00003699"/>
    <w:multiLevelType w:val="hybridMultilevel"/>
    <w:tmpl w:val="C158DD48"/>
    <w:lvl w:ilvl="0" w:tplc="CC6E2B96">
      <w:start w:val="1"/>
      <w:numFmt w:val="bullet"/>
      <w:lvlText w:val="•"/>
      <w:lvlJc w:val="left"/>
      <w:pPr>
        <w:ind w:left="0" w:firstLine="0"/>
      </w:pPr>
    </w:lvl>
    <w:lvl w:ilvl="1" w:tplc="8CCE1EA8">
      <w:numFmt w:val="decimal"/>
      <w:lvlText w:val=""/>
      <w:lvlJc w:val="left"/>
      <w:pPr>
        <w:ind w:left="0" w:firstLine="0"/>
      </w:pPr>
    </w:lvl>
    <w:lvl w:ilvl="2" w:tplc="5F14E5F8">
      <w:numFmt w:val="decimal"/>
      <w:lvlText w:val=""/>
      <w:lvlJc w:val="left"/>
      <w:pPr>
        <w:ind w:left="0" w:firstLine="0"/>
      </w:pPr>
    </w:lvl>
    <w:lvl w:ilvl="3" w:tplc="2246312C">
      <w:numFmt w:val="decimal"/>
      <w:lvlText w:val=""/>
      <w:lvlJc w:val="left"/>
      <w:pPr>
        <w:ind w:left="0" w:firstLine="0"/>
      </w:pPr>
    </w:lvl>
    <w:lvl w:ilvl="4" w:tplc="BDD657AC">
      <w:numFmt w:val="decimal"/>
      <w:lvlText w:val=""/>
      <w:lvlJc w:val="left"/>
      <w:pPr>
        <w:ind w:left="0" w:firstLine="0"/>
      </w:pPr>
    </w:lvl>
    <w:lvl w:ilvl="5" w:tplc="F372F21A">
      <w:numFmt w:val="decimal"/>
      <w:lvlText w:val=""/>
      <w:lvlJc w:val="left"/>
      <w:pPr>
        <w:ind w:left="0" w:firstLine="0"/>
      </w:pPr>
    </w:lvl>
    <w:lvl w:ilvl="6" w:tplc="58C04F0A">
      <w:numFmt w:val="decimal"/>
      <w:lvlText w:val=""/>
      <w:lvlJc w:val="left"/>
      <w:pPr>
        <w:ind w:left="0" w:firstLine="0"/>
      </w:pPr>
    </w:lvl>
    <w:lvl w:ilvl="7" w:tplc="C5AE5D14">
      <w:numFmt w:val="decimal"/>
      <w:lvlText w:val=""/>
      <w:lvlJc w:val="left"/>
      <w:pPr>
        <w:ind w:left="0" w:firstLine="0"/>
      </w:pPr>
    </w:lvl>
    <w:lvl w:ilvl="8" w:tplc="550C196A">
      <w:numFmt w:val="decimal"/>
      <w:lvlText w:val=""/>
      <w:lvlJc w:val="left"/>
      <w:pPr>
        <w:ind w:left="0" w:firstLine="0"/>
      </w:pPr>
    </w:lvl>
  </w:abstractNum>
  <w:abstractNum w:abstractNumId="1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CAD"/>
    <w:multiLevelType w:val="hybridMultilevel"/>
    <w:tmpl w:val="BAE4739C"/>
    <w:lvl w:ilvl="0" w:tplc="83BAF0F4">
      <w:start w:val="7"/>
      <w:numFmt w:val="decimal"/>
      <w:lvlText w:val="%1"/>
      <w:lvlJc w:val="left"/>
      <w:pPr>
        <w:ind w:left="0" w:firstLine="0"/>
      </w:pPr>
    </w:lvl>
    <w:lvl w:ilvl="1" w:tplc="821857C2">
      <w:numFmt w:val="decimal"/>
      <w:lvlText w:val=""/>
      <w:lvlJc w:val="left"/>
      <w:pPr>
        <w:ind w:left="0" w:firstLine="0"/>
      </w:pPr>
    </w:lvl>
    <w:lvl w:ilvl="2" w:tplc="1430D6B2">
      <w:numFmt w:val="decimal"/>
      <w:lvlText w:val=""/>
      <w:lvlJc w:val="left"/>
      <w:pPr>
        <w:ind w:left="0" w:firstLine="0"/>
      </w:pPr>
    </w:lvl>
    <w:lvl w:ilvl="3" w:tplc="1D5CBB4C">
      <w:numFmt w:val="decimal"/>
      <w:lvlText w:val=""/>
      <w:lvlJc w:val="left"/>
      <w:pPr>
        <w:ind w:left="0" w:firstLine="0"/>
      </w:pPr>
    </w:lvl>
    <w:lvl w:ilvl="4" w:tplc="E2A44AF4">
      <w:numFmt w:val="decimal"/>
      <w:lvlText w:val=""/>
      <w:lvlJc w:val="left"/>
      <w:pPr>
        <w:ind w:left="0" w:firstLine="0"/>
      </w:pPr>
    </w:lvl>
    <w:lvl w:ilvl="5" w:tplc="F41C916A">
      <w:numFmt w:val="decimal"/>
      <w:lvlText w:val=""/>
      <w:lvlJc w:val="left"/>
      <w:pPr>
        <w:ind w:left="0" w:firstLine="0"/>
      </w:pPr>
    </w:lvl>
    <w:lvl w:ilvl="6" w:tplc="20F84E7A">
      <w:numFmt w:val="decimal"/>
      <w:lvlText w:val=""/>
      <w:lvlJc w:val="left"/>
      <w:pPr>
        <w:ind w:left="0" w:firstLine="0"/>
      </w:pPr>
    </w:lvl>
    <w:lvl w:ilvl="7" w:tplc="25F0E5B4">
      <w:numFmt w:val="decimal"/>
      <w:lvlText w:val=""/>
      <w:lvlJc w:val="left"/>
      <w:pPr>
        <w:ind w:left="0" w:firstLine="0"/>
      </w:pPr>
    </w:lvl>
    <w:lvl w:ilvl="8" w:tplc="E486A0C6">
      <w:numFmt w:val="decimal"/>
      <w:lvlText w:val=""/>
      <w:lvlJc w:val="left"/>
      <w:pPr>
        <w:ind w:left="0" w:firstLine="0"/>
      </w:pPr>
    </w:lvl>
  </w:abstractNum>
  <w:abstractNum w:abstractNumId="16">
    <w:nsid w:val="000058B0"/>
    <w:multiLevelType w:val="hybridMultilevel"/>
    <w:tmpl w:val="0B8EC4A2"/>
    <w:lvl w:ilvl="0" w:tplc="0C880F44">
      <w:start w:val="1"/>
      <w:numFmt w:val="bullet"/>
      <w:lvlText w:val="•"/>
      <w:lvlJc w:val="left"/>
      <w:pPr>
        <w:ind w:left="0" w:firstLine="0"/>
      </w:pPr>
    </w:lvl>
    <w:lvl w:ilvl="1" w:tplc="263C363A">
      <w:numFmt w:val="decimal"/>
      <w:lvlText w:val=""/>
      <w:lvlJc w:val="left"/>
      <w:pPr>
        <w:ind w:left="0" w:firstLine="0"/>
      </w:pPr>
    </w:lvl>
    <w:lvl w:ilvl="2" w:tplc="CA18980E">
      <w:numFmt w:val="decimal"/>
      <w:lvlText w:val=""/>
      <w:lvlJc w:val="left"/>
      <w:pPr>
        <w:ind w:left="0" w:firstLine="0"/>
      </w:pPr>
    </w:lvl>
    <w:lvl w:ilvl="3" w:tplc="E2149D50">
      <w:numFmt w:val="decimal"/>
      <w:lvlText w:val=""/>
      <w:lvlJc w:val="left"/>
      <w:pPr>
        <w:ind w:left="0" w:firstLine="0"/>
      </w:pPr>
    </w:lvl>
    <w:lvl w:ilvl="4" w:tplc="8940E88E">
      <w:numFmt w:val="decimal"/>
      <w:lvlText w:val=""/>
      <w:lvlJc w:val="left"/>
      <w:pPr>
        <w:ind w:left="0" w:firstLine="0"/>
      </w:pPr>
    </w:lvl>
    <w:lvl w:ilvl="5" w:tplc="27B812A6">
      <w:numFmt w:val="decimal"/>
      <w:lvlText w:val=""/>
      <w:lvlJc w:val="left"/>
      <w:pPr>
        <w:ind w:left="0" w:firstLine="0"/>
      </w:pPr>
    </w:lvl>
    <w:lvl w:ilvl="6" w:tplc="E42862F0">
      <w:numFmt w:val="decimal"/>
      <w:lvlText w:val=""/>
      <w:lvlJc w:val="left"/>
      <w:pPr>
        <w:ind w:left="0" w:firstLine="0"/>
      </w:pPr>
    </w:lvl>
    <w:lvl w:ilvl="7" w:tplc="F73A28CC">
      <w:numFmt w:val="decimal"/>
      <w:lvlText w:val=""/>
      <w:lvlJc w:val="left"/>
      <w:pPr>
        <w:ind w:left="0" w:firstLine="0"/>
      </w:pPr>
    </w:lvl>
    <w:lvl w:ilvl="8" w:tplc="6D246CAA">
      <w:numFmt w:val="decimal"/>
      <w:lvlText w:val=""/>
      <w:lvlJc w:val="left"/>
      <w:pPr>
        <w:ind w:left="0" w:firstLine="0"/>
      </w:pPr>
    </w:lvl>
  </w:abstractNum>
  <w:abstractNum w:abstractNumId="17">
    <w:nsid w:val="000066C4"/>
    <w:multiLevelType w:val="hybridMultilevel"/>
    <w:tmpl w:val="736A339A"/>
    <w:lvl w:ilvl="0" w:tplc="168EA1EE">
      <w:start w:val="8"/>
      <w:numFmt w:val="decimal"/>
      <w:lvlText w:val="%1"/>
      <w:lvlJc w:val="left"/>
      <w:pPr>
        <w:ind w:left="0" w:firstLine="0"/>
      </w:pPr>
    </w:lvl>
    <w:lvl w:ilvl="1" w:tplc="C2FE09F2">
      <w:numFmt w:val="decimal"/>
      <w:lvlText w:val=""/>
      <w:lvlJc w:val="left"/>
      <w:pPr>
        <w:ind w:left="0" w:firstLine="0"/>
      </w:pPr>
    </w:lvl>
    <w:lvl w:ilvl="2" w:tplc="010A3D4A">
      <w:numFmt w:val="decimal"/>
      <w:lvlText w:val=""/>
      <w:lvlJc w:val="left"/>
      <w:pPr>
        <w:ind w:left="0" w:firstLine="0"/>
      </w:pPr>
    </w:lvl>
    <w:lvl w:ilvl="3" w:tplc="9DCE71FA">
      <w:numFmt w:val="decimal"/>
      <w:lvlText w:val=""/>
      <w:lvlJc w:val="left"/>
      <w:pPr>
        <w:ind w:left="0" w:firstLine="0"/>
      </w:pPr>
    </w:lvl>
    <w:lvl w:ilvl="4" w:tplc="22F4530E">
      <w:numFmt w:val="decimal"/>
      <w:lvlText w:val=""/>
      <w:lvlJc w:val="left"/>
      <w:pPr>
        <w:ind w:left="0" w:firstLine="0"/>
      </w:pPr>
    </w:lvl>
    <w:lvl w:ilvl="5" w:tplc="A24CAA3A">
      <w:numFmt w:val="decimal"/>
      <w:lvlText w:val=""/>
      <w:lvlJc w:val="left"/>
      <w:pPr>
        <w:ind w:left="0" w:firstLine="0"/>
      </w:pPr>
    </w:lvl>
    <w:lvl w:ilvl="6" w:tplc="1F7637D0">
      <w:numFmt w:val="decimal"/>
      <w:lvlText w:val=""/>
      <w:lvlJc w:val="left"/>
      <w:pPr>
        <w:ind w:left="0" w:firstLine="0"/>
      </w:pPr>
    </w:lvl>
    <w:lvl w:ilvl="7" w:tplc="9CD29BAE">
      <w:numFmt w:val="decimal"/>
      <w:lvlText w:val=""/>
      <w:lvlJc w:val="left"/>
      <w:pPr>
        <w:ind w:left="0" w:firstLine="0"/>
      </w:pPr>
    </w:lvl>
    <w:lvl w:ilvl="8" w:tplc="DD024C4C">
      <w:numFmt w:val="decimal"/>
      <w:lvlText w:val=""/>
      <w:lvlJc w:val="left"/>
      <w:pPr>
        <w:ind w:left="0" w:firstLine="0"/>
      </w:pPr>
    </w:lvl>
  </w:abstractNum>
  <w:abstractNum w:abstractNumId="18">
    <w:nsid w:val="000073DA"/>
    <w:multiLevelType w:val="hybridMultilevel"/>
    <w:tmpl w:val="E3909F10"/>
    <w:lvl w:ilvl="0" w:tplc="CD9445CC">
      <w:start w:val="1"/>
      <w:numFmt w:val="bullet"/>
      <w:lvlText w:val="•"/>
      <w:lvlJc w:val="left"/>
      <w:pPr>
        <w:ind w:left="0" w:firstLine="0"/>
      </w:pPr>
    </w:lvl>
    <w:lvl w:ilvl="1" w:tplc="14F421D2">
      <w:numFmt w:val="decimal"/>
      <w:lvlText w:val=""/>
      <w:lvlJc w:val="left"/>
      <w:pPr>
        <w:ind w:left="0" w:firstLine="0"/>
      </w:pPr>
    </w:lvl>
    <w:lvl w:ilvl="2" w:tplc="CAA6C0DC">
      <w:numFmt w:val="decimal"/>
      <w:lvlText w:val=""/>
      <w:lvlJc w:val="left"/>
      <w:pPr>
        <w:ind w:left="0" w:firstLine="0"/>
      </w:pPr>
    </w:lvl>
    <w:lvl w:ilvl="3" w:tplc="3CB66214">
      <w:numFmt w:val="decimal"/>
      <w:lvlText w:val=""/>
      <w:lvlJc w:val="left"/>
      <w:pPr>
        <w:ind w:left="0" w:firstLine="0"/>
      </w:pPr>
    </w:lvl>
    <w:lvl w:ilvl="4" w:tplc="33940C8C">
      <w:numFmt w:val="decimal"/>
      <w:lvlText w:val=""/>
      <w:lvlJc w:val="left"/>
      <w:pPr>
        <w:ind w:left="0" w:firstLine="0"/>
      </w:pPr>
    </w:lvl>
    <w:lvl w:ilvl="5" w:tplc="C782681C">
      <w:numFmt w:val="decimal"/>
      <w:lvlText w:val=""/>
      <w:lvlJc w:val="left"/>
      <w:pPr>
        <w:ind w:left="0" w:firstLine="0"/>
      </w:pPr>
    </w:lvl>
    <w:lvl w:ilvl="6" w:tplc="5CB85424">
      <w:numFmt w:val="decimal"/>
      <w:lvlText w:val=""/>
      <w:lvlJc w:val="left"/>
      <w:pPr>
        <w:ind w:left="0" w:firstLine="0"/>
      </w:pPr>
    </w:lvl>
    <w:lvl w:ilvl="7" w:tplc="4386B690">
      <w:numFmt w:val="decimal"/>
      <w:lvlText w:val=""/>
      <w:lvlJc w:val="left"/>
      <w:pPr>
        <w:ind w:left="0" w:firstLine="0"/>
      </w:pPr>
    </w:lvl>
    <w:lvl w:ilvl="8" w:tplc="4D4EF808">
      <w:numFmt w:val="decimal"/>
      <w:lvlText w:val=""/>
      <w:lvlJc w:val="left"/>
      <w:pPr>
        <w:ind w:left="0" w:firstLine="0"/>
      </w:pPr>
    </w:lvl>
  </w:abstractNum>
  <w:abstractNum w:abstractNumId="1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181BA0"/>
    <w:multiLevelType w:val="hybridMultilevel"/>
    <w:tmpl w:val="E500E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12B7354"/>
    <w:multiLevelType w:val="hybridMultilevel"/>
    <w:tmpl w:val="60FAC19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2">
    <w:nsid w:val="0161223D"/>
    <w:multiLevelType w:val="hybridMultilevel"/>
    <w:tmpl w:val="60448E9C"/>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3">
    <w:nsid w:val="01AC5FCB"/>
    <w:multiLevelType w:val="multilevel"/>
    <w:tmpl w:val="9828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33073E1"/>
    <w:multiLevelType w:val="hybridMultilevel"/>
    <w:tmpl w:val="C0AC291E"/>
    <w:lvl w:ilvl="0" w:tplc="04190001">
      <w:start w:val="1"/>
      <w:numFmt w:val="bullet"/>
      <w:lvlText w:val=""/>
      <w:lvlJc w:val="left"/>
      <w:pPr>
        <w:ind w:left="1344" w:hanging="360"/>
      </w:pPr>
      <w:rPr>
        <w:rFonts w:ascii="Symbol" w:hAnsi="Symbol"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start w:val="1"/>
      <w:numFmt w:val="bullet"/>
      <w:lvlText w:val="o"/>
      <w:lvlJc w:val="left"/>
      <w:pPr>
        <w:ind w:left="4224" w:hanging="360"/>
      </w:pPr>
      <w:rPr>
        <w:rFonts w:ascii="Courier New" w:hAnsi="Courier New" w:cs="Courier New" w:hint="default"/>
      </w:rPr>
    </w:lvl>
    <w:lvl w:ilvl="5" w:tplc="04190005">
      <w:start w:val="1"/>
      <w:numFmt w:val="bullet"/>
      <w:lvlText w:val=""/>
      <w:lvlJc w:val="left"/>
      <w:pPr>
        <w:ind w:left="4944" w:hanging="360"/>
      </w:pPr>
      <w:rPr>
        <w:rFonts w:ascii="Wingdings" w:hAnsi="Wingdings" w:hint="default"/>
      </w:rPr>
    </w:lvl>
    <w:lvl w:ilvl="6" w:tplc="04190001">
      <w:start w:val="1"/>
      <w:numFmt w:val="bullet"/>
      <w:lvlText w:val=""/>
      <w:lvlJc w:val="left"/>
      <w:pPr>
        <w:ind w:left="5664" w:hanging="360"/>
      </w:pPr>
      <w:rPr>
        <w:rFonts w:ascii="Symbol" w:hAnsi="Symbol" w:hint="default"/>
      </w:rPr>
    </w:lvl>
    <w:lvl w:ilvl="7" w:tplc="04190003">
      <w:start w:val="1"/>
      <w:numFmt w:val="bullet"/>
      <w:lvlText w:val="o"/>
      <w:lvlJc w:val="left"/>
      <w:pPr>
        <w:ind w:left="6384" w:hanging="360"/>
      </w:pPr>
      <w:rPr>
        <w:rFonts w:ascii="Courier New" w:hAnsi="Courier New" w:cs="Courier New" w:hint="default"/>
      </w:rPr>
    </w:lvl>
    <w:lvl w:ilvl="8" w:tplc="04190005">
      <w:start w:val="1"/>
      <w:numFmt w:val="bullet"/>
      <w:lvlText w:val=""/>
      <w:lvlJc w:val="left"/>
      <w:pPr>
        <w:ind w:left="7104" w:hanging="360"/>
      </w:pPr>
      <w:rPr>
        <w:rFonts w:ascii="Wingdings" w:hAnsi="Wingdings" w:hint="default"/>
      </w:rPr>
    </w:lvl>
  </w:abstractNum>
  <w:abstractNum w:abstractNumId="25">
    <w:nsid w:val="03905567"/>
    <w:multiLevelType w:val="hybridMultilevel"/>
    <w:tmpl w:val="7D84D3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4F139EE"/>
    <w:multiLevelType w:val="multilevel"/>
    <w:tmpl w:val="359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8">
    <w:nsid w:val="05B7727F"/>
    <w:multiLevelType w:val="hybridMultilevel"/>
    <w:tmpl w:val="623C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006FB7"/>
    <w:multiLevelType w:val="hybridMultilevel"/>
    <w:tmpl w:val="325A2AE0"/>
    <w:lvl w:ilvl="0" w:tplc="36582D14">
      <w:numFmt w:val="bullet"/>
      <w:lvlText w:val="•"/>
      <w:lvlJc w:val="left"/>
      <w:pPr>
        <w:ind w:left="1174" w:hanging="360"/>
      </w:pPr>
      <w:rPr>
        <w:rFonts w:ascii="Times New Roman" w:eastAsia="Calibri"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0">
    <w:nsid w:val="072F5396"/>
    <w:multiLevelType w:val="hybridMultilevel"/>
    <w:tmpl w:val="A4CA5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433C19"/>
    <w:multiLevelType w:val="multilevel"/>
    <w:tmpl w:val="9F56242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07DE7059"/>
    <w:multiLevelType w:val="multilevel"/>
    <w:tmpl w:val="BC70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BB02FE"/>
    <w:multiLevelType w:val="multilevel"/>
    <w:tmpl w:val="ED465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9D71D16"/>
    <w:multiLevelType w:val="multilevel"/>
    <w:tmpl w:val="05D61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B5E529F"/>
    <w:multiLevelType w:val="hybridMultilevel"/>
    <w:tmpl w:val="4734F5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CE6873"/>
    <w:multiLevelType w:val="multilevel"/>
    <w:tmpl w:val="B96C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F94D09"/>
    <w:multiLevelType w:val="hybridMultilevel"/>
    <w:tmpl w:val="505C411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40">
    <w:nsid w:val="0D6E57CF"/>
    <w:multiLevelType w:val="multilevel"/>
    <w:tmpl w:val="CD24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EBB500D"/>
    <w:multiLevelType w:val="hybridMultilevel"/>
    <w:tmpl w:val="92DC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C250ED"/>
    <w:multiLevelType w:val="hybridMultilevel"/>
    <w:tmpl w:val="5BC89960"/>
    <w:lvl w:ilvl="0" w:tplc="83B8A7D2">
      <w:start w:val="1"/>
      <w:numFmt w:val="decimal"/>
      <w:lvlText w:val="%1."/>
      <w:lvlJc w:val="left"/>
      <w:pPr>
        <w:tabs>
          <w:tab w:val="num" w:pos="797"/>
        </w:tabs>
        <w:ind w:left="797" w:hanging="360"/>
      </w:pPr>
      <w:rPr>
        <w:i w:val="0"/>
      </w:rPr>
    </w:lvl>
    <w:lvl w:ilvl="1" w:tplc="04190019" w:tentative="1">
      <w:start w:val="1"/>
      <w:numFmt w:val="lowerLetter"/>
      <w:lvlText w:val="%2."/>
      <w:lvlJc w:val="left"/>
      <w:pPr>
        <w:tabs>
          <w:tab w:val="num" w:pos="1517"/>
        </w:tabs>
        <w:ind w:left="1517" w:hanging="360"/>
      </w:pPr>
    </w:lvl>
    <w:lvl w:ilvl="2" w:tplc="0419001B" w:tentative="1">
      <w:start w:val="1"/>
      <w:numFmt w:val="lowerRoman"/>
      <w:lvlText w:val="%3."/>
      <w:lvlJc w:val="right"/>
      <w:pPr>
        <w:tabs>
          <w:tab w:val="num" w:pos="2237"/>
        </w:tabs>
        <w:ind w:left="2237" w:hanging="180"/>
      </w:pPr>
    </w:lvl>
    <w:lvl w:ilvl="3" w:tplc="0419000F" w:tentative="1">
      <w:start w:val="1"/>
      <w:numFmt w:val="decimal"/>
      <w:lvlText w:val="%4."/>
      <w:lvlJc w:val="left"/>
      <w:pPr>
        <w:tabs>
          <w:tab w:val="num" w:pos="2957"/>
        </w:tabs>
        <w:ind w:left="2957" w:hanging="360"/>
      </w:pPr>
    </w:lvl>
    <w:lvl w:ilvl="4" w:tplc="04190019" w:tentative="1">
      <w:start w:val="1"/>
      <w:numFmt w:val="lowerLetter"/>
      <w:lvlText w:val="%5."/>
      <w:lvlJc w:val="left"/>
      <w:pPr>
        <w:tabs>
          <w:tab w:val="num" w:pos="3677"/>
        </w:tabs>
        <w:ind w:left="3677" w:hanging="360"/>
      </w:pPr>
    </w:lvl>
    <w:lvl w:ilvl="5" w:tplc="0419001B" w:tentative="1">
      <w:start w:val="1"/>
      <w:numFmt w:val="lowerRoman"/>
      <w:lvlText w:val="%6."/>
      <w:lvlJc w:val="right"/>
      <w:pPr>
        <w:tabs>
          <w:tab w:val="num" w:pos="4397"/>
        </w:tabs>
        <w:ind w:left="4397" w:hanging="180"/>
      </w:pPr>
    </w:lvl>
    <w:lvl w:ilvl="6" w:tplc="0419000F" w:tentative="1">
      <w:start w:val="1"/>
      <w:numFmt w:val="decimal"/>
      <w:lvlText w:val="%7."/>
      <w:lvlJc w:val="left"/>
      <w:pPr>
        <w:tabs>
          <w:tab w:val="num" w:pos="5117"/>
        </w:tabs>
        <w:ind w:left="5117" w:hanging="360"/>
      </w:pPr>
    </w:lvl>
    <w:lvl w:ilvl="7" w:tplc="04190019" w:tentative="1">
      <w:start w:val="1"/>
      <w:numFmt w:val="lowerLetter"/>
      <w:lvlText w:val="%8."/>
      <w:lvlJc w:val="left"/>
      <w:pPr>
        <w:tabs>
          <w:tab w:val="num" w:pos="5837"/>
        </w:tabs>
        <w:ind w:left="5837" w:hanging="360"/>
      </w:pPr>
    </w:lvl>
    <w:lvl w:ilvl="8" w:tplc="0419001B" w:tentative="1">
      <w:start w:val="1"/>
      <w:numFmt w:val="lowerRoman"/>
      <w:lvlText w:val="%9."/>
      <w:lvlJc w:val="right"/>
      <w:pPr>
        <w:tabs>
          <w:tab w:val="num" w:pos="6557"/>
        </w:tabs>
        <w:ind w:left="6557" w:hanging="180"/>
      </w:pPr>
    </w:lvl>
  </w:abstractNum>
  <w:abstractNum w:abstractNumId="43">
    <w:nsid w:val="0FC6517A"/>
    <w:multiLevelType w:val="hybridMultilevel"/>
    <w:tmpl w:val="0870F3B2"/>
    <w:lvl w:ilvl="0" w:tplc="04190001">
      <w:start w:val="1"/>
      <w:numFmt w:val="bullet"/>
      <w:lvlText w:val=""/>
      <w:lvlJc w:val="left"/>
      <w:pPr>
        <w:tabs>
          <w:tab w:val="num" w:pos="648"/>
        </w:tabs>
        <w:ind w:left="64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BE073E"/>
    <w:multiLevelType w:val="multilevel"/>
    <w:tmpl w:val="0E182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2882803"/>
    <w:multiLevelType w:val="hybridMultilevel"/>
    <w:tmpl w:val="C9A439FA"/>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4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8">
    <w:nsid w:val="13CD51D2"/>
    <w:multiLevelType w:val="hybridMultilevel"/>
    <w:tmpl w:val="69FA2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52561E1"/>
    <w:multiLevelType w:val="hybridMultilevel"/>
    <w:tmpl w:val="A2BA37B8"/>
    <w:lvl w:ilvl="0" w:tplc="04190001">
      <w:start w:val="1"/>
      <w:numFmt w:val="bullet"/>
      <w:lvlText w:val=""/>
      <w:lvlJc w:val="left"/>
      <w:pPr>
        <w:tabs>
          <w:tab w:val="num" w:pos="1074"/>
        </w:tabs>
        <w:ind w:left="1074" w:hanging="360"/>
      </w:pPr>
      <w:rPr>
        <w:rFonts w:ascii="Symbol" w:hAnsi="Symbol" w:hint="default"/>
      </w:rPr>
    </w:lvl>
    <w:lvl w:ilvl="1" w:tplc="04190003" w:tentative="1">
      <w:start w:val="1"/>
      <w:numFmt w:val="bullet"/>
      <w:lvlText w:val="o"/>
      <w:lvlJc w:val="left"/>
      <w:pPr>
        <w:tabs>
          <w:tab w:val="num" w:pos="1794"/>
        </w:tabs>
        <w:ind w:left="1794" w:hanging="360"/>
      </w:pPr>
      <w:rPr>
        <w:rFonts w:ascii="Courier New" w:hAnsi="Courier New" w:cs="Symbol" w:hint="default"/>
      </w:rPr>
    </w:lvl>
    <w:lvl w:ilvl="2" w:tplc="04190005" w:tentative="1">
      <w:start w:val="1"/>
      <w:numFmt w:val="bullet"/>
      <w:lvlText w:val=""/>
      <w:lvlJc w:val="left"/>
      <w:pPr>
        <w:tabs>
          <w:tab w:val="num" w:pos="2514"/>
        </w:tabs>
        <w:ind w:left="2514" w:hanging="360"/>
      </w:pPr>
      <w:rPr>
        <w:rFonts w:ascii="Wingdings" w:hAnsi="Wingdings" w:hint="default"/>
      </w:rPr>
    </w:lvl>
    <w:lvl w:ilvl="3" w:tplc="04190001" w:tentative="1">
      <w:start w:val="1"/>
      <w:numFmt w:val="bullet"/>
      <w:lvlText w:val=""/>
      <w:lvlJc w:val="left"/>
      <w:pPr>
        <w:tabs>
          <w:tab w:val="num" w:pos="3234"/>
        </w:tabs>
        <w:ind w:left="3234" w:hanging="360"/>
      </w:pPr>
      <w:rPr>
        <w:rFonts w:ascii="Symbol" w:hAnsi="Symbol" w:hint="default"/>
      </w:rPr>
    </w:lvl>
    <w:lvl w:ilvl="4" w:tplc="04190003" w:tentative="1">
      <w:start w:val="1"/>
      <w:numFmt w:val="bullet"/>
      <w:lvlText w:val="o"/>
      <w:lvlJc w:val="left"/>
      <w:pPr>
        <w:tabs>
          <w:tab w:val="num" w:pos="3954"/>
        </w:tabs>
        <w:ind w:left="3954" w:hanging="360"/>
      </w:pPr>
      <w:rPr>
        <w:rFonts w:ascii="Courier New" w:hAnsi="Courier New" w:cs="Symbol" w:hint="default"/>
      </w:rPr>
    </w:lvl>
    <w:lvl w:ilvl="5" w:tplc="04190005" w:tentative="1">
      <w:start w:val="1"/>
      <w:numFmt w:val="bullet"/>
      <w:lvlText w:val=""/>
      <w:lvlJc w:val="left"/>
      <w:pPr>
        <w:tabs>
          <w:tab w:val="num" w:pos="4674"/>
        </w:tabs>
        <w:ind w:left="4674" w:hanging="360"/>
      </w:pPr>
      <w:rPr>
        <w:rFonts w:ascii="Wingdings" w:hAnsi="Wingdings" w:hint="default"/>
      </w:rPr>
    </w:lvl>
    <w:lvl w:ilvl="6" w:tplc="04190001" w:tentative="1">
      <w:start w:val="1"/>
      <w:numFmt w:val="bullet"/>
      <w:lvlText w:val=""/>
      <w:lvlJc w:val="left"/>
      <w:pPr>
        <w:tabs>
          <w:tab w:val="num" w:pos="5394"/>
        </w:tabs>
        <w:ind w:left="5394" w:hanging="360"/>
      </w:pPr>
      <w:rPr>
        <w:rFonts w:ascii="Symbol" w:hAnsi="Symbol" w:hint="default"/>
      </w:rPr>
    </w:lvl>
    <w:lvl w:ilvl="7" w:tplc="04190003" w:tentative="1">
      <w:start w:val="1"/>
      <w:numFmt w:val="bullet"/>
      <w:lvlText w:val="o"/>
      <w:lvlJc w:val="left"/>
      <w:pPr>
        <w:tabs>
          <w:tab w:val="num" w:pos="6114"/>
        </w:tabs>
        <w:ind w:left="6114" w:hanging="360"/>
      </w:pPr>
      <w:rPr>
        <w:rFonts w:ascii="Courier New" w:hAnsi="Courier New" w:cs="Symbol" w:hint="default"/>
      </w:rPr>
    </w:lvl>
    <w:lvl w:ilvl="8" w:tplc="04190005" w:tentative="1">
      <w:start w:val="1"/>
      <w:numFmt w:val="bullet"/>
      <w:lvlText w:val=""/>
      <w:lvlJc w:val="left"/>
      <w:pPr>
        <w:tabs>
          <w:tab w:val="num" w:pos="6834"/>
        </w:tabs>
        <w:ind w:left="6834" w:hanging="360"/>
      </w:pPr>
      <w:rPr>
        <w:rFonts w:ascii="Wingdings" w:hAnsi="Wingdings" w:hint="default"/>
      </w:rPr>
    </w:lvl>
  </w:abstractNum>
  <w:abstractNum w:abstractNumId="50">
    <w:nsid w:val="154D5972"/>
    <w:multiLevelType w:val="hybridMultilevel"/>
    <w:tmpl w:val="B2108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AA40EA"/>
    <w:multiLevelType w:val="hybridMultilevel"/>
    <w:tmpl w:val="57CCBEE8"/>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7A84C62"/>
    <w:multiLevelType w:val="multilevel"/>
    <w:tmpl w:val="0E2E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8982E61"/>
    <w:multiLevelType w:val="hybridMultilevel"/>
    <w:tmpl w:val="FDDED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8F2448C"/>
    <w:multiLevelType w:val="hybridMultilevel"/>
    <w:tmpl w:val="DD128DC0"/>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55">
    <w:nsid w:val="198540DB"/>
    <w:multiLevelType w:val="hybridMultilevel"/>
    <w:tmpl w:val="C574A52A"/>
    <w:lvl w:ilvl="0" w:tplc="04190001">
      <w:start w:val="1"/>
      <w:numFmt w:val="bullet"/>
      <w:lvlText w:val=""/>
      <w:lvlJc w:val="left"/>
      <w:pPr>
        <w:ind w:left="2586" w:hanging="360"/>
      </w:pPr>
      <w:rPr>
        <w:rFonts w:ascii="Symbol" w:hAnsi="Symbol" w:hint="default"/>
      </w:rPr>
    </w:lvl>
    <w:lvl w:ilvl="1" w:tplc="04190003" w:tentative="1">
      <w:start w:val="1"/>
      <w:numFmt w:val="bullet"/>
      <w:lvlText w:val="o"/>
      <w:lvlJc w:val="left"/>
      <w:pPr>
        <w:ind w:left="3306" w:hanging="360"/>
      </w:pPr>
      <w:rPr>
        <w:rFonts w:ascii="Courier New" w:hAnsi="Courier New" w:cs="Courier New" w:hint="default"/>
      </w:rPr>
    </w:lvl>
    <w:lvl w:ilvl="2" w:tplc="04190005" w:tentative="1">
      <w:start w:val="1"/>
      <w:numFmt w:val="bullet"/>
      <w:lvlText w:val=""/>
      <w:lvlJc w:val="left"/>
      <w:pPr>
        <w:ind w:left="4026" w:hanging="360"/>
      </w:pPr>
      <w:rPr>
        <w:rFonts w:ascii="Wingdings" w:hAnsi="Wingdings" w:hint="default"/>
      </w:rPr>
    </w:lvl>
    <w:lvl w:ilvl="3" w:tplc="04190001" w:tentative="1">
      <w:start w:val="1"/>
      <w:numFmt w:val="bullet"/>
      <w:lvlText w:val=""/>
      <w:lvlJc w:val="left"/>
      <w:pPr>
        <w:ind w:left="4746" w:hanging="360"/>
      </w:pPr>
      <w:rPr>
        <w:rFonts w:ascii="Symbol" w:hAnsi="Symbol" w:hint="default"/>
      </w:rPr>
    </w:lvl>
    <w:lvl w:ilvl="4" w:tplc="04190003" w:tentative="1">
      <w:start w:val="1"/>
      <w:numFmt w:val="bullet"/>
      <w:lvlText w:val="o"/>
      <w:lvlJc w:val="left"/>
      <w:pPr>
        <w:ind w:left="5466" w:hanging="360"/>
      </w:pPr>
      <w:rPr>
        <w:rFonts w:ascii="Courier New" w:hAnsi="Courier New" w:cs="Courier New" w:hint="default"/>
      </w:rPr>
    </w:lvl>
    <w:lvl w:ilvl="5" w:tplc="04190005" w:tentative="1">
      <w:start w:val="1"/>
      <w:numFmt w:val="bullet"/>
      <w:lvlText w:val=""/>
      <w:lvlJc w:val="left"/>
      <w:pPr>
        <w:ind w:left="6186" w:hanging="360"/>
      </w:pPr>
      <w:rPr>
        <w:rFonts w:ascii="Wingdings" w:hAnsi="Wingdings" w:hint="default"/>
      </w:rPr>
    </w:lvl>
    <w:lvl w:ilvl="6" w:tplc="04190001" w:tentative="1">
      <w:start w:val="1"/>
      <w:numFmt w:val="bullet"/>
      <w:lvlText w:val=""/>
      <w:lvlJc w:val="left"/>
      <w:pPr>
        <w:ind w:left="6906" w:hanging="360"/>
      </w:pPr>
      <w:rPr>
        <w:rFonts w:ascii="Symbol" w:hAnsi="Symbol" w:hint="default"/>
      </w:rPr>
    </w:lvl>
    <w:lvl w:ilvl="7" w:tplc="04190003" w:tentative="1">
      <w:start w:val="1"/>
      <w:numFmt w:val="bullet"/>
      <w:lvlText w:val="o"/>
      <w:lvlJc w:val="left"/>
      <w:pPr>
        <w:ind w:left="7626" w:hanging="360"/>
      </w:pPr>
      <w:rPr>
        <w:rFonts w:ascii="Courier New" w:hAnsi="Courier New" w:cs="Courier New" w:hint="default"/>
      </w:rPr>
    </w:lvl>
    <w:lvl w:ilvl="8" w:tplc="04190005" w:tentative="1">
      <w:start w:val="1"/>
      <w:numFmt w:val="bullet"/>
      <w:lvlText w:val=""/>
      <w:lvlJc w:val="left"/>
      <w:pPr>
        <w:ind w:left="8346" w:hanging="360"/>
      </w:pPr>
      <w:rPr>
        <w:rFonts w:ascii="Wingdings" w:hAnsi="Wingdings" w:hint="default"/>
      </w:rPr>
    </w:lvl>
  </w:abstractNum>
  <w:abstractNum w:abstractNumId="56">
    <w:nsid w:val="19D07DD3"/>
    <w:multiLevelType w:val="hybridMultilevel"/>
    <w:tmpl w:val="98B6F52E"/>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57">
    <w:nsid w:val="1A5E5138"/>
    <w:multiLevelType w:val="multilevel"/>
    <w:tmpl w:val="3E8E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EA05E2"/>
    <w:multiLevelType w:val="hybridMultilevel"/>
    <w:tmpl w:val="9BB02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3725C6"/>
    <w:multiLevelType w:val="multilevel"/>
    <w:tmpl w:val="C31A3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CBF07D2"/>
    <w:multiLevelType w:val="multilevel"/>
    <w:tmpl w:val="8B0CE0E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1CC57082"/>
    <w:multiLevelType w:val="hybridMultilevel"/>
    <w:tmpl w:val="DB40B462"/>
    <w:lvl w:ilvl="0" w:tplc="7EE8F44A">
      <w:start w:val="1"/>
      <w:numFmt w:val="bullet"/>
      <w:lvlText w:val=""/>
      <w:lvlJc w:val="left"/>
      <w:pPr>
        <w:tabs>
          <w:tab w:val="num" w:pos="720"/>
        </w:tabs>
        <w:ind w:left="72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1DD47F54"/>
    <w:multiLevelType w:val="hybridMultilevel"/>
    <w:tmpl w:val="4C48B94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E251CFF"/>
    <w:multiLevelType w:val="hybridMultilevel"/>
    <w:tmpl w:val="1BF02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E7D4872"/>
    <w:multiLevelType w:val="hybridMultilevel"/>
    <w:tmpl w:val="93964F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1ED63F97"/>
    <w:multiLevelType w:val="hybridMultilevel"/>
    <w:tmpl w:val="A0C65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20C5552E"/>
    <w:multiLevelType w:val="hybridMultilevel"/>
    <w:tmpl w:val="4B4AA50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2401A1F"/>
    <w:multiLevelType w:val="multilevel"/>
    <w:tmpl w:val="7B8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4A19F6"/>
    <w:multiLevelType w:val="hybridMultilevel"/>
    <w:tmpl w:val="63D65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734E13"/>
    <w:multiLevelType w:val="hybridMultilevel"/>
    <w:tmpl w:val="033EB10A"/>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2A269F9"/>
    <w:multiLevelType w:val="multilevel"/>
    <w:tmpl w:val="9654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2F36D20"/>
    <w:multiLevelType w:val="hybridMultilevel"/>
    <w:tmpl w:val="53F2E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0D5381"/>
    <w:multiLevelType w:val="hybridMultilevel"/>
    <w:tmpl w:val="647C472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5">
    <w:nsid w:val="23925BC4"/>
    <w:multiLevelType w:val="hybridMultilevel"/>
    <w:tmpl w:val="658E5B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5876D14"/>
    <w:multiLevelType w:val="hybridMultilevel"/>
    <w:tmpl w:val="5B4E2F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25F02AB7"/>
    <w:multiLevelType w:val="hybridMultilevel"/>
    <w:tmpl w:val="476AFED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9">
    <w:nsid w:val="26595960"/>
    <w:multiLevelType w:val="hybridMultilevel"/>
    <w:tmpl w:val="FC98D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8443F8"/>
    <w:multiLevelType w:val="hybridMultilevel"/>
    <w:tmpl w:val="788E530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27121DA4"/>
    <w:multiLevelType w:val="hybridMultilevel"/>
    <w:tmpl w:val="9B441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7442237"/>
    <w:multiLevelType w:val="hybridMultilevel"/>
    <w:tmpl w:val="C6821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281B4E65"/>
    <w:multiLevelType w:val="hybridMultilevel"/>
    <w:tmpl w:val="9E467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6E3D51"/>
    <w:multiLevelType w:val="hybridMultilevel"/>
    <w:tmpl w:val="FAA64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6">
    <w:nsid w:val="29A737E9"/>
    <w:multiLevelType w:val="hybridMultilevel"/>
    <w:tmpl w:val="3DCE7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B0344E5"/>
    <w:multiLevelType w:val="hybridMultilevel"/>
    <w:tmpl w:val="C3AAF8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B326AD6"/>
    <w:multiLevelType w:val="hybridMultilevel"/>
    <w:tmpl w:val="BDA4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B354F9A"/>
    <w:multiLevelType w:val="hybridMultilevel"/>
    <w:tmpl w:val="F5C64FE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2B9E1464"/>
    <w:multiLevelType w:val="multilevel"/>
    <w:tmpl w:val="F394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93">
    <w:nsid w:val="2C487A42"/>
    <w:multiLevelType w:val="hybridMultilevel"/>
    <w:tmpl w:val="B4FE12F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CA03F6C"/>
    <w:multiLevelType w:val="hybridMultilevel"/>
    <w:tmpl w:val="41245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CE21E48"/>
    <w:multiLevelType w:val="hybridMultilevel"/>
    <w:tmpl w:val="F2EA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1D695F"/>
    <w:multiLevelType w:val="hybridMultilevel"/>
    <w:tmpl w:val="80D84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E262414"/>
    <w:multiLevelType w:val="multilevel"/>
    <w:tmpl w:val="79CA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3618C3"/>
    <w:multiLevelType w:val="hybridMultilevel"/>
    <w:tmpl w:val="6AFCA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ECA49AD"/>
    <w:multiLevelType w:val="hybridMultilevel"/>
    <w:tmpl w:val="720231A2"/>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01">
    <w:nsid w:val="2EE96C06"/>
    <w:multiLevelType w:val="hybridMultilevel"/>
    <w:tmpl w:val="DC98374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2">
    <w:nsid w:val="30DF2AD7"/>
    <w:multiLevelType w:val="hybridMultilevel"/>
    <w:tmpl w:val="5596EEEC"/>
    <w:lvl w:ilvl="0" w:tplc="7EE8F44A">
      <w:start w:val="1"/>
      <w:numFmt w:val="bullet"/>
      <w:lvlText w:val=""/>
      <w:lvlJc w:val="left"/>
      <w:pPr>
        <w:tabs>
          <w:tab w:val="num" w:pos="720"/>
        </w:tabs>
        <w:ind w:left="72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31677647"/>
    <w:multiLevelType w:val="hybridMultilevel"/>
    <w:tmpl w:val="8034E9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9B5C3C"/>
    <w:multiLevelType w:val="hybridMultilevel"/>
    <w:tmpl w:val="600E5DE6"/>
    <w:lvl w:ilvl="0" w:tplc="8ED63002">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4A5536E"/>
    <w:multiLevelType w:val="hybridMultilevel"/>
    <w:tmpl w:val="D3FE2E66"/>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07">
    <w:nsid w:val="35054504"/>
    <w:multiLevelType w:val="multilevel"/>
    <w:tmpl w:val="DE26E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35960C88"/>
    <w:multiLevelType w:val="hybridMultilevel"/>
    <w:tmpl w:val="D076E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BC3246"/>
    <w:multiLevelType w:val="hybridMultilevel"/>
    <w:tmpl w:val="E4985F88"/>
    <w:lvl w:ilvl="0" w:tplc="36582D14">
      <w:numFmt w:val="bullet"/>
      <w:lvlText w:val="•"/>
      <w:lvlJc w:val="left"/>
      <w:pPr>
        <w:ind w:left="1174" w:hanging="360"/>
      </w:pPr>
      <w:rPr>
        <w:rFonts w:ascii="Times New Roman" w:eastAsia="Calibri"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0">
    <w:nsid w:val="35DF6273"/>
    <w:multiLevelType w:val="hybridMultilevel"/>
    <w:tmpl w:val="3F225296"/>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11">
    <w:nsid w:val="36290E3C"/>
    <w:multiLevelType w:val="hybridMultilevel"/>
    <w:tmpl w:val="7CE85586"/>
    <w:lvl w:ilvl="0" w:tplc="8ED63002">
      <w:start w:val="1"/>
      <w:numFmt w:val="bullet"/>
      <w:lvlText w:val="•"/>
      <w:lvlJc w:val="left"/>
      <w:pPr>
        <w:ind w:left="1260" w:hanging="360"/>
      </w:pPr>
      <w:rPr>
        <w:rFonts w:ascii="Arial" w:hAnsi="Arial"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2">
    <w:nsid w:val="364A749A"/>
    <w:multiLevelType w:val="hybridMultilevel"/>
    <w:tmpl w:val="23586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756BEF"/>
    <w:multiLevelType w:val="hybridMultilevel"/>
    <w:tmpl w:val="FA72A2F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336C12"/>
    <w:multiLevelType w:val="multilevel"/>
    <w:tmpl w:val="9CA8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9286E98"/>
    <w:multiLevelType w:val="hybridMultilevel"/>
    <w:tmpl w:val="804450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3A53432F"/>
    <w:multiLevelType w:val="hybridMultilevel"/>
    <w:tmpl w:val="54B66168"/>
    <w:lvl w:ilvl="0" w:tplc="C310B932">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2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2">
    <w:nsid w:val="3E5177BA"/>
    <w:multiLevelType w:val="multilevel"/>
    <w:tmpl w:val="DC8EB6C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nsid w:val="3EF44618"/>
    <w:multiLevelType w:val="hybridMultilevel"/>
    <w:tmpl w:val="A26A34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4">
    <w:nsid w:val="3F9F78D7"/>
    <w:multiLevelType w:val="multilevel"/>
    <w:tmpl w:val="641C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08F5D7B"/>
    <w:multiLevelType w:val="hybridMultilevel"/>
    <w:tmpl w:val="DDDA7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0ED1230"/>
    <w:multiLevelType w:val="multilevel"/>
    <w:tmpl w:val="D652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1687930"/>
    <w:multiLevelType w:val="hybridMultilevel"/>
    <w:tmpl w:val="17F0BD3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9">
    <w:nsid w:val="41A21C87"/>
    <w:multiLevelType w:val="hybridMultilevel"/>
    <w:tmpl w:val="3E36F1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220776B"/>
    <w:multiLevelType w:val="hybridMultilevel"/>
    <w:tmpl w:val="347C0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2736C24"/>
    <w:multiLevelType w:val="multilevel"/>
    <w:tmpl w:val="D0307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2E17412"/>
    <w:multiLevelType w:val="hybridMultilevel"/>
    <w:tmpl w:val="2B5EFE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3BC3979"/>
    <w:multiLevelType w:val="multilevel"/>
    <w:tmpl w:val="429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3C1746D"/>
    <w:multiLevelType w:val="hybridMultilevel"/>
    <w:tmpl w:val="AF8AE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4274D16"/>
    <w:multiLevelType w:val="hybridMultilevel"/>
    <w:tmpl w:val="EF423A06"/>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36">
    <w:nsid w:val="45202C5C"/>
    <w:multiLevelType w:val="hybridMultilevel"/>
    <w:tmpl w:val="E9109444"/>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37">
    <w:nsid w:val="45F80C1E"/>
    <w:multiLevelType w:val="multilevel"/>
    <w:tmpl w:val="2DBAB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46242544"/>
    <w:multiLevelType w:val="multilevel"/>
    <w:tmpl w:val="A4E8C5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nsid w:val="47597282"/>
    <w:multiLevelType w:val="hybridMultilevel"/>
    <w:tmpl w:val="52C4BEFE"/>
    <w:lvl w:ilvl="0" w:tplc="36582D1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47D924EB"/>
    <w:multiLevelType w:val="hybridMultilevel"/>
    <w:tmpl w:val="A03A7668"/>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1">
    <w:nsid w:val="47E728A3"/>
    <w:multiLevelType w:val="multilevel"/>
    <w:tmpl w:val="8146D5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8E06AEC"/>
    <w:multiLevelType w:val="multilevel"/>
    <w:tmpl w:val="5B80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9284E03"/>
    <w:multiLevelType w:val="multilevel"/>
    <w:tmpl w:val="3C84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96453F0"/>
    <w:multiLevelType w:val="hybridMultilevel"/>
    <w:tmpl w:val="56906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99D4CDE"/>
    <w:multiLevelType w:val="hybridMultilevel"/>
    <w:tmpl w:val="4C26B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A2C2D42"/>
    <w:multiLevelType w:val="multilevel"/>
    <w:tmpl w:val="05E2E7E4"/>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4CAC2724"/>
    <w:multiLevelType w:val="multilevel"/>
    <w:tmpl w:val="8D98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2">
    <w:nsid w:val="4EFB2F9D"/>
    <w:multiLevelType w:val="hybridMultilevel"/>
    <w:tmpl w:val="7BCA50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0D6AA0"/>
    <w:multiLevelType w:val="multilevel"/>
    <w:tmpl w:val="B200205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nsid w:val="4FB35B99"/>
    <w:multiLevelType w:val="hybridMultilevel"/>
    <w:tmpl w:val="9BB88448"/>
    <w:lvl w:ilvl="0" w:tplc="04190001">
      <w:start w:val="1"/>
      <w:numFmt w:val="bullet"/>
      <w:lvlText w:val=""/>
      <w:lvlJc w:val="left"/>
      <w:pPr>
        <w:ind w:left="1344" w:hanging="360"/>
      </w:pPr>
      <w:rPr>
        <w:rFonts w:ascii="Symbol" w:hAnsi="Symbol"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start w:val="1"/>
      <w:numFmt w:val="bullet"/>
      <w:lvlText w:val="o"/>
      <w:lvlJc w:val="left"/>
      <w:pPr>
        <w:ind w:left="4224" w:hanging="360"/>
      </w:pPr>
      <w:rPr>
        <w:rFonts w:ascii="Courier New" w:hAnsi="Courier New" w:cs="Courier New" w:hint="default"/>
      </w:rPr>
    </w:lvl>
    <w:lvl w:ilvl="5" w:tplc="04190005">
      <w:start w:val="1"/>
      <w:numFmt w:val="bullet"/>
      <w:lvlText w:val=""/>
      <w:lvlJc w:val="left"/>
      <w:pPr>
        <w:ind w:left="4944" w:hanging="360"/>
      </w:pPr>
      <w:rPr>
        <w:rFonts w:ascii="Wingdings" w:hAnsi="Wingdings" w:hint="default"/>
      </w:rPr>
    </w:lvl>
    <w:lvl w:ilvl="6" w:tplc="04190001">
      <w:start w:val="1"/>
      <w:numFmt w:val="bullet"/>
      <w:lvlText w:val=""/>
      <w:lvlJc w:val="left"/>
      <w:pPr>
        <w:ind w:left="5664" w:hanging="360"/>
      </w:pPr>
      <w:rPr>
        <w:rFonts w:ascii="Symbol" w:hAnsi="Symbol" w:hint="default"/>
      </w:rPr>
    </w:lvl>
    <w:lvl w:ilvl="7" w:tplc="04190003">
      <w:start w:val="1"/>
      <w:numFmt w:val="bullet"/>
      <w:lvlText w:val="o"/>
      <w:lvlJc w:val="left"/>
      <w:pPr>
        <w:ind w:left="6384" w:hanging="360"/>
      </w:pPr>
      <w:rPr>
        <w:rFonts w:ascii="Courier New" w:hAnsi="Courier New" w:cs="Courier New" w:hint="default"/>
      </w:rPr>
    </w:lvl>
    <w:lvl w:ilvl="8" w:tplc="04190005">
      <w:start w:val="1"/>
      <w:numFmt w:val="bullet"/>
      <w:lvlText w:val=""/>
      <w:lvlJc w:val="left"/>
      <w:pPr>
        <w:ind w:left="7104" w:hanging="360"/>
      </w:pPr>
      <w:rPr>
        <w:rFonts w:ascii="Wingdings" w:hAnsi="Wingdings" w:hint="default"/>
      </w:rPr>
    </w:lvl>
  </w:abstractNum>
  <w:abstractNum w:abstractNumId="155">
    <w:nsid w:val="4FD73C56"/>
    <w:multiLevelType w:val="multilevel"/>
    <w:tmpl w:val="C8F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06903F7"/>
    <w:multiLevelType w:val="hybridMultilevel"/>
    <w:tmpl w:val="77AA1B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1F201E2"/>
    <w:multiLevelType w:val="multilevel"/>
    <w:tmpl w:val="CD94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4EB7DCD"/>
    <w:multiLevelType w:val="hybridMultilevel"/>
    <w:tmpl w:val="0F3A7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57957CB"/>
    <w:multiLevelType w:val="hybridMultilevel"/>
    <w:tmpl w:val="B866B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6136DD6"/>
    <w:multiLevelType w:val="hybridMultilevel"/>
    <w:tmpl w:val="FD9E4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6C4380"/>
    <w:multiLevelType w:val="hybridMultilevel"/>
    <w:tmpl w:val="B28C2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6B9364B"/>
    <w:multiLevelType w:val="hybridMultilevel"/>
    <w:tmpl w:val="28D4B8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57D01593"/>
    <w:multiLevelType w:val="hybridMultilevel"/>
    <w:tmpl w:val="655252F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8091B49"/>
    <w:multiLevelType w:val="hybridMultilevel"/>
    <w:tmpl w:val="3BD23F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5883550C"/>
    <w:multiLevelType w:val="hybridMultilevel"/>
    <w:tmpl w:val="D92CF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58A32DD6"/>
    <w:multiLevelType w:val="hybridMultilevel"/>
    <w:tmpl w:val="F64E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F46157"/>
    <w:multiLevelType w:val="hybridMultilevel"/>
    <w:tmpl w:val="2C40ED56"/>
    <w:lvl w:ilvl="0" w:tplc="36582D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0B2C41"/>
    <w:multiLevelType w:val="multilevel"/>
    <w:tmpl w:val="F0127DE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ru"/>
      </w:rPr>
    </w:lvl>
    <w:lvl w:ilvl="1">
      <w:start w:val="4"/>
      <w:numFmt w:val="decimal"/>
      <w:lvlText w:val="%2."/>
      <w:lvlJc w:val="left"/>
      <w:rPr>
        <w:rFonts w:ascii="Arial" w:eastAsia="Arial" w:hAnsi="Arial" w:cs="Arial"/>
        <w:b/>
        <w:bCs/>
        <w:i w:val="0"/>
        <w:iCs w:val="0"/>
        <w:smallCaps w:val="0"/>
        <w:strike w:val="0"/>
        <w:color w:val="000000"/>
        <w:spacing w:val="0"/>
        <w:w w:val="100"/>
        <w:position w:val="0"/>
        <w:sz w:val="19"/>
        <w:szCs w:val="1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CD3C7D"/>
    <w:multiLevelType w:val="hybridMultilevel"/>
    <w:tmpl w:val="AD307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936EBE"/>
    <w:multiLevelType w:val="multilevel"/>
    <w:tmpl w:val="910C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D3E6A0F"/>
    <w:multiLevelType w:val="hybridMultilevel"/>
    <w:tmpl w:val="C39815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5E9F50DD"/>
    <w:multiLevelType w:val="multilevel"/>
    <w:tmpl w:val="C3844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5ECB6CBD"/>
    <w:multiLevelType w:val="multilevel"/>
    <w:tmpl w:val="BB50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2D9711E"/>
    <w:multiLevelType w:val="hybridMultilevel"/>
    <w:tmpl w:val="DBD04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3FD2101"/>
    <w:multiLevelType w:val="hybridMultilevel"/>
    <w:tmpl w:val="9224ED5A"/>
    <w:lvl w:ilvl="0" w:tplc="795053DE">
      <w:start w:val="1"/>
      <w:numFmt w:val="bullet"/>
      <w:lvlText w:val=""/>
      <w:lvlJc w:val="left"/>
      <w:pPr>
        <w:ind w:left="720" w:hanging="360"/>
      </w:pPr>
      <w:rPr>
        <w:rFonts w:ascii="Wingdings" w:hAnsi="Wingdings" w:hint="default"/>
      </w:rPr>
    </w:lvl>
    <w:lvl w:ilvl="1" w:tplc="04190001">
      <w:start w:val="1"/>
      <w:numFmt w:val="bullet"/>
      <w:lvlText w:val=""/>
      <w:lvlJc w:val="left"/>
      <w:pPr>
        <w:ind w:left="4188"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64A2570C"/>
    <w:multiLevelType w:val="hybridMultilevel"/>
    <w:tmpl w:val="6A4A1C7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5012C15"/>
    <w:multiLevelType w:val="hybridMultilevel"/>
    <w:tmpl w:val="D00C12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670214D2"/>
    <w:multiLevelType w:val="hybridMultilevel"/>
    <w:tmpl w:val="FF3AF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8A6008D"/>
    <w:multiLevelType w:val="multilevel"/>
    <w:tmpl w:val="B5DC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8C106C2"/>
    <w:multiLevelType w:val="hybridMultilevel"/>
    <w:tmpl w:val="F6E68D04"/>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93">
    <w:nsid w:val="68D50368"/>
    <w:multiLevelType w:val="hybridMultilevel"/>
    <w:tmpl w:val="77B6F2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A7A19E0"/>
    <w:multiLevelType w:val="multilevel"/>
    <w:tmpl w:val="C234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AB568CA"/>
    <w:multiLevelType w:val="multilevel"/>
    <w:tmpl w:val="D7C65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nsid w:val="6BD06B81"/>
    <w:multiLevelType w:val="multilevel"/>
    <w:tmpl w:val="1C94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CD03190"/>
    <w:multiLevelType w:val="multilevel"/>
    <w:tmpl w:val="D646FB20"/>
    <w:lvl w:ilvl="0">
      <w:start w:val="1"/>
      <w:numFmt w:val="decimal"/>
      <w:lvlText w:val="%1."/>
      <w:lvlJc w:val="left"/>
      <w:pPr>
        <w:ind w:left="720" w:hanging="360"/>
      </w:pPr>
    </w:lvl>
    <w:lvl w:ilvl="1">
      <w:start w:val="1"/>
      <w:numFmt w:val="decimal"/>
      <w:isLgl/>
      <w:lvlText w:val="%1.%2."/>
      <w:lvlJc w:val="left"/>
      <w:pPr>
        <w:ind w:left="1127"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489" w:hanging="1800"/>
      </w:pPr>
      <w:rPr>
        <w:rFonts w:hint="default"/>
      </w:rPr>
    </w:lvl>
    <w:lvl w:ilvl="8">
      <w:start w:val="1"/>
      <w:numFmt w:val="decimal"/>
      <w:isLgl/>
      <w:lvlText w:val="%1.%2.%3.%4.%5.%6.%7.%8.%9."/>
      <w:lvlJc w:val="left"/>
      <w:pPr>
        <w:ind w:left="2896" w:hanging="2160"/>
      </w:pPr>
      <w:rPr>
        <w:rFonts w:hint="default"/>
      </w:rPr>
    </w:lvl>
  </w:abstractNum>
  <w:abstractNum w:abstractNumId="20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6D906EDB"/>
    <w:multiLevelType w:val="hybridMultilevel"/>
    <w:tmpl w:val="0CA689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E5036BC"/>
    <w:multiLevelType w:val="hybridMultilevel"/>
    <w:tmpl w:val="0E8C7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F184854"/>
    <w:multiLevelType w:val="multilevel"/>
    <w:tmpl w:val="F16C3BC4"/>
    <w:lvl w:ilvl="0">
      <w:start w:val="1"/>
      <w:numFmt w:val="decimal"/>
      <w:lvlText w:val="%1."/>
      <w:lvlJc w:val="left"/>
      <w:pPr>
        <w:ind w:left="720" w:hanging="720"/>
      </w:pPr>
      <w:rPr>
        <w:rFonts w:hint="default"/>
      </w:rPr>
    </w:lvl>
    <w:lvl w:ilvl="1">
      <w:start w:val="2"/>
      <w:numFmt w:val="decimal"/>
      <w:lvlText w:val="%1.%2."/>
      <w:lvlJc w:val="left"/>
      <w:pPr>
        <w:ind w:left="1000" w:hanging="720"/>
      </w:pPr>
      <w:rPr>
        <w:rFonts w:hint="default"/>
      </w:rPr>
    </w:lvl>
    <w:lvl w:ilvl="2">
      <w:start w:val="6"/>
      <w:numFmt w:val="decimal"/>
      <w:lvlText w:val="%1.%2.%3."/>
      <w:lvlJc w:val="left"/>
      <w:pPr>
        <w:ind w:left="1280" w:hanging="720"/>
      </w:pPr>
      <w:rPr>
        <w:rFonts w:hint="default"/>
      </w:rPr>
    </w:lvl>
    <w:lvl w:ilvl="3">
      <w:start w:val="4"/>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206">
    <w:nsid w:val="6F991E9C"/>
    <w:multiLevelType w:val="multilevel"/>
    <w:tmpl w:val="1050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04148A8"/>
    <w:multiLevelType w:val="hybridMultilevel"/>
    <w:tmpl w:val="10828C74"/>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08">
    <w:nsid w:val="70596015"/>
    <w:multiLevelType w:val="hybridMultilevel"/>
    <w:tmpl w:val="81F2C6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9">
    <w:nsid w:val="706B7F72"/>
    <w:multiLevelType w:val="hybridMultilevel"/>
    <w:tmpl w:val="9EE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09D74E7"/>
    <w:multiLevelType w:val="multilevel"/>
    <w:tmpl w:val="2F3E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2BC6428"/>
    <w:multiLevelType w:val="multilevel"/>
    <w:tmpl w:val="5952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2C94DB0"/>
    <w:multiLevelType w:val="hybridMultilevel"/>
    <w:tmpl w:val="580EA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732808D0"/>
    <w:multiLevelType w:val="hybridMultilevel"/>
    <w:tmpl w:val="5A4ED2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367773E"/>
    <w:multiLevelType w:val="multilevel"/>
    <w:tmpl w:val="AC5C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3E85DA5"/>
    <w:multiLevelType w:val="hybridMultilevel"/>
    <w:tmpl w:val="89840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7574300F"/>
    <w:multiLevelType w:val="multilevel"/>
    <w:tmpl w:val="EA4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5A210DF"/>
    <w:multiLevelType w:val="hybridMultilevel"/>
    <w:tmpl w:val="E0024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5AF0913"/>
    <w:multiLevelType w:val="multilevel"/>
    <w:tmpl w:val="AAAE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5D9538D"/>
    <w:multiLevelType w:val="multilevel"/>
    <w:tmpl w:val="0580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6AB5497"/>
    <w:multiLevelType w:val="hybridMultilevel"/>
    <w:tmpl w:val="420E8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7247DD0"/>
    <w:multiLevelType w:val="multilevel"/>
    <w:tmpl w:val="B11E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75A18C7"/>
    <w:multiLevelType w:val="multilevel"/>
    <w:tmpl w:val="9C8C4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9476EC0"/>
    <w:multiLevelType w:val="hybridMultilevel"/>
    <w:tmpl w:val="2FCAC2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A1677B4"/>
    <w:multiLevelType w:val="multilevel"/>
    <w:tmpl w:val="EC3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AE61AD6"/>
    <w:multiLevelType w:val="hybridMultilevel"/>
    <w:tmpl w:val="93F24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B257E63"/>
    <w:multiLevelType w:val="multilevel"/>
    <w:tmpl w:val="0528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CB44A20"/>
    <w:multiLevelType w:val="hybridMultilevel"/>
    <w:tmpl w:val="C24EC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D04676E"/>
    <w:multiLevelType w:val="multilevel"/>
    <w:tmpl w:val="7B1C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D23799B"/>
    <w:multiLevelType w:val="hybridMultilevel"/>
    <w:tmpl w:val="120E0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D8D5437"/>
    <w:multiLevelType w:val="hybridMultilevel"/>
    <w:tmpl w:val="169CC45A"/>
    <w:lvl w:ilvl="0" w:tplc="36582D14">
      <w:numFmt w:val="bullet"/>
      <w:lvlText w:val="•"/>
      <w:lvlJc w:val="left"/>
      <w:pPr>
        <w:ind w:left="1534" w:hanging="360"/>
      </w:pPr>
      <w:rPr>
        <w:rFonts w:ascii="Times New Roman" w:eastAsia="Calibri"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32">
    <w:nsid w:val="7E6248C8"/>
    <w:multiLevelType w:val="multilevel"/>
    <w:tmpl w:val="D472DB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FC32A6B"/>
    <w:multiLevelType w:val="hybridMultilevel"/>
    <w:tmpl w:val="2A2647A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9"/>
  </w:num>
  <w:num w:numId="2">
    <w:abstractNumId w:val="139"/>
  </w:num>
  <w:num w:numId="3">
    <w:abstractNumId w:val="106"/>
  </w:num>
  <w:num w:numId="4">
    <w:abstractNumId w:val="207"/>
  </w:num>
  <w:num w:numId="5">
    <w:abstractNumId w:val="56"/>
  </w:num>
  <w:num w:numId="6">
    <w:abstractNumId w:val="22"/>
  </w:num>
  <w:num w:numId="7">
    <w:abstractNumId w:val="135"/>
  </w:num>
  <w:num w:numId="8">
    <w:abstractNumId w:val="70"/>
  </w:num>
  <w:num w:numId="9">
    <w:abstractNumId w:val="192"/>
  </w:num>
  <w:num w:numId="10">
    <w:abstractNumId w:val="110"/>
  </w:num>
  <w:num w:numId="11">
    <w:abstractNumId w:val="29"/>
  </w:num>
  <w:num w:numId="12">
    <w:abstractNumId w:val="231"/>
  </w:num>
  <w:num w:numId="13">
    <w:abstractNumId w:val="100"/>
  </w:num>
  <w:num w:numId="14">
    <w:abstractNumId w:val="54"/>
  </w:num>
  <w:num w:numId="15">
    <w:abstractNumId w:val="170"/>
  </w:num>
  <w:num w:numId="16">
    <w:abstractNumId w:val="136"/>
  </w:num>
  <w:num w:numId="17">
    <w:abstractNumId w:val="78"/>
  </w:num>
  <w:num w:numId="18">
    <w:abstractNumId w:val="113"/>
  </w:num>
  <w:num w:numId="19">
    <w:abstractNumId w:val="21"/>
  </w:num>
  <w:num w:numId="20">
    <w:abstractNumId w:val="128"/>
  </w:num>
  <w:num w:numId="21">
    <w:abstractNumId w:val="176"/>
  </w:num>
  <w:num w:numId="22">
    <w:abstractNumId w:val="117"/>
  </w:num>
  <w:num w:numId="23">
    <w:abstractNumId w:val="43"/>
  </w:num>
  <w:num w:numId="24">
    <w:abstractNumId w:val="202"/>
  </w:num>
  <w:num w:numId="25">
    <w:abstractNumId w:val="168"/>
  </w:num>
  <w:num w:numId="26">
    <w:abstractNumId w:val="213"/>
  </w:num>
  <w:num w:numId="27">
    <w:abstractNumId w:val="75"/>
  </w:num>
  <w:num w:numId="28">
    <w:abstractNumId w:val="187"/>
  </w:num>
  <w:num w:numId="29">
    <w:abstractNumId w:val="132"/>
  </w:num>
  <w:num w:numId="30">
    <w:abstractNumId w:val="224"/>
  </w:num>
  <w:num w:numId="31">
    <w:abstractNumId w:val="165"/>
  </w:num>
  <w:num w:numId="32">
    <w:abstractNumId w:val="156"/>
  </w:num>
  <w:num w:numId="33">
    <w:abstractNumId w:val="233"/>
  </w:num>
  <w:num w:numId="34">
    <w:abstractNumId w:val="129"/>
  </w:num>
  <w:num w:numId="35">
    <w:abstractNumId w:val="166"/>
  </w:num>
  <w:num w:numId="36">
    <w:abstractNumId w:val="93"/>
  </w:num>
  <w:num w:numId="37">
    <w:abstractNumId w:val="116"/>
  </w:num>
  <w:num w:numId="38">
    <w:abstractNumId w:val="145"/>
  </w:num>
  <w:num w:numId="39">
    <w:abstractNumId w:val="130"/>
  </w:num>
  <w:num w:numId="40">
    <w:abstractNumId w:val="4"/>
  </w:num>
  <w:num w:numId="41">
    <w:abstractNumId w:val="49"/>
  </w:num>
  <w:num w:numId="42">
    <w:abstractNumId w:val="152"/>
  </w:num>
  <w:num w:numId="43">
    <w:abstractNumId w:val="208"/>
  </w:num>
  <w:num w:numId="44">
    <w:abstractNumId w:val="193"/>
  </w:num>
  <w:num w:numId="45">
    <w:abstractNumId w:val="167"/>
  </w:num>
  <w:num w:numId="46">
    <w:abstractNumId w:val="81"/>
  </w:num>
  <w:num w:numId="47">
    <w:abstractNumId w:val="63"/>
  </w:num>
  <w:num w:numId="48">
    <w:abstractNumId w:val="215"/>
  </w:num>
  <w:num w:numId="49">
    <w:abstractNumId w:val="103"/>
  </w:num>
  <w:num w:numId="50">
    <w:abstractNumId w:val="164"/>
  </w:num>
  <w:num w:numId="51">
    <w:abstractNumId w:val="125"/>
  </w:num>
  <w:num w:numId="52">
    <w:abstractNumId w:val="27"/>
  </w:num>
  <w:num w:numId="53">
    <w:abstractNumId w:val="177"/>
  </w:num>
  <w:num w:numId="54">
    <w:abstractNumId w:val="201"/>
  </w:num>
  <w:num w:numId="55">
    <w:abstractNumId w:val="149"/>
  </w:num>
  <w:num w:numId="56">
    <w:abstractNumId w:val="66"/>
  </w:num>
  <w:num w:numId="5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35"/>
  </w:num>
  <w:num w:numId="60">
    <w:abstractNumId w:val="119"/>
  </w:num>
  <w:num w:numId="61">
    <w:abstractNumId w:val="60"/>
  </w:num>
  <w:num w:numId="62">
    <w:abstractNumId w:val="189"/>
  </w:num>
  <w:num w:numId="63">
    <w:abstractNumId w:val="188"/>
  </w:num>
  <w:num w:numId="64">
    <w:abstractNumId w:val="159"/>
  </w:num>
  <w:num w:numId="65">
    <w:abstractNumId w:val="72"/>
  </w:num>
  <w:num w:numId="66">
    <w:abstractNumId w:val="211"/>
  </w:num>
  <w:num w:numId="67">
    <w:abstractNumId w:val="214"/>
  </w:num>
  <w:num w:numId="68">
    <w:abstractNumId w:val="143"/>
  </w:num>
  <w:num w:numId="69">
    <w:abstractNumId w:val="190"/>
  </w:num>
  <w:num w:numId="70">
    <w:abstractNumId w:val="30"/>
  </w:num>
  <w:num w:numId="71">
    <w:abstractNumId w:val="220"/>
  </w:num>
  <w:num w:numId="72">
    <w:abstractNumId w:val="50"/>
  </w:num>
  <w:num w:numId="73">
    <w:abstractNumId w:val="209"/>
  </w:num>
  <w:num w:numId="74">
    <w:abstractNumId w:val="0"/>
  </w:num>
  <w:num w:numId="75">
    <w:abstractNumId w:val="1"/>
  </w:num>
  <w:num w:numId="76">
    <w:abstractNumId w:val="2"/>
  </w:num>
  <w:num w:numId="77">
    <w:abstractNumId w:val="3"/>
  </w:num>
  <w:num w:numId="78">
    <w:abstractNumId w:val="227"/>
  </w:num>
  <w:num w:numId="79">
    <w:abstractNumId w:val="148"/>
  </w:num>
  <w:num w:numId="80">
    <w:abstractNumId w:val="85"/>
  </w:num>
  <w:num w:numId="81">
    <w:abstractNumId w:val="186"/>
  </w:num>
  <w:num w:numId="82">
    <w:abstractNumId w:val="180"/>
  </w:num>
  <w:num w:numId="83">
    <w:abstractNumId w:val="181"/>
  </w:num>
  <w:num w:numId="84">
    <w:abstractNumId w:val="118"/>
  </w:num>
  <w:num w:numId="85">
    <w:abstractNumId w:val="47"/>
  </w:num>
  <w:num w:numId="86">
    <w:abstractNumId w:val="92"/>
  </w:num>
  <w:num w:numId="87">
    <w:abstractNumId w:val="39"/>
  </w:num>
  <w:num w:numId="88">
    <w:abstractNumId w:val="74"/>
  </w:num>
  <w:num w:numId="89">
    <w:abstractNumId w:val="20"/>
  </w:num>
  <w:num w:numId="90">
    <w:abstractNumId w:val="111"/>
  </w:num>
  <w:num w:numId="91">
    <w:abstractNumId w:val="105"/>
  </w:num>
  <w:num w:numId="92">
    <w:abstractNumId w:val="169"/>
  </w:num>
  <w:num w:numId="93">
    <w:abstractNumId w:val="46"/>
  </w:num>
  <w:num w:numId="94">
    <w:abstractNumId w:val="185"/>
  </w:num>
  <w:num w:numId="95">
    <w:abstractNumId w:val="51"/>
  </w:num>
  <w:num w:numId="96">
    <w:abstractNumId w:val="146"/>
  </w:num>
  <w:num w:numId="97">
    <w:abstractNumId w:val="195"/>
  </w:num>
  <w:num w:numId="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1"/>
  </w:num>
  <w:num w:numId="100">
    <w:abstractNumId w:val="14"/>
  </w:num>
  <w:num w:numId="101">
    <w:abstractNumId w:val="172"/>
  </w:num>
  <w:num w:numId="102">
    <w:abstractNumId w:val="162"/>
  </w:num>
  <w:num w:numId="103">
    <w:abstractNumId w:val="83"/>
  </w:num>
  <w:num w:numId="104">
    <w:abstractNumId w:val="200"/>
  </w:num>
  <w:num w:numId="105">
    <w:abstractNumId w:val="196"/>
  </w:num>
  <w:num w:numId="106">
    <w:abstractNumId w:val="36"/>
  </w:num>
  <w:num w:numId="107">
    <w:abstractNumId w:val="121"/>
  </w:num>
  <w:num w:numId="108">
    <w:abstractNumId w:val="174"/>
  </w:num>
  <w:num w:numId="109">
    <w:abstractNumId w:val="76"/>
  </w:num>
  <w:num w:numId="110">
    <w:abstractNumId w:val="71"/>
  </w:num>
  <w:num w:numId="111">
    <w:abstractNumId w:val="142"/>
  </w:num>
  <w:num w:numId="112">
    <w:abstractNumId w:val="97"/>
  </w:num>
  <w:num w:numId="113">
    <w:abstractNumId w:val="90"/>
  </w:num>
  <w:num w:numId="114">
    <w:abstractNumId w:val="120"/>
    <w:lvlOverride w:ilvl="0">
      <w:startOverride w:val="1"/>
    </w:lvlOverride>
  </w:num>
  <w:num w:numId="115">
    <w:abstractNumId w:val="157"/>
  </w:num>
  <w:num w:numId="116">
    <w:abstractNumId w:val="203"/>
  </w:num>
  <w:num w:numId="117">
    <w:abstractNumId w:val="64"/>
  </w:num>
  <w:num w:numId="118">
    <w:abstractNumId w:val="123"/>
  </w:num>
  <w:num w:numId="119">
    <w:abstractNumId w:val="89"/>
  </w:num>
  <w:num w:numId="120">
    <w:abstractNumId w:val="154"/>
  </w:num>
  <w:num w:numId="121">
    <w:abstractNumId w:val="24"/>
  </w:num>
  <w:num w:numId="12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8"/>
  </w:num>
  <w:num w:numId="130">
    <w:abstractNumId w:val="26"/>
  </w:num>
  <w:num w:numId="131">
    <w:abstractNumId w:val="191"/>
  </w:num>
  <w:num w:numId="132">
    <w:abstractNumId w:val="124"/>
  </w:num>
  <w:num w:numId="133">
    <w:abstractNumId w:val="37"/>
  </w:num>
  <w:num w:numId="134">
    <w:abstractNumId w:val="229"/>
  </w:num>
  <w:num w:numId="135">
    <w:abstractNumId w:val="199"/>
  </w:num>
  <w:num w:numId="136">
    <w:abstractNumId w:val="32"/>
  </w:num>
  <w:num w:numId="137">
    <w:abstractNumId w:val="221"/>
  </w:num>
  <w:num w:numId="138">
    <w:abstractNumId w:val="57"/>
  </w:num>
  <w:num w:numId="139">
    <w:abstractNumId w:val="52"/>
  </w:num>
  <w:num w:numId="140">
    <w:abstractNumId w:val="115"/>
  </w:num>
  <w:num w:numId="141">
    <w:abstractNumId w:val="197"/>
  </w:num>
  <w:num w:numId="142">
    <w:abstractNumId w:val="219"/>
  </w:num>
  <w:num w:numId="143">
    <w:abstractNumId w:val="150"/>
  </w:num>
  <w:num w:numId="144">
    <w:abstractNumId w:val="210"/>
  </w:num>
  <w:num w:numId="145">
    <w:abstractNumId w:val="68"/>
  </w:num>
  <w:num w:numId="146">
    <w:abstractNumId w:val="98"/>
  </w:num>
  <w:num w:numId="147">
    <w:abstractNumId w:val="15"/>
    <w:lvlOverride w:ilvl="0">
      <w:startOverride w:val="7"/>
    </w:lvlOverride>
    <w:lvlOverride w:ilvl="1"/>
    <w:lvlOverride w:ilvl="2"/>
    <w:lvlOverride w:ilvl="3"/>
    <w:lvlOverride w:ilvl="4"/>
    <w:lvlOverride w:ilvl="5"/>
    <w:lvlOverride w:ilvl="6"/>
    <w:lvlOverride w:ilvl="7"/>
    <w:lvlOverride w:ilvl="8"/>
  </w:num>
  <w:num w:numId="148">
    <w:abstractNumId w:val="17"/>
    <w:lvlOverride w:ilvl="0">
      <w:startOverride w:val="8"/>
    </w:lvlOverride>
    <w:lvlOverride w:ilvl="1"/>
    <w:lvlOverride w:ilvl="2"/>
    <w:lvlOverride w:ilvl="3"/>
    <w:lvlOverride w:ilvl="4"/>
    <w:lvlOverride w:ilvl="5"/>
    <w:lvlOverride w:ilvl="6"/>
    <w:lvlOverride w:ilvl="7"/>
    <w:lvlOverride w:ilvl="8"/>
  </w:num>
  <w:num w:numId="149">
    <w:abstractNumId w:val="11"/>
    <w:lvlOverride w:ilvl="0">
      <w:startOverride w:val="1"/>
    </w:lvlOverride>
    <w:lvlOverride w:ilvl="1"/>
    <w:lvlOverride w:ilvl="2">
      <w:startOverride w:val="9"/>
    </w:lvlOverride>
    <w:lvlOverride w:ilvl="3"/>
    <w:lvlOverride w:ilvl="4"/>
    <w:lvlOverride w:ilvl="5"/>
    <w:lvlOverride w:ilvl="6"/>
    <w:lvlOverride w:ilvl="7"/>
    <w:lvlOverride w:ilvl="8"/>
  </w:num>
  <w:num w:numId="150">
    <w:abstractNumId w:val="18"/>
  </w:num>
  <w:num w:numId="151">
    <w:abstractNumId w:val="16"/>
  </w:num>
  <w:num w:numId="152">
    <w:abstractNumId w:val="12"/>
  </w:num>
  <w:num w:numId="153">
    <w:abstractNumId w:val="13"/>
  </w:num>
  <w:num w:numId="154">
    <w:abstractNumId w:val="10"/>
  </w:num>
  <w:num w:numId="155">
    <w:abstractNumId w:val="225"/>
  </w:num>
  <w:num w:numId="156">
    <w:abstractNumId w:val="179"/>
  </w:num>
  <w:num w:numId="157">
    <w:abstractNumId w:val="178"/>
  </w:num>
  <w:num w:numId="158">
    <w:abstractNumId w:val="217"/>
  </w:num>
  <w:num w:numId="159">
    <w:abstractNumId w:val="48"/>
  </w:num>
  <w:num w:numId="160">
    <w:abstractNumId w:val="230"/>
  </w:num>
  <w:num w:numId="161">
    <w:abstractNumId w:val="65"/>
  </w:num>
  <w:num w:numId="162">
    <w:abstractNumId w:val="88"/>
  </w:num>
  <w:num w:numId="163">
    <w:abstractNumId w:val="28"/>
  </w:num>
  <w:num w:numId="164">
    <w:abstractNumId w:val="69"/>
  </w:num>
  <w:num w:numId="165">
    <w:abstractNumId w:val="173"/>
  </w:num>
  <w:num w:numId="166">
    <w:abstractNumId w:val="161"/>
  </w:num>
  <w:num w:numId="167">
    <w:abstractNumId w:val="108"/>
  </w:num>
  <w:num w:numId="168">
    <w:abstractNumId w:val="86"/>
  </w:num>
  <w:num w:numId="169">
    <w:abstractNumId w:val="82"/>
  </w:num>
  <w:num w:numId="170">
    <w:abstractNumId w:val="53"/>
  </w:num>
  <w:num w:numId="171">
    <w:abstractNumId w:val="41"/>
  </w:num>
  <w:num w:numId="172">
    <w:abstractNumId w:val="96"/>
  </w:num>
  <w:num w:numId="173">
    <w:abstractNumId w:val="147"/>
  </w:num>
  <w:num w:numId="174">
    <w:abstractNumId w:val="112"/>
  </w:num>
  <w:num w:numId="175">
    <w:abstractNumId w:val="99"/>
  </w:num>
  <w:num w:numId="176">
    <w:abstractNumId w:val="160"/>
  </w:num>
  <w:num w:numId="177">
    <w:abstractNumId w:val="183"/>
  </w:num>
  <w:num w:numId="178">
    <w:abstractNumId w:val="228"/>
  </w:num>
  <w:num w:numId="179">
    <w:abstractNumId w:val="58"/>
  </w:num>
  <w:num w:numId="180">
    <w:abstractNumId w:val="204"/>
  </w:num>
  <w:num w:numId="181">
    <w:abstractNumId w:val="79"/>
  </w:num>
  <w:num w:numId="182">
    <w:abstractNumId w:val="194"/>
  </w:num>
  <w:num w:numId="183">
    <w:abstractNumId w:val="19"/>
  </w:num>
  <w:num w:numId="184">
    <w:abstractNumId w:val="114"/>
  </w:num>
  <w:num w:numId="185">
    <w:abstractNumId w:val="127"/>
  </w:num>
  <w:num w:numId="186">
    <w:abstractNumId w:val="44"/>
  </w:num>
  <w:num w:numId="187">
    <w:abstractNumId w:val="223"/>
  </w:num>
  <w:num w:numId="188">
    <w:abstractNumId w:val="182"/>
  </w:num>
  <w:num w:numId="189">
    <w:abstractNumId w:val="104"/>
  </w:num>
  <w:num w:numId="190">
    <w:abstractNumId w:val="171"/>
    <w:lvlOverride w:ilvl="0"/>
    <w:lvlOverride w:ilvl="1">
      <w:startOverride w:val="4"/>
    </w:lvlOverride>
    <w:lvlOverride w:ilvl="2"/>
    <w:lvlOverride w:ilvl="3"/>
    <w:lvlOverride w:ilvl="4"/>
    <w:lvlOverride w:ilvl="5"/>
    <w:lvlOverride w:ilvl="6"/>
    <w:lvlOverride w:ilvl="7"/>
    <w:lvlOverride w:ilvl="8"/>
  </w:num>
  <w:num w:numId="191">
    <w:abstractNumId w:val="141"/>
  </w:num>
  <w:num w:numId="192">
    <w:abstractNumId w:val="94"/>
  </w:num>
  <w:num w:numId="193">
    <w:abstractNumId w:val="84"/>
  </w:num>
  <w:num w:numId="194">
    <w:abstractNumId w:val="226"/>
  </w:num>
  <w:num w:numId="195">
    <w:abstractNumId w:val="232"/>
  </w:num>
  <w:num w:numId="196">
    <w:abstractNumId w:val="25"/>
  </w:num>
  <w:num w:numId="197">
    <w:abstractNumId w:val="216"/>
  </w:num>
  <w:num w:numId="198">
    <w:abstractNumId w:val="205"/>
  </w:num>
  <w:num w:numId="199">
    <w:abstractNumId w:val="134"/>
  </w:num>
  <w:num w:numId="200">
    <w:abstractNumId w:val="163"/>
  </w:num>
  <w:num w:numId="201">
    <w:abstractNumId w:val="62"/>
  </w:num>
  <w:num w:numId="202">
    <w:abstractNumId w:val="140"/>
  </w:num>
  <w:num w:numId="203">
    <w:abstractNumId w:val="184"/>
  </w:num>
  <w:num w:numId="204">
    <w:abstractNumId w:val="95"/>
  </w:num>
  <w:num w:numId="205">
    <w:abstractNumId w:val="80"/>
  </w:num>
  <w:num w:numId="206">
    <w:abstractNumId w:val="55"/>
  </w:num>
  <w:num w:numId="207">
    <w:abstractNumId w:val="77"/>
  </w:num>
  <w:num w:numId="208">
    <w:abstractNumId w:val="73"/>
  </w:num>
  <w:num w:numId="209">
    <w:abstractNumId w:val="212"/>
  </w:num>
  <w:num w:numId="210">
    <w:abstractNumId w:val="87"/>
  </w:num>
  <w:num w:numId="211">
    <w:abstractNumId w:val="67"/>
  </w:num>
  <w:num w:numId="212">
    <w:abstractNumId w:val="61"/>
  </w:num>
  <w:num w:numId="213">
    <w:abstractNumId w:val="102"/>
  </w:num>
  <w:num w:numId="214">
    <w:abstractNumId w:val="91"/>
  </w:num>
  <w:num w:numId="215">
    <w:abstractNumId w:val="133"/>
  </w:num>
  <w:num w:numId="216">
    <w:abstractNumId w:val="33"/>
  </w:num>
  <w:num w:numId="217">
    <w:abstractNumId w:val="218"/>
  </w:num>
  <w:num w:numId="218">
    <w:abstractNumId w:val="40"/>
  </w:num>
  <w:num w:numId="219">
    <w:abstractNumId w:val="206"/>
  </w:num>
  <w:num w:numId="220">
    <w:abstractNumId w:val="144"/>
  </w:num>
  <w:num w:numId="221">
    <w:abstractNumId w:val="175"/>
  </w:num>
  <w:num w:numId="222">
    <w:abstractNumId w:val="155"/>
  </w:num>
  <w:num w:numId="223">
    <w:abstractNumId w:val="23"/>
  </w:num>
  <w:num w:numId="224">
    <w:abstractNumId w:val="126"/>
  </w:num>
  <w:num w:numId="225">
    <w:abstractNumId w:val="198"/>
  </w:num>
  <w:num w:numId="226">
    <w:abstractNumId w:val="138"/>
  </w:num>
  <w:num w:numId="227">
    <w:abstractNumId w:val="31"/>
  </w:num>
  <w:num w:numId="228">
    <w:abstractNumId w:val="153"/>
  </w:num>
  <w:num w:numId="229">
    <w:abstractNumId w:val="122"/>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79"/>
    <w:rsid w:val="00011304"/>
    <w:rsid w:val="0001171C"/>
    <w:rsid w:val="000123BA"/>
    <w:rsid w:val="00014048"/>
    <w:rsid w:val="0002674D"/>
    <w:rsid w:val="000420A9"/>
    <w:rsid w:val="00044A7C"/>
    <w:rsid w:val="00044D23"/>
    <w:rsid w:val="000526FD"/>
    <w:rsid w:val="00061A1E"/>
    <w:rsid w:val="0006631C"/>
    <w:rsid w:val="00066EB1"/>
    <w:rsid w:val="00075653"/>
    <w:rsid w:val="0008143B"/>
    <w:rsid w:val="00081446"/>
    <w:rsid w:val="00083C66"/>
    <w:rsid w:val="00087C1F"/>
    <w:rsid w:val="000A18C6"/>
    <w:rsid w:val="000A3E63"/>
    <w:rsid w:val="000A4448"/>
    <w:rsid w:val="000A599E"/>
    <w:rsid w:val="000B1C4E"/>
    <w:rsid w:val="000B53EB"/>
    <w:rsid w:val="000B694B"/>
    <w:rsid w:val="000D5B96"/>
    <w:rsid w:val="000D7230"/>
    <w:rsid w:val="000F0703"/>
    <w:rsid w:val="000F2C0D"/>
    <w:rsid w:val="000F3AAF"/>
    <w:rsid w:val="000F6880"/>
    <w:rsid w:val="000F7356"/>
    <w:rsid w:val="0010212B"/>
    <w:rsid w:val="0010236C"/>
    <w:rsid w:val="001034A4"/>
    <w:rsid w:val="00104671"/>
    <w:rsid w:val="00107494"/>
    <w:rsid w:val="00112BDA"/>
    <w:rsid w:val="00113867"/>
    <w:rsid w:val="0011562D"/>
    <w:rsid w:val="00121FDE"/>
    <w:rsid w:val="0012303B"/>
    <w:rsid w:val="00131CAC"/>
    <w:rsid w:val="00132C85"/>
    <w:rsid w:val="00133781"/>
    <w:rsid w:val="00135150"/>
    <w:rsid w:val="00152E94"/>
    <w:rsid w:val="00157037"/>
    <w:rsid w:val="001573DF"/>
    <w:rsid w:val="00162EBF"/>
    <w:rsid w:val="00171F67"/>
    <w:rsid w:val="001730B5"/>
    <w:rsid w:val="00175218"/>
    <w:rsid w:val="00187979"/>
    <w:rsid w:val="001902C9"/>
    <w:rsid w:val="00194D1D"/>
    <w:rsid w:val="001A4207"/>
    <w:rsid w:val="001B1FC2"/>
    <w:rsid w:val="001B2521"/>
    <w:rsid w:val="001B4081"/>
    <w:rsid w:val="001B7626"/>
    <w:rsid w:val="001C08E7"/>
    <w:rsid w:val="001C6508"/>
    <w:rsid w:val="001C72D4"/>
    <w:rsid w:val="001D48D5"/>
    <w:rsid w:val="001D5E30"/>
    <w:rsid w:val="001D6AF2"/>
    <w:rsid w:val="001E09F8"/>
    <w:rsid w:val="001F0C1C"/>
    <w:rsid w:val="001F0FCA"/>
    <w:rsid w:val="001F6CD0"/>
    <w:rsid w:val="001F7A8A"/>
    <w:rsid w:val="002040AA"/>
    <w:rsid w:val="002041E8"/>
    <w:rsid w:val="0020617C"/>
    <w:rsid w:val="00211B07"/>
    <w:rsid w:val="00215C57"/>
    <w:rsid w:val="002170BA"/>
    <w:rsid w:val="00221891"/>
    <w:rsid w:val="00221B9E"/>
    <w:rsid w:val="0022271E"/>
    <w:rsid w:val="002249CA"/>
    <w:rsid w:val="00226384"/>
    <w:rsid w:val="00233404"/>
    <w:rsid w:val="00233814"/>
    <w:rsid w:val="00243237"/>
    <w:rsid w:val="00245FC4"/>
    <w:rsid w:val="00254727"/>
    <w:rsid w:val="00257099"/>
    <w:rsid w:val="0026549E"/>
    <w:rsid w:val="0026761A"/>
    <w:rsid w:val="002712E3"/>
    <w:rsid w:val="00272446"/>
    <w:rsid w:val="002745A6"/>
    <w:rsid w:val="00274E69"/>
    <w:rsid w:val="002924FA"/>
    <w:rsid w:val="00293E72"/>
    <w:rsid w:val="002C287D"/>
    <w:rsid w:val="002C5F1D"/>
    <w:rsid w:val="002E6F2F"/>
    <w:rsid w:val="002F3592"/>
    <w:rsid w:val="002F3925"/>
    <w:rsid w:val="002F7106"/>
    <w:rsid w:val="002F7CD0"/>
    <w:rsid w:val="00302236"/>
    <w:rsid w:val="00305183"/>
    <w:rsid w:val="00305405"/>
    <w:rsid w:val="00307686"/>
    <w:rsid w:val="0031469E"/>
    <w:rsid w:val="0031680F"/>
    <w:rsid w:val="00320917"/>
    <w:rsid w:val="0034372A"/>
    <w:rsid w:val="00351260"/>
    <w:rsid w:val="0035789A"/>
    <w:rsid w:val="003661F0"/>
    <w:rsid w:val="00384772"/>
    <w:rsid w:val="003A10B0"/>
    <w:rsid w:val="003B47DE"/>
    <w:rsid w:val="003D07B8"/>
    <w:rsid w:val="003D2F39"/>
    <w:rsid w:val="003D7290"/>
    <w:rsid w:val="003E1C41"/>
    <w:rsid w:val="003F405D"/>
    <w:rsid w:val="003F7046"/>
    <w:rsid w:val="00421ECB"/>
    <w:rsid w:val="004305BB"/>
    <w:rsid w:val="004334AC"/>
    <w:rsid w:val="004338C7"/>
    <w:rsid w:val="004340B5"/>
    <w:rsid w:val="00435954"/>
    <w:rsid w:val="00435989"/>
    <w:rsid w:val="0043724F"/>
    <w:rsid w:val="00441569"/>
    <w:rsid w:val="0044182C"/>
    <w:rsid w:val="00455069"/>
    <w:rsid w:val="00473728"/>
    <w:rsid w:val="00495B94"/>
    <w:rsid w:val="004A148D"/>
    <w:rsid w:val="004A4C55"/>
    <w:rsid w:val="004B25B7"/>
    <w:rsid w:val="004C01E4"/>
    <w:rsid w:val="004F378D"/>
    <w:rsid w:val="00501836"/>
    <w:rsid w:val="005026CF"/>
    <w:rsid w:val="005033BC"/>
    <w:rsid w:val="0050350B"/>
    <w:rsid w:val="005102BE"/>
    <w:rsid w:val="00512D46"/>
    <w:rsid w:val="005130D9"/>
    <w:rsid w:val="0051435A"/>
    <w:rsid w:val="0051611F"/>
    <w:rsid w:val="00521C0A"/>
    <w:rsid w:val="00530810"/>
    <w:rsid w:val="0053185A"/>
    <w:rsid w:val="00535C79"/>
    <w:rsid w:val="00542A43"/>
    <w:rsid w:val="00542E99"/>
    <w:rsid w:val="005514E5"/>
    <w:rsid w:val="00554B75"/>
    <w:rsid w:val="00560D1F"/>
    <w:rsid w:val="0056461C"/>
    <w:rsid w:val="00565E07"/>
    <w:rsid w:val="00567836"/>
    <w:rsid w:val="00571810"/>
    <w:rsid w:val="005756D9"/>
    <w:rsid w:val="00580583"/>
    <w:rsid w:val="0058182F"/>
    <w:rsid w:val="00581930"/>
    <w:rsid w:val="00591D66"/>
    <w:rsid w:val="00592149"/>
    <w:rsid w:val="005A4374"/>
    <w:rsid w:val="005A6191"/>
    <w:rsid w:val="005A6767"/>
    <w:rsid w:val="005A73EE"/>
    <w:rsid w:val="005B2DEE"/>
    <w:rsid w:val="005B338A"/>
    <w:rsid w:val="005B5559"/>
    <w:rsid w:val="005C49A9"/>
    <w:rsid w:val="005C5274"/>
    <w:rsid w:val="005C61E9"/>
    <w:rsid w:val="005D3B40"/>
    <w:rsid w:val="005D7365"/>
    <w:rsid w:val="005D7484"/>
    <w:rsid w:val="005E4CE0"/>
    <w:rsid w:val="005F205D"/>
    <w:rsid w:val="005F70F0"/>
    <w:rsid w:val="0060062B"/>
    <w:rsid w:val="006063B8"/>
    <w:rsid w:val="00617D72"/>
    <w:rsid w:val="00621F19"/>
    <w:rsid w:val="006276A4"/>
    <w:rsid w:val="0063074A"/>
    <w:rsid w:val="00631D6F"/>
    <w:rsid w:val="00632D78"/>
    <w:rsid w:val="00645E2B"/>
    <w:rsid w:val="006470CC"/>
    <w:rsid w:val="00650DF6"/>
    <w:rsid w:val="00660679"/>
    <w:rsid w:val="00665331"/>
    <w:rsid w:val="006745C5"/>
    <w:rsid w:val="00676AD6"/>
    <w:rsid w:val="006774AD"/>
    <w:rsid w:val="006837A8"/>
    <w:rsid w:val="006852A5"/>
    <w:rsid w:val="00693B9C"/>
    <w:rsid w:val="0069534D"/>
    <w:rsid w:val="006A5B13"/>
    <w:rsid w:val="006B1912"/>
    <w:rsid w:val="006B1C01"/>
    <w:rsid w:val="006B63C4"/>
    <w:rsid w:val="006B7AAE"/>
    <w:rsid w:val="006B7CE9"/>
    <w:rsid w:val="006C4D2D"/>
    <w:rsid w:val="006D555D"/>
    <w:rsid w:val="006E0425"/>
    <w:rsid w:val="006E37E9"/>
    <w:rsid w:val="006F0FAF"/>
    <w:rsid w:val="006F2536"/>
    <w:rsid w:val="006F3618"/>
    <w:rsid w:val="006F5CC5"/>
    <w:rsid w:val="00700219"/>
    <w:rsid w:val="00703D97"/>
    <w:rsid w:val="00704037"/>
    <w:rsid w:val="00710837"/>
    <w:rsid w:val="00712539"/>
    <w:rsid w:val="00714B1B"/>
    <w:rsid w:val="00733CF0"/>
    <w:rsid w:val="00746E10"/>
    <w:rsid w:val="00751925"/>
    <w:rsid w:val="00754455"/>
    <w:rsid w:val="00756464"/>
    <w:rsid w:val="0075704F"/>
    <w:rsid w:val="0076438B"/>
    <w:rsid w:val="007645E4"/>
    <w:rsid w:val="00771876"/>
    <w:rsid w:val="007723B8"/>
    <w:rsid w:val="00772D9C"/>
    <w:rsid w:val="00773BA8"/>
    <w:rsid w:val="0077485D"/>
    <w:rsid w:val="00782223"/>
    <w:rsid w:val="00785357"/>
    <w:rsid w:val="007854F2"/>
    <w:rsid w:val="00785B22"/>
    <w:rsid w:val="00790D01"/>
    <w:rsid w:val="007B1300"/>
    <w:rsid w:val="007B59AB"/>
    <w:rsid w:val="007D1859"/>
    <w:rsid w:val="007D27EE"/>
    <w:rsid w:val="007D67B2"/>
    <w:rsid w:val="007E0B25"/>
    <w:rsid w:val="007E0E8B"/>
    <w:rsid w:val="007E1674"/>
    <w:rsid w:val="007E2B6E"/>
    <w:rsid w:val="007E3258"/>
    <w:rsid w:val="007E4614"/>
    <w:rsid w:val="007E7AED"/>
    <w:rsid w:val="007F046E"/>
    <w:rsid w:val="007F1A8C"/>
    <w:rsid w:val="007F2A33"/>
    <w:rsid w:val="007F5C3B"/>
    <w:rsid w:val="00812FCA"/>
    <w:rsid w:val="00820BE5"/>
    <w:rsid w:val="00822938"/>
    <w:rsid w:val="008310E9"/>
    <w:rsid w:val="008342B6"/>
    <w:rsid w:val="00836587"/>
    <w:rsid w:val="00842428"/>
    <w:rsid w:val="00846EC5"/>
    <w:rsid w:val="008477D7"/>
    <w:rsid w:val="00847A98"/>
    <w:rsid w:val="008518B4"/>
    <w:rsid w:val="00856C46"/>
    <w:rsid w:val="00867C53"/>
    <w:rsid w:val="0087175F"/>
    <w:rsid w:val="00875356"/>
    <w:rsid w:val="008776A0"/>
    <w:rsid w:val="00881791"/>
    <w:rsid w:val="008825F3"/>
    <w:rsid w:val="008852F0"/>
    <w:rsid w:val="008A0E6E"/>
    <w:rsid w:val="008A7821"/>
    <w:rsid w:val="008B22FE"/>
    <w:rsid w:val="008B243B"/>
    <w:rsid w:val="008B72AA"/>
    <w:rsid w:val="008B74AC"/>
    <w:rsid w:val="008C5AAF"/>
    <w:rsid w:val="008D1694"/>
    <w:rsid w:val="008D1CA2"/>
    <w:rsid w:val="008D23E6"/>
    <w:rsid w:val="008D32FC"/>
    <w:rsid w:val="008D5C0E"/>
    <w:rsid w:val="008F742A"/>
    <w:rsid w:val="008F7E5C"/>
    <w:rsid w:val="00906812"/>
    <w:rsid w:val="0090795D"/>
    <w:rsid w:val="00910419"/>
    <w:rsid w:val="00916F1A"/>
    <w:rsid w:val="00921ED8"/>
    <w:rsid w:val="00923386"/>
    <w:rsid w:val="0092502C"/>
    <w:rsid w:val="00925936"/>
    <w:rsid w:val="009309D9"/>
    <w:rsid w:val="00930A3A"/>
    <w:rsid w:val="00932AAA"/>
    <w:rsid w:val="00933752"/>
    <w:rsid w:val="0093604D"/>
    <w:rsid w:val="0093782F"/>
    <w:rsid w:val="009451E4"/>
    <w:rsid w:val="009511E3"/>
    <w:rsid w:val="00955C92"/>
    <w:rsid w:val="00961715"/>
    <w:rsid w:val="00961877"/>
    <w:rsid w:val="0096373E"/>
    <w:rsid w:val="00967DA4"/>
    <w:rsid w:val="009744AB"/>
    <w:rsid w:val="009775BE"/>
    <w:rsid w:val="00982CBB"/>
    <w:rsid w:val="00983BAB"/>
    <w:rsid w:val="00985384"/>
    <w:rsid w:val="00990EB9"/>
    <w:rsid w:val="00991E22"/>
    <w:rsid w:val="00992ECB"/>
    <w:rsid w:val="009952F0"/>
    <w:rsid w:val="009B06AE"/>
    <w:rsid w:val="009B0BAE"/>
    <w:rsid w:val="009B122A"/>
    <w:rsid w:val="009B5E63"/>
    <w:rsid w:val="009B5FD6"/>
    <w:rsid w:val="009B6A71"/>
    <w:rsid w:val="009C2D82"/>
    <w:rsid w:val="009D4CEE"/>
    <w:rsid w:val="009D7D38"/>
    <w:rsid w:val="009E43F2"/>
    <w:rsid w:val="009E675E"/>
    <w:rsid w:val="009E744A"/>
    <w:rsid w:val="009F3E73"/>
    <w:rsid w:val="009F5876"/>
    <w:rsid w:val="00A055F5"/>
    <w:rsid w:val="00A10F49"/>
    <w:rsid w:val="00A24EA5"/>
    <w:rsid w:val="00A32221"/>
    <w:rsid w:val="00A415DC"/>
    <w:rsid w:val="00A447AC"/>
    <w:rsid w:val="00A51EAB"/>
    <w:rsid w:val="00A56CE4"/>
    <w:rsid w:val="00A57B7D"/>
    <w:rsid w:val="00A61E86"/>
    <w:rsid w:val="00A621BA"/>
    <w:rsid w:val="00A6527F"/>
    <w:rsid w:val="00A67F04"/>
    <w:rsid w:val="00A867F7"/>
    <w:rsid w:val="00A87B79"/>
    <w:rsid w:val="00A93857"/>
    <w:rsid w:val="00AA0D50"/>
    <w:rsid w:val="00AA0ECC"/>
    <w:rsid w:val="00AA1038"/>
    <w:rsid w:val="00AA6EF9"/>
    <w:rsid w:val="00AB56E6"/>
    <w:rsid w:val="00AC4354"/>
    <w:rsid w:val="00AC5D07"/>
    <w:rsid w:val="00AD0F19"/>
    <w:rsid w:val="00AD57A4"/>
    <w:rsid w:val="00AE07FF"/>
    <w:rsid w:val="00AE3409"/>
    <w:rsid w:val="00AF288D"/>
    <w:rsid w:val="00AF2C79"/>
    <w:rsid w:val="00AF5F9F"/>
    <w:rsid w:val="00AF6443"/>
    <w:rsid w:val="00B020FF"/>
    <w:rsid w:val="00B054AB"/>
    <w:rsid w:val="00B07FA1"/>
    <w:rsid w:val="00B12C9A"/>
    <w:rsid w:val="00B21A13"/>
    <w:rsid w:val="00B36ED6"/>
    <w:rsid w:val="00B5668E"/>
    <w:rsid w:val="00B753C0"/>
    <w:rsid w:val="00B76424"/>
    <w:rsid w:val="00B76F7F"/>
    <w:rsid w:val="00B81BB8"/>
    <w:rsid w:val="00B82BA6"/>
    <w:rsid w:val="00B876FE"/>
    <w:rsid w:val="00B92761"/>
    <w:rsid w:val="00BB1758"/>
    <w:rsid w:val="00BC2718"/>
    <w:rsid w:val="00BC323F"/>
    <w:rsid w:val="00BC449B"/>
    <w:rsid w:val="00BC5A45"/>
    <w:rsid w:val="00BD35E1"/>
    <w:rsid w:val="00BD3A0F"/>
    <w:rsid w:val="00BD7CC4"/>
    <w:rsid w:val="00BE1B50"/>
    <w:rsid w:val="00BE6DD8"/>
    <w:rsid w:val="00BF7442"/>
    <w:rsid w:val="00C00239"/>
    <w:rsid w:val="00C01A0C"/>
    <w:rsid w:val="00C01E85"/>
    <w:rsid w:val="00C14910"/>
    <w:rsid w:val="00C15AC3"/>
    <w:rsid w:val="00C21520"/>
    <w:rsid w:val="00C22E4E"/>
    <w:rsid w:val="00C308B1"/>
    <w:rsid w:val="00C3133A"/>
    <w:rsid w:val="00C32935"/>
    <w:rsid w:val="00C32BDB"/>
    <w:rsid w:val="00C45258"/>
    <w:rsid w:val="00C45A53"/>
    <w:rsid w:val="00C47571"/>
    <w:rsid w:val="00C566D8"/>
    <w:rsid w:val="00C57A0A"/>
    <w:rsid w:val="00C60274"/>
    <w:rsid w:val="00C6171A"/>
    <w:rsid w:val="00C66B4F"/>
    <w:rsid w:val="00C728FE"/>
    <w:rsid w:val="00C748A3"/>
    <w:rsid w:val="00C800F1"/>
    <w:rsid w:val="00C828BE"/>
    <w:rsid w:val="00C83811"/>
    <w:rsid w:val="00C91664"/>
    <w:rsid w:val="00C9342E"/>
    <w:rsid w:val="00C9464E"/>
    <w:rsid w:val="00C9741F"/>
    <w:rsid w:val="00CA1D18"/>
    <w:rsid w:val="00CA494C"/>
    <w:rsid w:val="00CA6E7A"/>
    <w:rsid w:val="00CB10C0"/>
    <w:rsid w:val="00CB3BEF"/>
    <w:rsid w:val="00CD0693"/>
    <w:rsid w:val="00CD5624"/>
    <w:rsid w:val="00CE426D"/>
    <w:rsid w:val="00CE49A6"/>
    <w:rsid w:val="00CF6984"/>
    <w:rsid w:val="00D024A2"/>
    <w:rsid w:val="00D03077"/>
    <w:rsid w:val="00D04066"/>
    <w:rsid w:val="00D13579"/>
    <w:rsid w:val="00D31FB9"/>
    <w:rsid w:val="00D436AA"/>
    <w:rsid w:val="00D4550B"/>
    <w:rsid w:val="00D47612"/>
    <w:rsid w:val="00D539CA"/>
    <w:rsid w:val="00D546D9"/>
    <w:rsid w:val="00D56C90"/>
    <w:rsid w:val="00D60824"/>
    <w:rsid w:val="00D62947"/>
    <w:rsid w:val="00D6394E"/>
    <w:rsid w:val="00D77935"/>
    <w:rsid w:val="00D80D40"/>
    <w:rsid w:val="00D91776"/>
    <w:rsid w:val="00D96C97"/>
    <w:rsid w:val="00D9798F"/>
    <w:rsid w:val="00DA030E"/>
    <w:rsid w:val="00DA07FD"/>
    <w:rsid w:val="00DA0D7B"/>
    <w:rsid w:val="00DA4EA6"/>
    <w:rsid w:val="00DB2968"/>
    <w:rsid w:val="00DC1BBA"/>
    <w:rsid w:val="00DC67DB"/>
    <w:rsid w:val="00DC7D9B"/>
    <w:rsid w:val="00DE05D8"/>
    <w:rsid w:val="00DE4770"/>
    <w:rsid w:val="00DE5520"/>
    <w:rsid w:val="00DE5C0D"/>
    <w:rsid w:val="00DE5EC4"/>
    <w:rsid w:val="00DE6B2A"/>
    <w:rsid w:val="00DF08FB"/>
    <w:rsid w:val="00DF480B"/>
    <w:rsid w:val="00DF6E12"/>
    <w:rsid w:val="00DF7DFC"/>
    <w:rsid w:val="00E011B7"/>
    <w:rsid w:val="00E028AD"/>
    <w:rsid w:val="00E03364"/>
    <w:rsid w:val="00E04A9D"/>
    <w:rsid w:val="00E06B9B"/>
    <w:rsid w:val="00E10406"/>
    <w:rsid w:val="00E14E78"/>
    <w:rsid w:val="00E1603A"/>
    <w:rsid w:val="00E2615E"/>
    <w:rsid w:val="00E303A5"/>
    <w:rsid w:val="00E3258E"/>
    <w:rsid w:val="00E330E5"/>
    <w:rsid w:val="00E35910"/>
    <w:rsid w:val="00E41903"/>
    <w:rsid w:val="00E44DB2"/>
    <w:rsid w:val="00E47F0C"/>
    <w:rsid w:val="00E555ED"/>
    <w:rsid w:val="00E57139"/>
    <w:rsid w:val="00E63C41"/>
    <w:rsid w:val="00E63D72"/>
    <w:rsid w:val="00E654F8"/>
    <w:rsid w:val="00E72DC7"/>
    <w:rsid w:val="00E81EC3"/>
    <w:rsid w:val="00E92806"/>
    <w:rsid w:val="00E96803"/>
    <w:rsid w:val="00E96B11"/>
    <w:rsid w:val="00EA2467"/>
    <w:rsid w:val="00EA7506"/>
    <w:rsid w:val="00EA79D8"/>
    <w:rsid w:val="00EB78E2"/>
    <w:rsid w:val="00EB7C8C"/>
    <w:rsid w:val="00EC53AF"/>
    <w:rsid w:val="00EC5AC7"/>
    <w:rsid w:val="00EE1DD1"/>
    <w:rsid w:val="00EE3BA0"/>
    <w:rsid w:val="00EE42F9"/>
    <w:rsid w:val="00EF1FA5"/>
    <w:rsid w:val="00F06E3F"/>
    <w:rsid w:val="00F208A3"/>
    <w:rsid w:val="00F23A78"/>
    <w:rsid w:val="00F30AE4"/>
    <w:rsid w:val="00F32832"/>
    <w:rsid w:val="00F332B6"/>
    <w:rsid w:val="00F400FF"/>
    <w:rsid w:val="00F41B36"/>
    <w:rsid w:val="00F4222B"/>
    <w:rsid w:val="00F501AB"/>
    <w:rsid w:val="00F5431C"/>
    <w:rsid w:val="00F56C5C"/>
    <w:rsid w:val="00F57E0C"/>
    <w:rsid w:val="00F65FB4"/>
    <w:rsid w:val="00F70E02"/>
    <w:rsid w:val="00F74BE1"/>
    <w:rsid w:val="00F75078"/>
    <w:rsid w:val="00F848F9"/>
    <w:rsid w:val="00F851D6"/>
    <w:rsid w:val="00FA12F3"/>
    <w:rsid w:val="00FB1FC6"/>
    <w:rsid w:val="00FB2A62"/>
    <w:rsid w:val="00FB3301"/>
    <w:rsid w:val="00FC02F9"/>
    <w:rsid w:val="00FC21F6"/>
    <w:rsid w:val="00FD3BCF"/>
    <w:rsid w:val="00FD6670"/>
    <w:rsid w:val="00FD7357"/>
    <w:rsid w:val="00FE1132"/>
    <w:rsid w:val="00FF11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A87B79"/>
    <w:pPr>
      <w:keepNext/>
      <w:spacing w:before="240" w:after="60" w:line="240" w:lineRule="auto"/>
      <w:outlineLvl w:val="0"/>
    </w:pPr>
    <w:rPr>
      <w:rFonts w:ascii="Times New Roman" w:eastAsia="Times New Roman" w:hAnsi="Times New Roman" w:cs="Arial"/>
      <w:b/>
      <w:bCs/>
      <w:kern w:val="32"/>
      <w:sz w:val="28"/>
      <w:szCs w:val="32"/>
      <w:lang w:val="de-DE"/>
    </w:rPr>
  </w:style>
  <w:style w:type="paragraph" w:styleId="2">
    <w:name w:val="heading 2"/>
    <w:basedOn w:val="a0"/>
    <w:next w:val="a0"/>
    <w:link w:val="20"/>
    <w:unhideWhenUsed/>
    <w:qFormat/>
    <w:rsid w:val="00774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5514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514E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B3BEF"/>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uiPriority w:val="9"/>
    <w:unhideWhenUsed/>
    <w:qFormat/>
    <w:rsid w:val="00CB3BEF"/>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uiPriority w:val="9"/>
    <w:unhideWhenUsed/>
    <w:qFormat/>
    <w:rsid w:val="00CB3BEF"/>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uiPriority w:val="9"/>
    <w:unhideWhenUsed/>
    <w:qFormat/>
    <w:rsid w:val="00CB3BEF"/>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uiPriority w:val="9"/>
    <w:unhideWhenUsed/>
    <w:qFormat/>
    <w:rsid w:val="00CB3BEF"/>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A87B79"/>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locked/>
    <w:rsid w:val="00A87B79"/>
    <w:rPr>
      <w:rFonts w:ascii="Times New Roman" w:eastAsia="Times New Roman" w:hAnsi="Times New Roman" w:cs="Arial"/>
      <w:b/>
      <w:bCs/>
      <w:kern w:val="32"/>
      <w:sz w:val="28"/>
      <w:szCs w:val="32"/>
      <w:lang w:val="de-DE"/>
    </w:rPr>
  </w:style>
  <w:style w:type="paragraph" w:styleId="a4">
    <w:name w:val="List Paragraph"/>
    <w:basedOn w:val="a0"/>
    <w:link w:val="a5"/>
    <w:uiPriority w:val="34"/>
    <w:qFormat/>
    <w:rsid w:val="0093604D"/>
    <w:pPr>
      <w:ind w:left="720"/>
      <w:contextualSpacing/>
    </w:pPr>
  </w:style>
  <w:style w:type="character" w:customStyle="1" w:styleId="20">
    <w:name w:val="Заголовок 2 Знак"/>
    <w:basedOn w:val="a1"/>
    <w:link w:val="2"/>
    <w:rsid w:val="0077485D"/>
    <w:rPr>
      <w:rFonts w:asciiTheme="majorHAnsi" w:eastAsiaTheme="majorEastAsia" w:hAnsiTheme="majorHAnsi" w:cstheme="majorBidi"/>
      <w:b/>
      <w:bCs/>
      <w:color w:val="4F81BD" w:themeColor="accent1"/>
      <w:sz w:val="26"/>
      <w:szCs w:val="26"/>
    </w:rPr>
  </w:style>
  <w:style w:type="paragraph" w:styleId="a6">
    <w:name w:val="Balloon Text"/>
    <w:basedOn w:val="a0"/>
    <w:link w:val="a7"/>
    <w:uiPriority w:val="99"/>
    <w:unhideWhenUsed/>
    <w:rsid w:val="002F3925"/>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2F3925"/>
    <w:rPr>
      <w:rFonts w:ascii="Tahoma" w:hAnsi="Tahoma" w:cs="Tahoma"/>
      <w:sz w:val="16"/>
      <w:szCs w:val="16"/>
    </w:rPr>
  </w:style>
  <w:style w:type="paragraph" w:styleId="a8">
    <w:name w:val="No Spacing"/>
    <w:uiPriority w:val="1"/>
    <w:qFormat/>
    <w:rsid w:val="00F70E02"/>
    <w:pPr>
      <w:spacing w:after="0" w:line="240" w:lineRule="auto"/>
    </w:pPr>
  </w:style>
  <w:style w:type="character" w:customStyle="1" w:styleId="30">
    <w:name w:val="Заголовок 3 Знак"/>
    <w:aliases w:val="Обычный 2 Знак"/>
    <w:basedOn w:val="a1"/>
    <w:link w:val="3"/>
    <w:rsid w:val="005514E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5514E5"/>
    <w:rPr>
      <w:rFonts w:asciiTheme="majorHAnsi" w:eastAsiaTheme="majorEastAsia" w:hAnsiTheme="majorHAnsi" w:cstheme="majorBidi"/>
      <w:b/>
      <w:bCs/>
      <w:i/>
      <w:iCs/>
      <w:color w:val="4F81BD" w:themeColor="accent1"/>
    </w:rPr>
  </w:style>
  <w:style w:type="character" w:customStyle="1" w:styleId="a9">
    <w:name w:val="А_основной Знак"/>
    <w:link w:val="aa"/>
    <w:uiPriority w:val="99"/>
    <w:locked/>
    <w:rsid w:val="001C6508"/>
    <w:rPr>
      <w:rFonts w:ascii="Times New Roman" w:eastAsia="Calibri" w:hAnsi="Times New Roman"/>
      <w:b/>
      <w:sz w:val="28"/>
      <w:szCs w:val="28"/>
    </w:rPr>
  </w:style>
  <w:style w:type="paragraph" w:customStyle="1" w:styleId="aa">
    <w:name w:val="А_основной"/>
    <w:basedOn w:val="a0"/>
    <w:link w:val="a9"/>
    <w:uiPriority w:val="99"/>
    <w:qFormat/>
    <w:rsid w:val="001C6508"/>
    <w:pPr>
      <w:spacing w:after="0" w:line="360" w:lineRule="auto"/>
      <w:ind w:firstLine="454"/>
      <w:jc w:val="center"/>
    </w:pPr>
    <w:rPr>
      <w:rFonts w:ascii="Times New Roman" w:eastAsia="Calibri" w:hAnsi="Times New Roman"/>
      <w:b/>
      <w:sz w:val="28"/>
      <w:szCs w:val="28"/>
    </w:rPr>
  </w:style>
  <w:style w:type="paragraph" w:styleId="ab">
    <w:name w:val="header"/>
    <w:basedOn w:val="a0"/>
    <w:link w:val="ac"/>
    <w:unhideWhenUsed/>
    <w:rsid w:val="0069534D"/>
    <w:pPr>
      <w:tabs>
        <w:tab w:val="center" w:pos="4677"/>
        <w:tab w:val="right" w:pos="9355"/>
      </w:tabs>
      <w:spacing w:after="0" w:line="240" w:lineRule="auto"/>
    </w:pPr>
  </w:style>
  <w:style w:type="character" w:customStyle="1" w:styleId="ac">
    <w:name w:val="Верхний колонтитул Знак"/>
    <w:basedOn w:val="a1"/>
    <w:link w:val="ab"/>
    <w:rsid w:val="0069534D"/>
  </w:style>
  <w:style w:type="paragraph" w:styleId="ad">
    <w:name w:val="footer"/>
    <w:basedOn w:val="a0"/>
    <w:link w:val="ae"/>
    <w:uiPriority w:val="99"/>
    <w:unhideWhenUsed/>
    <w:rsid w:val="0069534D"/>
    <w:pPr>
      <w:tabs>
        <w:tab w:val="center" w:pos="4677"/>
        <w:tab w:val="right" w:pos="9355"/>
      </w:tabs>
      <w:spacing w:after="0" w:line="240" w:lineRule="auto"/>
    </w:pPr>
  </w:style>
  <w:style w:type="character" w:customStyle="1" w:styleId="ae">
    <w:name w:val="Нижний колонтитул Знак"/>
    <w:basedOn w:val="a1"/>
    <w:link w:val="ad"/>
    <w:uiPriority w:val="99"/>
    <w:rsid w:val="0069534D"/>
  </w:style>
  <w:style w:type="character" w:customStyle="1" w:styleId="af">
    <w:name w:val="Текст сноски Знак"/>
    <w:aliases w:val="Знак6 Знак,F1 Знак"/>
    <w:basedOn w:val="a1"/>
    <w:link w:val="af0"/>
    <w:uiPriority w:val="99"/>
    <w:locked/>
    <w:rsid w:val="00DC1BBA"/>
    <w:rPr>
      <w:rFonts w:ascii="Times New Roman" w:eastAsia="Times New Roman" w:hAnsi="Times New Roman" w:cs="Times New Roman"/>
      <w:sz w:val="24"/>
      <w:szCs w:val="24"/>
    </w:rPr>
  </w:style>
  <w:style w:type="paragraph" w:styleId="af0">
    <w:name w:val="footnote text"/>
    <w:aliases w:val="Знак6,F1"/>
    <w:basedOn w:val="a0"/>
    <w:link w:val="af"/>
    <w:uiPriority w:val="99"/>
    <w:unhideWhenUsed/>
    <w:rsid w:val="00DC1BB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12">
    <w:name w:val="Текст сноски Знак1"/>
    <w:aliases w:val="Знак6 Знак1,F1 Знак1"/>
    <w:basedOn w:val="a1"/>
    <w:uiPriority w:val="99"/>
    <w:semiHidden/>
    <w:rsid w:val="00DC1BBA"/>
    <w:rPr>
      <w:sz w:val="20"/>
      <w:szCs w:val="20"/>
    </w:rPr>
  </w:style>
  <w:style w:type="character" w:styleId="af1">
    <w:name w:val="footnote reference"/>
    <w:basedOn w:val="a1"/>
    <w:uiPriority w:val="99"/>
    <w:unhideWhenUsed/>
    <w:rsid w:val="00DC1BBA"/>
  </w:style>
  <w:style w:type="character" w:customStyle="1" w:styleId="21">
    <w:name w:val="Заголовок 2 Знак1"/>
    <w:locked/>
    <w:rsid w:val="000A18C6"/>
    <w:rPr>
      <w:rFonts w:ascii="Times New Roman" w:eastAsia="Times New Roman" w:hAnsi="Times New Roman" w:cs="Times New Roman"/>
      <w:b/>
      <w:color w:val="000000" w:themeColor="text1"/>
      <w:sz w:val="28"/>
      <w:szCs w:val="26"/>
      <w:lang w:eastAsia="ru-RU"/>
    </w:rPr>
  </w:style>
  <w:style w:type="paragraph" w:customStyle="1" w:styleId="Abstract">
    <w:name w:val="Abstract"/>
    <w:basedOn w:val="a0"/>
    <w:link w:val="Abstract0"/>
    <w:rsid w:val="008D32F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link w:val="Abstract"/>
    <w:rsid w:val="008D32FC"/>
    <w:rPr>
      <w:rFonts w:ascii="Times New Roman" w:eastAsia="@Arial Unicode MS" w:hAnsi="Times New Roman" w:cs="Times New Roman"/>
      <w:sz w:val="28"/>
      <w:szCs w:val="28"/>
    </w:rPr>
  </w:style>
  <w:style w:type="paragraph" w:styleId="af2">
    <w:name w:val="Plain Text"/>
    <w:basedOn w:val="a0"/>
    <w:link w:val="af3"/>
    <w:uiPriority w:val="99"/>
    <w:rsid w:val="008D32FC"/>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uiPriority w:val="99"/>
    <w:rsid w:val="008D32FC"/>
    <w:rPr>
      <w:rFonts w:ascii="Courier New" w:eastAsia="Times New Roman" w:hAnsi="Courier New" w:cs="Courier New"/>
      <w:sz w:val="20"/>
      <w:szCs w:val="20"/>
    </w:rPr>
  </w:style>
  <w:style w:type="paragraph" w:customStyle="1" w:styleId="Zag1">
    <w:name w:val="Zag_1"/>
    <w:basedOn w:val="a0"/>
    <w:rsid w:val="008D32F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8D32FC"/>
  </w:style>
  <w:style w:type="character" w:customStyle="1" w:styleId="dash041e005f0431005f044b005f0447005f043d005f044b005f0439005f005fchar1char1">
    <w:name w:val="dash041e_005f0431_005f044b_005f0447_005f043d_005f044b_005f0439_005f_005fchar1__char1"/>
    <w:rsid w:val="00E555ED"/>
    <w:rPr>
      <w:rFonts w:ascii="Times New Roman" w:hAnsi="Times New Roman" w:cs="Times New Roman" w:hint="default"/>
      <w:strike w:val="0"/>
      <w:dstrike w:val="0"/>
      <w:sz w:val="24"/>
      <w:szCs w:val="24"/>
      <w:u w:val="none"/>
      <w:effect w:val="none"/>
    </w:rPr>
  </w:style>
  <w:style w:type="character" w:customStyle="1" w:styleId="50">
    <w:name w:val="Заголовок 5 Знак"/>
    <w:basedOn w:val="a1"/>
    <w:link w:val="5"/>
    <w:uiPriority w:val="9"/>
    <w:rsid w:val="00CB3BEF"/>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uiPriority w:val="9"/>
    <w:rsid w:val="00CB3BEF"/>
    <w:rPr>
      <w:rFonts w:ascii="Times New Roman" w:eastAsia="Times New Roman" w:hAnsi="Times New Roman" w:cs="Times New Roman"/>
      <w:b/>
      <w:bCs/>
      <w:lang w:eastAsia="en-US" w:bidi="en-US"/>
    </w:rPr>
  </w:style>
  <w:style w:type="character" w:customStyle="1" w:styleId="70">
    <w:name w:val="Заголовок 7 Знак"/>
    <w:basedOn w:val="a1"/>
    <w:link w:val="7"/>
    <w:uiPriority w:val="9"/>
    <w:rsid w:val="00CB3BEF"/>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uiPriority w:val="9"/>
    <w:rsid w:val="00CB3BEF"/>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uiPriority w:val="9"/>
    <w:rsid w:val="00CB3BEF"/>
    <w:rPr>
      <w:rFonts w:ascii="Arial" w:eastAsia="Times New Roman" w:hAnsi="Arial" w:cs="Times New Roman"/>
      <w:lang w:eastAsia="en-US" w:bidi="en-US"/>
    </w:rPr>
  </w:style>
  <w:style w:type="table" w:styleId="af4">
    <w:name w:val="Table Grid"/>
    <w:basedOn w:val="a2"/>
    <w:uiPriority w:val="59"/>
    <w:rsid w:val="00CB3BE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0"/>
    <w:uiPriority w:val="99"/>
    <w:rsid w:val="00CB3BEF"/>
    <w:pPr>
      <w:spacing w:after="160" w:line="240" w:lineRule="exact"/>
    </w:pPr>
    <w:rPr>
      <w:rFonts w:ascii="Verdana" w:eastAsia="Times New Roman" w:hAnsi="Verdana" w:cs="Times New Roman"/>
      <w:sz w:val="20"/>
      <w:szCs w:val="20"/>
      <w:lang w:val="en-US" w:eastAsia="en-US"/>
    </w:rPr>
  </w:style>
  <w:style w:type="numbering" w:customStyle="1" w:styleId="13">
    <w:name w:val="Нет списка1"/>
    <w:next w:val="a3"/>
    <w:semiHidden/>
    <w:unhideWhenUsed/>
    <w:rsid w:val="00CB3BEF"/>
  </w:style>
  <w:style w:type="character" w:customStyle="1" w:styleId="22">
    <w:name w:val="Основной текст 2 Знак"/>
    <w:link w:val="23"/>
    <w:uiPriority w:val="99"/>
    <w:locked/>
    <w:rsid w:val="00CB3BEF"/>
    <w:rPr>
      <w:sz w:val="24"/>
      <w:szCs w:val="24"/>
    </w:rPr>
  </w:style>
  <w:style w:type="paragraph" w:styleId="23">
    <w:name w:val="Body Text 2"/>
    <w:basedOn w:val="a0"/>
    <w:link w:val="22"/>
    <w:uiPriority w:val="99"/>
    <w:rsid w:val="00CB3BEF"/>
    <w:pPr>
      <w:spacing w:after="120" w:line="480" w:lineRule="auto"/>
    </w:pPr>
    <w:rPr>
      <w:sz w:val="24"/>
      <w:szCs w:val="24"/>
    </w:rPr>
  </w:style>
  <w:style w:type="character" w:customStyle="1" w:styleId="210">
    <w:name w:val="Основной текст 2 Знак1"/>
    <w:basedOn w:val="a1"/>
    <w:uiPriority w:val="99"/>
    <w:semiHidden/>
    <w:rsid w:val="00CB3BEF"/>
  </w:style>
  <w:style w:type="paragraph" w:customStyle="1" w:styleId="211">
    <w:name w:val="Основной текст 21"/>
    <w:basedOn w:val="a0"/>
    <w:rsid w:val="00CB3BEF"/>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0"/>
    <w:qFormat/>
    <w:rsid w:val="00CB3BEF"/>
    <w:pPr>
      <w:spacing w:line="240" w:lineRule="auto"/>
      <w:ind w:left="720"/>
      <w:contextualSpacing/>
    </w:pPr>
    <w:rPr>
      <w:rFonts w:ascii="Cambria" w:eastAsia="Cambria" w:hAnsi="Cambria" w:cs="Times New Roman"/>
      <w:sz w:val="24"/>
      <w:szCs w:val="24"/>
      <w:lang w:eastAsia="en-US"/>
    </w:rPr>
  </w:style>
  <w:style w:type="character" w:customStyle="1" w:styleId="apple-style-span">
    <w:name w:val="apple-style-span"/>
    <w:basedOn w:val="a1"/>
    <w:rsid w:val="00CB3BEF"/>
  </w:style>
  <w:style w:type="character" w:customStyle="1" w:styleId="dash041e005f0431005f044b005f0447005f043d005f044b005f0439char1">
    <w:name w:val="dash041e_005f0431_005f044b_005f0447_005f043d_005f044b_005f0439__char1"/>
    <w:rsid w:val="00CB3BEF"/>
    <w:rPr>
      <w:rFonts w:ascii="Times New Roman" w:hAnsi="Times New Roman" w:cs="Times New Roman" w:hint="default"/>
      <w:strike w:val="0"/>
      <w:dstrike w:val="0"/>
      <w:sz w:val="24"/>
      <w:szCs w:val="24"/>
      <w:u w:val="none"/>
      <w:effect w:val="none"/>
    </w:rPr>
  </w:style>
  <w:style w:type="table" w:customStyle="1" w:styleId="14">
    <w:name w:val="Сетка таблицы1"/>
    <w:basedOn w:val="a2"/>
    <w:next w:val="af4"/>
    <w:uiPriority w:val="39"/>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382">
    <w:name w:val="rvts382"/>
    <w:basedOn w:val="a1"/>
    <w:rsid w:val="00CB3BEF"/>
  </w:style>
  <w:style w:type="character" w:customStyle="1" w:styleId="rvts385">
    <w:name w:val="rvts385"/>
    <w:basedOn w:val="a1"/>
    <w:rsid w:val="00CB3BEF"/>
  </w:style>
  <w:style w:type="paragraph" w:styleId="af6">
    <w:name w:val="Body Text Indent"/>
    <w:basedOn w:val="a0"/>
    <w:link w:val="af7"/>
    <w:uiPriority w:val="99"/>
    <w:rsid w:val="00CB3B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сновной текст с отступом Знак"/>
    <w:basedOn w:val="a1"/>
    <w:link w:val="af6"/>
    <w:uiPriority w:val="99"/>
    <w:rsid w:val="00CB3BEF"/>
    <w:rPr>
      <w:rFonts w:ascii="Times New Roman" w:eastAsia="Times New Roman" w:hAnsi="Times New Roman" w:cs="Times New Roman"/>
      <w:sz w:val="24"/>
      <w:szCs w:val="24"/>
    </w:rPr>
  </w:style>
  <w:style w:type="paragraph" w:customStyle="1" w:styleId="15">
    <w:name w:val="Обычный1"/>
    <w:rsid w:val="00CB3BEF"/>
    <w:pPr>
      <w:widowControl w:val="0"/>
      <w:spacing w:after="0" w:line="240" w:lineRule="auto"/>
    </w:pPr>
    <w:rPr>
      <w:rFonts w:ascii="Arial" w:eastAsia="Times New Roman" w:hAnsi="Arial" w:cs="Times New Roman"/>
      <w:snapToGrid w:val="0"/>
      <w:sz w:val="20"/>
      <w:szCs w:val="20"/>
      <w:lang w:val="en-US"/>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9"/>
    <w:uiPriority w:val="99"/>
    <w:unhideWhenUsed/>
    <w:rsid w:val="00CB3BEF"/>
    <w:pPr>
      <w:spacing w:after="120"/>
    </w:pPr>
    <w:rPr>
      <w:rFonts w:eastAsiaTheme="minorHAnsi"/>
      <w:lang w:eastAsia="en-US"/>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8"/>
    <w:uiPriority w:val="99"/>
    <w:rsid w:val="00CB3BEF"/>
    <w:rPr>
      <w:rFonts w:eastAsiaTheme="minorHAnsi"/>
      <w:lang w:eastAsia="en-US"/>
    </w:rPr>
  </w:style>
  <w:style w:type="numbering" w:customStyle="1" w:styleId="24">
    <w:name w:val="Нет списка2"/>
    <w:next w:val="a3"/>
    <w:uiPriority w:val="99"/>
    <w:semiHidden/>
    <w:unhideWhenUsed/>
    <w:rsid w:val="00CB3BEF"/>
  </w:style>
  <w:style w:type="character" w:styleId="afa">
    <w:name w:val="Hyperlink"/>
    <w:uiPriority w:val="99"/>
    <w:unhideWhenUsed/>
    <w:rsid w:val="00CB3BEF"/>
    <w:rPr>
      <w:color w:val="0000FF"/>
      <w:u w:val="single"/>
    </w:rPr>
  </w:style>
  <w:style w:type="character" w:styleId="afb">
    <w:name w:val="FollowedHyperlink"/>
    <w:basedOn w:val="a1"/>
    <w:uiPriority w:val="99"/>
    <w:semiHidden/>
    <w:unhideWhenUsed/>
    <w:rsid w:val="00CB3BEF"/>
    <w:rPr>
      <w:color w:val="800080" w:themeColor="followedHyperlink"/>
      <w:u w:val="single"/>
    </w:rPr>
  </w:style>
  <w:style w:type="paragraph" w:styleId="HTML">
    <w:name w:val="HTML Preformatted"/>
    <w:basedOn w:val="a0"/>
    <w:link w:val="HTML0"/>
    <w:uiPriority w:val="99"/>
    <w:unhideWhenUsed/>
    <w:rsid w:val="00CB3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CB3BEF"/>
    <w:rPr>
      <w:rFonts w:ascii="Courier New" w:eastAsia="Times New Roman" w:hAnsi="Courier New" w:cs="Courier New"/>
      <w:sz w:val="20"/>
      <w:szCs w:val="20"/>
    </w:rPr>
  </w:style>
  <w:style w:type="paragraph" w:styleId="afc">
    <w:name w:val="Normal (Web)"/>
    <w:basedOn w:val="a0"/>
    <w:uiPriority w:val="99"/>
    <w:unhideWhenUsed/>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styleId="16">
    <w:name w:val="toc 1"/>
    <w:basedOn w:val="a0"/>
    <w:next w:val="a0"/>
    <w:autoRedefine/>
    <w:uiPriority w:val="39"/>
    <w:unhideWhenUsed/>
    <w:qFormat/>
    <w:rsid w:val="00CB3BEF"/>
    <w:pPr>
      <w:tabs>
        <w:tab w:val="right" w:leader="dot" w:pos="9345"/>
      </w:tabs>
      <w:spacing w:before="120" w:after="0" w:line="240" w:lineRule="auto"/>
    </w:pPr>
    <w:rPr>
      <w:rFonts w:ascii="Arial" w:eastAsia="Times New Roman" w:hAnsi="Arial" w:cs="Times New Roman"/>
      <w:caps/>
      <w:sz w:val="28"/>
      <w:szCs w:val="24"/>
      <w:lang w:eastAsia="en-US" w:bidi="en-US"/>
    </w:rPr>
  </w:style>
  <w:style w:type="paragraph" w:styleId="25">
    <w:name w:val="toc 2"/>
    <w:basedOn w:val="a0"/>
    <w:next w:val="a0"/>
    <w:autoRedefine/>
    <w:uiPriority w:val="39"/>
    <w:unhideWhenUsed/>
    <w:qFormat/>
    <w:rsid w:val="00CB3BEF"/>
    <w:pPr>
      <w:tabs>
        <w:tab w:val="right" w:leader="dot" w:pos="9345"/>
      </w:tabs>
      <w:spacing w:before="120" w:after="0" w:line="240" w:lineRule="auto"/>
      <w:ind w:left="426"/>
    </w:pPr>
    <w:rPr>
      <w:rFonts w:ascii="Times New Roman" w:eastAsia="Times New Roman" w:hAnsi="Times New Roman" w:cs="Times New Roman"/>
      <w:smallCaps/>
      <w:noProof/>
      <w:sz w:val="28"/>
      <w:szCs w:val="24"/>
      <w:lang w:eastAsia="en-US" w:bidi="en-US"/>
    </w:rPr>
  </w:style>
  <w:style w:type="paragraph" w:styleId="31">
    <w:name w:val="toc 3"/>
    <w:basedOn w:val="a0"/>
    <w:next w:val="a0"/>
    <w:autoRedefine/>
    <w:uiPriority w:val="39"/>
    <w:unhideWhenUsed/>
    <w:qFormat/>
    <w:rsid w:val="00CB3BEF"/>
    <w:pPr>
      <w:tabs>
        <w:tab w:val="right" w:leader="dot" w:pos="9345"/>
      </w:tabs>
      <w:spacing w:after="100" w:line="240" w:lineRule="auto"/>
      <w:ind w:left="709"/>
      <w:contextualSpacing/>
    </w:pPr>
    <w:rPr>
      <w:rFonts w:ascii="Times New Roman" w:eastAsia="Times New Roman" w:hAnsi="Times New Roman" w:cs="Times New Roman"/>
      <w:sz w:val="28"/>
      <w:szCs w:val="24"/>
      <w:lang w:eastAsia="en-US" w:bidi="en-US"/>
    </w:rPr>
  </w:style>
  <w:style w:type="paragraph" w:styleId="41">
    <w:name w:val="toc 4"/>
    <w:basedOn w:val="a0"/>
    <w:next w:val="a0"/>
    <w:autoRedefine/>
    <w:uiPriority w:val="39"/>
    <w:unhideWhenUsed/>
    <w:rsid w:val="00CB3BEF"/>
    <w:pPr>
      <w:tabs>
        <w:tab w:val="right" w:leader="dot" w:pos="9345"/>
      </w:tabs>
      <w:spacing w:after="100"/>
      <w:ind w:left="993"/>
    </w:pPr>
    <w:rPr>
      <w:rFonts w:ascii="Times New Roman" w:eastAsia="Times New Roman" w:hAnsi="Times New Roman" w:cs="Times New Roman"/>
    </w:rPr>
  </w:style>
  <w:style w:type="paragraph" w:styleId="51">
    <w:name w:val="toc 5"/>
    <w:basedOn w:val="a0"/>
    <w:next w:val="a0"/>
    <w:autoRedefine/>
    <w:uiPriority w:val="39"/>
    <w:unhideWhenUsed/>
    <w:rsid w:val="00CB3BEF"/>
    <w:pPr>
      <w:spacing w:after="100"/>
      <w:ind w:left="880"/>
    </w:pPr>
    <w:rPr>
      <w:rFonts w:ascii="Times New Roman" w:eastAsia="Times New Roman" w:hAnsi="Times New Roman" w:cs="Times New Roman"/>
    </w:rPr>
  </w:style>
  <w:style w:type="paragraph" w:styleId="61">
    <w:name w:val="toc 6"/>
    <w:basedOn w:val="a0"/>
    <w:next w:val="a0"/>
    <w:autoRedefine/>
    <w:uiPriority w:val="39"/>
    <w:unhideWhenUsed/>
    <w:rsid w:val="00CB3BEF"/>
    <w:pPr>
      <w:spacing w:after="100"/>
      <w:ind w:left="1100"/>
    </w:pPr>
    <w:rPr>
      <w:rFonts w:ascii="Times New Roman" w:eastAsia="Times New Roman" w:hAnsi="Times New Roman" w:cs="Times New Roman"/>
    </w:rPr>
  </w:style>
  <w:style w:type="paragraph" w:styleId="71">
    <w:name w:val="toc 7"/>
    <w:basedOn w:val="a0"/>
    <w:next w:val="a0"/>
    <w:autoRedefine/>
    <w:uiPriority w:val="39"/>
    <w:unhideWhenUsed/>
    <w:rsid w:val="00CB3BEF"/>
    <w:pPr>
      <w:spacing w:after="100"/>
      <w:ind w:left="1320"/>
    </w:pPr>
    <w:rPr>
      <w:rFonts w:ascii="Times New Roman" w:eastAsia="Times New Roman" w:hAnsi="Times New Roman" w:cs="Times New Roman"/>
    </w:rPr>
  </w:style>
  <w:style w:type="paragraph" w:styleId="81">
    <w:name w:val="toc 8"/>
    <w:basedOn w:val="a0"/>
    <w:next w:val="a0"/>
    <w:autoRedefine/>
    <w:uiPriority w:val="39"/>
    <w:unhideWhenUsed/>
    <w:rsid w:val="00CB3BEF"/>
    <w:pPr>
      <w:spacing w:after="100"/>
      <w:ind w:left="1540"/>
    </w:pPr>
    <w:rPr>
      <w:rFonts w:ascii="Times New Roman" w:eastAsia="Times New Roman" w:hAnsi="Times New Roman" w:cs="Times New Roman"/>
    </w:rPr>
  </w:style>
  <w:style w:type="paragraph" w:styleId="91">
    <w:name w:val="toc 9"/>
    <w:basedOn w:val="a0"/>
    <w:next w:val="a0"/>
    <w:autoRedefine/>
    <w:uiPriority w:val="39"/>
    <w:unhideWhenUsed/>
    <w:rsid w:val="00CB3BEF"/>
    <w:pPr>
      <w:spacing w:after="100"/>
      <w:ind w:left="1760"/>
    </w:pPr>
    <w:rPr>
      <w:rFonts w:ascii="Times New Roman" w:eastAsia="Times New Roman" w:hAnsi="Times New Roman" w:cs="Times New Roman"/>
    </w:rPr>
  </w:style>
  <w:style w:type="paragraph" w:styleId="afd">
    <w:name w:val="annotation text"/>
    <w:basedOn w:val="a0"/>
    <w:link w:val="afe"/>
    <w:uiPriority w:val="99"/>
    <w:semiHidden/>
    <w:unhideWhenUsed/>
    <w:rsid w:val="00CB3BEF"/>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semiHidden/>
    <w:rsid w:val="00CB3BEF"/>
    <w:rPr>
      <w:rFonts w:ascii="Times New Roman" w:eastAsia="Times New Roman" w:hAnsi="Times New Roman" w:cs="Times New Roman"/>
      <w:sz w:val="20"/>
      <w:szCs w:val="20"/>
    </w:rPr>
  </w:style>
  <w:style w:type="paragraph" w:styleId="aff">
    <w:name w:val="caption"/>
    <w:basedOn w:val="a0"/>
    <w:next w:val="a0"/>
    <w:uiPriority w:val="35"/>
    <w:unhideWhenUsed/>
    <w:qFormat/>
    <w:rsid w:val="00CB3BEF"/>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f0">
    <w:name w:val="List"/>
    <w:basedOn w:val="af8"/>
    <w:uiPriority w:val="99"/>
    <w:semiHidden/>
    <w:unhideWhenUsed/>
    <w:rsid w:val="00CB3BEF"/>
    <w:pPr>
      <w:suppressAutoHyphens/>
      <w:spacing w:line="240" w:lineRule="auto"/>
    </w:pPr>
    <w:rPr>
      <w:rFonts w:ascii="Times New Roman" w:eastAsia="Times New Roman" w:hAnsi="Times New Roman" w:cs="Tahoma"/>
      <w:sz w:val="24"/>
      <w:szCs w:val="24"/>
      <w:lang w:eastAsia="ar-SA"/>
    </w:rPr>
  </w:style>
  <w:style w:type="paragraph" w:styleId="26">
    <w:name w:val="List Bullet 2"/>
    <w:basedOn w:val="a0"/>
    <w:autoRedefine/>
    <w:uiPriority w:val="99"/>
    <w:unhideWhenUsed/>
    <w:rsid w:val="00CB3BEF"/>
    <w:pPr>
      <w:spacing w:before="60" w:after="60" w:line="240" w:lineRule="auto"/>
      <w:ind w:firstLine="720"/>
      <w:jc w:val="both"/>
    </w:pPr>
    <w:rPr>
      <w:rFonts w:ascii="Times New Roman" w:eastAsia="Times New Roman" w:hAnsi="Times New Roman" w:cs="Times New Roman"/>
      <w:sz w:val="24"/>
      <w:szCs w:val="24"/>
    </w:rPr>
  </w:style>
  <w:style w:type="paragraph" w:styleId="aff1">
    <w:name w:val="Title"/>
    <w:basedOn w:val="a0"/>
    <w:link w:val="17"/>
    <w:qFormat/>
    <w:rsid w:val="00CB3BEF"/>
    <w:pPr>
      <w:spacing w:after="0" w:line="240" w:lineRule="auto"/>
      <w:ind w:left="-993" w:right="-285"/>
      <w:jc w:val="center"/>
    </w:pPr>
    <w:rPr>
      <w:rFonts w:ascii="Times New Roman" w:eastAsia="Times New Roman" w:hAnsi="Times New Roman" w:cs="Times New Roman"/>
      <w:b/>
      <w:sz w:val="24"/>
      <w:szCs w:val="20"/>
    </w:rPr>
  </w:style>
  <w:style w:type="character" w:customStyle="1" w:styleId="aff2">
    <w:name w:val="Название Знак"/>
    <w:basedOn w:val="a1"/>
    <w:rsid w:val="00CB3BEF"/>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0"/>
    <w:next w:val="a0"/>
    <w:link w:val="18"/>
    <w:qFormat/>
    <w:rsid w:val="00CB3BEF"/>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4">
    <w:name w:val="Подзаголовок Знак"/>
    <w:basedOn w:val="a1"/>
    <w:rsid w:val="00CB3BEF"/>
    <w:rPr>
      <w:rFonts w:asciiTheme="majorHAnsi" w:eastAsiaTheme="majorEastAsia" w:hAnsiTheme="majorHAnsi" w:cstheme="majorBidi"/>
      <w:i/>
      <w:iCs/>
      <w:color w:val="4F81BD" w:themeColor="accent1"/>
      <w:spacing w:val="15"/>
      <w:sz w:val="24"/>
      <w:szCs w:val="24"/>
    </w:rPr>
  </w:style>
  <w:style w:type="paragraph" w:styleId="32">
    <w:name w:val="Body Text 3"/>
    <w:basedOn w:val="a0"/>
    <w:link w:val="33"/>
    <w:uiPriority w:val="99"/>
    <w:unhideWhenUsed/>
    <w:rsid w:val="00CB3BEF"/>
    <w:pPr>
      <w:spacing w:after="120" w:line="240" w:lineRule="auto"/>
    </w:pPr>
    <w:rPr>
      <w:rFonts w:ascii="Times New Roman" w:eastAsia="Times New Roman" w:hAnsi="Times New Roman" w:cs="Times New Roman"/>
      <w:sz w:val="16"/>
      <w:szCs w:val="16"/>
      <w:lang w:val="de-DE"/>
    </w:rPr>
  </w:style>
  <w:style w:type="character" w:customStyle="1" w:styleId="33">
    <w:name w:val="Основной текст 3 Знак"/>
    <w:basedOn w:val="a1"/>
    <w:link w:val="32"/>
    <w:uiPriority w:val="99"/>
    <w:rsid w:val="00CB3BEF"/>
    <w:rPr>
      <w:rFonts w:ascii="Times New Roman" w:eastAsia="Times New Roman" w:hAnsi="Times New Roman" w:cs="Times New Roman"/>
      <w:sz w:val="16"/>
      <w:szCs w:val="16"/>
      <w:lang w:val="de-DE"/>
    </w:rPr>
  </w:style>
  <w:style w:type="paragraph" w:styleId="27">
    <w:name w:val="Body Text Indent 2"/>
    <w:basedOn w:val="a0"/>
    <w:link w:val="28"/>
    <w:uiPriority w:val="99"/>
    <w:unhideWhenUsed/>
    <w:rsid w:val="00CB3BEF"/>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uiPriority w:val="99"/>
    <w:rsid w:val="00CB3BEF"/>
    <w:rPr>
      <w:rFonts w:ascii="Times New Roman" w:eastAsia="Times New Roman" w:hAnsi="Times New Roman" w:cs="Times New Roman"/>
      <w:sz w:val="24"/>
      <w:szCs w:val="24"/>
    </w:rPr>
  </w:style>
  <w:style w:type="paragraph" w:styleId="34">
    <w:name w:val="Body Text Indent 3"/>
    <w:basedOn w:val="a0"/>
    <w:link w:val="35"/>
    <w:uiPriority w:val="99"/>
    <w:unhideWhenUsed/>
    <w:rsid w:val="00CB3BEF"/>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uiPriority w:val="99"/>
    <w:rsid w:val="00CB3BEF"/>
    <w:rPr>
      <w:rFonts w:ascii="Times New Roman" w:eastAsia="Times New Roman" w:hAnsi="Times New Roman" w:cs="Times New Roman"/>
      <w:sz w:val="16"/>
      <w:szCs w:val="16"/>
    </w:rPr>
  </w:style>
  <w:style w:type="paragraph" w:styleId="aff5">
    <w:name w:val="Block Text"/>
    <w:basedOn w:val="a0"/>
    <w:link w:val="aff6"/>
    <w:uiPriority w:val="99"/>
    <w:unhideWhenUsed/>
    <w:rsid w:val="00CB3BEF"/>
    <w:pPr>
      <w:spacing w:after="0" w:line="240" w:lineRule="auto"/>
      <w:ind w:left="57" w:right="57" w:firstLine="720"/>
      <w:jc w:val="both"/>
    </w:pPr>
    <w:rPr>
      <w:rFonts w:ascii="Times New Roman" w:eastAsia="Times New Roman" w:hAnsi="Times New Roman" w:cs="Times New Roman"/>
      <w:sz w:val="24"/>
      <w:szCs w:val="20"/>
    </w:rPr>
  </w:style>
  <w:style w:type="paragraph" w:styleId="aff7">
    <w:name w:val="Document Map"/>
    <w:basedOn w:val="a0"/>
    <w:link w:val="aff8"/>
    <w:uiPriority w:val="99"/>
    <w:semiHidden/>
    <w:unhideWhenUsed/>
    <w:rsid w:val="00CB3BEF"/>
    <w:pPr>
      <w:spacing w:after="0" w:line="240" w:lineRule="auto"/>
      <w:ind w:firstLine="709"/>
      <w:jc w:val="both"/>
    </w:pPr>
    <w:rPr>
      <w:rFonts w:ascii="Arial" w:eastAsia="Calibri" w:hAnsi="Arial" w:cs="Times New Roman"/>
      <w:b/>
      <w:bCs/>
      <w:sz w:val="28"/>
      <w:szCs w:val="26"/>
      <w:lang w:eastAsia="en-US"/>
    </w:rPr>
  </w:style>
  <w:style w:type="character" w:customStyle="1" w:styleId="aff8">
    <w:name w:val="Схема документа Знак"/>
    <w:basedOn w:val="a1"/>
    <w:link w:val="aff7"/>
    <w:uiPriority w:val="99"/>
    <w:semiHidden/>
    <w:rsid w:val="00CB3BEF"/>
    <w:rPr>
      <w:rFonts w:ascii="Arial" w:eastAsia="Calibri" w:hAnsi="Arial" w:cs="Times New Roman"/>
      <w:b/>
      <w:bCs/>
      <w:sz w:val="28"/>
      <w:szCs w:val="26"/>
      <w:lang w:eastAsia="en-US"/>
    </w:rPr>
  </w:style>
  <w:style w:type="paragraph" w:styleId="29">
    <w:name w:val="Quote"/>
    <w:basedOn w:val="a0"/>
    <w:next w:val="a0"/>
    <w:link w:val="2a"/>
    <w:uiPriority w:val="29"/>
    <w:qFormat/>
    <w:rsid w:val="00CB3BEF"/>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a">
    <w:name w:val="Цитата 2 Знак"/>
    <w:basedOn w:val="a1"/>
    <w:link w:val="29"/>
    <w:uiPriority w:val="29"/>
    <w:rsid w:val="00CB3BEF"/>
    <w:rPr>
      <w:rFonts w:ascii="Times New Roman" w:eastAsia="Times New Roman" w:hAnsi="Times New Roman" w:cs="Times New Roman"/>
      <w:i/>
      <w:sz w:val="24"/>
      <w:szCs w:val="24"/>
      <w:lang w:eastAsia="en-US" w:bidi="en-US"/>
    </w:rPr>
  </w:style>
  <w:style w:type="paragraph" w:styleId="aff9">
    <w:name w:val="Intense Quote"/>
    <w:basedOn w:val="a0"/>
    <w:next w:val="a0"/>
    <w:link w:val="affa"/>
    <w:uiPriority w:val="30"/>
    <w:qFormat/>
    <w:rsid w:val="00CB3BEF"/>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1"/>
    <w:link w:val="aff9"/>
    <w:uiPriority w:val="30"/>
    <w:rsid w:val="00CB3BEF"/>
    <w:rPr>
      <w:rFonts w:ascii="Times New Roman" w:eastAsia="Times New Roman" w:hAnsi="Times New Roman" w:cs="Times New Roman"/>
      <w:b/>
      <w:i/>
      <w:sz w:val="24"/>
      <w:lang w:eastAsia="en-US" w:bidi="en-US"/>
    </w:rPr>
  </w:style>
  <w:style w:type="paragraph" w:styleId="affb">
    <w:name w:val="TOC Heading"/>
    <w:basedOn w:val="1"/>
    <w:next w:val="a0"/>
    <w:uiPriority w:val="39"/>
    <w:unhideWhenUsed/>
    <w:qFormat/>
    <w:rsid w:val="00CB3BEF"/>
    <w:pPr>
      <w:jc w:val="center"/>
      <w:outlineLvl w:val="9"/>
    </w:pPr>
    <w:rPr>
      <w:rFonts w:cs="Times New Roman"/>
      <w:lang w:val="ru-RU" w:eastAsia="en-US" w:bidi="en-US"/>
    </w:rPr>
  </w:style>
  <w:style w:type="paragraph" w:customStyle="1" w:styleId="Osnova">
    <w:name w:val="Osnova"/>
    <w:basedOn w:val="a0"/>
    <w:rsid w:val="00CB3BE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0"/>
    <w:rsid w:val="00CB3BE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0"/>
    <w:rsid w:val="00CB3BEF"/>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c">
    <w:name w:val="Ξαϋχνϋι"/>
    <w:basedOn w:val="a0"/>
    <w:rsid w:val="00CB3B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d">
    <w:name w:val="Νξβϋι"/>
    <w:basedOn w:val="a0"/>
    <w:rsid w:val="00CB3B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0"/>
    <w:rsid w:val="00CB3BE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CB3BEF"/>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CB3BEF"/>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9">
    <w:name w:val="Знак Знак1 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e">
    <w:name w:val="Знак Знак 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0"/>
    <w:uiPriority w:val="99"/>
    <w:rsid w:val="00CB3BEF"/>
    <w:pPr>
      <w:autoSpaceDE w:val="0"/>
      <w:autoSpaceDN w:val="0"/>
      <w:spacing w:after="160" w:line="240" w:lineRule="exact"/>
    </w:pPr>
    <w:rPr>
      <w:rFonts w:ascii="Arial" w:eastAsia="Times New Roman" w:hAnsi="Arial" w:cs="Arial"/>
      <w:sz w:val="20"/>
      <w:szCs w:val="20"/>
      <w:lang w:val="en-US" w:eastAsia="en-US"/>
    </w:rPr>
  </w:style>
  <w:style w:type="paragraph" w:customStyle="1" w:styleId="afff">
    <w:name w:val="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f0">
    <w:name w:val="a"/>
    <w:basedOn w:val="a0"/>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CB3BE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1">
    <w:name w:val="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1a">
    <w:name w:val="Абзац списка1"/>
    <w:basedOn w:val="a0"/>
    <w:rsid w:val="00CB3BEF"/>
    <w:pPr>
      <w:spacing w:after="0" w:line="240" w:lineRule="auto"/>
      <w:ind w:left="720"/>
      <w:contextualSpacing/>
    </w:pPr>
    <w:rPr>
      <w:rFonts w:ascii="Times New Roman" w:eastAsia="Calibri" w:hAnsi="Times New Roman" w:cs="Times New Roman"/>
      <w:sz w:val="24"/>
      <w:szCs w:val="24"/>
    </w:rPr>
  </w:style>
  <w:style w:type="paragraph" w:customStyle="1" w:styleId="afff2">
    <w:name w:val="Знак Знак Знак Знак"/>
    <w:basedOn w:val="a0"/>
    <w:uiPriority w:val="99"/>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b">
    <w:name w:val="Номер 1"/>
    <w:basedOn w:val="1"/>
    <w:qFormat/>
    <w:rsid w:val="00CB3BEF"/>
    <w:pPr>
      <w:suppressAutoHyphens/>
      <w:autoSpaceDE w:val="0"/>
      <w:autoSpaceDN w:val="0"/>
      <w:adjustRightInd w:val="0"/>
      <w:spacing w:before="360" w:after="240" w:line="360" w:lineRule="auto"/>
      <w:jc w:val="center"/>
    </w:pPr>
    <w:rPr>
      <w:rFonts w:cs="Times New Roman"/>
      <w:bCs w:val="0"/>
      <w:kern w:val="0"/>
      <w:szCs w:val="20"/>
      <w:lang w:val="ru-RU"/>
    </w:rPr>
  </w:style>
  <w:style w:type="paragraph" w:customStyle="1" w:styleId="Iauiue0">
    <w:name w:val="Iau?iue"/>
    <w:rsid w:val="00CB3BEF"/>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b">
    <w:name w:val="Номер 2"/>
    <w:basedOn w:val="3"/>
    <w:qFormat/>
    <w:rsid w:val="00CB3BEF"/>
    <w:pPr>
      <w:keepLines w:val="0"/>
      <w:spacing w:before="120" w:after="120" w:line="360" w:lineRule="auto"/>
      <w:jc w:val="center"/>
    </w:pPr>
    <w:rPr>
      <w:rFonts w:ascii="Times New Roman" w:eastAsia="Times New Roman" w:hAnsi="Times New Roman" w:cs="Arial"/>
      <w:color w:val="auto"/>
      <w:sz w:val="28"/>
      <w:szCs w:val="28"/>
    </w:rPr>
  </w:style>
  <w:style w:type="paragraph" w:customStyle="1" w:styleId="220">
    <w:name w:val="Основной текст 22"/>
    <w:basedOn w:val="a0"/>
    <w:uiPriority w:val="99"/>
    <w:rsid w:val="00CB3BEF"/>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uiPriority w:val="99"/>
    <w:rsid w:val="00CB3BEF"/>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CB3BE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CB3BE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CB3BEF"/>
    <w:pPr>
      <w:spacing w:after="0" w:line="240" w:lineRule="auto"/>
      <w:ind w:firstLine="709"/>
      <w:jc w:val="both"/>
    </w:pPr>
    <w:rPr>
      <w:rFonts w:ascii="Times New Roman" w:eastAsia="Times New Roman" w:hAnsi="Times New Roman" w:cs="Times New Roman"/>
      <w:sz w:val="24"/>
      <w:szCs w:val="24"/>
    </w:rPr>
  </w:style>
  <w:style w:type="paragraph" w:customStyle="1" w:styleId="afff3">
    <w:name w:val="Стиль"/>
    <w:rsid w:val="00CB3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CB3BE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Знак Знак Знак Знак Знак Знак Знак Знак Знак Знак Знак Знак Знак Знак Знак"/>
    <w:basedOn w:val="a0"/>
    <w:rsid w:val="00CB3BEF"/>
    <w:pPr>
      <w:spacing w:after="160" w:line="240" w:lineRule="exact"/>
    </w:pPr>
    <w:rPr>
      <w:rFonts w:ascii="Verdana" w:eastAsia="Times New Roman" w:hAnsi="Verdana" w:cs="Times New Roman"/>
      <w:sz w:val="20"/>
      <w:szCs w:val="20"/>
      <w:lang w:val="en-US" w:eastAsia="en-US"/>
    </w:rPr>
  </w:style>
  <w:style w:type="paragraph" w:customStyle="1" w:styleId="afff5">
    <w:name w:val="Новый"/>
    <w:basedOn w:val="a0"/>
    <w:rsid w:val="00CB3BEF"/>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8"/>
    <w:rsid w:val="00CB3BEF"/>
    <w:pPr>
      <w:ind w:left="634"/>
    </w:pPr>
    <w:rPr>
      <w:rFonts w:ascii="Cambria" w:eastAsia="Times New Roman" w:hAnsi="Cambria" w:cs="Cambria"/>
      <w:caps/>
      <w:spacing w:val="20"/>
      <w:sz w:val="18"/>
      <w:lang w:eastAsia="zh-TW"/>
    </w:rPr>
  </w:style>
  <w:style w:type="paragraph" w:customStyle="1" w:styleId="AuthorsName">
    <w:name w:val="Author's Name"/>
    <w:basedOn w:val="a8"/>
    <w:rsid w:val="00CB3BEF"/>
    <w:pPr>
      <w:ind w:left="634"/>
    </w:pPr>
    <w:rPr>
      <w:rFonts w:ascii="Cambria" w:eastAsia="Times New Roman" w:hAnsi="Cambria" w:cs="Cambria"/>
      <w:sz w:val="18"/>
      <w:lang w:eastAsia="zh-TW"/>
    </w:rPr>
  </w:style>
  <w:style w:type="paragraph" w:customStyle="1" w:styleId="DocumentDate">
    <w:name w:val="Document Date"/>
    <w:basedOn w:val="a8"/>
    <w:rsid w:val="00CB3BEF"/>
    <w:pPr>
      <w:ind w:left="634"/>
    </w:pPr>
    <w:rPr>
      <w:rFonts w:ascii="Cambria" w:eastAsia="Times New Roman" w:hAnsi="Cambria" w:cs="Cambria"/>
      <w:caps/>
      <w:color w:val="7F7F7F"/>
      <w:sz w:val="16"/>
      <w:lang w:eastAsia="zh-TW"/>
    </w:rPr>
  </w:style>
  <w:style w:type="paragraph" w:customStyle="1" w:styleId="afff6">
    <w:name w:val="Аннотации"/>
    <w:basedOn w:val="a0"/>
    <w:rsid w:val="00CB3BEF"/>
    <w:pPr>
      <w:spacing w:after="0" w:line="240" w:lineRule="auto"/>
      <w:ind w:firstLine="284"/>
      <w:jc w:val="both"/>
    </w:pPr>
    <w:rPr>
      <w:rFonts w:ascii="Times New Roman" w:eastAsia="Times New Roman" w:hAnsi="Times New Roman" w:cs="Times New Roman"/>
      <w:szCs w:val="20"/>
    </w:rPr>
  </w:style>
  <w:style w:type="paragraph" w:customStyle="1" w:styleId="afff7">
    <w:name w:val="Содержимое таблицы"/>
    <w:basedOn w:val="a0"/>
    <w:rsid w:val="00CB3BEF"/>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c">
    <w:name w:val="Стиль1"/>
    <w:link w:val="1d"/>
    <w:qFormat/>
    <w:rsid w:val="00CB3BEF"/>
    <w:pPr>
      <w:spacing w:after="0" w:line="360" w:lineRule="auto"/>
      <w:ind w:firstLine="720"/>
      <w:jc w:val="both"/>
    </w:pPr>
    <w:rPr>
      <w:rFonts w:ascii="Times New Roman" w:eastAsia="Times New Roman" w:hAnsi="Times New Roman" w:cs="Times New Roman"/>
      <w:sz w:val="24"/>
      <w:szCs w:val="20"/>
    </w:rPr>
  </w:style>
  <w:style w:type="paragraph" w:customStyle="1" w:styleId="afff8">
    <w:name w:val="текст сноски"/>
    <w:basedOn w:val="a0"/>
    <w:rsid w:val="00CB3BEF"/>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0"/>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rsid w:val="00CB3B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0"/>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CB3B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B3BEF"/>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0"/>
    <w:rsid w:val="00CB3BE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0"/>
    <w:rsid w:val="00CB3BEF"/>
    <w:pPr>
      <w:spacing w:after="0" w:line="240" w:lineRule="auto"/>
    </w:pPr>
    <w:rPr>
      <w:rFonts w:ascii="Times New Roman" w:eastAsia="Times New Roman" w:hAnsi="Times New Roman" w:cs="Times New Roman"/>
      <w:sz w:val="24"/>
      <w:szCs w:val="20"/>
      <w:lang w:eastAsia="en-US"/>
    </w:rPr>
  </w:style>
  <w:style w:type="paragraph" w:customStyle="1" w:styleId="2c">
    <w:name w:val="Знак Знак2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f9">
    <w:name w:val="Заголовок"/>
    <w:basedOn w:val="a0"/>
    <w:next w:val="af8"/>
    <w:rsid w:val="00CB3BEF"/>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0"/>
    <w:rsid w:val="00CB3BE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0"/>
    <w:rsid w:val="00CB3BE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B3BEF"/>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afffa">
    <w:name w:val="#Текст_мой"/>
    <w:rsid w:val="00CB3BEF"/>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b">
    <w:name w:val="Знак Знак Знак Знак Знак Знак Знак Знак Знак"/>
    <w:basedOn w:val="a0"/>
    <w:uiPriority w:val="99"/>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default">
    <w:name w:val="default"/>
    <w:basedOn w:val="a0"/>
    <w:rsid w:val="00CB3BEF"/>
    <w:pPr>
      <w:spacing w:after="0" w:line="240" w:lineRule="auto"/>
    </w:pPr>
    <w:rPr>
      <w:rFonts w:ascii="Times New Roman" w:eastAsia="Times New Roman" w:hAnsi="Times New Roman" w:cs="Times New Roman"/>
      <w:sz w:val="24"/>
      <w:szCs w:val="24"/>
    </w:rPr>
  </w:style>
  <w:style w:type="paragraph" w:customStyle="1" w:styleId="Default0">
    <w:name w:val="Default"/>
    <w:rsid w:val="00CB3BE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CB3BE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c">
    <w:name w:val="А_осн Знак"/>
    <w:basedOn w:val="Abstract0"/>
    <w:link w:val="afffd"/>
    <w:locked/>
    <w:rsid w:val="00CB3BEF"/>
    <w:rPr>
      <w:rFonts w:ascii="Times New Roman" w:eastAsia="@Arial Unicode MS" w:hAnsi="Times New Roman" w:cs="Times New Roman"/>
      <w:sz w:val="28"/>
      <w:szCs w:val="28"/>
    </w:rPr>
  </w:style>
  <w:style w:type="paragraph" w:customStyle="1" w:styleId="afffd">
    <w:name w:val="А_осн"/>
    <w:basedOn w:val="Abstract"/>
    <w:link w:val="afffc"/>
    <w:rsid w:val="00CB3BEF"/>
  </w:style>
  <w:style w:type="character" w:customStyle="1" w:styleId="afffe">
    <w:name w:val="А_сноска Знак"/>
    <w:basedOn w:val="af"/>
    <w:link w:val="affff"/>
    <w:locked/>
    <w:rsid w:val="00CB3BEF"/>
    <w:rPr>
      <w:rFonts w:ascii="Times New Roman" w:eastAsia="Times New Roman" w:hAnsi="Times New Roman" w:cs="Times New Roman"/>
      <w:sz w:val="24"/>
      <w:szCs w:val="24"/>
    </w:rPr>
  </w:style>
  <w:style w:type="paragraph" w:customStyle="1" w:styleId="affff">
    <w:name w:val="А_сноска"/>
    <w:basedOn w:val="af0"/>
    <w:link w:val="afffe"/>
    <w:qFormat/>
    <w:rsid w:val="00CB3BEF"/>
  </w:style>
  <w:style w:type="character" w:styleId="affff0">
    <w:name w:val="annotation reference"/>
    <w:uiPriority w:val="99"/>
    <w:unhideWhenUsed/>
    <w:rsid w:val="00CB3BEF"/>
    <w:rPr>
      <w:sz w:val="16"/>
      <w:szCs w:val="16"/>
    </w:rPr>
  </w:style>
  <w:style w:type="character" w:styleId="affff1">
    <w:name w:val="Subtle Emphasis"/>
    <w:uiPriority w:val="19"/>
    <w:qFormat/>
    <w:rsid w:val="00CB3BEF"/>
    <w:rPr>
      <w:i/>
      <w:iCs w:val="0"/>
      <w:color w:val="5A5A5A"/>
    </w:rPr>
  </w:style>
  <w:style w:type="character" w:styleId="affff2">
    <w:name w:val="Intense Emphasis"/>
    <w:uiPriority w:val="21"/>
    <w:qFormat/>
    <w:rsid w:val="00CB3BEF"/>
    <w:rPr>
      <w:b/>
      <w:bCs w:val="0"/>
      <w:i/>
      <w:iCs w:val="0"/>
      <w:sz w:val="24"/>
      <w:szCs w:val="24"/>
      <w:u w:val="single"/>
    </w:rPr>
  </w:style>
  <w:style w:type="character" w:styleId="affff3">
    <w:name w:val="Subtle Reference"/>
    <w:uiPriority w:val="31"/>
    <w:qFormat/>
    <w:rsid w:val="00CB3BEF"/>
    <w:rPr>
      <w:sz w:val="24"/>
      <w:szCs w:val="24"/>
      <w:u w:val="single"/>
    </w:rPr>
  </w:style>
  <w:style w:type="character" w:styleId="affff4">
    <w:name w:val="Intense Reference"/>
    <w:uiPriority w:val="32"/>
    <w:qFormat/>
    <w:rsid w:val="00CB3BEF"/>
    <w:rPr>
      <w:b/>
      <w:bCs w:val="0"/>
      <w:sz w:val="24"/>
      <w:u w:val="single"/>
    </w:rPr>
  </w:style>
  <w:style w:type="character" w:styleId="affff5">
    <w:name w:val="Book Title"/>
    <w:uiPriority w:val="33"/>
    <w:qFormat/>
    <w:rsid w:val="00CB3BEF"/>
    <w:rPr>
      <w:rFonts w:ascii="Arial" w:eastAsia="Times New Roman" w:hAnsi="Arial" w:cs="Arial" w:hint="default"/>
      <w:b/>
      <w:bCs w:val="0"/>
      <w:i/>
      <w:iCs w:val="0"/>
      <w:sz w:val="24"/>
      <w:szCs w:val="24"/>
    </w:rPr>
  </w:style>
  <w:style w:type="character" w:customStyle="1" w:styleId="310">
    <w:name w:val="Заголовок 3 Знак1"/>
    <w:locked/>
    <w:rsid w:val="00CB3BEF"/>
    <w:rPr>
      <w:rFonts w:ascii="Times New Roman" w:eastAsia="Times New Roman" w:hAnsi="Times New Roman" w:cs="Arial"/>
      <w:b/>
      <w:bCs/>
      <w:sz w:val="28"/>
      <w:szCs w:val="26"/>
      <w:lang w:eastAsia="ru-RU"/>
    </w:rPr>
  </w:style>
  <w:style w:type="character" w:customStyle="1" w:styleId="Osnova1">
    <w:name w:val="Osnova1"/>
    <w:rsid w:val="00CB3BEF"/>
  </w:style>
  <w:style w:type="character" w:customStyle="1" w:styleId="Zag21">
    <w:name w:val="Zag_21"/>
    <w:rsid w:val="00CB3BEF"/>
  </w:style>
  <w:style w:type="character" w:customStyle="1" w:styleId="Zag31">
    <w:name w:val="Zag_31"/>
    <w:rsid w:val="00CB3BEF"/>
  </w:style>
  <w:style w:type="character" w:customStyle="1" w:styleId="1f1">
    <w:name w:val="Нижний колонтитул Знак1"/>
    <w:locked/>
    <w:rsid w:val="00CB3BEF"/>
    <w:rPr>
      <w:rFonts w:ascii="Times New Roman" w:eastAsia="Calibri" w:hAnsi="Times New Roman" w:cs="Times New Roman"/>
      <w:sz w:val="24"/>
      <w:szCs w:val="24"/>
      <w:lang w:val="en-US" w:eastAsia="ru-RU"/>
    </w:rPr>
  </w:style>
  <w:style w:type="character" w:customStyle="1" w:styleId="1f2">
    <w:name w:val="Основной текст с отступом Знак1"/>
    <w:locked/>
    <w:rsid w:val="00CB3BEF"/>
    <w:rPr>
      <w:rFonts w:ascii="Times New Roman" w:eastAsia="Times New Roman" w:hAnsi="Times New Roman" w:cs="Times New Roman"/>
      <w:sz w:val="24"/>
      <w:szCs w:val="24"/>
      <w:lang w:eastAsia="ru-RU"/>
    </w:rPr>
  </w:style>
  <w:style w:type="character" w:customStyle="1" w:styleId="spelle">
    <w:name w:val="spelle"/>
    <w:basedOn w:val="a1"/>
    <w:rsid w:val="00CB3BEF"/>
  </w:style>
  <w:style w:type="character" w:customStyle="1" w:styleId="grame">
    <w:name w:val="grame"/>
    <w:basedOn w:val="a1"/>
    <w:rsid w:val="00CB3BEF"/>
  </w:style>
  <w:style w:type="character" w:customStyle="1" w:styleId="610">
    <w:name w:val="Знак6 Знак Знак1"/>
    <w:uiPriority w:val="99"/>
    <w:semiHidden/>
    <w:locked/>
    <w:rsid w:val="00CB3BEF"/>
    <w:rPr>
      <w:lang w:val="ru-RU" w:eastAsia="ru-RU" w:bidi="ar-SA"/>
    </w:rPr>
  </w:style>
  <w:style w:type="character" w:customStyle="1" w:styleId="normalchar1">
    <w:name w:val="normal__char1"/>
    <w:rsid w:val="00CB3BEF"/>
    <w:rPr>
      <w:rFonts w:ascii="Calibri" w:hAnsi="Calibri" w:cs="Calibri" w:hint="default"/>
      <w:sz w:val="22"/>
      <w:szCs w:val="22"/>
    </w:rPr>
  </w:style>
  <w:style w:type="character" w:customStyle="1" w:styleId="FontStyle37">
    <w:name w:val="Font Style37"/>
    <w:rsid w:val="00CB3BEF"/>
    <w:rPr>
      <w:rFonts w:ascii="Times New Roman" w:hAnsi="Times New Roman" w:cs="Times New Roman" w:hint="default"/>
      <w:sz w:val="20"/>
      <w:szCs w:val="20"/>
    </w:rPr>
  </w:style>
  <w:style w:type="character" w:customStyle="1" w:styleId="affff6">
    <w:name w:val="Без интервала Знак"/>
    <w:uiPriority w:val="1"/>
    <w:rsid w:val="00CB3BEF"/>
    <w:rPr>
      <w:sz w:val="24"/>
      <w:szCs w:val="32"/>
    </w:rPr>
  </w:style>
  <w:style w:type="character" w:customStyle="1" w:styleId="affff7">
    <w:name w:val="Методика подзаголовок"/>
    <w:rsid w:val="00CB3BEF"/>
    <w:rPr>
      <w:rFonts w:ascii="Times New Roman" w:hAnsi="Times New Roman" w:cs="Times New Roman" w:hint="default"/>
      <w:b/>
      <w:bCs/>
      <w:spacing w:val="30"/>
    </w:rPr>
  </w:style>
  <w:style w:type="character" w:customStyle="1" w:styleId="180">
    <w:name w:val="Знак Знак18"/>
    <w:uiPriority w:val="99"/>
    <w:rsid w:val="00CB3BEF"/>
    <w:rPr>
      <w:rFonts w:ascii="Arial" w:eastAsia="Times New Roman" w:hAnsi="Arial" w:cs="Times New Roman" w:hint="default"/>
      <w:b/>
      <w:bCs/>
      <w:kern w:val="32"/>
      <w:sz w:val="32"/>
      <w:szCs w:val="32"/>
    </w:rPr>
  </w:style>
  <w:style w:type="character" w:customStyle="1" w:styleId="170">
    <w:name w:val="Знак Знак17"/>
    <w:uiPriority w:val="99"/>
    <w:rsid w:val="00CB3BEF"/>
    <w:rPr>
      <w:rFonts w:ascii="Arial" w:eastAsia="Times New Roman" w:hAnsi="Arial" w:cs="Times New Roman" w:hint="default"/>
      <w:b/>
      <w:bCs/>
      <w:iCs/>
      <w:sz w:val="28"/>
      <w:szCs w:val="28"/>
    </w:rPr>
  </w:style>
  <w:style w:type="character" w:customStyle="1" w:styleId="160">
    <w:name w:val="Знак Знак16"/>
    <w:uiPriority w:val="99"/>
    <w:rsid w:val="00CB3BEF"/>
    <w:rPr>
      <w:rFonts w:ascii="Arial" w:eastAsia="Times New Roman" w:hAnsi="Arial" w:cs="Times New Roman" w:hint="default"/>
      <w:b/>
      <w:bCs/>
      <w:sz w:val="24"/>
      <w:szCs w:val="26"/>
    </w:rPr>
  </w:style>
  <w:style w:type="character" w:customStyle="1" w:styleId="17">
    <w:name w:val="Название Знак1"/>
    <w:link w:val="aff1"/>
    <w:locked/>
    <w:rsid w:val="00CB3BEF"/>
    <w:rPr>
      <w:rFonts w:ascii="Times New Roman" w:eastAsia="Times New Roman" w:hAnsi="Times New Roman" w:cs="Times New Roman"/>
      <w:b/>
      <w:sz w:val="24"/>
      <w:szCs w:val="20"/>
    </w:rPr>
  </w:style>
  <w:style w:type="character" w:customStyle="1" w:styleId="18">
    <w:name w:val="Подзаголовок Знак1"/>
    <w:link w:val="aff3"/>
    <w:uiPriority w:val="11"/>
    <w:locked/>
    <w:rsid w:val="00CB3BEF"/>
    <w:rPr>
      <w:rFonts w:ascii="Arial" w:eastAsia="Times New Roman" w:hAnsi="Arial" w:cs="Times New Roman"/>
      <w:sz w:val="24"/>
      <w:szCs w:val="24"/>
      <w:lang w:eastAsia="en-US" w:bidi="en-US"/>
    </w:rPr>
  </w:style>
  <w:style w:type="character" w:customStyle="1" w:styleId="1f3">
    <w:name w:val="Схема документа Знак1"/>
    <w:basedOn w:val="a1"/>
    <w:uiPriority w:val="99"/>
    <w:semiHidden/>
    <w:rsid w:val="00CB3BEF"/>
    <w:rPr>
      <w:rFonts w:ascii="Tahoma" w:eastAsia="Calibri" w:hAnsi="Tahoma" w:cs="Tahoma" w:hint="default"/>
      <w:sz w:val="16"/>
      <w:szCs w:val="16"/>
      <w:lang w:val="en-US" w:eastAsia="ru-RU"/>
    </w:rPr>
  </w:style>
  <w:style w:type="character" w:customStyle="1" w:styleId="post-authorvcard">
    <w:name w:val="post-author vcard"/>
    <w:basedOn w:val="a1"/>
    <w:rsid w:val="00CB3BEF"/>
  </w:style>
  <w:style w:type="character" w:customStyle="1" w:styleId="fn">
    <w:name w:val="fn"/>
    <w:basedOn w:val="a1"/>
    <w:rsid w:val="00CB3BEF"/>
  </w:style>
  <w:style w:type="character" w:customStyle="1" w:styleId="post-timestamp2">
    <w:name w:val="post-timestamp2"/>
    <w:rsid w:val="00CB3BEF"/>
    <w:rPr>
      <w:color w:val="999966"/>
    </w:rPr>
  </w:style>
  <w:style w:type="character" w:customStyle="1" w:styleId="post-comment-link">
    <w:name w:val="post-comment-link"/>
    <w:basedOn w:val="a1"/>
    <w:rsid w:val="00CB3BEF"/>
  </w:style>
  <w:style w:type="character" w:customStyle="1" w:styleId="item-controlblog-adminpid-1744177254">
    <w:name w:val="item-control blog-admin pid-1744177254"/>
    <w:basedOn w:val="a1"/>
    <w:rsid w:val="00CB3BEF"/>
  </w:style>
  <w:style w:type="character" w:customStyle="1" w:styleId="zippytoggle-open">
    <w:name w:val="zippy toggle-open"/>
    <w:basedOn w:val="a1"/>
    <w:rsid w:val="00CB3BEF"/>
  </w:style>
  <w:style w:type="character" w:customStyle="1" w:styleId="post-count">
    <w:name w:val="post-count"/>
    <w:basedOn w:val="a1"/>
    <w:rsid w:val="00CB3BEF"/>
  </w:style>
  <w:style w:type="character" w:customStyle="1" w:styleId="zippy">
    <w:name w:val="zippy"/>
    <w:basedOn w:val="a1"/>
    <w:rsid w:val="00CB3BEF"/>
  </w:style>
  <w:style w:type="character" w:customStyle="1" w:styleId="item-controlblog-admin">
    <w:name w:val="item-control blog-admin"/>
    <w:basedOn w:val="a1"/>
    <w:rsid w:val="00CB3BEF"/>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uiPriority w:val="99"/>
    <w:semiHidden/>
    <w:locked/>
    <w:rsid w:val="00CB3BEF"/>
    <w:rPr>
      <w:sz w:val="24"/>
      <w:szCs w:val="24"/>
      <w:lang w:val="ru-RU" w:eastAsia="ru-RU" w:bidi="ar-SA"/>
    </w:rPr>
  </w:style>
  <w:style w:type="character" w:customStyle="1" w:styleId="1f4">
    <w:name w:val="Знак Знак1"/>
    <w:locked/>
    <w:rsid w:val="00CB3BEF"/>
    <w:rPr>
      <w:rFonts w:ascii="Arial" w:hAnsi="Arial" w:cs="Arial" w:hint="default"/>
      <w:b/>
      <w:bCs/>
      <w:sz w:val="26"/>
      <w:szCs w:val="26"/>
      <w:lang w:val="ru-RU" w:eastAsia="ru-RU" w:bidi="ar-SA"/>
    </w:rPr>
  </w:style>
  <w:style w:type="character" w:customStyle="1" w:styleId="62">
    <w:name w:val="Знак6 Знак Знак"/>
    <w:uiPriority w:val="99"/>
    <w:semiHidden/>
    <w:locked/>
    <w:rsid w:val="00CB3BEF"/>
    <w:rPr>
      <w:lang w:val="ru-RU" w:eastAsia="ru-RU" w:bidi="ar-SA"/>
    </w:rPr>
  </w:style>
  <w:style w:type="character" w:customStyle="1" w:styleId="Heading3Char">
    <w:name w:val="Heading 3 Char"/>
    <w:locked/>
    <w:rsid w:val="00CB3BEF"/>
    <w:rPr>
      <w:rFonts w:ascii="Arial" w:hAnsi="Arial" w:cs="Arial" w:hint="default"/>
      <w:b/>
      <w:bCs/>
      <w:sz w:val="26"/>
      <w:szCs w:val="26"/>
      <w:lang w:eastAsia="ru-RU"/>
    </w:rPr>
  </w:style>
  <w:style w:type="character" w:customStyle="1" w:styleId="list0020paragraphchar1">
    <w:name w:val="list_0020paragraph__char1"/>
    <w:rsid w:val="00CB3BEF"/>
    <w:rPr>
      <w:rFonts w:ascii="Times New Roman" w:hAnsi="Times New Roman" w:cs="Times New Roman" w:hint="default"/>
      <w:sz w:val="24"/>
      <w:szCs w:val="24"/>
    </w:rPr>
  </w:style>
  <w:style w:type="character" w:customStyle="1" w:styleId="1f5">
    <w:name w:val="Основной шрифт абзаца1"/>
    <w:rsid w:val="00CB3BEF"/>
  </w:style>
  <w:style w:type="character" w:customStyle="1" w:styleId="affff8">
    <w:name w:val="Символ сноски"/>
    <w:rsid w:val="00CB3BEF"/>
    <w:rPr>
      <w:vertAlign w:val="superscript"/>
    </w:rPr>
  </w:style>
  <w:style w:type="character" w:customStyle="1" w:styleId="dash0417043d0430043a00200441043d043e0441043a0438char">
    <w:name w:val="dash0417_043d_0430_043a_0020_0441_043d_043e_0441_043a_0438__char"/>
    <w:basedOn w:val="a1"/>
    <w:rsid w:val="00CB3BE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B3BE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B3BE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B3BEF"/>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B3BE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CB3BEF"/>
    <w:rPr>
      <w:rFonts w:ascii="Times New Roman" w:hAnsi="Times New Roman" w:cs="Times New Roman" w:hint="default"/>
      <w:strike w:val="0"/>
      <w:dstrike w:val="0"/>
      <w:sz w:val="24"/>
      <w:szCs w:val="24"/>
      <w:u w:val="none"/>
      <w:effect w:val="none"/>
    </w:rPr>
  </w:style>
  <w:style w:type="character" w:customStyle="1" w:styleId="maintext1">
    <w:name w:val="maintext1"/>
    <w:rsid w:val="00CB3BEF"/>
    <w:rPr>
      <w:vanish/>
      <w:webHidden w:val="0"/>
      <w:sz w:val="24"/>
      <w:szCs w:val="24"/>
      <w:specVanish/>
    </w:rPr>
  </w:style>
  <w:style w:type="character" w:customStyle="1" w:styleId="default005f005fchar1char1">
    <w:name w:val="default_005f_005fchar1__char1"/>
    <w:rsid w:val="00CB3BEF"/>
    <w:rPr>
      <w:rFonts w:ascii="Times New Roman" w:hAnsi="Times New Roman" w:cs="Times New Roman" w:hint="default"/>
      <w:strike w:val="0"/>
      <w:dstrike w:val="0"/>
      <w:sz w:val="24"/>
      <w:szCs w:val="24"/>
      <w:u w:val="none"/>
      <w:effect w:val="none"/>
    </w:rPr>
  </w:style>
  <w:style w:type="table" w:customStyle="1" w:styleId="2d">
    <w:name w:val="Сетка таблицы2"/>
    <w:basedOn w:val="a2"/>
    <w:next w:val="af4"/>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36">
    <w:name w:val="Сетка таблицы3"/>
    <w:basedOn w:val="a2"/>
    <w:uiPriority w:val="99"/>
    <w:rsid w:val="00CB3BEF"/>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9">
    <w:name w:val="Emphasis"/>
    <w:basedOn w:val="a1"/>
    <w:uiPriority w:val="20"/>
    <w:qFormat/>
    <w:rsid w:val="00CB3BEF"/>
    <w:rPr>
      <w:i/>
      <w:iCs/>
    </w:rPr>
  </w:style>
  <w:style w:type="character" w:styleId="affffa">
    <w:name w:val="Strong"/>
    <w:basedOn w:val="a1"/>
    <w:uiPriority w:val="22"/>
    <w:qFormat/>
    <w:rsid w:val="00CB3BEF"/>
    <w:rPr>
      <w:b/>
      <w:bCs/>
    </w:rPr>
  </w:style>
  <w:style w:type="table" w:customStyle="1" w:styleId="42">
    <w:name w:val="Сетка таблицы4"/>
    <w:basedOn w:val="a2"/>
    <w:next w:val="af4"/>
    <w:uiPriority w:val="59"/>
    <w:rsid w:val="00CB3B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2"/>
    <w:next w:val="af4"/>
    <w:uiPriority w:val="59"/>
    <w:rsid w:val="00CB3B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b">
    <w:name w:val="page number"/>
    <w:basedOn w:val="a1"/>
    <w:uiPriority w:val="99"/>
    <w:rsid w:val="00CB3BEF"/>
  </w:style>
  <w:style w:type="numbering" w:customStyle="1" w:styleId="37">
    <w:name w:val="Нет списка3"/>
    <w:next w:val="a3"/>
    <w:uiPriority w:val="99"/>
    <w:semiHidden/>
    <w:unhideWhenUsed/>
    <w:rsid w:val="00CB3BEF"/>
  </w:style>
  <w:style w:type="table" w:customStyle="1" w:styleId="63">
    <w:name w:val="Сетка таблицы6"/>
    <w:basedOn w:val="a2"/>
    <w:next w:val="af4"/>
    <w:uiPriority w:val="99"/>
    <w:rsid w:val="00CB3B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uiPriority w:val="99"/>
    <w:locked/>
    <w:rsid w:val="00CB3BEF"/>
    <w:rPr>
      <w:sz w:val="24"/>
    </w:rPr>
  </w:style>
  <w:style w:type="character" w:customStyle="1" w:styleId="FootnoteTextChar">
    <w:name w:val="Footnote Text Char"/>
    <w:aliases w:val="Знак6 Char,F1 Char"/>
    <w:uiPriority w:val="99"/>
    <w:semiHidden/>
    <w:locked/>
    <w:rsid w:val="00CB3BEF"/>
    <w:rPr>
      <w:rFonts w:ascii="Times New Roman" w:hAnsi="Times New Roman"/>
      <w:sz w:val="24"/>
      <w:lang w:eastAsia="ru-RU"/>
    </w:rPr>
  </w:style>
  <w:style w:type="table" w:customStyle="1" w:styleId="B2ColorfulShadingAccent22">
    <w:name w:val="B2 Colorful Shading Accent 22"/>
    <w:uiPriority w:val="99"/>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B2ColorfulShadingAccent211">
    <w:name w:val="B2 Colorful Shading Accent 211"/>
    <w:uiPriority w:val="99"/>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410">
    <w:name w:val="Сетка таблицы41"/>
    <w:uiPriority w:val="99"/>
    <w:rsid w:val="00CB3B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CB3B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3"/>
    <w:semiHidden/>
    <w:rsid w:val="00CB3BEF"/>
  </w:style>
  <w:style w:type="table" w:customStyle="1" w:styleId="72">
    <w:name w:val="Сетка таблицы7"/>
    <w:basedOn w:val="a2"/>
    <w:next w:val="af4"/>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бычный2"/>
    <w:rsid w:val="00CB3BEF"/>
    <w:pPr>
      <w:widowControl w:val="0"/>
      <w:spacing w:after="0" w:line="240" w:lineRule="auto"/>
    </w:pPr>
    <w:rPr>
      <w:rFonts w:ascii="Arial" w:eastAsia="Times New Roman" w:hAnsi="Arial" w:cs="Times New Roman"/>
      <w:snapToGrid w:val="0"/>
      <w:sz w:val="20"/>
      <w:szCs w:val="20"/>
      <w:lang w:val="en-US"/>
    </w:rPr>
  </w:style>
  <w:style w:type="numbering" w:customStyle="1" w:styleId="53">
    <w:name w:val="Нет списка5"/>
    <w:next w:val="a3"/>
    <w:uiPriority w:val="99"/>
    <w:semiHidden/>
    <w:unhideWhenUsed/>
    <w:rsid w:val="00CB3BEF"/>
  </w:style>
  <w:style w:type="table" w:customStyle="1" w:styleId="82">
    <w:name w:val="Сетка таблицы8"/>
    <w:basedOn w:val="a2"/>
    <w:next w:val="af4"/>
    <w:rsid w:val="00CB3BEF"/>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semiHidden/>
    <w:rsid w:val="00CB3BEF"/>
  </w:style>
  <w:style w:type="table" w:customStyle="1" w:styleId="92">
    <w:name w:val="Сетка таблицы9"/>
    <w:basedOn w:val="a2"/>
    <w:next w:val="af4"/>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Обычный3"/>
    <w:rsid w:val="00CB3BEF"/>
    <w:pPr>
      <w:widowControl w:val="0"/>
      <w:spacing w:after="0" w:line="240" w:lineRule="auto"/>
    </w:pPr>
    <w:rPr>
      <w:rFonts w:ascii="Arial" w:eastAsia="Times New Roman" w:hAnsi="Arial" w:cs="Times New Roman"/>
      <w:snapToGrid w:val="0"/>
      <w:sz w:val="20"/>
      <w:szCs w:val="20"/>
      <w:lang w:val="en-US"/>
    </w:rPr>
  </w:style>
  <w:style w:type="numbering" w:customStyle="1" w:styleId="73">
    <w:name w:val="Нет списка7"/>
    <w:next w:val="a3"/>
    <w:uiPriority w:val="99"/>
    <w:semiHidden/>
    <w:unhideWhenUsed/>
    <w:rsid w:val="00CB3BEF"/>
  </w:style>
  <w:style w:type="table" w:customStyle="1" w:styleId="100">
    <w:name w:val="Сетка таблицы10"/>
    <w:basedOn w:val="a2"/>
    <w:next w:val="af4"/>
    <w:rsid w:val="00CB3BEF"/>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Абзац списка2"/>
    <w:basedOn w:val="a0"/>
    <w:rsid w:val="00645E2B"/>
    <w:pPr>
      <w:spacing w:after="0" w:line="240" w:lineRule="auto"/>
      <w:ind w:left="720"/>
      <w:contextualSpacing/>
    </w:pPr>
    <w:rPr>
      <w:rFonts w:ascii="Times New Roman" w:eastAsia="Calibri" w:hAnsi="Times New Roman" w:cs="Times New Roman"/>
      <w:sz w:val="24"/>
      <w:szCs w:val="24"/>
    </w:rPr>
  </w:style>
  <w:style w:type="paragraph" w:customStyle="1" w:styleId="39">
    <w:name w:val="Абзац списка3"/>
    <w:basedOn w:val="a0"/>
    <w:rsid w:val="00C308B1"/>
    <w:pPr>
      <w:spacing w:after="0" w:line="240" w:lineRule="auto"/>
      <w:ind w:left="720"/>
      <w:contextualSpacing/>
    </w:pPr>
    <w:rPr>
      <w:rFonts w:ascii="Times New Roman" w:eastAsia="Calibri"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basedOn w:val="a1"/>
    <w:rsid w:val="00014048"/>
    <w:rPr>
      <w:b/>
      <w:bCs/>
    </w:rPr>
  </w:style>
  <w:style w:type="character" w:customStyle="1" w:styleId="a5">
    <w:name w:val="Абзац списка Знак"/>
    <w:link w:val="a4"/>
    <w:uiPriority w:val="34"/>
    <w:locked/>
    <w:rsid w:val="00D47612"/>
  </w:style>
  <w:style w:type="paragraph" w:customStyle="1" w:styleId="1f6">
    <w:name w:val="Без интервала1"/>
    <w:rsid w:val="00C00239"/>
    <w:pPr>
      <w:suppressAutoHyphens/>
      <w:spacing w:after="0" w:line="240" w:lineRule="auto"/>
    </w:pPr>
    <w:rPr>
      <w:rFonts w:ascii="Calibri" w:eastAsia="Calibri" w:hAnsi="Calibri" w:cs="Times New Roman"/>
      <w:lang w:eastAsia="zh-CN"/>
    </w:rPr>
  </w:style>
  <w:style w:type="table" w:customStyle="1" w:styleId="120">
    <w:name w:val="Сетка таблицы12"/>
    <w:basedOn w:val="a2"/>
    <w:next w:val="af4"/>
    <w:uiPriority w:val="59"/>
    <w:rsid w:val="005A6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1">
    <w:name w:val="Основной текст (12)"/>
    <w:basedOn w:val="a1"/>
    <w:rsid w:val="00081446"/>
    <w:rPr>
      <w:noProof/>
      <w:sz w:val="19"/>
      <w:szCs w:val="19"/>
      <w:lang w:bidi="ar-SA"/>
    </w:rPr>
  </w:style>
  <w:style w:type="paragraph" w:customStyle="1" w:styleId="affffc">
    <w:name w:val="Знак Знак Знак Знак Знак Знак Знак Знак Знак Знак Знак Знак Знак"/>
    <w:basedOn w:val="a0"/>
    <w:rsid w:val="00F400FF"/>
    <w:pPr>
      <w:spacing w:after="160" w:line="240" w:lineRule="exact"/>
    </w:pPr>
    <w:rPr>
      <w:rFonts w:ascii="Verdana" w:eastAsia="Times New Roman" w:hAnsi="Verdana" w:cs="Verdana"/>
      <w:sz w:val="20"/>
      <w:szCs w:val="20"/>
      <w:lang w:val="en-US" w:eastAsia="en-US"/>
    </w:rPr>
  </w:style>
  <w:style w:type="character" w:customStyle="1" w:styleId="171">
    <w:name w:val="Основной текст (17)_"/>
    <w:link w:val="1710"/>
    <w:rsid w:val="005A4374"/>
    <w:rPr>
      <w:b/>
      <w:bCs/>
      <w:shd w:val="clear" w:color="auto" w:fill="FFFFFF"/>
    </w:rPr>
  </w:style>
  <w:style w:type="paragraph" w:customStyle="1" w:styleId="1710">
    <w:name w:val="Основной текст (17)1"/>
    <w:basedOn w:val="a0"/>
    <w:link w:val="171"/>
    <w:rsid w:val="005A4374"/>
    <w:pPr>
      <w:shd w:val="clear" w:color="auto" w:fill="FFFFFF"/>
      <w:spacing w:after="60" w:line="211" w:lineRule="exact"/>
      <w:ind w:firstLine="400"/>
      <w:jc w:val="both"/>
    </w:pPr>
    <w:rPr>
      <w:b/>
      <w:bCs/>
    </w:rPr>
  </w:style>
  <w:style w:type="character" w:customStyle="1" w:styleId="3a">
    <w:name w:val="Основной текст + Курсив3"/>
    <w:rsid w:val="005A4374"/>
    <w:rPr>
      <w:rFonts w:ascii="Times New Roman" w:eastAsia="Times New Roman" w:hAnsi="Times New Roman" w:cs="Times New Roman"/>
      <w:i/>
      <w:iCs/>
      <w:spacing w:val="0"/>
      <w:sz w:val="22"/>
      <w:szCs w:val="22"/>
      <w:shd w:val="clear" w:color="auto" w:fill="FFFFFF"/>
      <w:lang w:eastAsia="ar-SA" w:bidi="ar-SA"/>
    </w:rPr>
  </w:style>
  <w:style w:type="character" w:customStyle="1" w:styleId="54">
    <w:name w:val="Основной текст (5)_"/>
    <w:basedOn w:val="a1"/>
    <w:link w:val="55"/>
    <w:rsid w:val="00B07FA1"/>
    <w:rPr>
      <w:rFonts w:ascii="Arial" w:eastAsia="Arial" w:hAnsi="Arial" w:cs="Arial"/>
      <w:sz w:val="19"/>
      <w:szCs w:val="19"/>
      <w:shd w:val="clear" w:color="auto" w:fill="FFFFFF"/>
    </w:rPr>
  </w:style>
  <w:style w:type="paragraph" w:customStyle="1" w:styleId="55">
    <w:name w:val="Основной текст (5)"/>
    <w:basedOn w:val="a0"/>
    <w:link w:val="54"/>
    <w:rsid w:val="00B07FA1"/>
    <w:pPr>
      <w:shd w:val="clear" w:color="auto" w:fill="FFFFFF"/>
      <w:spacing w:before="240" w:after="360" w:line="250" w:lineRule="exact"/>
    </w:pPr>
    <w:rPr>
      <w:rFonts w:ascii="Arial" w:eastAsia="Arial" w:hAnsi="Arial" w:cs="Arial"/>
      <w:sz w:val="19"/>
      <w:szCs w:val="19"/>
    </w:rPr>
  </w:style>
  <w:style w:type="table" w:customStyle="1" w:styleId="130">
    <w:name w:val="Сетка таблицы13"/>
    <w:basedOn w:val="a2"/>
    <w:next w:val="af4"/>
    <w:uiPriority w:val="59"/>
    <w:rsid w:val="00836587"/>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B21A13"/>
  </w:style>
  <w:style w:type="table" w:customStyle="1" w:styleId="140">
    <w:name w:val="Сетка таблицы14"/>
    <w:basedOn w:val="a2"/>
    <w:next w:val="af4"/>
    <w:uiPriority w:val="59"/>
    <w:rsid w:val="00B21A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d">
    <w:name w:val="заголовок столбца Знак"/>
    <w:link w:val="affffe"/>
    <w:locked/>
    <w:rsid w:val="00B21A13"/>
    <w:rPr>
      <w:b/>
      <w:color w:val="000000"/>
      <w:sz w:val="16"/>
      <w:lang w:eastAsia="ar-SA"/>
    </w:rPr>
  </w:style>
  <w:style w:type="paragraph" w:customStyle="1" w:styleId="affffe">
    <w:name w:val="заголовок столбца"/>
    <w:basedOn w:val="a0"/>
    <w:link w:val="affffd"/>
    <w:rsid w:val="00B21A13"/>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21A13"/>
  </w:style>
  <w:style w:type="character" w:customStyle="1" w:styleId="s4">
    <w:name w:val="s4"/>
    <w:rsid w:val="00B21A13"/>
  </w:style>
  <w:style w:type="numbering" w:customStyle="1" w:styleId="111">
    <w:name w:val="Нет списка11"/>
    <w:next w:val="a3"/>
    <w:uiPriority w:val="99"/>
    <w:semiHidden/>
    <w:unhideWhenUsed/>
    <w:rsid w:val="00B21A13"/>
  </w:style>
  <w:style w:type="paragraph" w:customStyle="1" w:styleId="normacttext">
    <w:name w:val="norm_act_text"/>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
    <w:name w:val="Сноска"/>
    <w:rsid w:val="00B21A13"/>
    <w:rPr>
      <w:rFonts w:ascii="Times New Roman" w:eastAsia="Times New Roman" w:hAnsi="Times New Roman" w:cs="Times New Roman"/>
      <w:b w:val="0"/>
      <w:bCs w:val="0"/>
      <w:i w:val="0"/>
      <w:iCs w:val="0"/>
      <w:smallCaps w:val="0"/>
      <w:strike w:val="0"/>
      <w:spacing w:val="0"/>
      <w:sz w:val="18"/>
      <w:szCs w:val="18"/>
    </w:rPr>
  </w:style>
  <w:style w:type="character" w:customStyle="1" w:styleId="afffff0">
    <w:name w:val="Основной текст_"/>
    <w:link w:val="68"/>
    <w:rsid w:val="00B21A13"/>
    <w:rPr>
      <w:shd w:val="clear" w:color="auto" w:fill="FFFFFF"/>
    </w:rPr>
  </w:style>
  <w:style w:type="character" w:customStyle="1" w:styleId="1f7">
    <w:name w:val="Основной текст1"/>
    <w:rsid w:val="00B21A13"/>
    <w:rPr>
      <w:shd w:val="clear" w:color="auto" w:fill="FFFFFF"/>
    </w:rPr>
  </w:style>
  <w:style w:type="character" w:customStyle="1" w:styleId="afffff1">
    <w:name w:val="Основной текст + Курсив"/>
    <w:rsid w:val="00B21A13"/>
    <w:rPr>
      <w:i/>
      <w:iCs/>
      <w:shd w:val="clear" w:color="auto" w:fill="FFFFFF"/>
    </w:rPr>
  </w:style>
  <w:style w:type="character" w:customStyle="1" w:styleId="122">
    <w:name w:val="Основной текст (12) + Не курсив"/>
    <w:rsid w:val="00B21A1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0"/>
    <w:rsid w:val="00B21A13"/>
    <w:pPr>
      <w:shd w:val="clear" w:color="auto" w:fill="FFFFFF"/>
      <w:spacing w:after="780" w:line="211" w:lineRule="exact"/>
      <w:jc w:val="right"/>
    </w:pPr>
    <w:rPr>
      <w:shd w:val="clear" w:color="auto" w:fill="FFFFFF"/>
    </w:rPr>
  </w:style>
  <w:style w:type="paragraph" w:customStyle="1" w:styleId="xl66">
    <w:name w:val="xl66"/>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21A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B21A1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B21A1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B21A1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B21A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B21A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B21A1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B21A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B21A1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B21A1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B21A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B21A1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B21A1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B21A1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B21A1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B21A1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B21A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B21A1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B21A1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B21A1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B21A1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B21A1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B21A1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B21A1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B21A1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B21A1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B21A1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B21A1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B21A1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B21A1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B21A1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B21A1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B21A1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1">
    <w:name w:val="Основной текст (13)_"/>
    <w:link w:val="1310"/>
    <w:rsid w:val="00B21A13"/>
    <w:rPr>
      <w:rFonts w:ascii="Calibri" w:hAnsi="Calibri"/>
      <w:sz w:val="34"/>
      <w:szCs w:val="34"/>
      <w:shd w:val="clear" w:color="auto" w:fill="FFFFFF"/>
    </w:rPr>
  </w:style>
  <w:style w:type="paragraph" w:customStyle="1" w:styleId="1310">
    <w:name w:val="Основной текст (13)1"/>
    <w:basedOn w:val="a0"/>
    <w:link w:val="131"/>
    <w:rsid w:val="00B21A13"/>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B21A1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21A13"/>
    <w:pPr>
      <w:spacing w:after="0" w:line="240" w:lineRule="auto"/>
      <w:ind w:left="720" w:firstLine="700"/>
      <w:jc w:val="both"/>
    </w:pPr>
    <w:rPr>
      <w:rFonts w:ascii="Times New Roman" w:eastAsia="Times New Roman" w:hAnsi="Times New Roman" w:cs="Times New Roman"/>
      <w:sz w:val="24"/>
      <w:szCs w:val="24"/>
    </w:rPr>
  </w:style>
  <w:style w:type="paragraph" w:customStyle="1" w:styleId="book">
    <w:name w:val="book"/>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B21A13"/>
    <w:rPr>
      <w:rFonts w:cs="Times New Roman"/>
    </w:rPr>
  </w:style>
  <w:style w:type="character" w:customStyle="1" w:styleId="aff6">
    <w:name w:val="Цитата Знак"/>
    <w:link w:val="aff5"/>
    <w:uiPriority w:val="99"/>
    <w:rsid w:val="00B21A13"/>
    <w:rPr>
      <w:rFonts w:ascii="Times New Roman" w:eastAsia="Times New Roman" w:hAnsi="Times New Roman" w:cs="Times New Roman"/>
      <w:sz w:val="24"/>
      <w:szCs w:val="20"/>
    </w:rPr>
  </w:style>
  <w:style w:type="table" w:customStyle="1" w:styleId="150">
    <w:name w:val="Сетка таблицы15"/>
    <w:basedOn w:val="a2"/>
    <w:next w:val="af4"/>
    <w:uiPriority w:val="59"/>
    <w:rsid w:val="00B21A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1"/>
    <w:rsid w:val="00B21A13"/>
  </w:style>
  <w:style w:type="paragraph" w:customStyle="1" w:styleId="descriptionind">
    <w:name w:val="descriptionind"/>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B21A13"/>
  </w:style>
  <w:style w:type="character" w:customStyle="1" w:styleId="editsection">
    <w:name w:val="editsection"/>
    <w:basedOn w:val="a1"/>
    <w:rsid w:val="00B21A13"/>
  </w:style>
  <w:style w:type="character" w:customStyle="1" w:styleId="val">
    <w:name w:val="val"/>
    <w:basedOn w:val="a1"/>
    <w:rsid w:val="00B21A13"/>
  </w:style>
  <w:style w:type="character" w:customStyle="1" w:styleId="addressbooksuggestitemhint">
    <w:name w:val="addressbook__suggest__item__hint"/>
    <w:basedOn w:val="a1"/>
    <w:rsid w:val="00B21A13"/>
  </w:style>
  <w:style w:type="character" w:customStyle="1" w:styleId="style10">
    <w:name w:val="style1"/>
    <w:basedOn w:val="a1"/>
    <w:rsid w:val="00B21A13"/>
  </w:style>
  <w:style w:type="paragraph" w:customStyle="1" w:styleId="1f8">
    <w:name w:val="МОН1"/>
    <w:basedOn w:val="a0"/>
    <w:rsid w:val="00B21A13"/>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B21A13"/>
  </w:style>
  <w:style w:type="paragraph" w:customStyle="1" w:styleId="Normal1">
    <w:name w:val="Normal1"/>
    <w:uiPriority w:val="99"/>
    <w:rsid w:val="00B21A13"/>
    <w:pPr>
      <w:widowControl w:val="0"/>
      <w:spacing w:after="0" w:line="240" w:lineRule="auto"/>
      <w:jc w:val="both"/>
    </w:pPr>
    <w:rPr>
      <w:rFonts w:ascii="Times New Roman" w:eastAsia="Times New Roman" w:hAnsi="Times New Roman" w:cs="Times New Roman"/>
      <w:sz w:val="20"/>
      <w:szCs w:val="20"/>
    </w:rPr>
  </w:style>
  <w:style w:type="paragraph" w:customStyle="1" w:styleId="2f0">
    <w:name w:val="?????2"/>
    <w:basedOn w:val="a0"/>
    <w:rsid w:val="00B21A1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1">
    <w:name w:val="Основной текст (2)_"/>
    <w:link w:val="2f2"/>
    <w:rsid w:val="00B21A13"/>
    <w:rPr>
      <w:rFonts w:ascii="Times New Roman" w:eastAsia="Times New Roman" w:hAnsi="Times New Roman" w:cs="Times New Roman"/>
      <w:b/>
      <w:bCs/>
      <w:sz w:val="27"/>
      <w:szCs w:val="27"/>
      <w:shd w:val="clear" w:color="auto" w:fill="FFFFFF"/>
    </w:rPr>
  </w:style>
  <w:style w:type="paragraph" w:customStyle="1" w:styleId="2f2">
    <w:name w:val="Основной текст (2)"/>
    <w:basedOn w:val="a0"/>
    <w:link w:val="2f1"/>
    <w:rsid w:val="00B21A13"/>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b">
    <w:name w:val="Основной текст3"/>
    <w:basedOn w:val="a0"/>
    <w:rsid w:val="00B21A13"/>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f2">
    <w:name w:val="Основной текст + Полужирный"/>
    <w:rsid w:val="00B21A13"/>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21A13"/>
    <w:pPr>
      <w:spacing w:after="0" w:line="240" w:lineRule="auto"/>
      <w:ind w:left="720"/>
      <w:contextualSpacing/>
    </w:pPr>
    <w:rPr>
      <w:rFonts w:ascii="Times New Roman" w:eastAsia="Times New Roman" w:hAnsi="Times New Roman" w:cs="Times New Roman"/>
      <w:sz w:val="24"/>
      <w:szCs w:val="24"/>
    </w:rPr>
  </w:style>
  <w:style w:type="paragraph" w:customStyle="1" w:styleId="2f3">
    <w:name w:val="Основной текст2"/>
    <w:basedOn w:val="a0"/>
    <w:rsid w:val="00B21A13"/>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1">
    <w:name w:val="Стиль Основной текст + 16 пт"/>
    <w:next w:val="af8"/>
    <w:autoRedefine/>
    <w:uiPriority w:val="99"/>
    <w:rsid w:val="00B21A13"/>
    <w:pPr>
      <w:spacing w:after="0" w:line="360" w:lineRule="auto"/>
      <w:ind w:firstLine="709"/>
      <w:jc w:val="both"/>
    </w:pPr>
    <w:rPr>
      <w:rFonts w:ascii="Times New Roman" w:eastAsia="Times New Roman" w:hAnsi="Times New Roman" w:cs="Times New Roman"/>
      <w:sz w:val="28"/>
      <w:szCs w:val="28"/>
    </w:rPr>
  </w:style>
  <w:style w:type="character" w:customStyle="1" w:styleId="141">
    <w:name w:val="Основной текст (14)_"/>
    <w:link w:val="1410"/>
    <w:locked/>
    <w:rsid w:val="00B21A13"/>
    <w:rPr>
      <w:i/>
      <w:shd w:val="clear" w:color="auto" w:fill="FFFFFF"/>
    </w:rPr>
  </w:style>
  <w:style w:type="paragraph" w:customStyle="1" w:styleId="1410">
    <w:name w:val="Основной текст (14)1"/>
    <w:basedOn w:val="a0"/>
    <w:link w:val="141"/>
    <w:rsid w:val="00B21A13"/>
    <w:pPr>
      <w:shd w:val="clear" w:color="auto" w:fill="FFFFFF"/>
      <w:spacing w:after="0" w:line="211" w:lineRule="exact"/>
      <w:ind w:firstLine="400"/>
      <w:jc w:val="both"/>
    </w:pPr>
    <w:rPr>
      <w:i/>
    </w:rPr>
  </w:style>
  <w:style w:type="character" w:customStyle="1" w:styleId="2f4">
    <w:name w:val="Заголовок №2_"/>
    <w:link w:val="214"/>
    <w:locked/>
    <w:rsid w:val="00B21A13"/>
    <w:rPr>
      <w:b/>
      <w:shd w:val="clear" w:color="auto" w:fill="FFFFFF"/>
    </w:rPr>
  </w:style>
  <w:style w:type="paragraph" w:customStyle="1" w:styleId="214">
    <w:name w:val="Заголовок №21"/>
    <w:basedOn w:val="a0"/>
    <w:link w:val="2f4"/>
    <w:rsid w:val="00B21A13"/>
    <w:pPr>
      <w:shd w:val="clear" w:color="auto" w:fill="FFFFFF"/>
      <w:spacing w:before="60" w:after="60" w:line="240" w:lineRule="atLeast"/>
      <w:jc w:val="center"/>
      <w:outlineLvl w:val="1"/>
    </w:pPr>
    <w:rPr>
      <w:b/>
    </w:rPr>
  </w:style>
  <w:style w:type="character" w:customStyle="1" w:styleId="149">
    <w:name w:val="Основной текст (14)9"/>
    <w:uiPriority w:val="99"/>
    <w:rsid w:val="00B21A13"/>
    <w:rPr>
      <w:rFonts w:ascii="Times New Roman" w:hAnsi="Times New Roman"/>
      <w:spacing w:val="0"/>
      <w:sz w:val="22"/>
    </w:rPr>
  </w:style>
  <w:style w:type="character" w:customStyle="1" w:styleId="148">
    <w:name w:val="Основной текст (14)8"/>
    <w:uiPriority w:val="99"/>
    <w:rsid w:val="00B21A13"/>
    <w:rPr>
      <w:rFonts w:ascii="Times New Roman" w:hAnsi="Times New Roman"/>
      <w:spacing w:val="0"/>
      <w:sz w:val="22"/>
    </w:rPr>
  </w:style>
  <w:style w:type="character" w:customStyle="1" w:styleId="151">
    <w:name w:val="Подзаголовок Знак15"/>
    <w:uiPriority w:val="11"/>
    <w:rsid w:val="00B21A13"/>
    <w:rPr>
      <w:rFonts w:ascii="Calibri Light" w:eastAsia="Times New Roman" w:hAnsi="Calibri Light" w:cs="Times New Roman"/>
      <w:sz w:val="24"/>
      <w:szCs w:val="24"/>
    </w:rPr>
  </w:style>
  <w:style w:type="character" w:customStyle="1" w:styleId="142">
    <w:name w:val="Подзаголовок Знак14"/>
    <w:uiPriority w:val="11"/>
    <w:rsid w:val="00B21A13"/>
    <w:rPr>
      <w:rFonts w:ascii="Calibri Light" w:eastAsia="Times New Roman" w:hAnsi="Calibri Light" w:cs="Times New Roman"/>
      <w:sz w:val="24"/>
      <w:szCs w:val="24"/>
    </w:rPr>
  </w:style>
  <w:style w:type="character" w:customStyle="1" w:styleId="132">
    <w:name w:val="Подзаголовок Знак13"/>
    <w:uiPriority w:val="11"/>
    <w:rsid w:val="00B21A13"/>
    <w:rPr>
      <w:rFonts w:ascii="Calibri Light" w:eastAsia="Times New Roman" w:hAnsi="Calibri Light" w:cs="Times New Roman"/>
      <w:sz w:val="24"/>
      <w:szCs w:val="24"/>
    </w:rPr>
  </w:style>
  <w:style w:type="character" w:customStyle="1" w:styleId="123">
    <w:name w:val="Подзаголовок Знак12"/>
    <w:uiPriority w:val="11"/>
    <w:rsid w:val="00B21A13"/>
    <w:rPr>
      <w:rFonts w:ascii="Calibri Light" w:eastAsia="Times New Roman" w:hAnsi="Calibri Light" w:cs="Times New Roman"/>
      <w:sz w:val="24"/>
      <w:szCs w:val="24"/>
    </w:rPr>
  </w:style>
  <w:style w:type="character" w:customStyle="1" w:styleId="112">
    <w:name w:val="Подзаголовок Знак11"/>
    <w:rsid w:val="00B21A13"/>
    <w:rPr>
      <w:rFonts w:ascii="Calibri Light" w:eastAsia="Times New Roman" w:hAnsi="Calibri Light" w:cs="Times New Roman"/>
      <w:sz w:val="24"/>
      <w:szCs w:val="24"/>
    </w:rPr>
  </w:style>
  <w:style w:type="paragraph" w:customStyle="1" w:styleId="ListParagraph1">
    <w:name w:val="List Paragraph1"/>
    <w:basedOn w:val="a0"/>
    <w:uiPriority w:val="99"/>
    <w:rsid w:val="00B21A13"/>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B21A13"/>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0"/>
    <w:uiPriority w:val="99"/>
    <w:rsid w:val="00B21A13"/>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0"/>
    <w:uiPriority w:val="99"/>
    <w:rsid w:val="00B21A13"/>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B21A13"/>
    <w:rPr>
      <w:i/>
      <w:color w:val="5A5A5A"/>
    </w:rPr>
  </w:style>
  <w:style w:type="character" w:customStyle="1" w:styleId="IntenseEmphasis1">
    <w:name w:val="Intense Emphasis1"/>
    <w:uiPriority w:val="99"/>
    <w:rsid w:val="00B21A13"/>
    <w:rPr>
      <w:b/>
      <w:i/>
      <w:sz w:val="24"/>
      <w:u w:val="single"/>
    </w:rPr>
  </w:style>
  <w:style w:type="character" w:customStyle="1" w:styleId="SubtleReference1">
    <w:name w:val="Subtle Reference1"/>
    <w:uiPriority w:val="99"/>
    <w:rsid w:val="00B21A13"/>
    <w:rPr>
      <w:sz w:val="24"/>
      <w:u w:val="single"/>
    </w:rPr>
  </w:style>
  <w:style w:type="character" w:customStyle="1" w:styleId="IntenseReference1">
    <w:name w:val="Intense Reference1"/>
    <w:uiPriority w:val="99"/>
    <w:rsid w:val="00B21A13"/>
    <w:rPr>
      <w:b/>
      <w:sz w:val="24"/>
      <w:u w:val="single"/>
    </w:rPr>
  </w:style>
  <w:style w:type="character" w:customStyle="1" w:styleId="BookTitle1">
    <w:name w:val="Book Title1"/>
    <w:uiPriority w:val="99"/>
    <w:rsid w:val="00B21A13"/>
    <w:rPr>
      <w:rFonts w:ascii="Arial" w:hAnsi="Arial"/>
      <w:b/>
      <w:i/>
      <w:sz w:val="24"/>
    </w:rPr>
  </w:style>
  <w:style w:type="paragraph" w:customStyle="1" w:styleId="TOCHeading1">
    <w:name w:val="TOC Heading1"/>
    <w:basedOn w:val="1"/>
    <w:next w:val="a0"/>
    <w:uiPriority w:val="99"/>
    <w:rsid w:val="00B21A13"/>
    <w:pPr>
      <w:jc w:val="center"/>
      <w:outlineLvl w:val="9"/>
    </w:pPr>
    <w:rPr>
      <w:rFonts w:ascii="Arial" w:hAnsi="Arial" w:cs="Times New Roman"/>
      <w:bCs w:val="0"/>
      <w:sz w:val="20"/>
      <w:szCs w:val="20"/>
      <w:lang w:val="ru-RU" w:eastAsia="en-US"/>
    </w:rPr>
  </w:style>
  <w:style w:type="character" w:customStyle="1" w:styleId="FontStyle69">
    <w:name w:val="Font Style69"/>
    <w:uiPriority w:val="99"/>
    <w:rsid w:val="00B21A13"/>
    <w:rPr>
      <w:rFonts w:ascii="Calibri" w:hAnsi="Calibri"/>
      <w:sz w:val="20"/>
    </w:rPr>
  </w:style>
  <w:style w:type="paragraph" w:customStyle="1" w:styleId="text">
    <w:name w:val="text"/>
    <w:basedOn w:val="a0"/>
    <w:uiPriority w:val="99"/>
    <w:rsid w:val="00B21A13"/>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B21A13"/>
  </w:style>
  <w:style w:type="character" w:customStyle="1" w:styleId="HeaderChar">
    <w:name w:val="Header Char"/>
    <w:locked/>
    <w:rsid w:val="00B21A13"/>
    <w:rPr>
      <w:rFonts w:ascii="Calibri" w:hAnsi="Calibri" w:cs="Times New Roman"/>
    </w:rPr>
  </w:style>
  <w:style w:type="character" w:customStyle="1" w:styleId="FooterChar">
    <w:name w:val="Footer Char"/>
    <w:locked/>
    <w:rsid w:val="00B21A13"/>
    <w:rPr>
      <w:rFonts w:ascii="Calibri" w:hAnsi="Calibri" w:cs="Times New Roman"/>
    </w:rPr>
  </w:style>
  <w:style w:type="paragraph" w:customStyle="1" w:styleId="113">
    <w:name w:val="Знак Знак1 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21A13"/>
    <w:pPr>
      <w:autoSpaceDE w:val="0"/>
      <w:autoSpaceDN w:val="0"/>
      <w:spacing w:after="160" w:line="240" w:lineRule="exact"/>
    </w:pPr>
    <w:rPr>
      <w:rFonts w:ascii="Arial" w:eastAsia="Times New Roman" w:hAnsi="Arial" w:cs="Arial"/>
      <w:sz w:val="20"/>
      <w:szCs w:val="20"/>
      <w:lang w:val="en-US" w:eastAsia="en-US"/>
    </w:rPr>
  </w:style>
  <w:style w:type="paragraph" w:customStyle="1" w:styleId="3c">
    <w:name w:val="Знак Знак3"/>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 Знак1"/>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5">
    <w:name w:val="Знак2"/>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B21A13"/>
    <w:rPr>
      <w:rFonts w:ascii="Arial" w:hAnsi="Arial"/>
      <w:b/>
      <w:kern w:val="32"/>
      <w:sz w:val="32"/>
    </w:rPr>
  </w:style>
  <w:style w:type="character" w:customStyle="1" w:styleId="1711">
    <w:name w:val="Знак Знак171"/>
    <w:rsid w:val="00B21A13"/>
    <w:rPr>
      <w:rFonts w:ascii="Arial" w:hAnsi="Arial"/>
      <w:b/>
      <w:sz w:val="28"/>
    </w:rPr>
  </w:style>
  <w:style w:type="character" w:customStyle="1" w:styleId="1610">
    <w:name w:val="Знак Знак161"/>
    <w:rsid w:val="00B21A13"/>
    <w:rPr>
      <w:rFonts w:ascii="Arial" w:hAnsi="Arial"/>
      <w:b/>
      <w:sz w:val="26"/>
    </w:rPr>
  </w:style>
  <w:style w:type="paragraph" w:customStyle="1" w:styleId="215">
    <w:name w:val="Знак Знак2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B21A13"/>
  </w:style>
  <w:style w:type="character" w:customStyle="1" w:styleId="dash0410043104370430044600200441043f04380441043a0430char1">
    <w:name w:val="dash0410_0431_0437_0430_0446_0020_0441_043f_0438_0441_043a_0430__char1"/>
    <w:rsid w:val="00B21A1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21A1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21A13"/>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21A1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21A13"/>
    <w:pPr>
      <w:spacing w:after="120" w:line="480" w:lineRule="atLeast"/>
    </w:pPr>
    <w:rPr>
      <w:rFonts w:ascii="Times New Roman" w:eastAsia="Times New Roman" w:hAnsi="Times New Roman" w:cs="Times New Roman"/>
      <w:sz w:val="24"/>
      <w:szCs w:val="24"/>
    </w:rPr>
  </w:style>
  <w:style w:type="character" w:customStyle="1" w:styleId="c0">
    <w:name w:val="c0"/>
    <w:rsid w:val="00B21A13"/>
  </w:style>
  <w:style w:type="paragraph" w:customStyle="1" w:styleId="afffff3">
    <w:name w:val="Основной"/>
    <w:basedOn w:val="a0"/>
    <w:rsid w:val="00B21A1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4">
    <w:name w:val="Название таблицы"/>
    <w:basedOn w:val="afffff3"/>
    <w:rsid w:val="00B21A13"/>
    <w:pPr>
      <w:spacing w:before="113"/>
      <w:ind w:firstLine="0"/>
      <w:jc w:val="center"/>
    </w:pPr>
    <w:rPr>
      <w:b/>
      <w:bCs/>
    </w:rPr>
  </w:style>
  <w:style w:type="character" w:customStyle="1" w:styleId="1fd">
    <w:name w:val="Сноска1"/>
    <w:rsid w:val="00B21A13"/>
    <w:rPr>
      <w:rFonts w:ascii="Times New Roman" w:hAnsi="Times New Roman"/>
      <w:vertAlign w:val="superscript"/>
    </w:rPr>
  </w:style>
  <w:style w:type="paragraph" w:customStyle="1" w:styleId="afffff5">
    <w:name w:val="Буллит"/>
    <w:basedOn w:val="afffff3"/>
    <w:rsid w:val="00B21A13"/>
    <w:pPr>
      <w:ind w:firstLine="244"/>
    </w:pPr>
  </w:style>
  <w:style w:type="character" w:customStyle="1" w:styleId="2f6">
    <w:name w:val="Подпись к таблице2"/>
    <w:rsid w:val="00B21A1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21A1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21A1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21A13"/>
    <w:pPr>
      <w:spacing w:after="120" w:line="240" w:lineRule="auto"/>
      <w:ind w:left="280"/>
    </w:pPr>
    <w:rPr>
      <w:rFonts w:ascii="Times New Roman" w:eastAsia="Calibri" w:hAnsi="Times New Roman" w:cs="Times New Roman"/>
      <w:sz w:val="24"/>
      <w:szCs w:val="24"/>
    </w:rPr>
  </w:style>
  <w:style w:type="paragraph" w:styleId="afffff6">
    <w:name w:val="annotation subject"/>
    <w:basedOn w:val="afd"/>
    <w:next w:val="afd"/>
    <w:link w:val="afffff7"/>
    <w:semiHidden/>
    <w:rsid w:val="00B21A13"/>
    <w:pPr>
      <w:widowControl w:val="0"/>
      <w:spacing w:after="200" w:line="276" w:lineRule="auto"/>
    </w:pPr>
    <w:rPr>
      <w:rFonts w:ascii="Calibri" w:hAnsi="Calibri"/>
      <w:b/>
      <w:bCs/>
      <w:lang w:val="en-US" w:eastAsia="en-US"/>
    </w:rPr>
  </w:style>
  <w:style w:type="character" w:customStyle="1" w:styleId="afffff7">
    <w:name w:val="Тема примечания Знак"/>
    <w:basedOn w:val="afe"/>
    <w:link w:val="afffff6"/>
    <w:semiHidden/>
    <w:rsid w:val="00B21A13"/>
    <w:rPr>
      <w:rFonts w:ascii="Calibri" w:eastAsia="Times New Roman" w:hAnsi="Calibri" w:cs="Times New Roman"/>
      <w:b/>
      <w:bCs/>
      <w:sz w:val="20"/>
      <w:szCs w:val="20"/>
      <w:lang w:val="en-US" w:eastAsia="en-US"/>
    </w:rPr>
  </w:style>
  <w:style w:type="paragraph" w:styleId="afffff8">
    <w:name w:val="Revision"/>
    <w:hidden/>
    <w:uiPriority w:val="99"/>
    <w:semiHidden/>
    <w:rsid w:val="00B21A13"/>
    <w:pPr>
      <w:spacing w:after="0" w:line="240" w:lineRule="auto"/>
    </w:pPr>
    <w:rPr>
      <w:rFonts w:ascii="Calibri" w:eastAsia="Times New Roman" w:hAnsi="Calibri" w:cs="Times New Roman"/>
      <w:lang w:val="en-US" w:eastAsia="en-US"/>
    </w:rPr>
  </w:style>
  <w:style w:type="numbering" w:customStyle="1" w:styleId="216">
    <w:name w:val="Нет списка21"/>
    <w:next w:val="a3"/>
    <w:uiPriority w:val="99"/>
    <w:semiHidden/>
    <w:unhideWhenUsed/>
    <w:rsid w:val="00B21A13"/>
  </w:style>
  <w:style w:type="character" w:customStyle="1" w:styleId="1fe">
    <w:name w:val="Текст выноски Знак1"/>
    <w:uiPriority w:val="99"/>
    <w:semiHidden/>
    <w:rsid w:val="00B21A13"/>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21A1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21A13"/>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21A13"/>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21A1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21A13"/>
    <w:rPr>
      <w:rFonts w:ascii="Arial" w:hAnsi="Arial" w:cs="Arial"/>
      <w:spacing w:val="-10"/>
      <w:shd w:val="clear" w:color="auto" w:fill="FFFFFF"/>
    </w:rPr>
  </w:style>
  <w:style w:type="paragraph" w:customStyle="1" w:styleId="351">
    <w:name w:val="Основной текст (35)"/>
    <w:basedOn w:val="a0"/>
    <w:link w:val="350"/>
    <w:uiPriority w:val="99"/>
    <w:rsid w:val="00B21A13"/>
    <w:pPr>
      <w:widowControl w:val="0"/>
      <w:shd w:val="clear" w:color="auto" w:fill="FFFFFF"/>
      <w:spacing w:after="0" w:line="322" w:lineRule="exact"/>
    </w:pPr>
    <w:rPr>
      <w:rFonts w:ascii="Arial" w:hAnsi="Arial" w:cs="Arial"/>
      <w:spacing w:val="-10"/>
    </w:rPr>
  </w:style>
  <w:style w:type="character" w:customStyle="1" w:styleId="3d">
    <w:name w:val="Основной текст (3)_"/>
    <w:link w:val="3e"/>
    <w:locked/>
    <w:rsid w:val="00B21A13"/>
    <w:rPr>
      <w:rFonts w:ascii="Times New Roman" w:eastAsia="Times New Roman" w:hAnsi="Times New Roman" w:cs="Times New Roman"/>
      <w:sz w:val="26"/>
      <w:szCs w:val="26"/>
      <w:shd w:val="clear" w:color="auto" w:fill="FFFFFF"/>
    </w:rPr>
  </w:style>
  <w:style w:type="paragraph" w:customStyle="1" w:styleId="3e">
    <w:name w:val="Основной текст (3)"/>
    <w:basedOn w:val="a0"/>
    <w:link w:val="3d"/>
    <w:rsid w:val="00B21A13"/>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4">
    <w:name w:val="Основной текст (4)_"/>
    <w:link w:val="45"/>
    <w:locked/>
    <w:rsid w:val="00B21A13"/>
    <w:rPr>
      <w:rFonts w:ascii="Times New Roman" w:eastAsia="Times New Roman" w:hAnsi="Times New Roman" w:cs="Times New Roman"/>
      <w:b/>
      <w:bCs/>
      <w:sz w:val="26"/>
      <w:szCs w:val="26"/>
      <w:shd w:val="clear" w:color="auto" w:fill="FFFFFF"/>
    </w:rPr>
  </w:style>
  <w:style w:type="paragraph" w:customStyle="1" w:styleId="45">
    <w:name w:val="Основной текст (4)"/>
    <w:basedOn w:val="a0"/>
    <w:link w:val="44"/>
    <w:rsid w:val="00B21A13"/>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6">
    <w:name w:val="Заголовок №5_"/>
    <w:link w:val="57"/>
    <w:locked/>
    <w:rsid w:val="00B21A13"/>
    <w:rPr>
      <w:rFonts w:ascii="Times New Roman" w:eastAsia="Times New Roman" w:hAnsi="Times New Roman" w:cs="Times New Roman"/>
      <w:b/>
      <w:bCs/>
      <w:sz w:val="21"/>
      <w:szCs w:val="21"/>
      <w:shd w:val="clear" w:color="auto" w:fill="FFFFFF"/>
    </w:rPr>
  </w:style>
  <w:style w:type="paragraph" w:customStyle="1" w:styleId="57">
    <w:name w:val="Заголовок №5"/>
    <w:basedOn w:val="a0"/>
    <w:link w:val="56"/>
    <w:rsid w:val="00B21A13"/>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5">
    <w:name w:val="Основной текст (6)_"/>
    <w:link w:val="66"/>
    <w:locked/>
    <w:rsid w:val="00B21A13"/>
    <w:rPr>
      <w:rFonts w:ascii="Times New Roman" w:eastAsia="Times New Roman" w:hAnsi="Times New Roman" w:cs="Times New Roman"/>
      <w:b/>
      <w:bCs/>
      <w:sz w:val="21"/>
      <w:szCs w:val="21"/>
      <w:shd w:val="clear" w:color="auto" w:fill="FFFFFF"/>
    </w:rPr>
  </w:style>
  <w:style w:type="paragraph" w:customStyle="1" w:styleId="66">
    <w:name w:val="Основной текст (6)"/>
    <w:basedOn w:val="a0"/>
    <w:link w:val="65"/>
    <w:rsid w:val="00B21A13"/>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B21A13"/>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B21A13"/>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9"/>
    <w:locked/>
    <w:rsid w:val="00B21A13"/>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7"/>
    <w:locked/>
    <w:rsid w:val="00B21A13"/>
    <w:rPr>
      <w:rFonts w:ascii="Times New Roman" w:eastAsia="Times New Roman" w:hAnsi="Times New Roman" w:cs="Times New Roman"/>
      <w:b/>
      <w:bCs/>
      <w:sz w:val="26"/>
      <w:szCs w:val="26"/>
      <w:shd w:val="clear" w:color="auto" w:fill="FFFFFF"/>
    </w:rPr>
  </w:style>
  <w:style w:type="paragraph" w:customStyle="1" w:styleId="2f7">
    <w:name w:val="Заголовок №2"/>
    <w:basedOn w:val="a0"/>
    <w:link w:val="2Exact"/>
    <w:rsid w:val="00B21A13"/>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4"/>
    <w:locked/>
    <w:rsid w:val="00B21A13"/>
    <w:rPr>
      <w:rFonts w:ascii="Times New Roman" w:eastAsia="Times New Roman" w:hAnsi="Times New Roman" w:cs="Times New Roman"/>
      <w:sz w:val="17"/>
      <w:szCs w:val="17"/>
      <w:shd w:val="clear" w:color="auto" w:fill="FFFFFF"/>
    </w:rPr>
  </w:style>
  <w:style w:type="paragraph" w:customStyle="1" w:styleId="84">
    <w:name w:val="Основной текст (8)"/>
    <w:basedOn w:val="a0"/>
    <w:link w:val="8Exact"/>
    <w:rsid w:val="00B21A13"/>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1">
    <w:name w:val="Основной текст (10)_"/>
    <w:link w:val="102"/>
    <w:locked/>
    <w:rsid w:val="00B21A13"/>
    <w:rPr>
      <w:rFonts w:ascii="Times New Roman" w:eastAsia="Times New Roman" w:hAnsi="Times New Roman" w:cs="Times New Roman"/>
      <w:b/>
      <w:bCs/>
      <w:i/>
      <w:iCs/>
      <w:sz w:val="21"/>
      <w:szCs w:val="21"/>
      <w:shd w:val="clear" w:color="auto" w:fill="FFFFFF"/>
    </w:rPr>
  </w:style>
  <w:style w:type="paragraph" w:customStyle="1" w:styleId="102">
    <w:name w:val="Основной текст (10)"/>
    <w:basedOn w:val="a0"/>
    <w:link w:val="101"/>
    <w:rsid w:val="00B21A13"/>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3">
    <w:name w:val="Основной текст (9)_"/>
    <w:link w:val="94"/>
    <w:locked/>
    <w:rsid w:val="00B21A13"/>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B21A13"/>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B21A13"/>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B21A1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locked/>
    <w:rsid w:val="00B21A1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
    <w:locked/>
    <w:rsid w:val="00B21A13"/>
    <w:rPr>
      <w:rFonts w:ascii="Times New Roman" w:eastAsia="Times New Roman" w:hAnsi="Times New Roman" w:cs="Times New Roman"/>
      <w:sz w:val="21"/>
      <w:szCs w:val="21"/>
      <w:shd w:val="clear" w:color="auto" w:fill="FFFFFF"/>
      <w:lang w:val="en-US" w:bidi="en-US"/>
    </w:rPr>
  </w:style>
  <w:style w:type="paragraph" w:customStyle="1" w:styleId="3f">
    <w:name w:val="Заголовок №3"/>
    <w:basedOn w:val="a0"/>
    <w:link w:val="3Exact"/>
    <w:rsid w:val="00B21A13"/>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8"/>
    <w:locked/>
    <w:rsid w:val="00B21A13"/>
    <w:rPr>
      <w:rFonts w:ascii="Times New Roman" w:eastAsia="Times New Roman" w:hAnsi="Times New Roman" w:cs="Times New Roman"/>
      <w:shd w:val="clear" w:color="auto" w:fill="FFFFFF"/>
    </w:rPr>
  </w:style>
  <w:style w:type="paragraph" w:customStyle="1" w:styleId="2f8">
    <w:name w:val="Подпись к картинке (2)"/>
    <w:basedOn w:val="a0"/>
    <w:link w:val="2Exact0"/>
    <w:rsid w:val="00B21A13"/>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0"/>
    <w:locked/>
    <w:rsid w:val="00B21A13"/>
    <w:rPr>
      <w:rFonts w:ascii="Times New Roman" w:eastAsia="Times New Roman" w:hAnsi="Times New Roman" w:cs="Times New Roman"/>
      <w:sz w:val="21"/>
      <w:szCs w:val="21"/>
      <w:shd w:val="clear" w:color="auto" w:fill="FFFFFF"/>
    </w:rPr>
  </w:style>
  <w:style w:type="paragraph" w:customStyle="1" w:styleId="3f0">
    <w:name w:val="Подпись к картинке (3)"/>
    <w:basedOn w:val="a0"/>
    <w:link w:val="3Exact0"/>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6"/>
    <w:uiPriority w:val="99"/>
    <w:locked/>
    <w:rsid w:val="00B21A13"/>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B21A13"/>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link w:val="48"/>
    <w:locked/>
    <w:rsid w:val="00B21A13"/>
    <w:rPr>
      <w:rFonts w:ascii="Times New Roman" w:eastAsia="Times New Roman" w:hAnsi="Times New Roman" w:cs="Times New Roman"/>
      <w:b/>
      <w:bCs/>
      <w:sz w:val="26"/>
      <w:szCs w:val="26"/>
      <w:shd w:val="clear" w:color="auto" w:fill="FFFFFF"/>
    </w:rPr>
  </w:style>
  <w:style w:type="paragraph" w:customStyle="1" w:styleId="48">
    <w:name w:val="Заголовок №4"/>
    <w:basedOn w:val="a0"/>
    <w:link w:val="47"/>
    <w:rsid w:val="00B21A13"/>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21A13"/>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B21A13"/>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21A13"/>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1"/>
    <w:locked/>
    <w:rsid w:val="00B21A13"/>
    <w:rPr>
      <w:rFonts w:ascii="Impact" w:eastAsia="Impact" w:hAnsi="Impact" w:cs="Impact"/>
      <w:sz w:val="19"/>
      <w:szCs w:val="19"/>
      <w:shd w:val="clear" w:color="auto" w:fill="FFFFFF"/>
    </w:rPr>
  </w:style>
  <w:style w:type="paragraph" w:customStyle="1" w:styleId="3f1">
    <w:name w:val="Номер заголовка №3"/>
    <w:basedOn w:val="a0"/>
    <w:link w:val="3Exact1"/>
    <w:rsid w:val="00B21A13"/>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21A13"/>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B21A13"/>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21A1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B21A13"/>
    <w:rPr>
      <w:rFonts w:ascii="Candara" w:eastAsia="Candara" w:hAnsi="Candara" w:cs="Candara"/>
      <w:shd w:val="clear" w:color="auto" w:fill="FFFFFF"/>
    </w:rPr>
  </w:style>
  <w:style w:type="paragraph" w:customStyle="1" w:styleId="172">
    <w:name w:val="Основной текст (17)"/>
    <w:basedOn w:val="a0"/>
    <w:link w:val="17Exact"/>
    <w:rsid w:val="00B21A13"/>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21A1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21A13"/>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21A13"/>
    <w:rPr>
      <w:rFonts w:ascii="Times New Roman" w:eastAsia="Times New Roman" w:hAnsi="Times New Roman" w:cs="Times New Roman"/>
      <w:sz w:val="21"/>
      <w:szCs w:val="21"/>
      <w:shd w:val="clear" w:color="auto" w:fill="FFFFFF"/>
    </w:rPr>
  </w:style>
  <w:style w:type="character" w:customStyle="1" w:styleId="3f2">
    <w:name w:val="Подпись к таблице (3)_"/>
    <w:link w:val="3f3"/>
    <w:locked/>
    <w:rsid w:val="00B21A13"/>
    <w:rPr>
      <w:rFonts w:ascii="Times New Roman" w:eastAsia="Times New Roman" w:hAnsi="Times New Roman" w:cs="Times New Roman"/>
      <w:i/>
      <w:iCs/>
      <w:shd w:val="clear" w:color="auto" w:fill="FFFFFF"/>
    </w:rPr>
  </w:style>
  <w:style w:type="paragraph" w:customStyle="1" w:styleId="3f3">
    <w:name w:val="Подпись к таблице (3)"/>
    <w:basedOn w:val="a0"/>
    <w:link w:val="3f2"/>
    <w:rsid w:val="00B21A13"/>
    <w:pPr>
      <w:widowControl w:val="0"/>
      <w:shd w:val="clear" w:color="auto" w:fill="FFFFFF"/>
      <w:spacing w:after="0" w:line="0" w:lineRule="atLeast"/>
    </w:pPr>
    <w:rPr>
      <w:rFonts w:ascii="Times New Roman" w:eastAsia="Times New Roman" w:hAnsi="Times New Roman" w:cs="Times New Roman"/>
      <w:i/>
      <w:iCs/>
    </w:rPr>
  </w:style>
  <w:style w:type="character" w:customStyle="1" w:styleId="2f9">
    <w:name w:val="Сноска (2)_"/>
    <w:link w:val="2fa"/>
    <w:locked/>
    <w:rsid w:val="00B21A13"/>
    <w:rPr>
      <w:rFonts w:ascii="Times New Roman" w:eastAsia="Times New Roman" w:hAnsi="Times New Roman" w:cs="Times New Roman"/>
      <w:shd w:val="clear" w:color="auto" w:fill="FFFFFF"/>
    </w:rPr>
  </w:style>
  <w:style w:type="paragraph" w:customStyle="1" w:styleId="2fa">
    <w:name w:val="Сноска (2)"/>
    <w:basedOn w:val="a0"/>
    <w:link w:val="2f9"/>
    <w:rsid w:val="00B21A13"/>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link w:val="afffffc"/>
    <w:locked/>
    <w:rsid w:val="00B21A13"/>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21A13"/>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B21A13"/>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21A13"/>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B21A13"/>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21A13"/>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b"/>
    <w:locked/>
    <w:rsid w:val="00B21A13"/>
    <w:rPr>
      <w:rFonts w:ascii="Times New Roman" w:eastAsia="Times New Roman" w:hAnsi="Times New Roman" w:cs="Times New Roman"/>
      <w:shd w:val="clear" w:color="auto" w:fill="FFFFFF"/>
    </w:rPr>
  </w:style>
  <w:style w:type="paragraph" w:customStyle="1" w:styleId="2fb">
    <w:name w:val="Номер заголовка №2"/>
    <w:basedOn w:val="a0"/>
    <w:link w:val="2Exact1"/>
    <w:rsid w:val="00B21A13"/>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1"/>
    <w:locked/>
    <w:rsid w:val="00B21A13"/>
    <w:rPr>
      <w:rFonts w:ascii="Impact" w:eastAsia="Impact" w:hAnsi="Impact" w:cs="Impact"/>
      <w:sz w:val="21"/>
      <w:szCs w:val="21"/>
      <w:shd w:val="clear" w:color="auto" w:fill="FFFFFF"/>
    </w:rPr>
  </w:style>
  <w:style w:type="paragraph" w:customStyle="1" w:styleId="221">
    <w:name w:val="Заголовок №2 (2)"/>
    <w:basedOn w:val="a0"/>
    <w:link w:val="22Exact"/>
    <w:rsid w:val="00B21A13"/>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21A13"/>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21A13"/>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2"/>
    <w:locked/>
    <w:rsid w:val="00B21A13"/>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0"/>
    <w:link w:val="22Exact0"/>
    <w:rsid w:val="00B21A13"/>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8"/>
    <w:locked/>
    <w:rsid w:val="00B21A13"/>
    <w:rPr>
      <w:rFonts w:ascii="Impact" w:eastAsia="Impact" w:hAnsi="Impact" w:cs="Impact"/>
      <w:sz w:val="21"/>
      <w:szCs w:val="21"/>
      <w:shd w:val="clear" w:color="auto" w:fill="FFFFFF"/>
    </w:rPr>
  </w:style>
  <w:style w:type="paragraph" w:customStyle="1" w:styleId="58">
    <w:name w:val="Подпись к картинке (5)"/>
    <w:basedOn w:val="a0"/>
    <w:link w:val="5Exact"/>
    <w:rsid w:val="00B21A13"/>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B21A13"/>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0"/>
    <w:link w:val="6Exact"/>
    <w:rsid w:val="00B21A13"/>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c">
    <w:name w:val="Подпись к таблице (2)_"/>
    <w:link w:val="2fd"/>
    <w:locked/>
    <w:rsid w:val="00B21A13"/>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0"/>
    <w:link w:val="2fc"/>
    <w:rsid w:val="00B21A13"/>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B21A13"/>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21A13"/>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7"/>
    <w:locked/>
    <w:rsid w:val="00B21A13"/>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21A1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21A13"/>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21A13"/>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e">
    <w:name w:val="Основной текст (2) + Полужирный"/>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21A1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21A1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21A1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21A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21A1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21A1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21A1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21A1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21A1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B21A1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21A1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21A1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21A1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21A1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21A1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21A1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21A1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21A1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21A1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21A1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21A1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21A1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21A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21A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21A1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21A1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21A1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21A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21A1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21A1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21A1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21A1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B21A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B21A1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21A13"/>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B21A1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21A13"/>
    <w:rPr>
      <w:rFonts w:ascii="Times New Roman" w:hAnsi="Times New Roman" w:cs="Times New Roman"/>
      <w:b/>
      <w:bCs/>
      <w:shd w:val="clear" w:color="auto" w:fill="FFFFFF"/>
    </w:rPr>
  </w:style>
  <w:style w:type="character" w:customStyle="1" w:styleId="125">
    <w:name w:val="Заголовок №1 (2)_"/>
    <w:link w:val="126"/>
    <w:uiPriority w:val="99"/>
    <w:locked/>
    <w:rsid w:val="00B21A13"/>
    <w:rPr>
      <w:rFonts w:ascii="Times New Roman" w:hAnsi="Times New Roman" w:cs="Times New Roman"/>
      <w:b/>
      <w:bCs/>
      <w:sz w:val="26"/>
      <w:szCs w:val="26"/>
      <w:shd w:val="clear" w:color="auto" w:fill="FFFFFF"/>
    </w:rPr>
  </w:style>
  <w:style w:type="paragraph" w:customStyle="1" w:styleId="126">
    <w:name w:val="Заголовок №1 (2)"/>
    <w:basedOn w:val="a0"/>
    <w:link w:val="125"/>
    <w:uiPriority w:val="99"/>
    <w:rsid w:val="00B21A13"/>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uiPriority w:val="99"/>
    <w:rsid w:val="00B21A1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21A1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21A13"/>
    <w:rPr>
      <w:rFonts w:ascii="Times New Roman" w:eastAsia="Times New Roman" w:hAnsi="Times New Roman" w:cs="Times New Roman"/>
      <w:b/>
      <w:bCs/>
      <w:i/>
      <w:iCs/>
      <w:shd w:val="clear" w:color="auto" w:fill="FFFFFF"/>
    </w:rPr>
  </w:style>
  <w:style w:type="paragraph" w:customStyle="1" w:styleId="6b">
    <w:name w:val="Заголовок №6"/>
    <w:basedOn w:val="a0"/>
    <w:link w:val="6a"/>
    <w:rsid w:val="00B21A13"/>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21A13"/>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21A13"/>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B21A1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21A13"/>
    <w:rPr>
      <w:rFonts w:ascii="Verdana" w:eastAsia="Verdana" w:hAnsi="Verdana" w:cs="Verdana"/>
      <w:b/>
      <w:bCs/>
      <w:sz w:val="17"/>
      <w:szCs w:val="17"/>
      <w:shd w:val="clear" w:color="auto" w:fill="FFFFFF"/>
    </w:rPr>
  </w:style>
  <w:style w:type="character" w:customStyle="1" w:styleId="183">
    <w:name w:val="Основной текст (18)_"/>
    <w:locked/>
    <w:rsid w:val="00B21A13"/>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B21A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21A1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21A1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21A1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B21A13"/>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21A13"/>
    <w:rPr>
      <w:rFonts w:ascii="Arial" w:eastAsia="Arial" w:hAnsi="Arial" w:cs="Arial"/>
      <w:sz w:val="18"/>
      <w:szCs w:val="18"/>
      <w:shd w:val="clear" w:color="auto" w:fill="FFFFFF"/>
    </w:rPr>
  </w:style>
  <w:style w:type="character" w:customStyle="1" w:styleId="2ff2">
    <w:name w:val="Основной текст (2) + Малые прописные"/>
    <w:rsid w:val="00B21A1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21A1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4">
    <w:name w:val="Основной текст (3) + Полужирный"/>
    <w:rsid w:val="00B21A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21A1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21A13"/>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B21A13"/>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B21A13"/>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21A13"/>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link w:val="4b"/>
    <w:uiPriority w:val="99"/>
    <w:locked/>
    <w:rsid w:val="00B21A13"/>
    <w:rPr>
      <w:rFonts w:ascii="Times New Roman" w:hAnsi="Times New Roman" w:cs="Times New Roman"/>
      <w:sz w:val="20"/>
      <w:szCs w:val="20"/>
      <w:shd w:val="clear" w:color="auto" w:fill="FFFFFF"/>
    </w:rPr>
  </w:style>
  <w:style w:type="paragraph" w:customStyle="1" w:styleId="4b">
    <w:name w:val="Подпись к таблице (4)"/>
    <w:basedOn w:val="a0"/>
    <w:link w:val="4a"/>
    <w:uiPriority w:val="99"/>
    <w:rsid w:val="00B21A13"/>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B21A13"/>
    <w:rPr>
      <w:rFonts w:ascii="Arial" w:hAnsi="Arial" w:cs="Arial"/>
      <w:sz w:val="18"/>
      <w:szCs w:val="18"/>
      <w:shd w:val="clear" w:color="auto" w:fill="FFFFFF"/>
    </w:rPr>
  </w:style>
  <w:style w:type="paragraph" w:customStyle="1" w:styleId="281">
    <w:name w:val="Основной текст (28)"/>
    <w:basedOn w:val="a0"/>
    <w:link w:val="280"/>
    <w:uiPriority w:val="99"/>
    <w:rsid w:val="00B21A13"/>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B21A13"/>
    <w:rPr>
      <w:rFonts w:ascii="Times New Roman" w:hAnsi="Times New Roman" w:cs="Times New Roman"/>
      <w:i/>
      <w:iCs/>
      <w:shd w:val="clear" w:color="auto" w:fill="FFFFFF"/>
    </w:rPr>
  </w:style>
  <w:style w:type="paragraph" w:customStyle="1" w:styleId="224">
    <w:name w:val="Основной текст (22)"/>
    <w:basedOn w:val="a0"/>
    <w:link w:val="223"/>
    <w:uiPriority w:val="99"/>
    <w:rsid w:val="00B21A13"/>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locked/>
    <w:rsid w:val="00B21A13"/>
    <w:rPr>
      <w:rFonts w:ascii="Times New Roman" w:hAnsi="Times New Roman" w:cs="Times New Roman"/>
      <w:shd w:val="clear" w:color="auto" w:fill="FFFFFF"/>
    </w:rPr>
  </w:style>
  <w:style w:type="paragraph" w:customStyle="1" w:styleId="affffff3">
    <w:name w:val="Оглавление"/>
    <w:basedOn w:val="a0"/>
    <w:link w:val="affffff2"/>
    <w:rsid w:val="00B21A13"/>
    <w:pPr>
      <w:widowControl w:val="0"/>
      <w:shd w:val="clear" w:color="auto" w:fill="FFFFFF"/>
      <w:spacing w:after="0" w:line="269" w:lineRule="exact"/>
      <w:ind w:firstLine="380"/>
      <w:jc w:val="both"/>
    </w:pPr>
    <w:rPr>
      <w:rFonts w:ascii="Times New Roman" w:hAnsi="Times New Roman" w:cs="Times New Roman"/>
    </w:rPr>
  </w:style>
  <w:style w:type="character" w:customStyle="1" w:styleId="3f5">
    <w:name w:val="Оглавление (3)_"/>
    <w:link w:val="3f6"/>
    <w:uiPriority w:val="99"/>
    <w:locked/>
    <w:rsid w:val="00B21A13"/>
    <w:rPr>
      <w:rFonts w:ascii="Times New Roman" w:hAnsi="Times New Roman" w:cs="Times New Roman"/>
      <w:b/>
      <w:bCs/>
      <w:sz w:val="17"/>
      <w:szCs w:val="17"/>
      <w:shd w:val="clear" w:color="auto" w:fill="FFFFFF"/>
    </w:rPr>
  </w:style>
  <w:style w:type="paragraph" w:customStyle="1" w:styleId="3f6">
    <w:name w:val="Оглавление (3)"/>
    <w:basedOn w:val="a0"/>
    <w:link w:val="3f5"/>
    <w:uiPriority w:val="99"/>
    <w:rsid w:val="00B21A13"/>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B21A1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B21A1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21A1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21A1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21A1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21A13"/>
    <w:rPr>
      <w:rFonts w:ascii="Arial" w:hAnsi="Arial" w:cs="Arial"/>
      <w:spacing w:val="20"/>
      <w:sz w:val="18"/>
      <w:szCs w:val="18"/>
      <w:shd w:val="clear" w:color="auto" w:fill="FFFFFF"/>
    </w:rPr>
  </w:style>
  <w:style w:type="character" w:customStyle="1" w:styleId="226">
    <w:name w:val="Основной текст (22) + Не курсив"/>
    <w:uiPriority w:val="99"/>
    <w:rsid w:val="00B21A1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21A1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21A1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21A1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21A1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21A1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21A1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21A1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21A1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21A1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21A1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21A1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21A1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21A1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21A13"/>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B21A13"/>
    <w:rPr>
      <w:rFonts w:ascii="Times New Roman" w:eastAsia="Times New Roman" w:hAnsi="Times New Roman" w:cs="Times New Roman"/>
      <w:b/>
      <w:bCs/>
      <w:shd w:val="clear" w:color="auto" w:fill="FFFFFF"/>
    </w:rPr>
  </w:style>
  <w:style w:type="paragraph" w:customStyle="1" w:styleId="87">
    <w:name w:val="Заголовок №8"/>
    <w:basedOn w:val="a0"/>
    <w:link w:val="86"/>
    <w:rsid w:val="00B21A13"/>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link w:val="98"/>
    <w:locked/>
    <w:rsid w:val="00B21A13"/>
    <w:rPr>
      <w:rFonts w:ascii="Tahoma" w:eastAsia="Tahoma" w:hAnsi="Tahoma" w:cs="Tahoma"/>
      <w:sz w:val="19"/>
      <w:szCs w:val="19"/>
      <w:shd w:val="clear" w:color="auto" w:fill="FFFFFF"/>
    </w:rPr>
  </w:style>
  <w:style w:type="paragraph" w:customStyle="1" w:styleId="98">
    <w:name w:val="Заголовок №9"/>
    <w:basedOn w:val="a0"/>
    <w:link w:val="97"/>
    <w:rsid w:val="00B21A13"/>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B21A13"/>
    <w:rPr>
      <w:rFonts w:ascii="Times New Roman" w:eastAsia="Times New Roman" w:hAnsi="Times New Roman" w:cs="Times New Roman"/>
      <w:b/>
      <w:bCs/>
      <w:i/>
      <w:iCs/>
      <w:shd w:val="clear" w:color="auto" w:fill="FFFFFF"/>
    </w:rPr>
  </w:style>
  <w:style w:type="paragraph" w:customStyle="1" w:styleId="5e">
    <w:name w:val="Сноска (5)"/>
    <w:basedOn w:val="a0"/>
    <w:link w:val="5d"/>
    <w:rsid w:val="00B21A13"/>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B21A13"/>
    <w:rPr>
      <w:rFonts w:ascii="Tahoma" w:eastAsia="Tahoma" w:hAnsi="Tahoma" w:cs="Tahoma"/>
      <w:b/>
      <w:bCs/>
      <w:sz w:val="18"/>
      <w:szCs w:val="18"/>
      <w:shd w:val="clear" w:color="auto" w:fill="FFFFFF"/>
    </w:rPr>
  </w:style>
  <w:style w:type="paragraph" w:customStyle="1" w:styleId="106">
    <w:name w:val="Заголовок №10"/>
    <w:basedOn w:val="a0"/>
    <w:link w:val="105"/>
    <w:rsid w:val="00B21A13"/>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B21A1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B21A1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21A1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21A1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B21A1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21A1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c"/>
    <w:link w:val="affffff4"/>
    <w:uiPriority w:val="99"/>
    <w:qFormat/>
    <w:rsid w:val="00B21A13"/>
    <w:pPr>
      <w:numPr>
        <w:numId w:val="11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21A13"/>
    <w:rPr>
      <w:rFonts w:ascii="Arial Narrow" w:eastAsia="Calibri" w:hAnsi="Arial Narrow" w:cs="Times New Roman"/>
      <w:sz w:val="18"/>
      <w:szCs w:val="18"/>
    </w:rPr>
  </w:style>
  <w:style w:type="character" w:customStyle="1" w:styleId="1d">
    <w:name w:val="Стиль1 Знак"/>
    <w:link w:val="1c"/>
    <w:locked/>
    <w:rsid w:val="00B21A13"/>
    <w:rPr>
      <w:rFonts w:ascii="Times New Roman" w:eastAsia="Times New Roman" w:hAnsi="Times New Roman" w:cs="Times New Roman"/>
      <w:sz w:val="24"/>
      <w:szCs w:val="20"/>
    </w:rPr>
  </w:style>
  <w:style w:type="character" w:customStyle="1" w:styleId="5yl5">
    <w:name w:val="_5yl5"/>
    <w:basedOn w:val="a1"/>
    <w:rsid w:val="00B21A13"/>
  </w:style>
  <w:style w:type="character" w:customStyle="1" w:styleId="poemyear">
    <w:name w:val="poemyear"/>
    <w:basedOn w:val="a1"/>
    <w:rsid w:val="00B21A13"/>
  </w:style>
  <w:style w:type="character" w:customStyle="1" w:styleId="st">
    <w:name w:val="st"/>
    <w:basedOn w:val="a1"/>
    <w:rsid w:val="00B21A13"/>
  </w:style>
  <w:style w:type="character" w:customStyle="1" w:styleId="line">
    <w:name w:val="line"/>
    <w:basedOn w:val="a1"/>
    <w:rsid w:val="00B21A13"/>
  </w:style>
  <w:style w:type="character" w:customStyle="1" w:styleId="il">
    <w:name w:val="il"/>
    <w:basedOn w:val="a1"/>
    <w:rsid w:val="00B21A13"/>
  </w:style>
  <w:style w:type="table" w:customStyle="1" w:styleId="164">
    <w:name w:val="Сетка таблицы16"/>
    <w:basedOn w:val="a2"/>
    <w:next w:val="af4"/>
    <w:uiPriority w:val="59"/>
    <w:rsid w:val="001F0FC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3">
    <w:name w:val="Сетка таблицы17"/>
    <w:basedOn w:val="a2"/>
    <w:next w:val="af4"/>
    <w:uiPriority w:val="59"/>
    <w:rsid w:val="0022638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2"/>
    <w:next w:val="af4"/>
    <w:uiPriority w:val="59"/>
    <w:rsid w:val="0022638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next w:val="af4"/>
    <w:uiPriority w:val="39"/>
    <w:rsid w:val="007E167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4"/>
    <w:uiPriority w:val="39"/>
    <w:rsid w:val="007E167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next w:val="af4"/>
    <w:uiPriority w:val="39"/>
    <w:rsid w:val="0053185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39"/>
    <w:rsid w:val="008F7E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1"/>
    <w:qFormat/>
    <w:rsid w:val="00A87B79"/>
    <w:pPr>
      <w:keepNext/>
      <w:spacing w:before="240" w:after="60" w:line="240" w:lineRule="auto"/>
      <w:outlineLvl w:val="0"/>
    </w:pPr>
    <w:rPr>
      <w:rFonts w:ascii="Times New Roman" w:eastAsia="Times New Roman" w:hAnsi="Times New Roman" w:cs="Arial"/>
      <w:b/>
      <w:bCs/>
      <w:kern w:val="32"/>
      <w:sz w:val="28"/>
      <w:szCs w:val="32"/>
      <w:lang w:val="de-DE"/>
    </w:rPr>
  </w:style>
  <w:style w:type="paragraph" w:styleId="2">
    <w:name w:val="heading 2"/>
    <w:basedOn w:val="a0"/>
    <w:next w:val="a0"/>
    <w:link w:val="20"/>
    <w:unhideWhenUsed/>
    <w:qFormat/>
    <w:rsid w:val="00774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5514E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514E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B3BEF"/>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uiPriority w:val="9"/>
    <w:unhideWhenUsed/>
    <w:qFormat/>
    <w:rsid w:val="00CB3BEF"/>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uiPriority w:val="9"/>
    <w:unhideWhenUsed/>
    <w:qFormat/>
    <w:rsid w:val="00CB3BEF"/>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uiPriority w:val="9"/>
    <w:unhideWhenUsed/>
    <w:qFormat/>
    <w:rsid w:val="00CB3BEF"/>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uiPriority w:val="9"/>
    <w:unhideWhenUsed/>
    <w:qFormat/>
    <w:rsid w:val="00CB3BEF"/>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A87B79"/>
    <w:rPr>
      <w:rFonts w:asciiTheme="majorHAnsi" w:eastAsiaTheme="majorEastAsia" w:hAnsiTheme="majorHAnsi" w:cstheme="majorBidi"/>
      <w:b/>
      <w:bCs/>
      <w:color w:val="365F91" w:themeColor="accent1" w:themeShade="BF"/>
      <w:sz w:val="28"/>
      <w:szCs w:val="28"/>
    </w:rPr>
  </w:style>
  <w:style w:type="character" w:customStyle="1" w:styleId="11">
    <w:name w:val="Заголовок 1 Знак1"/>
    <w:link w:val="1"/>
    <w:locked/>
    <w:rsid w:val="00A87B79"/>
    <w:rPr>
      <w:rFonts w:ascii="Times New Roman" w:eastAsia="Times New Roman" w:hAnsi="Times New Roman" w:cs="Arial"/>
      <w:b/>
      <w:bCs/>
      <w:kern w:val="32"/>
      <w:sz w:val="28"/>
      <w:szCs w:val="32"/>
      <w:lang w:val="de-DE"/>
    </w:rPr>
  </w:style>
  <w:style w:type="paragraph" w:styleId="a4">
    <w:name w:val="List Paragraph"/>
    <w:basedOn w:val="a0"/>
    <w:link w:val="a5"/>
    <w:uiPriority w:val="34"/>
    <w:qFormat/>
    <w:rsid w:val="0093604D"/>
    <w:pPr>
      <w:ind w:left="720"/>
      <w:contextualSpacing/>
    </w:pPr>
  </w:style>
  <w:style w:type="character" w:customStyle="1" w:styleId="20">
    <w:name w:val="Заголовок 2 Знак"/>
    <w:basedOn w:val="a1"/>
    <w:link w:val="2"/>
    <w:rsid w:val="0077485D"/>
    <w:rPr>
      <w:rFonts w:asciiTheme="majorHAnsi" w:eastAsiaTheme="majorEastAsia" w:hAnsiTheme="majorHAnsi" w:cstheme="majorBidi"/>
      <w:b/>
      <w:bCs/>
      <w:color w:val="4F81BD" w:themeColor="accent1"/>
      <w:sz w:val="26"/>
      <w:szCs w:val="26"/>
    </w:rPr>
  </w:style>
  <w:style w:type="paragraph" w:styleId="a6">
    <w:name w:val="Balloon Text"/>
    <w:basedOn w:val="a0"/>
    <w:link w:val="a7"/>
    <w:uiPriority w:val="99"/>
    <w:unhideWhenUsed/>
    <w:rsid w:val="002F3925"/>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2F3925"/>
    <w:rPr>
      <w:rFonts w:ascii="Tahoma" w:hAnsi="Tahoma" w:cs="Tahoma"/>
      <w:sz w:val="16"/>
      <w:szCs w:val="16"/>
    </w:rPr>
  </w:style>
  <w:style w:type="paragraph" w:styleId="a8">
    <w:name w:val="No Spacing"/>
    <w:uiPriority w:val="1"/>
    <w:qFormat/>
    <w:rsid w:val="00F70E02"/>
    <w:pPr>
      <w:spacing w:after="0" w:line="240" w:lineRule="auto"/>
    </w:pPr>
  </w:style>
  <w:style w:type="character" w:customStyle="1" w:styleId="30">
    <w:name w:val="Заголовок 3 Знак"/>
    <w:aliases w:val="Обычный 2 Знак"/>
    <w:basedOn w:val="a1"/>
    <w:link w:val="3"/>
    <w:rsid w:val="005514E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5514E5"/>
    <w:rPr>
      <w:rFonts w:asciiTheme="majorHAnsi" w:eastAsiaTheme="majorEastAsia" w:hAnsiTheme="majorHAnsi" w:cstheme="majorBidi"/>
      <w:b/>
      <w:bCs/>
      <w:i/>
      <w:iCs/>
      <w:color w:val="4F81BD" w:themeColor="accent1"/>
    </w:rPr>
  </w:style>
  <w:style w:type="character" w:customStyle="1" w:styleId="a9">
    <w:name w:val="А_основной Знак"/>
    <w:link w:val="aa"/>
    <w:uiPriority w:val="99"/>
    <w:locked/>
    <w:rsid w:val="001C6508"/>
    <w:rPr>
      <w:rFonts w:ascii="Times New Roman" w:eastAsia="Calibri" w:hAnsi="Times New Roman"/>
      <w:b/>
      <w:sz w:val="28"/>
      <w:szCs w:val="28"/>
    </w:rPr>
  </w:style>
  <w:style w:type="paragraph" w:customStyle="1" w:styleId="aa">
    <w:name w:val="А_основной"/>
    <w:basedOn w:val="a0"/>
    <w:link w:val="a9"/>
    <w:uiPriority w:val="99"/>
    <w:qFormat/>
    <w:rsid w:val="001C6508"/>
    <w:pPr>
      <w:spacing w:after="0" w:line="360" w:lineRule="auto"/>
      <w:ind w:firstLine="454"/>
      <w:jc w:val="center"/>
    </w:pPr>
    <w:rPr>
      <w:rFonts w:ascii="Times New Roman" w:eastAsia="Calibri" w:hAnsi="Times New Roman"/>
      <w:b/>
      <w:sz w:val="28"/>
      <w:szCs w:val="28"/>
    </w:rPr>
  </w:style>
  <w:style w:type="paragraph" w:styleId="ab">
    <w:name w:val="header"/>
    <w:basedOn w:val="a0"/>
    <w:link w:val="ac"/>
    <w:unhideWhenUsed/>
    <w:rsid w:val="0069534D"/>
    <w:pPr>
      <w:tabs>
        <w:tab w:val="center" w:pos="4677"/>
        <w:tab w:val="right" w:pos="9355"/>
      </w:tabs>
      <w:spacing w:after="0" w:line="240" w:lineRule="auto"/>
    </w:pPr>
  </w:style>
  <w:style w:type="character" w:customStyle="1" w:styleId="ac">
    <w:name w:val="Верхний колонтитул Знак"/>
    <w:basedOn w:val="a1"/>
    <w:link w:val="ab"/>
    <w:rsid w:val="0069534D"/>
  </w:style>
  <w:style w:type="paragraph" w:styleId="ad">
    <w:name w:val="footer"/>
    <w:basedOn w:val="a0"/>
    <w:link w:val="ae"/>
    <w:uiPriority w:val="99"/>
    <w:unhideWhenUsed/>
    <w:rsid w:val="0069534D"/>
    <w:pPr>
      <w:tabs>
        <w:tab w:val="center" w:pos="4677"/>
        <w:tab w:val="right" w:pos="9355"/>
      </w:tabs>
      <w:spacing w:after="0" w:line="240" w:lineRule="auto"/>
    </w:pPr>
  </w:style>
  <w:style w:type="character" w:customStyle="1" w:styleId="ae">
    <w:name w:val="Нижний колонтитул Знак"/>
    <w:basedOn w:val="a1"/>
    <w:link w:val="ad"/>
    <w:uiPriority w:val="99"/>
    <w:rsid w:val="0069534D"/>
  </w:style>
  <w:style w:type="character" w:customStyle="1" w:styleId="af">
    <w:name w:val="Текст сноски Знак"/>
    <w:aliases w:val="Знак6 Знак,F1 Знак"/>
    <w:basedOn w:val="a1"/>
    <w:link w:val="af0"/>
    <w:uiPriority w:val="99"/>
    <w:locked/>
    <w:rsid w:val="00DC1BBA"/>
    <w:rPr>
      <w:rFonts w:ascii="Times New Roman" w:eastAsia="Times New Roman" w:hAnsi="Times New Roman" w:cs="Times New Roman"/>
      <w:sz w:val="24"/>
      <w:szCs w:val="24"/>
    </w:rPr>
  </w:style>
  <w:style w:type="paragraph" w:styleId="af0">
    <w:name w:val="footnote text"/>
    <w:aliases w:val="Знак6,F1"/>
    <w:basedOn w:val="a0"/>
    <w:link w:val="af"/>
    <w:uiPriority w:val="99"/>
    <w:unhideWhenUsed/>
    <w:rsid w:val="00DC1BB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12">
    <w:name w:val="Текст сноски Знак1"/>
    <w:aliases w:val="Знак6 Знак1,F1 Знак1"/>
    <w:basedOn w:val="a1"/>
    <w:uiPriority w:val="99"/>
    <w:semiHidden/>
    <w:rsid w:val="00DC1BBA"/>
    <w:rPr>
      <w:sz w:val="20"/>
      <w:szCs w:val="20"/>
    </w:rPr>
  </w:style>
  <w:style w:type="character" w:styleId="af1">
    <w:name w:val="footnote reference"/>
    <w:basedOn w:val="a1"/>
    <w:uiPriority w:val="99"/>
    <w:unhideWhenUsed/>
    <w:rsid w:val="00DC1BBA"/>
  </w:style>
  <w:style w:type="character" w:customStyle="1" w:styleId="21">
    <w:name w:val="Заголовок 2 Знак1"/>
    <w:locked/>
    <w:rsid w:val="000A18C6"/>
    <w:rPr>
      <w:rFonts w:ascii="Times New Roman" w:eastAsia="Times New Roman" w:hAnsi="Times New Roman" w:cs="Times New Roman"/>
      <w:b/>
      <w:color w:val="000000" w:themeColor="text1"/>
      <w:sz w:val="28"/>
      <w:szCs w:val="26"/>
      <w:lang w:eastAsia="ru-RU"/>
    </w:rPr>
  </w:style>
  <w:style w:type="paragraph" w:customStyle="1" w:styleId="Abstract">
    <w:name w:val="Abstract"/>
    <w:basedOn w:val="a0"/>
    <w:link w:val="Abstract0"/>
    <w:rsid w:val="008D32FC"/>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link w:val="Abstract"/>
    <w:rsid w:val="008D32FC"/>
    <w:rPr>
      <w:rFonts w:ascii="Times New Roman" w:eastAsia="@Arial Unicode MS" w:hAnsi="Times New Roman" w:cs="Times New Roman"/>
      <w:sz w:val="28"/>
      <w:szCs w:val="28"/>
    </w:rPr>
  </w:style>
  <w:style w:type="paragraph" w:styleId="af2">
    <w:name w:val="Plain Text"/>
    <w:basedOn w:val="a0"/>
    <w:link w:val="af3"/>
    <w:uiPriority w:val="99"/>
    <w:rsid w:val="008D32FC"/>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uiPriority w:val="99"/>
    <w:rsid w:val="008D32FC"/>
    <w:rPr>
      <w:rFonts w:ascii="Courier New" w:eastAsia="Times New Roman" w:hAnsi="Courier New" w:cs="Courier New"/>
      <w:sz w:val="20"/>
      <w:szCs w:val="20"/>
    </w:rPr>
  </w:style>
  <w:style w:type="paragraph" w:customStyle="1" w:styleId="Zag1">
    <w:name w:val="Zag_1"/>
    <w:basedOn w:val="a0"/>
    <w:rsid w:val="008D32FC"/>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8D32FC"/>
  </w:style>
  <w:style w:type="character" w:customStyle="1" w:styleId="dash041e005f0431005f044b005f0447005f043d005f044b005f0439005f005fchar1char1">
    <w:name w:val="dash041e_005f0431_005f044b_005f0447_005f043d_005f044b_005f0439_005f_005fchar1__char1"/>
    <w:rsid w:val="00E555ED"/>
    <w:rPr>
      <w:rFonts w:ascii="Times New Roman" w:hAnsi="Times New Roman" w:cs="Times New Roman" w:hint="default"/>
      <w:strike w:val="0"/>
      <w:dstrike w:val="0"/>
      <w:sz w:val="24"/>
      <w:szCs w:val="24"/>
      <w:u w:val="none"/>
      <w:effect w:val="none"/>
    </w:rPr>
  </w:style>
  <w:style w:type="character" w:customStyle="1" w:styleId="50">
    <w:name w:val="Заголовок 5 Знак"/>
    <w:basedOn w:val="a1"/>
    <w:link w:val="5"/>
    <w:uiPriority w:val="9"/>
    <w:rsid w:val="00CB3BEF"/>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uiPriority w:val="9"/>
    <w:rsid w:val="00CB3BEF"/>
    <w:rPr>
      <w:rFonts w:ascii="Times New Roman" w:eastAsia="Times New Roman" w:hAnsi="Times New Roman" w:cs="Times New Roman"/>
      <w:b/>
      <w:bCs/>
      <w:lang w:eastAsia="en-US" w:bidi="en-US"/>
    </w:rPr>
  </w:style>
  <w:style w:type="character" w:customStyle="1" w:styleId="70">
    <w:name w:val="Заголовок 7 Знак"/>
    <w:basedOn w:val="a1"/>
    <w:link w:val="7"/>
    <w:uiPriority w:val="9"/>
    <w:rsid w:val="00CB3BEF"/>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uiPriority w:val="9"/>
    <w:rsid w:val="00CB3BEF"/>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uiPriority w:val="9"/>
    <w:rsid w:val="00CB3BEF"/>
    <w:rPr>
      <w:rFonts w:ascii="Arial" w:eastAsia="Times New Roman" w:hAnsi="Arial" w:cs="Times New Roman"/>
      <w:lang w:eastAsia="en-US" w:bidi="en-US"/>
    </w:rPr>
  </w:style>
  <w:style w:type="table" w:styleId="af4">
    <w:name w:val="Table Grid"/>
    <w:basedOn w:val="a2"/>
    <w:uiPriority w:val="59"/>
    <w:rsid w:val="00CB3BE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0"/>
    <w:uiPriority w:val="99"/>
    <w:rsid w:val="00CB3BEF"/>
    <w:pPr>
      <w:spacing w:after="160" w:line="240" w:lineRule="exact"/>
    </w:pPr>
    <w:rPr>
      <w:rFonts w:ascii="Verdana" w:eastAsia="Times New Roman" w:hAnsi="Verdana" w:cs="Times New Roman"/>
      <w:sz w:val="20"/>
      <w:szCs w:val="20"/>
      <w:lang w:val="en-US" w:eastAsia="en-US"/>
    </w:rPr>
  </w:style>
  <w:style w:type="numbering" w:customStyle="1" w:styleId="13">
    <w:name w:val="Нет списка1"/>
    <w:next w:val="a3"/>
    <w:semiHidden/>
    <w:unhideWhenUsed/>
    <w:rsid w:val="00CB3BEF"/>
  </w:style>
  <w:style w:type="character" w:customStyle="1" w:styleId="22">
    <w:name w:val="Основной текст 2 Знак"/>
    <w:link w:val="23"/>
    <w:uiPriority w:val="99"/>
    <w:locked/>
    <w:rsid w:val="00CB3BEF"/>
    <w:rPr>
      <w:sz w:val="24"/>
      <w:szCs w:val="24"/>
    </w:rPr>
  </w:style>
  <w:style w:type="paragraph" w:styleId="23">
    <w:name w:val="Body Text 2"/>
    <w:basedOn w:val="a0"/>
    <w:link w:val="22"/>
    <w:uiPriority w:val="99"/>
    <w:rsid w:val="00CB3BEF"/>
    <w:pPr>
      <w:spacing w:after="120" w:line="480" w:lineRule="auto"/>
    </w:pPr>
    <w:rPr>
      <w:sz w:val="24"/>
      <w:szCs w:val="24"/>
    </w:rPr>
  </w:style>
  <w:style w:type="character" w:customStyle="1" w:styleId="210">
    <w:name w:val="Основной текст 2 Знак1"/>
    <w:basedOn w:val="a1"/>
    <w:uiPriority w:val="99"/>
    <w:semiHidden/>
    <w:rsid w:val="00CB3BEF"/>
  </w:style>
  <w:style w:type="paragraph" w:customStyle="1" w:styleId="211">
    <w:name w:val="Основной текст 21"/>
    <w:basedOn w:val="a0"/>
    <w:rsid w:val="00CB3BEF"/>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dash041e005f0431005f044b005f0447005f043d005f044b005f0439">
    <w:name w:val="dash041e_005f0431_005f044b_005f0447_005f043d_005f044b_005f0439"/>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12">
    <w:name w:val="Цветной список - Акцент 12"/>
    <w:basedOn w:val="a0"/>
    <w:qFormat/>
    <w:rsid w:val="00CB3BEF"/>
    <w:pPr>
      <w:spacing w:line="240" w:lineRule="auto"/>
      <w:ind w:left="720"/>
      <w:contextualSpacing/>
    </w:pPr>
    <w:rPr>
      <w:rFonts w:ascii="Cambria" w:eastAsia="Cambria" w:hAnsi="Cambria" w:cs="Times New Roman"/>
      <w:sz w:val="24"/>
      <w:szCs w:val="24"/>
      <w:lang w:eastAsia="en-US"/>
    </w:rPr>
  </w:style>
  <w:style w:type="character" w:customStyle="1" w:styleId="apple-style-span">
    <w:name w:val="apple-style-span"/>
    <w:basedOn w:val="a1"/>
    <w:rsid w:val="00CB3BEF"/>
  </w:style>
  <w:style w:type="character" w:customStyle="1" w:styleId="dash041e005f0431005f044b005f0447005f043d005f044b005f0439char1">
    <w:name w:val="dash041e_005f0431_005f044b_005f0447_005f043d_005f044b_005f0439__char1"/>
    <w:rsid w:val="00CB3BEF"/>
    <w:rPr>
      <w:rFonts w:ascii="Times New Roman" w:hAnsi="Times New Roman" w:cs="Times New Roman" w:hint="default"/>
      <w:strike w:val="0"/>
      <w:dstrike w:val="0"/>
      <w:sz w:val="24"/>
      <w:szCs w:val="24"/>
      <w:u w:val="none"/>
      <w:effect w:val="none"/>
    </w:rPr>
  </w:style>
  <w:style w:type="table" w:customStyle="1" w:styleId="14">
    <w:name w:val="Сетка таблицы1"/>
    <w:basedOn w:val="a2"/>
    <w:next w:val="af4"/>
    <w:uiPriority w:val="39"/>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382">
    <w:name w:val="rvts382"/>
    <w:basedOn w:val="a1"/>
    <w:rsid w:val="00CB3BEF"/>
  </w:style>
  <w:style w:type="character" w:customStyle="1" w:styleId="rvts385">
    <w:name w:val="rvts385"/>
    <w:basedOn w:val="a1"/>
    <w:rsid w:val="00CB3BEF"/>
  </w:style>
  <w:style w:type="paragraph" w:styleId="af6">
    <w:name w:val="Body Text Indent"/>
    <w:basedOn w:val="a0"/>
    <w:link w:val="af7"/>
    <w:uiPriority w:val="99"/>
    <w:rsid w:val="00CB3B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сновной текст с отступом Знак"/>
    <w:basedOn w:val="a1"/>
    <w:link w:val="af6"/>
    <w:uiPriority w:val="99"/>
    <w:rsid w:val="00CB3BEF"/>
    <w:rPr>
      <w:rFonts w:ascii="Times New Roman" w:eastAsia="Times New Roman" w:hAnsi="Times New Roman" w:cs="Times New Roman"/>
      <w:sz w:val="24"/>
      <w:szCs w:val="24"/>
    </w:rPr>
  </w:style>
  <w:style w:type="paragraph" w:customStyle="1" w:styleId="15">
    <w:name w:val="Обычный1"/>
    <w:rsid w:val="00CB3BEF"/>
    <w:pPr>
      <w:widowControl w:val="0"/>
      <w:spacing w:after="0" w:line="240" w:lineRule="auto"/>
    </w:pPr>
    <w:rPr>
      <w:rFonts w:ascii="Arial" w:eastAsia="Times New Roman" w:hAnsi="Arial" w:cs="Times New Roman"/>
      <w:snapToGrid w:val="0"/>
      <w:sz w:val="20"/>
      <w:szCs w:val="20"/>
      <w:lang w:val="en-US"/>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9"/>
    <w:uiPriority w:val="99"/>
    <w:unhideWhenUsed/>
    <w:rsid w:val="00CB3BEF"/>
    <w:pPr>
      <w:spacing w:after="120"/>
    </w:pPr>
    <w:rPr>
      <w:rFonts w:eastAsiaTheme="minorHAnsi"/>
      <w:lang w:eastAsia="en-US"/>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8"/>
    <w:uiPriority w:val="99"/>
    <w:rsid w:val="00CB3BEF"/>
    <w:rPr>
      <w:rFonts w:eastAsiaTheme="minorHAnsi"/>
      <w:lang w:eastAsia="en-US"/>
    </w:rPr>
  </w:style>
  <w:style w:type="numbering" w:customStyle="1" w:styleId="24">
    <w:name w:val="Нет списка2"/>
    <w:next w:val="a3"/>
    <w:uiPriority w:val="99"/>
    <w:semiHidden/>
    <w:unhideWhenUsed/>
    <w:rsid w:val="00CB3BEF"/>
  </w:style>
  <w:style w:type="character" w:styleId="afa">
    <w:name w:val="Hyperlink"/>
    <w:uiPriority w:val="99"/>
    <w:unhideWhenUsed/>
    <w:rsid w:val="00CB3BEF"/>
    <w:rPr>
      <w:color w:val="0000FF"/>
      <w:u w:val="single"/>
    </w:rPr>
  </w:style>
  <w:style w:type="character" w:styleId="afb">
    <w:name w:val="FollowedHyperlink"/>
    <w:basedOn w:val="a1"/>
    <w:uiPriority w:val="99"/>
    <w:semiHidden/>
    <w:unhideWhenUsed/>
    <w:rsid w:val="00CB3BEF"/>
    <w:rPr>
      <w:color w:val="800080" w:themeColor="followedHyperlink"/>
      <w:u w:val="single"/>
    </w:rPr>
  </w:style>
  <w:style w:type="paragraph" w:styleId="HTML">
    <w:name w:val="HTML Preformatted"/>
    <w:basedOn w:val="a0"/>
    <w:link w:val="HTML0"/>
    <w:uiPriority w:val="99"/>
    <w:unhideWhenUsed/>
    <w:rsid w:val="00CB3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CB3BEF"/>
    <w:rPr>
      <w:rFonts w:ascii="Courier New" w:eastAsia="Times New Roman" w:hAnsi="Courier New" w:cs="Courier New"/>
      <w:sz w:val="20"/>
      <w:szCs w:val="20"/>
    </w:rPr>
  </w:style>
  <w:style w:type="paragraph" w:styleId="afc">
    <w:name w:val="Normal (Web)"/>
    <w:basedOn w:val="a0"/>
    <w:uiPriority w:val="99"/>
    <w:unhideWhenUsed/>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styleId="16">
    <w:name w:val="toc 1"/>
    <w:basedOn w:val="a0"/>
    <w:next w:val="a0"/>
    <w:autoRedefine/>
    <w:uiPriority w:val="39"/>
    <w:unhideWhenUsed/>
    <w:qFormat/>
    <w:rsid w:val="00CB3BEF"/>
    <w:pPr>
      <w:tabs>
        <w:tab w:val="right" w:leader="dot" w:pos="9345"/>
      </w:tabs>
      <w:spacing w:before="120" w:after="0" w:line="240" w:lineRule="auto"/>
    </w:pPr>
    <w:rPr>
      <w:rFonts w:ascii="Arial" w:eastAsia="Times New Roman" w:hAnsi="Arial" w:cs="Times New Roman"/>
      <w:caps/>
      <w:sz w:val="28"/>
      <w:szCs w:val="24"/>
      <w:lang w:eastAsia="en-US" w:bidi="en-US"/>
    </w:rPr>
  </w:style>
  <w:style w:type="paragraph" w:styleId="25">
    <w:name w:val="toc 2"/>
    <w:basedOn w:val="a0"/>
    <w:next w:val="a0"/>
    <w:autoRedefine/>
    <w:uiPriority w:val="39"/>
    <w:unhideWhenUsed/>
    <w:qFormat/>
    <w:rsid w:val="00CB3BEF"/>
    <w:pPr>
      <w:tabs>
        <w:tab w:val="right" w:leader="dot" w:pos="9345"/>
      </w:tabs>
      <w:spacing w:before="120" w:after="0" w:line="240" w:lineRule="auto"/>
      <w:ind w:left="426"/>
    </w:pPr>
    <w:rPr>
      <w:rFonts w:ascii="Times New Roman" w:eastAsia="Times New Roman" w:hAnsi="Times New Roman" w:cs="Times New Roman"/>
      <w:smallCaps/>
      <w:noProof/>
      <w:sz w:val="28"/>
      <w:szCs w:val="24"/>
      <w:lang w:eastAsia="en-US" w:bidi="en-US"/>
    </w:rPr>
  </w:style>
  <w:style w:type="paragraph" w:styleId="31">
    <w:name w:val="toc 3"/>
    <w:basedOn w:val="a0"/>
    <w:next w:val="a0"/>
    <w:autoRedefine/>
    <w:uiPriority w:val="39"/>
    <w:unhideWhenUsed/>
    <w:qFormat/>
    <w:rsid w:val="00CB3BEF"/>
    <w:pPr>
      <w:tabs>
        <w:tab w:val="right" w:leader="dot" w:pos="9345"/>
      </w:tabs>
      <w:spacing w:after="100" w:line="240" w:lineRule="auto"/>
      <w:ind w:left="709"/>
      <w:contextualSpacing/>
    </w:pPr>
    <w:rPr>
      <w:rFonts w:ascii="Times New Roman" w:eastAsia="Times New Roman" w:hAnsi="Times New Roman" w:cs="Times New Roman"/>
      <w:sz w:val="28"/>
      <w:szCs w:val="24"/>
      <w:lang w:eastAsia="en-US" w:bidi="en-US"/>
    </w:rPr>
  </w:style>
  <w:style w:type="paragraph" w:styleId="41">
    <w:name w:val="toc 4"/>
    <w:basedOn w:val="a0"/>
    <w:next w:val="a0"/>
    <w:autoRedefine/>
    <w:uiPriority w:val="39"/>
    <w:unhideWhenUsed/>
    <w:rsid w:val="00CB3BEF"/>
    <w:pPr>
      <w:tabs>
        <w:tab w:val="right" w:leader="dot" w:pos="9345"/>
      </w:tabs>
      <w:spacing w:after="100"/>
      <w:ind w:left="993"/>
    </w:pPr>
    <w:rPr>
      <w:rFonts w:ascii="Times New Roman" w:eastAsia="Times New Roman" w:hAnsi="Times New Roman" w:cs="Times New Roman"/>
    </w:rPr>
  </w:style>
  <w:style w:type="paragraph" w:styleId="51">
    <w:name w:val="toc 5"/>
    <w:basedOn w:val="a0"/>
    <w:next w:val="a0"/>
    <w:autoRedefine/>
    <w:uiPriority w:val="39"/>
    <w:unhideWhenUsed/>
    <w:rsid w:val="00CB3BEF"/>
    <w:pPr>
      <w:spacing w:after="100"/>
      <w:ind w:left="880"/>
    </w:pPr>
    <w:rPr>
      <w:rFonts w:ascii="Times New Roman" w:eastAsia="Times New Roman" w:hAnsi="Times New Roman" w:cs="Times New Roman"/>
    </w:rPr>
  </w:style>
  <w:style w:type="paragraph" w:styleId="61">
    <w:name w:val="toc 6"/>
    <w:basedOn w:val="a0"/>
    <w:next w:val="a0"/>
    <w:autoRedefine/>
    <w:uiPriority w:val="39"/>
    <w:unhideWhenUsed/>
    <w:rsid w:val="00CB3BEF"/>
    <w:pPr>
      <w:spacing w:after="100"/>
      <w:ind w:left="1100"/>
    </w:pPr>
    <w:rPr>
      <w:rFonts w:ascii="Times New Roman" w:eastAsia="Times New Roman" w:hAnsi="Times New Roman" w:cs="Times New Roman"/>
    </w:rPr>
  </w:style>
  <w:style w:type="paragraph" w:styleId="71">
    <w:name w:val="toc 7"/>
    <w:basedOn w:val="a0"/>
    <w:next w:val="a0"/>
    <w:autoRedefine/>
    <w:uiPriority w:val="39"/>
    <w:unhideWhenUsed/>
    <w:rsid w:val="00CB3BEF"/>
    <w:pPr>
      <w:spacing w:after="100"/>
      <w:ind w:left="1320"/>
    </w:pPr>
    <w:rPr>
      <w:rFonts w:ascii="Times New Roman" w:eastAsia="Times New Roman" w:hAnsi="Times New Roman" w:cs="Times New Roman"/>
    </w:rPr>
  </w:style>
  <w:style w:type="paragraph" w:styleId="81">
    <w:name w:val="toc 8"/>
    <w:basedOn w:val="a0"/>
    <w:next w:val="a0"/>
    <w:autoRedefine/>
    <w:uiPriority w:val="39"/>
    <w:unhideWhenUsed/>
    <w:rsid w:val="00CB3BEF"/>
    <w:pPr>
      <w:spacing w:after="100"/>
      <w:ind w:left="1540"/>
    </w:pPr>
    <w:rPr>
      <w:rFonts w:ascii="Times New Roman" w:eastAsia="Times New Roman" w:hAnsi="Times New Roman" w:cs="Times New Roman"/>
    </w:rPr>
  </w:style>
  <w:style w:type="paragraph" w:styleId="91">
    <w:name w:val="toc 9"/>
    <w:basedOn w:val="a0"/>
    <w:next w:val="a0"/>
    <w:autoRedefine/>
    <w:uiPriority w:val="39"/>
    <w:unhideWhenUsed/>
    <w:rsid w:val="00CB3BEF"/>
    <w:pPr>
      <w:spacing w:after="100"/>
      <w:ind w:left="1760"/>
    </w:pPr>
    <w:rPr>
      <w:rFonts w:ascii="Times New Roman" w:eastAsia="Times New Roman" w:hAnsi="Times New Roman" w:cs="Times New Roman"/>
    </w:rPr>
  </w:style>
  <w:style w:type="paragraph" w:styleId="afd">
    <w:name w:val="annotation text"/>
    <w:basedOn w:val="a0"/>
    <w:link w:val="afe"/>
    <w:uiPriority w:val="99"/>
    <w:semiHidden/>
    <w:unhideWhenUsed/>
    <w:rsid w:val="00CB3BEF"/>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semiHidden/>
    <w:rsid w:val="00CB3BEF"/>
    <w:rPr>
      <w:rFonts w:ascii="Times New Roman" w:eastAsia="Times New Roman" w:hAnsi="Times New Roman" w:cs="Times New Roman"/>
      <w:sz w:val="20"/>
      <w:szCs w:val="20"/>
    </w:rPr>
  </w:style>
  <w:style w:type="paragraph" w:styleId="aff">
    <w:name w:val="caption"/>
    <w:basedOn w:val="a0"/>
    <w:next w:val="a0"/>
    <w:uiPriority w:val="35"/>
    <w:unhideWhenUsed/>
    <w:qFormat/>
    <w:rsid w:val="00CB3BEF"/>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f0">
    <w:name w:val="List"/>
    <w:basedOn w:val="af8"/>
    <w:uiPriority w:val="99"/>
    <w:semiHidden/>
    <w:unhideWhenUsed/>
    <w:rsid w:val="00CB3BEF"/>
    <w:pPr>
      <w:suppressAutoHyphens/>
      <w:spacing w:line="240" w:lineRule="auto"/>
    </w:pPr>
    <w:rPr>
      <w:rFonts w:ascii="Times New Roman" w:eastAsia="Times New Roman" w:hAnsi="Times New Roman" w:cs="Tahoma"/>
      <w:sz w:val="24"/>
      <w:szCs w:val="24"/>
      <w:lang w:eastAsia="ar-SA"/>
    </w:rPr>
  </w:style>
  <w:style w:type="paragraph" w:styleId="26">
    <w:name w:val="List Bullet 2"/>
    <w:basedOn w:val="a0"/>
    <w:autoRedefine/>
    <w:uiPriority w:val="99"/>
    <w:unhideWhenUsed/>
    <w:rsid w:val="00CB3BEF"/>
    <w:pPr>
      <w:spacing w:before="60" w:after="60" w:line="240" w:lineRule="auto"/>
      <w:ind w:firstLine="720"/>
      <w:jc w:val="both"/>
    </w:pPr>
    <w:rPr>
      <w:rFonts w:ascii="Times New Roman" w:eastAsia="Times New Roman" w:hAnsi="Times New Roman" w:cs="Times New Roman"/>
      <w:sz w:val="24"/>
      <w:szCs w:val="24"/>
    </w:rPr>
  </w:style>
  <w:style w:type="paragraph" w:styleId="aff1">
    <w:name w:val="Title"/>
    <w:basedOn w:val="a0"/>
    <w:link w:val="17"/>
    <w:qFormat/>
    <w:rsid w:val="00CB3BEF"/>
    <w:pPr>
      <w:spacing w:after="0" w:line="240" w:lineRule="auto"/>
      <w:ind w:left="-993" w:right="-285"/>
      <w:jc w:val="center"/>
    </w:pPr>
    <w:rPr>
      <w:rFonts w:ascii="Times New Roman" w:eastAsia="Times New Roman" w:hAnsi="Times New Roman" w:cs="Times New Roman"/>
      <w:b/>
      <w:sz w:val="24"/>
      <w:szCs w:val="20"/>
    </w:rPr>
  </w:style>
  <w:style w:type="character" w:customStyle="1" w:styleId="aff2">
    <w:name w:val="Название Знак"/>
    <w:basedOn w:val="a1"/>
    <w:rsid w:val="00CB3BEF"/>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0"/>
    <w:next w:val="a0"/>
    <w:link w:val="18"/>
    <w:qFormat/>
    <w:rsid w:val="00CB3BEF"/>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4">
    <w:name w:val="Подзаголовок Знак"/>
    <w:basedOn w:val="a1"/>
    <w:rsid w:val="00CB3BEF"/>
    <w:rPr>
      <w:rFonts w:asciiTheme="majorHAnsi" w:eastAsiaTheme="majorEastAsia" w:hAnsiTheme="majorHAnsi" w:cstheme="majorBidi"/>
      <w:i/>
      <w:iCs/>
      <w:color w:val="4F81BD" w:themeColor="accent1"/>
      <w:spacing w:val="15"/>
      <w:sz w:val="24"/>
      <w:szCs w:val="24"/>
    </w:rPr>
  </w:style>
  <w:style w:type="paragraph" w:styleId="32">
    <w:name w:val="Body Text 3"/>
    <w:basedOn w:val="a0"/>
    <w:link w:val="33"/>
    <w:uiPriority w:val="99"/>
    <w:unhideWhenUsed/>
    <w:rsid w:val="00CB3BEF"/>
    <w:pPr>
      <w:spacing w:after="120" w:line="240" w:lineRule="auto"/>
    </w:pPr>
    <w:rPr>
      <w:rFonts w:ascii="Times New Roman" w:eastAsia="Times New Roman" w:hAnsi="Times New Roman" w:cs="Times New Roman"/>
      <w:sz w:val="16"/>
      <w:szCs w:val="16"/>
      <w:lang w:val="de-DE"/>
    </w:rPr>
  </w:style>
  <w:style w:type="character" w:customStyle="1" w:styleId="33">
    <w:name w:val="Основной текст 3 Знак"/>
    <w:basedOn w:val="a1"/>
    <w:link w:val="32"/>
    <w:uiPriority w:val="99"/>
    <w:rsid w:val="00CB3BEF"/>
    <w:rPr>
      <w:rFonts w:ascii="Times New Roman" w:eastAsia="Times New Roman" w:hAnsi="Times New Roman" w:cs="Times New Roman"/>
      <w:sz w:val="16"/>
      <w:szCs w:val="16"/>
      <w:lang w:val="de-DE"/>
    </w:rPr>
  </w:style>
  <w:style w:type="paragraph" w:styleId="27">
    <w:name w:val="Body Text Indent 2"/>
    <w:basedOn w:val="a0"/>
    <w:link w:val="28"/>
    <w:uiPriority w:val="99"/>
    <w:unhideWhenUsed/>
    <w:rsid w:val="00CB3BEF"/>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uiPriority w:val="99"/>
    <w:rsid w:val="00CB3BEF"/>
    <w:rPr>
      <w:rFonts w:ascii="Times New Roman" w:eastAsia="Times New Roman" w:hAnsi="Times New Roman" w:cs="Times New Roman"/>
      <w:sz w:val="24"/>
      <w:szCs w:val="24"/>
    </w:rPr>
  </w:style>
  <w:style w:type="paragraph" w:styleId="34">
    <w:name w:val="Body Text Indent 3"/>
    <w:basedOn w:val="a0"/>
    <w:link w:val="35"/>
    <w:uiPriority w:val="99"/>
    <w:unhideWhenUsed/>
    <w:rsid w:val="00CB3BEF"/>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uiPriority w:val="99"/>
    <w:rsid w:val="00CB3BEF"/>
    <w:rPr>
      <w:rFonts w:ascii="Times New Roman" w:eastAsia="Times New Roman" w:hAnsi="Times New Roman" w:cs="Times New Roman"/>
      <w:sz w:val="16"/>
      <w:szCs w:val="16"/>
    </w:rPr>
  </w:style>
  <w:style w:type="paragraph" w:styleId="aff5">
    <w:name w:val="Block Text"/>
    <w:basedOn w:val="a0"/>
    <w:link w:val="aff6"/>
    <w:uiPriority w:val="99"/>
    <w:unhideWhenUsed/>
    <w:rsid w:val="00CB3BEF"/>
    <w:pPr>
      <w:spacing w:after="0" w:line="240" w:lineRule="auto"/>
      <w:ind w:left="57" w:right="57" w:firstLine="720"/>
      <w:jc w:val="both"/>
    </w:pPr>
    <w:rPr>
      <w:rFonts w:ascii="Times New Roman" w:eastAsia="Times New Roman" w:hAnsi="Times New Roman" w:cs="Times New Roman"/>
      <w:sz w:val="24"/>
      <w:szCs w:val="20"/>
    </w:rPr>
  </w:style>
  <w:style w:type="paragraph" w:styleId="aff7">
    <w:name w:val="Document Map"/>
    <w:basedOn w:val="a0"/>
    <w:link w:val="aff8"/>
    <w:uiPriority w:val="99"/>
    <w:semiHidden/>
    <w:unhideWhenUsed/>
    <w:rsid w:val="00CB3BEF"/>
    <w:pPr>
      <w:spacing w:after="0" w:line="240" w:lineRule="auto"/>
      <w:ind w:firstLine="709"/>
      <w:jc w:val="both"/>
    </w:pPr>
    <w:rPr>
      <w:rFonts w:ascii="Arial" w:eastAsia="Calibri" w:hAnsi="Arial" w:cs="Times New Roman"/>
      <w:b/>
      <w:bCs/>
      <w:sz w:val="28"/>
      <w:szCs w:val="26"/>
      <w:lang w:eastAsia="en-US"/>
    </w:rPr>
  </w:style>
  <w:style w:type="character" w:customStyle="1" w:styleId="aff8">
    <w:name w:val="Схема документа Знак"/>
    <w:basedOn w:val="a1"/>
    <w:link w:val="aff7"/>
    <w:uiPriority w:val="99"/>
    <w:semiHidden/>
    <w:rsid w:val="00CB3BEF"/>
    <w:rPr>
      <w:rFonts w:ascii="Arial" w:eastAsia="Calibri" w:hAnsi="Arial" w:cs="Times New Roman"/>
      <w:b/>
      <w:bCs/>
      <w:sz w:val="28"/>
      <w:szCs w:val="26"/>
      <w:lang w:eastAsia="en-US"/>
    </w:rPr>
  </w:style>
  <w:style w:type="paragraph" w:styleId="29">
    <w:name w:val="Quote"/>
    <w:basedOn w:val="a0"/>
    <w:next w:val="a0"/>
    <w:link w:val="2a"/>
    <w:uiPriority w:val="29"/>
    <w:qFormat/>
    <w:rsid w:val="00CB3BEF"/>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a">
    <w:name w:val="Цитата 2 Знак"/>
    <w:basedOn w:val="a1"/>
    <w:link w:val="29"/>
    <w:uiPriority w:val="29"/>
    <w:rsid w:val="00CB3BEF"/>
    <w:rPr>
      <w:rFonts w:ascii="Times New Roman" w:eastAsia="Times New Roman" w:hAnsi="Times New Roman" w:cs="Times New Roman"/>
      <w:i/>
      <w:sz w:val="24"/>
      <w:szCs w:val="24"/>
      <w:lang w:eastAsia="en-US" w:bidi="en-US"/>
    </w:rPr>
  </w:style>
  <w:style w:type="paragraph" w:styleId="aff9">
    <w:name w:val="Intense Quote"/>
    <w:basedOn w:val="a0"/>
    <w:next w:val="a0"/>
    <w:link w:val="affa"/>
    <w:uiPriority w:val="30"/>
    <w:qFormat/>
    <w:rsid w:val="00CB3BEF"/>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1"/>
    <w:link w:val="aff9"/>
    <w:uiPriority w:val="30"/>
    <w:rsid w:val="00CB3BEF"/>
    <w:rPr>
      <w:rFonts w:ascii="Times New Roman" w:eastAsia="Times New Roman" w:hAnsi="Times New Roman" w:cs="Times New Roman"/>
      <w:b/>
      <w:i/>
      <w:sz w:val="24"/>
      <w:lang w:eastAsia="en-US" w:bidi="en-US"/>
    </w:rPr>
  </w:style>
  <w:style w:type="paragraph" w:styleId="affb">
    <w:name w:val="TOC Heading"/>
    <w:basedOn w:val="1"/>
    <w:next w:val="a0"/>
    <w:uiPriority w:val="39"/>
    <w:unhideWhenUsed/>
    <w:qFormat/>
    <w:rsid w:val="00CB3BEF"/>
    <w:pPr>
      <w:jc w:val="center"/>
      <w:outlineLvl w:val="9"/>
    </w:pPr>
    <w:rPr>
      <w:rFonts w:cs="Times New Roman"/>
      <w:lang w:val="ru-RU" w:eastAsia="en-US" w:bidi="en-US"/>
    </w:rPr>
  </w:style>
  <w:style w:type="paragraph" w:customStyle="1" w:styleId="Osnova">
    <w:name w:val="Osnova"/>
    <w:basedOn w:val="a0"/>
    <w:rsid w:val="00CB3BE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0"/>
    <w:rsid w:val="00CB3BE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0"/>
    <w:rsid w:val="00CB3BEF"/>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c">
    <w:name w:val="Ξαϋχνϋι"/>
    <w:basedOn w:val="a0"/>
    <w:rsid w:val="00CB3B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d">
    <w:name w:val="Νξβϋι"/>
    <w:basedOn w:val="a0"/>
    <w:rsid w:val="00CB3B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0"/>
    <w:rsid w:val="00CB3BE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CB3BEF"/>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CB3BEF"/>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9">
    <w:name w:val="Знак Знак1 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e">
    <w:name w:val="Знак Знак 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0"/>
    <w:uiPriority w:val="99"/>
    <w:rsid w:val="00CB3BEF"/>
    <w:pPr>
      <w:autoSpaceDE w:val="0"/>
      <w:autoSpaceDN w:val="0"/>
      <w:spacing w:after="160" w:line="240" w:lineRule="exact"/>
    </w:pPr>
    <w:rPr>
      <w:rFonts w:ascii="Arial" w:eastAsia="Times New Roman" w:hAnsi="Arial" w:cs="Arial"/>
      <w:sz w:val="20"/>
      <w:szCs w:val="20"/>
      <w:lang w:val="en-US" w:eastAsia="en-US"/>
    </w:rPr>
  </w:style>
  <w:style w:type="paragraph" w:customStyle="1" w:styleId="afff">
    <w:name w:val="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f0">
    <w:name w:val="a"/>
    <w:basedOn w:val="a0"/>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CB3BE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1">
    <w:name w:val="Знак Знак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1a">
    <w:name w:val="Абзац списка1"/>
    <w:basedOn w:val="a0"/>
    <w:rsid w:val="00CB3BEF"/>
    <w:pPr>
      <w:spacing w:after="0" w:line="240" w:lineRule="auto"/>
      <w:ind w:left="720"/>
      <w:contextualSpacing/>
    </w:pPr>
    <w:rPr>
      <w:rFonts w:ascii="Times New Roman" w:eastAsia="Calibri" w:hAnsi="Times New Roman" w:cs="Times New Roman"/>
      <w:sz w:val="24"/>
      <w:szCs w:val="24"/>
    </w:rPr>
  </w:style>
  <w:style w:type="paragraph" w:customStyle="1" w:styleId="afff2">
    <w:name w:val="Знак Знак Знак Знак"/>
    <w:basedOn w:val="a0"/>
    <w:uiPriority w:val="99"/>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b">
    <w:name w:val="Номер 1"/>
    <w:basedOn w:val="1"/>
    <w:qFormat/>
    <w:rsid w:val="00CB3BEF"/>
    <w:pPr>
      <w:suppressAutoHyphens/>
      <w:autoSpaceDE w:val="0"/>
      <w:autoSpaceDN w:val="0"/>
      <w:adjustRightInd w:val="0"/>
      <w:spacing w:before="360" w:after="240" w:line="360" w:lineRule="auto"/>
      <w:jc w:val="center"/>
    </w:pPr>
    <w:rPr>
      <w:rFonts w:cs="Times New Roman"/>
      <w:bCs w:val="0"/>
      <w:kern w:val="0"/>
      <w:szCs w:val="20"/>
      <w:lang w:val="ru-RU"/>
    </w:rPr>
  </w:style>
  <w:style w:type="paragraph" w:customStyle="1" w:styleId="Iauiue0">
    <w:name w:val="Iau?iue"/>
    <w:rsid w:val="00CB3BEF"/>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b">
    <w:name w:val="Номер 2"/>
    <w:basedOn w:val="3"/>
    <w:qFormat/>
    <w:rsid w:val="00CB3BEF"/>
    <w:pPr>
      <w:keepLines w:val="0"/>
      <w:spacing w:before="120" w:after="120" w:line="360" w:lineRule="auto"/>
      <w:jc w:val="center"/>
    </w:pPr>
    <w:rPr>
      <w:rFonts w:ascii="Times New Roman" w:eastAsia="Times New Roman" w:hAnsi="Times New Roman" w:cs="Arial"/>
      <w:color w:val="auto"/>
      <w:sz w:val="28"/>
      <w:szCs w:val="28"/>
    </w:rPr>
  </w:style>
  <w:style w:type="paragraph" w:customStyle="1" w:styleId="220">
    <w:name w:val="Основной текст 22"/>
    <w:basedOn w:val="a0"/>
    <w:uiPriority w:val="99"/>
    <w:rsid w:val="00CB3BEF"/>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uiPriority w:val="99"/>
    <w:rsid w:val="00CB3BEF"/>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CB3BE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CB3BE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CB3BEF"/>
    <w:pPr>
      <w:spacing w:after="0" w:line="240" w:lineRule="auto"/>
      <w:ind w:firstLine="709"/>
      <w:jc w:val="both"/>
    </w:pPr>
    <w:rPr>
      <w:rFonts w:ascii="Times New Roman" w:eastAsia="Times New Roman" w:hAnsi="Times New Roman" w:cs="Times New Roman"/>
      <w:sz w:val="24"/>
      <w:szCs w:val="24"/>
    </w:rPr>
  </w:style>
  <w:style w:type="paragraph" w:customStyle="1" w:styleId="afff3">
    <w:name w:val="Стиль"/>
    <w:rsid w:val="00CB3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CB3BE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Знак Знак Знак Знак Знак Знак Знак Знак Знак Знак Знак Знак Знак Знак Знак"/>
    <w:basedOn w:val="a0"/>
    <w:rsid w:val="00CB3BEF"/>
    <w:pPr>
      <w:spacing w:after="160" w:line="240" w:lineRule="exact"/>
    </w:pPr>
    <w:rPr>
      <w:rFonts w:ascii="Verdana" w:eastAsia="Times New Roman" w:hAnsi="Verdana" w:cs="Times New Roman"/>
      <w:sz w:val="20"/>
      <w:szCs w:val="20"/>
      <w:lang w:val="en-US" w:eastAsia="en-US"/>
    </w:rPr>
  </w:style>
  <w:style w:type="paragraph" w:customStyle="1" w:styleId="afff5">
    <w:name w:val="Новый"/>
    <w:basedOn w:val="a0"/>
    <w:rsid w:val="00CB3BEF"/>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8"/>
    <w:rsid w:val="00CB3BEF"/>
    <w:pPr>
      <w:ind w:left="634"/>
    </w:pPr>
    <w:rPr>
      <w:rFonts w:ascii="Cambria" w:eastAsia="Times New Roman" w:hAnsi="Cambria" w:cs="Cambria"/>
      <w:caps/>
      <w:spacing w:val="20"/>
      <w:sz w:val="18"/>
      <w:lang w:eastAsia="zh-TW"/>
    </w:rPr>
  </w:style>
  <w:style w:type="paragraph" w:customStyle="1" w:styleId="AuthorsName">
    <w:name w:val="Author's Name"/>
    <w:basedOn w:val="a8"/>
    <w:rsid w:val="00CB3BEF"/>
    <w:pPr>
      <w:ind w:left="634"/>
    </w:pPr>
    <w:rPr>
      <w:rFonts w:ascii="Cambria" w:eastAsia="Times New Roman" w:hAnsi="Cambria" w:cs="Cambria"/>
      <w:sz w:val="18"/>
      <w:lang w:eastAsia="zh-TW"/>
    </w:rPr>
  </w:style>
  <w:style w:type="paragraph" w:customStyle="1" w:styleId="DocumentDate">
    <w:name w:val="Document Date"/>
    <w:basedOn w:val="a8"/>
    <w:rsid w:val="00CB3BEF"/>
    <w:pPr>
      <w:ind w:left="634"/>
    </w:pPr>
    <w:rPr>
      <w:rFonts w:ascii="Cambria" w:eastAsia="Times New Roman" w:hAnsi="Cambria" w:cs="Cambria"/>
      <w:caps/>
      <w:color w:val="7F7F7F"/>
      <w:sz w:val="16"/>
      <w:lang w:eastAsia="zh-TW"/>
    </w:rPr>
  </w:style>
  <w:style w:type="paragraph" w:customStyle="1" w:styleId="afff6">
    <w:name w:val="Аннотации"/>
    <w:basedOn w:val="a0"/>
    <w:rsid w:val="00CB3BEF"/>
    <w:pPr>
      <w:spacing w:after="0" w:line="240" w:lineRule="auto"/>
      <w:ind w:firstLine="284"/>
      <w:jc w:val="both"/>
    </w:pPr>
    <w:rPr>
      <w:rFonts w:ascii="Times New Roman" w:eastAsia="Times New Roman" w:hAnsi="Times New Roman" w:cs="Times New Roman"/>
      <w:szCs w:val="20"/>
    </w:rPr>
  </w:style>
  <w:style w:type="paragraph" w:customStyle="1" w:styleId="afff7">
    <w:name w:val="Содержимое таблицы"/>
    <w:basedOn w:val="a0"/>
    <w:rsid w:val="00CB3BEF"/>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c">
    <w:name w:val="Стиль1"/>
    <w:link w:val="1d"/>
    <w:qFormat/>
    <w:rsid w:val="00CB3BEF"/>
    <w:pPr>
      <w:spacing w:after="0" w:line="360" w:lineRule="auto"/>
      <w:ind w:firstLine="720"/>
      <w:jc w:val="both"/>
    </w:pPr>
    <w:rPr>
      <w:rFonts w:ascii="Times New Roman" w:eastAsia="Times New Roman" w:hAnsi="Times New Roman" w:cs="Times New Roman"/>
      <w:sz w:val="24"/>
      <w:szCs w:val="20"/>
    </w:rPr>
  </w:style>
  <w:style w:type="paragraph" w:customStyle="1" w:styleId="afff8">
    <w:name w:val="текст сноски"/>
    <w:basedOn w:val="a0"/>
    <w:rsid w:val="00CB3BEF"/>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0"/>
    <w:rsid w:val="00CB3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rsid w:val="00CB3B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0"/>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CB3B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CB3BEF"/>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0"/>
    <w:rsid w:val="00CB3BE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0"/>
    <w:rsid w:val="00CB3BEF"/>
    <w:pPr>
      <w:spacing w:after="0" w:line="240" w:lineRule="auto"/>
    </w:pPr>
    <w:rPr>
      <w:rFonts w:ascii="Times New Roman" w:eastAsia="Times New Roman" w:hAnsi="Times New Roman" w:cs="Times New Roman"/>
      <w:sz w:val="24"/>
      <w:szCs w:val="20"/>
      <w:lang w:eastAsia="en-US"/>
    </w:rPr>
  </w:style>
  <w:style w:type="paragraph" w:customStyle="1" w:styleId="2c">
    <w:name w:val="Знак Знак2 Знак"/>
    <w:basedOn w:val="a0"/>
    <w:uiPriority w:val="99"/>
    <w:rsid w:val="00CB3BEF"/>
    <w:pPr>
      <w:spacing w:after="160" w:line="240" w:lineRule="exact"/>
    </w:pPr>
    <w:rPr>
      <w:rFonts w:ascii="Verdana" w:eastAsia="Times New Roman" w:hAnsi="Verdana" w:cs="Times New Roman"/>
      <w:sz w:val="20"/>
      <w:szCs w:val="20"/>
      <w:lang w:val="en-US" w:eastAsia="en-US"/>
    </w:rPr>
  </w:style>
  <w:style w:type="paragraph" w:customStyle="1" w:styleId="afff9">
    <w:name w:val="Заголовок"/>
    <w:basedOn w:val="a0"/>
    <w:next w:val="af8"/>
    <w:rsid w:val="00CB3BEF"/>
    <w:pPr>
      <w:keepNext/>
      <w:suppressAutoHyphens/>
      <w:spacing w:before="240" w:after="120" w:line="240" w:lineRule="auto"/>
    </w:pPr>
    <w:rPr>
      <w:rFonts w:ascii="Arial" w:eastAsia="MS Mincho" w:hAnsi="Arial" w:cs="Tahoma"/>
      <w:sz w:val="28"/>
      <w:szCs w:val="28"/>
      <w:lang w:eastAsia="ar-SA"/>
    </w:rPr>
  </w:style>
  <w:style w:type="paragraph" w:customStyle="1" w:styleId="1f">
    <w:name w:val="Название1"/>
    <w:basedOn w:val="a0"/>
    <w:rsid w:val="00CB3BE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0">
    <w:name w:val="Указатель1"/>
    <w:basedOn w:val="a0"/>
    <w:rsid w:val="00CB3BE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B3BEF"/>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afffa">
    <w:name w:val="#Текст_мой"/>
    <w:rsid w:val="00CB3BEF"/>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b">
    <w:name w:val="Знак Знак Знак Знак Знак Знак Знак Знак Знак"/>
    <w:basedOn w:val="a0"/>
    <w:uiPriority w:val="99"/>
    <w:rsid w:val="00CB3B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0"/>
    <w:uiPriority w:val="99"/>
    <w:rsid w:val="00CB3BEF"/>
    <w:pPr>
      <w:spacing w:after="0" w:line="240" w:lineRule="auto"/>
    </w:pPr>
    <w:rPr>
      <w:rFonts w:ascii="Times New Roman" w:eastAsia="Times New Roman" w:hAnsi="Times New Roman" w:cs="Times New Roman"/>
      <w:sz w:val="24"/>
      <w:szCs w:val="24"/>
    </w:rPr>
  </w:style>
  <w:style w:type="paragraph" w:customStyle="1" w:styleId="default">
    <w:name w:val="default"/>
    <w:basedOn w:val="a0"/>
    <w:rsid w:val="00CB3BEF"/>
    <w:pPr>
      <w:spacing w:after="0" w:line="240" w:lineRule="auto"/>
    </w:pPr>
    <w:rPr>
      <w:rFonts w:ascii="Times New Roman" w:eastAsia="Times New Roman" w:hAnsi="Times New Roman" w:cs="Times New Roman"/>
      <w:sz w:val="24"/>
      <w:szCs w:val="24"/>
    </w:rPr>
  </w:style>
  <w:style w:type="paragraph" w:customStyle="1" w:styleId="Default0">
    <w:name w:val="Default"/>
    <w:rsid w:val="00CB3BE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CB3BE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c">
    <w:name w:val="А_осн Знак"/>
    <w:basedOn w:val="Abstract0"/>
    <w:link w:val="afffd"/>
    <w:locked/>
    <w:rsid w:val="00CB3BEF"/>
    <w:rPr>
      <w:rFonts w:ascii="Times New Roman" w:eastAsia="@Arial Unicode MS" w:hAnsi="Times New Roman" w:cs="Times New Roman"/>
      <w:sz w:val="28"/>
      <w:szCs w:val="28"/>
    </w:rPr>
  </w:style>
  <w:style w:type="paragraph" w:customStyle="1" w:styleId="afffd">
    <w:name w:val="А_осн"/>
    <w:basedOn w:val="Abstract"/>
    <w:link w:val="afffc"/>
    <w:rsid w:val="00CB3BEF"/>
  </w:style>
  <w:style w:type="character" w:customStyle="1" w:styleId="afffe">
    <w:name w:val="А_сноска Знак"/>
    <w:basedOn w:val="af"/>
    <w:link w:val="affff"/>
    <w:locked/>
    <w:rsid w:val="00CB3BEF"/>
    <w:rPr>
      <w:rFonts w:ascii="Times New Roman" w:eastAsia="Times New Roman" w:hAnsi="Times New Roman" w:cs="Times New Roman"/>
      <w:sz w:val="24"/>
      <w:szCs w:val="24"/>
    </w:rPr>
  </w:style>
  <w:style w:type="paragraph" w:customStyle="1" w:styleId="affff">
    <w:name w:val="А_сноска"/>
    <w:basedOn w:val="af0"/>
    <w:link w:val="afffe"/>
    <w:qFormat/>
    <w:rsid w:val="00CB3BEF"/>
  </w:style>
  <w:style w:type="character" w:styleId="affff0">
    <w:name w:val="annotation reference"/>
    <w:uiPriority w:val="99"/>
    <w:unhideWhenUsed/>
    <w:rsid w:val="00CB3BEF"/>
    <w:rPr>
      <w:sz w:val="16"/>
      <w:szCs w:val="16"/>
    </w:rPr>
  </w:style>
  <w:style w:type="character" w:styleId="affff1">
    <w:name w:val="Subtle Emphasis"/>
    <w:uiPriority w:val="19"/>
    <w:qFormat/>
    <w:rsid w:val="00CB3BEF"/>
    <w:rPr>
      <w:i/>
      <w:iCs w:val="0"/>
      <w:color w:val="5A5A5A"/>
    </w:rPr>
  </w:style>
  <w:style w:type="character" w:styleId="affff2">
    <w:name w:val="Intense Emphasis"/>
    <w:uiPriority w:val="21"/>
    <w:qFormat/>
    <w:rsid w:val="00CB3BEF"/>
    <w:rPr>
      <w:b/>
      <w:bCs w:val="0"/>
      <w:i/>
      <w:iCs w:val="0"/>
      <w:sz w:val="24"/>
      <w:szCs w:val="24"/>
      <w:u w:val="single"/>
    </w:rPr>
  </w:style>
  <w:style w:type="character" w:styleId="affff3">
    <w:name w:val="Subtle Reference"/>
    <w:uiPriority w:val="31"/>
    <w:qFormat/>
    <w:rsid w:val="00CB3BEF"/>
    <w:rPr>
      <w:sz w:val="24"/>
      <w:szCs w:val="24"/>
      <w:u w:val="single"/>
    </w:rPr>
  </w:style>
  <w:style w:type="character" w:styleId="affff4">
    <w:name w:val="Intense Reference"/>
    <w:uiPriority w:val="32"/>
    <w:qFormat/>
    <w:rsid w:val="00CB3BEF"/>
    <w:rPr>
      <w:b/>
      <w:bCs w:val="0"/>
      <w:sz w:val="24"/>
      <w:u w:val="single"/>
    </w:rPr>
  </w:style>
  <w:style w:type="character" w:styleId="affff5">
    <w:name w:val="Book Title"/>
    <w:uiPriority w:val="33"/>
    <w:qFormat/>
    <w:rsid w:val="00CB3BEF"/>
    <w:rPr>
      <w:rFonts w:ascii="Arial" w:eastAsia="Times New Roman" w:hAnsi="Arial" w:cs="Arial" w:hint="default"/>
      <w:b/>
      <w:bCs w:val="0"/>
      <w:i/>
      <w:iCs w:val="0"/>
      <w:sz w:val="24"/>
      <w:szCs w:val="24"/>
    </w:rPr>
  </w:style>
  <w:style w:type="character" w:customStyle="1" w:styleId="310">
    <w:name w:val="Заголовок 3 Знак1"/>
    <w:locked/>
    <w:rsid w:val="00CB3BEF"/>
    <w:rPr>
      <w:rFonts w:ascii="Times New Roman" w:eastAsia="Times New Roman" w:hAnsi="Times New Roman" w:cs="Arial"/>
      <w:b/>
      <w:bCs/>
      <w:sz w:val="28"/>
      <w:szCs w:val="26"/>
      <w:lang w:eastAsia="ru-RU"/>
    </w:rPr>
  </w:style>
  <w:style w:type="character" w:customStyle="1" w:styleId="Osnova1">
    <w:name w:val="Osnova1"/>
    <w:rsid w:val="00CB3BEF"/>
  </w:style>
  <w:style w:type="character" w:customStyle="1" w:styleId="Zag21">
    <w:name w:val="Zag_21"/>
    <w:rsid w:val="00CB3BEF"/>
  </w:style>
  <w:style w:type="character" w:customStyle="1" w:styleId="Zag31">
    <w:name w:val="Zag_31"/>
    <w:rsid w:val="00CB3BEF"/>
  </w:style>
  <w:style w:type="character" w:customStyle="1" w:styleId="1f1">
    <w:name w:val="Нижний колонтитул Знак1"/>
    <w:locked/>
    <w:rsid w:val="00CB3BEF"/>
    <w:rPr>
      <w:rFonts w:ascii="Times New Roman" w:eastAsia="Calibri" w:hAnsi="Times New Roman" w:cs="Times New Roman"/>
      <w:sz w:val="24"/>
      <w:szCs w:val="24"/>
      <w:lang w:val="en-US" w:eastAsia="ru-RU"/>
    </w:rPr>
  </w:style>
  <w:style w:type="character" w:customStyle="1" w:styleId="1f2">
    <w:name w:val="Основной текст с отступом Знак1"/>
    <w:locked/>
    <w:rsid w:val="00CB3BEF"/>
    <w:rPr>
      <w:rFonts w:ascii="Times New Roman" w:eastAsia="Times New Roman" w:hAnsi="Times New Roman" w:cs="Times New Roman"/>
      <w:sz w:val="24"/>
      <w:szCs w:val="24"/>
      <w:lang w:eastAsia="ru-RU"/>
    </w:rPr>
  </w:style>
  <w:style w:type="character" w:customStyle="1" w:styleId="spelle">
    <w:name w:val="spelle"/>
    <w:basedOn w:val="a1"/>
    <w:rsid w:val="00CB3BEF"/>
  </w:style>
  <w:style w:type="character" w:customStyle="1" w:styleId="grame">
    <w:name w:val="grame"/>
    <w:basedOn w:val="a1"/>
    <w:rsid w:val="00CB3BEF"/>
  </w:style>
  <w:style w:type="character" w:customStyle="1" w:styleId="610">
    <w:name w:val="Знак6 Знак Знак1"/>
    <w:uiPriority w:val="99"/>
    <w:semiHidden/>
    <w:locked/>
    <w:rsid w:val="00CB3BEF"/>
    <w:rPr>
      <w:lang w:val="ru-RU" w:eastAsia="ru-RU" w:bidi="ar-SA"/>
    </w:rPr>
  </w:style>
  <w:style w:type="character" w:customStyle="1" w:styleId="normalchar1">
    <w:name w:val="normal__char1"/>
    <w:rsid w:val="00CB3BEF"/>
    <w:rPr>
      <w:rFonts w:ascii="Calibri" w:hAnsi="Calibri" w:cs="Calibri" w:hint="default"/>
      <w:sz w:val="22"/>
      <w:szCs w:val="22"/>
    </w:rPr>
  </w:style>
  <w:style w:type="character" w:customStyle="1" w:styleId="FontStyle37">
    <w:name w:val="Font Style37"/>
    <w:rsid w:val="00CB3BEF"/>
    <w:rPr>
      <w:rFonts w:ascii="Times New Roman" w:hAnsi="Times New Roman" w:cs="Times New Roman" w:hint="default"/>
      <w:sz w:val="20"/>
      <w:szCs w:val="20"/>
    </w:rPr>
  </w:style>
  <w:style w:type="character" w:customStyle="1" w:styleId="affff6">
    <w:name w:val="Без интервала Знак"/>
    <w:uiPriority w:val="1"/>
    <w:rsid w:val="00CB3BEF"/>
    <w:rPr>
      <w:sz w:val="24"/>
      <w:szCs w:val="32"/>
    </w:rPr>
  </w:style>
  <w:style w:type="character" w:customStyle="1" w:styleId="affff7">
    <w:name w:val="Методика подзаголовок"/>
    <w:rsid w:val="00CB3BEF"/>
    <w:rPr>
      <w:rFonts w:ascii="Times New Roman" w:hAnsi="Times New Roman" w:cs="Times New Roman" w:hint="default"/>
      <w:b/>
      <w:bCs/>
      <w:spacing w:val="30"/>
    </w:rPr>
  </w:style>
  <w:style w:type="character" w:customStyle="1" w:styleId="180">
    <w:name w:val="Знак Знак18"/>
    <w:uiPriority w:val="99"/>
    <w:rsid w:val="00CB3BEF"/>
    <w:rPr>
      <w:rFonts w:ascii="Arial" w:eastAsia="Times New Roman" w:hAnsi="Arial" w:cs="Times New Roman" w:hint="default"/>
      <w:b/>
      <w:bCs/>
      <w:kern w:val="32"/>
      <w:sz w:val="32"/>
      <w:szCs w:val="32"/>
    </w:rPr>
  </w:style>
  <w:style w:type="character" w:customStyle="1" w:styleId="170">
    <w:name w:val="Знак Знак17"/>
    <w:uiPriority w:val="99"/>
    <w:rsid w:val="00CB3BEF"/>
    <w:rPr>
      <w:rFonts w:ascii="Arial" w:eastAsia="Times New Roman" w:hAnsi="Arial" w:cs="Times New Roman" w:hint="default"/>
      <w:b/>
      <w:bCs/>
      <w:iCs/>
      <w:sz w:val="28"/>
      <w:szCs w:val="28"/>
    </w:rPr>
  </w:style>
  <w:style w:type="character" w:customStyle="1" w:styleId="160">
    <w:name w:val="Знак Знак16"/>
    <w:uiPriority w:val="99"/>
    <w:rsid w:val="00CB3BEF"/>
    <w:rPr>
      <w:rFonts w:ascii="Arial" w:eastAsia="Times New Roman" w:hAnsi="Arial" w:cs="Times New Roman" w:hint="default"/>
      <w:b/>
      <w:bCs/>
      <w:sz w:val="24"/>
      <w:szCs w:val="26"/>
    </w:rPr>
  </w:style>
  <w:style w:type="character" w:customStyle="1" w:styleId="17">
    <w:name w:val="Название Знак1"/>
    <w:link w:val="aff1"/>
    <w:locked/>
    <w:rsid w:val="00CB3BEF"/>
    <w:rPr>
      <w:rFonts w:ascii="Times New Roman" w:eastAsia="Times New Roman" w:hAnsi="Times New Roman" w:cs="Times New Roman"/>
      <w:b/>
      <w:sz w:val="24"/>
      <w:szCs w:val="20"/>
    </w:rPr>
  </w:style>
  <w:style w:type="character" w:customStyle="1" w:styleId="18">
    <w:name w:val="Подзаголовок Знак1"/>
    <w:link w:val="aff3"/>
    <w:uiPriority w:val="11"/>
    <w:locked/>
    <w:rsid w:val="00CB3BEF"/>
    <w:rPr>
      <w:rFonts w:ascii="Arial" w:eastAsia="Times New Roman" w:hAnsi="Arial" w:cs="Times New Roman"/>
      <w:sz w:val="24"/>
      <w:szCs w:val="24"/>
      <w:lang w:eastAsia="en-US" w:bidi="en-US"/>
    </w:rPr>
  </w:style>
  <w:style w:type="character" w:customStyle="1" w:styleId="1f3">
    <w:name w:val="Схема документа Знак1"/>
    <w:basedOn w:val="a1"/>
    <w:uiPriority w:val="99"/>
    <w:semiHidden/>
    <w:rsid w:val="00CB3BEF"/>
    <w:rPr>
      <w:rFonts w:ascii="Tahoma" w:eastAsia="Calibri" w:hAnsi="Tahoma" w:cs="Tahoma" w:hint="default"/>
      <w:sz w:val="16"/>
      <w:szCs w:val="16"/>
      <w:lang w:val="en-US" w:eastAsia="ru-RU"/>
    </w:rPr>
  </w:style>
  <w:style w:type="character" w:customStyle="1" w:styleId="post-authorvcard">
    <w:name w:val="post-author vcard"/>
    <w:basedOn w:val="a1"/>
    <w:rsid w:val="00CB3BEF"/>
  </w:style>
  <w:style w:type="character" w:customStyle="1" w:styleId="fn">
    <w:name w:val="fn"/>
    <w:basedOn w:val="a1"/>
    <w:rsid w:val="00CB3BEF"/>
  </w:style>
  <w:style w:type="character" w:customStyle="1" w:styleId="post-timestamp2">
    <w:name w:val="post-timestamp2"/>
    <w:rsid w:val="00CB3BEF"/>
    <w:rPr>
      <w:color w:val="999966"/>
    </w:rPr>
  </w:style>
  <w:style w:type="character" w:customStyle="1" w:styleId="post-comment-link">
    <w:name w:val="post-comment-link"/>
    <w:basedOn w:val="a1"/>
    <w:rsid w:val="00CB3BEF"/>
  </w:style>
  <w:style w:type="character" w:customStyle="1" w:styleId="item-controlblog-adminpid-1744177254">
    <w:name w:val="item-control blog-admin pid-1744177254"/>
    <w:basedOn w:val="a1"/>
    <w:rsid w:val="00CB3BEF"/>
  </w:style>
  <w:style w:type="character" w:customStyle="1" w:styleId="zippytoggle-open">
    <w:name w:val="zippy toggle-open"/>
    <w:basedOn w:val="a1"/>
    <w:rsid w:val="00CB3BEF"/>
  </w:style>
  <w:style w:type="character" w:customStyle="1" w:styleId="post-count">
    <w:name w:val="post-count"/>
    <w:basedOn w:val="a1"/>
    <w:rsid w:val="00CB3BEF"/>
  </w:style>
  <w:style w:type="character" w:customStyle="1" w:styleId="zippy">
    <w:name w:val="zippy"/>
    <w:basedOn w:val="a1"/>
    <w:rsid w:val="00CB3BEF"/>
  </w:style>
  <w:style w:type="character" w:customStyle="1" w:styleId="item-controlblog-admin">
    <w:name w:val="item-control blog-admin"/>
    <w:basedOn w:val="a1"/>
    <w:rsid w:val="00CB3BEF"/>
  </w:style>
  <w:style w:type="character" w:customStyle="1" w:styleId="BodyTextChar">
    <w:name w:val="Body Text Char"/>
    <w:aliases w:val="DTP Body Text Char,body text Char,Основной текст Знак1 Char,Основной текст Знак Знак Char,Основной текст отчета Char,Основной текст отчета Знак Char,Основной текст отчета Знак Знак Знак Char"/>
    <w:uiPriority w:val="99"/>
    <w:semiHidden/>
    <w:locked/>
    <w:rsid w:val="00CB3BEF"/>
    <w:rPr>
      <w:sz w:val="24"/>
      <w:szCs w:val="24"/>
      <w:lang w:val="ru-RU" w:eastAsia="ru-RU" w:bidi="ar-SA"/>
    </w:rPr>
  </w:style>
  <w:style w:type="character" w:customStyle="1" w:styleId="1f4">
    <w:name w:val="Знак Знак1"/>
    <w:locked/>
    <w:rsid w:val="00CB3BEF"/>
    <w:rPr>
      <w:rFonts w:ascii="Arial" w:hAnsi="Arial" w:cs="Arial" w:hint="default"/>
      <w:b/>
      <w:bCs/>
      <w:sz w:val="26"/>
      <w:szCs w:val="26"/>
      <w:lang w:val="ru-RU" w:eastAsia="ru-RU" w:bidi="ar-SA"/>
    </w:rPr>
  </w:style>
  <w:style w:type="character" w:customStyle="1" w:styleId="62">
    <w:name w:val="Знак6 Знак Знак"/>
    <w:uiPriority w:val="99"/>
    <w:semiHidden/>
    <w:locked/>
    <w:rsid w:val="00CB3BEF"/>
    <w:rPr>
      <w:lang w:val="ru-RU" w:eastAsia="ru-RU" w:bidi="ar-SA"/>
    </w:rPr>
  </w:style>
  <w:style w:type="character" w:customStyle="1" w:styleId="Heading3Char">
    <w:name w:val="Heading 3 Char"/>
    <w:locked/>
    <w:rsid w:val="00CB3BEF"/>
    <w:rPr>
      <w:rFonts w:ascii="Arial" w:hAnsi="Arial" w:cs="Arial" w:hint="default"/>
      <w:b/>
      <w:bCs/>
      <w:sz w:val="26"/>
      <w:szCs w:val="26"/>
      <w:lang w:eastAsia="ru-RU"/>
    </w:rPr>
  </w:style>
  <w:style w:type="character" w:customStyle="1" w:styleId="list0020paragraphchar1">
    <w:name w:val="list_0020paragraph__char1"/>
    <w:rsid w:val="00CB3BEF"/>
    <w:rPr>
      <w:rFonts w:ascii="Times New Roman" w:hAnsi="Times New Roman" w:cs="Times New Roman" w:hint="default"/>
      <w:sz w:val="24"/>
      <w:szCs w:val="24"/>
    </w:rPr>
  </w:style>
  <w:style w:type="character" w:customStyle="1" w:styleId="1f5">
    <w:name w:val="Основной шрифт абзаца1"/>
    <w:rsid w:val="00CB3BEF"/>
  </w:style>
  <w:style w:type="character" w:customStyle="1" w:styleId="affff8">
    <w:name w:val="Символ сноски"/>
    <w:rsid w:val="00CB3BEF"/>
    <w:rPr>
      <w:vertAlign w:val="superscript"/>
    </w:rPr>
  </w:style>
  <w:style w:type="character" w:customStyle="1" w:styleId="dash0417043d0430043a00200441043d043e0441043a0438char">
    <w:name w:val="dash0417_043d_0430_043a_0020_0441_043d_043e_0441_043a_0438__char"/>
    <w:basedOn w:val="a1"/>
    <w:rsid w:val="00CB3BE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B3BEF"/>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B3BE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B3BEF"/>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B3BE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CB3BEF"/>
    <w:rPr>
      <w:rFonts w:ascii="Times New Roman" w:hAnsi="Times New Roman" w:cs="Times New Roman" w:hint="default"/>
      <w:strike w:val="0"/>
      <w:dstrike w:val="0"/>
      <w:sz w:val="24"/>
      <w:szCs w:val="24"/>
      <w:u w:val="none"/>
      <w:effect w:val="none"/>
    </w:rPr>
  </w:style>
  <w:style w:type="character" w:customStyle="1" w:styleId="maintext1">
    <w:name w:val="maintext1"/>
    <w:rsid w:val="00CB3BEF"/>
    <w:rPr>
      <w:vanish/>
      <w:webHidden w:val="0"/>
      <w:sz w:val="24"/>
      <w:szCs w:val="24"/>
      <w:specVanish/>
    </w:rPr>
  </w:style>
  <w:style w:type="character" w:customStyle="1" w:styleId="default005f005fchar1char1">
    <w:name w:val="default_005f_005fchar1__char1"/>
    <w:rsid w:val="00CB3BEF"/>
    <w:rPr>
      <w:rFonts w:ascii="Times New Roman" w:hAnsi="Times New Roman" w:cs="Times New Roman" w:hint="default"/>
      <w:strike w:val="0"/>
      <w:dstrike w:val="0"/>
      <w:sz w:val="24"/>
      <w:szCs w:val="24"/>
      <w:u w:val="none"/>
      <w:effect w:val="none"/>
    </w:rPr>
  </w:style>
  <w:style w:type="table" w:customStyle="1" w:styleId="2d">
    <w:name w:val="Сетка таблицы2"/>
    <w:basedOn w:val="a2"/>
    <w:next w:val="af4"/>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36">
    <w:name w:val="Сетка таблицы3"/>
    <w:basedOn w:val="a2"/>
    <w:uiPriority w:val="99"/>
    <w:rsid w:val="00CB3BEF"/>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uiPriority w:val="99"/>
    <w:rsid w:val="00CB3BEF"/>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9">
    <w:name w:val="Emphasis"/>
    <w:basedOn w:val="a1"/>
    <w:uiPriority w:val="20"/>
    <w:qFormat/>
    <w:rsid w:val="00CB3BEF"/>
    <w:rPr>
      <w:i/>
      <w:iCs/>
    </w:rPr>
  </w:style>
  <w:style w:type="character" w:styleId="affffa">
    <w:name w:val="Strong"/>
    <w:basedOn w:val="a1"/>
    <w:uiPriority w:val="22"/>
    <w:qFormat/>
    <w:rsid w:val="00CB3BEF"/>
    <w:rPr>
      <w:b/>
      <w:bCs/>
    </w:rPr>
  </w:style>
  <w:style w:type="table" w:customStyle="1" w:styleId="42">
    <w:name w:val="Сетка таблицы4"/>
    <w:basedOn w:val="a2"/>
    <w:next w:val="af4"/>
    <w:uiPriority w:val="59"/>
    <w:rsid w:val="00CB3B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2"/>
    <w:next w:val="af4"/>
    <w:uiPriority w:val="59"/>
    <w:rsid w:val="00CB3BE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b">
    <w:name w:val="page number"/>
    <w:basedOn w:val="a1"/>
    <w:uiPriority w:val="99"/>
    <w:rsid w:val="00CB3BEF"/>
  </w:style>
  <w:style w:type="numbering" w:customStyle="1" w:styleId="37">
    <w:name w:val="Нет списка3"/>
    <w:next w:val="a3"/>
    <w:uiPriority w:val="99"/>
    <w:semiHidden/>
    <w:unhideWhenUsed/>
    <w:rsid w:val="00CB3BEF"/>
  </w:style>
  <w:style w:type="table" w:customStyle="1" w:styleId="63">
    <w:name w:val="Сетка таблицы6"/>
    <w:basedOn w:val="a2"/>
    <w:next w:val="af4"/>
    <w:uiPriority w:val="99"/>
    <w:rsid w:val="00CB3B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uiPriority w:val="99"/>
    <w:locked/>
    <w:rsid w:val="00CB3BEF"/>
    <w:rPr>
      <w:sz w:val="24"/>
    </w:rPr>
  </w:style>
  <w:style w:type="character" w:customStyle="1" w:styleId="FootnoteTextChar">
    <w:name w:val="Footnote Text Char"/>
    <w:aliases w:val="Знак6 Char,F1 Char"/>
    <w:uiPriority w:val="99"/>
    <w:semiHidden/>
    <w:locked/>
    <w:rsid w:val="00CB3BEF"/>
    <w:rPr>
      <w:rFonts w:ascii="Times New Roman" w:hAnsi="Times New Roman"/>
      <w:sz w:val="24"/>
      <w:lang w:eastAsia="ru-RU"/>
    </w:rPr>
  </w:style>
  <w:style w:type="table" w:customStyle="1" w:styleId="B2ColorfulShadingAccent22">
    <w:name w:val="B2 Colorful Shading Accent 22"/>
    <w:uiPriority w:val="99"/>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B2ColorfulShadingAccent211">
    <w:name w:val="B2 Colorful Shading Accent 211"/>
    <w:uiPriority w:val="99"/>
    <w:rsid w:val="00CB3B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410">
    <w:name w:val="Сетка таблицы41"/>
    <w:uiPriority w:val="99"/>
    <w:rsid w:val="00CB3B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CB3B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3"/>
    <w:semiHidden/>
    <w:rsid w:val="00CB3BEF"/>
  </w:style>
  <w:style w:type="table" w:customStyle="1" w:styleId="72">
    <w:name w:val="Сетка таблицы7"/>
    <w:basedOn w:val="a2"/>
    <w:next w:val="af4"/>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бычный2"/>
    <w:rsid w:val="00CB3BEF"/>
    <w:pPr>
      <w:widowControl w:val="0"/>
      <w:spacing w:after="0" w:line="240" w:lineRule="auto"/>
    </w:pPr>
    <w:rPr>
      <w:rFonts w:ascii="Arial" w:eastAsia="Times New Roman" w:hAnsi="Arial" w:cs="Times New Roman"/>
      <w:snapToGrid w:val="0"/>
      <w:sz w:val="20"/>
      <w:szCs w:val="20"/>
      <w:lang w:val="en-US"/>
    </w:rPr>
  </w:style>
  <w:style w:type="numbering" w:customStyle="1" w:styleId="53">
    <w:name w:val="Нет списка5"/>
    <w:next w:val="a3"/>
    <w:uiPriority w:val="99"/>
    <w:semiHidden/>
    <w:unhideWhenUsed/>
    <w:rsid w:val="00CB3BEF"/>
  </w:style>
  <w:style w:type="table" w:customStyle="1" w:styleId="82">
    <w:name w:val="Сетка таблицы8"/>
    <w:basedOn w:val="a2"/>
    <w:next w:val="af4"/>
    <w:rsid w:val="00CB3BEF"/>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3"/>
    <w:semiHidden/>
    <w:rsid w:val="00CB3BEF"/>
  </w:style>
  <w:style w:type="table" w:customStyle="1" w:styleId="92">
    <w:name w:val="Сетка таблицы9"/>
    <w:basedOn w:val="a2"/>
    <w:next w:val="af4"/>
    <w:rsid w:val="00CB3B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Обычный3"/>
    <w:rsid w:val="00CB3BEF"/>
    <w:pPr>
      <w:widowControl w:val="0"/>
      <w:spacing w:after="0" w:line="240" w:lineRule="auto"/>
    </w:pPr>
    <w:rPr>
      <w:rFonts w:ascii="Arial" w:eastAsia="Times New Roman" w:hAnsi="Arial" w:cs="Times New Roman"/>
      <w:snapToGrid w:val="0"/>
      <w:sz w:val="20"/>
      <w:szCs w:val="20"/>
      <w:lang w:val="en-US"/>
    </w:rPr>
  </w:style>
  <w:style w:type="numbering" w:customStyle="1" w:styleId="73">
    <w:name w:val="Нет списка7"/>
    <w:next w:val="a3"/>
    <w:uiPriority w:val="99"/>
    <w:semiHidden/>
    <w:unhideWhenUsed/>
    <w:rsid w:val="00CB3BEF"/>
  </w:style>
  <w:style w:type="table" w:customStyle="1" w:styleId="100">
    <w:name w:val="Сетка таблицы10"/>
    <w:basedOn w:val="a2"/>
    <w:next w:val="af4"/>
    <w:rsid w:val="00CB3BEF"/>
    <w:pPr>
      <w:spacing w:after="0" w:line="240" w:lineRule="auto"/>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Абзац списка2"/>
    <w:basedOn w:val="a0"/>
    <w:rsid w:val="00645E2B"/>
    <w:pPr>
      <w:spacing w:after="0" w:line="240" w:lineRule="auto"/>
      <w:ind w:left="720"/>
      <w:contextualSpacing/>
    </w:pPr>
    <w:rPr>
      <w:rFonts w:ascii="Times New Roman" w:eastAsia="Calibri" w:hAnsi="Times New Roman" w:cs="Times New Roman"/>
      <w:sz w:val="24"/>
      <w:szCs w:val="24"/>
    </w:rPr>
  </w:style>
  <w:style w:type="paragraph" w:customStyle="1" w:styleId="39">
    <w:name w:val="Абзац списка3"/>
    <w:basedOn w:val="a0"/>
    <w:rsid w:val="00C308B1"/>
    <w:pPr>
      <w:spacing w:after="0" w:line="240" w:lineRule="auto"/>
      <w:ind w:left="720"/>
      <w:contextualSpacing/>
    </w:pPr>
    <w:rPr>
      <w:rFonts w:ascii="Times New Roman" w:eastAsia="Calibri"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basedOn w:val="a1"/>
    <w:rsid w:val="00014048"/>
    <w:rPr>
      <w:b/>
      <w:bCs/>
    </w:rPr>
  </w:style>
  <w:style w:type="character" w:customStyle="1" w:styleId="a5">
    <w:name w:val="Абзац списка Знак"/>
    <w:link w:val="a4"/>
    <w:uiPriority w:val="34"/>
    <w:locked/>
    <w:rsid w:val="00D47612"/>
  </w:style>
  <w:style w:type="paragraph" w:customStyle="1" w:styleId="1f6">
    <w:name w:val="Без интервала1"/>
    <w:rsid w:val="00C00239"/>
    <w:pPr>
      <w:suppressAutoHyphens/>
      <w:spacing w:after="0" w:line="240" w:lineRule="auto"/>
    </w:pPr>
    <w:rPr>
      <w:rFonts w:ascii="Calibri" w:eastAsia="Calibri" w:hAnsi="Calibri" w:cs="Times New Roman"/>
      <w:lang w:eastAsia="zh-CN"/>
    </w:rPr>
  </w:style>
  <w:style w:type="table" w:customStyle="1" w:styleId="120">
    <w:name w:val="Сетка таблицы12"/>
    <w:basedOn w:val="a2"/>
    <w:next w:val="af4"/>
    <w:uiPriority w:val="59"/>
    <w:rsid w:val="005A6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21">
    <w:name w:val="Основной текст (12)"/>
    <w:basedOn w:val="a1"/>
    <w:rsid w:val="00081446"/>
    <w:rPr>
      <w:noProof/>
      <w:sz w:val="19"/>
      <w:szCs w:val="19"/>
      <w:lang w:bidi="ar-SA"/>
    </w:rPr>
  </w:style>
  <w:style w:type="paragraph" w:customStyle="1" w:styleId="affffc">
    <w:name w:val="Знак Знак Знак Знак Знак Знак Знак Знак Знак Знак Знак Знак Знак"/>
    <w:basedOn w:val="a0"/>
    <w:rsid w:val="00F400FF"/>
    <w:pPr>
      <w:spacing w:after="160" w:line="240" w:lineRule="exact"/>
    </w:pPr>
    <w:rPr>
      <w:rFonts w:ascii="Verdana" w:eastAsia="Times New Roman" w:hAnsi="Verdana" w:cs="Verdana"/>
      <w:sz w:val="20"/>
      <w:szCs w:val="20"/>
      <w:lang w:val="en-US" w:eastAsia="en-US"/>
    </w:rPr>
  </w:style>
  <w:style w:type="character" w:customStyle="1" w:styleId="171">
    <w:name w:val="Основной текст (17)_"/>
    <w:link w:val="1710"/>
    <w:rsid w:val="005A4374"/>
    <w:rPr>
      <w:b/>
      <w:bCs/>
      <w:shd w:val="clear" w:color="auto" w:fill="FFFFFF"/>
    </w:rPr>
  </w:style>
  <w:style w:type="paragraph" w:customStyle="1" w:styleId="1710">
    <w:name w:val="Основной текст (17)1"/>
    <w:basedOn w:val="a0"/>
    <w:link w:val="171"/>
    <w:rsid w:val="005A4374"/>
    <w:pPr>
      <w:shd w:val="clear" w:color="auto" w:fill="FFFFFF"/>
      <w:spacing w:after="60" w:line="211" w:lineRule="exact"/>
      <w:ind w:firstLine="400"/>
      <w:jc w:val="both"/>
    </w:pPr>
    <w:rPr>
      <w:b/>
      <w:bCs/>
    </w:rPr>
  </w:style>
  <w:style w:type="character" w:customStyle="1" w:styleId="3a">
    <w:name w:val="Основной текст + Курсив3"/>
    <w:rsid w:val="005A4374"/>
    <w:rPr>
      <w:rFonts w:ascii="Times New Roman" w:eastAsia="Times New Roman" w:hAnsi="Times New Roman" w:cs="Times New Roman"/>
      <w:i/>
      <w:iCs/>
      <w:spacing w:val="0"/>
      <w:sz w:val="22"/>
      <w:szCs w:val="22"/>
      <w:shd w:val="clear" w:color="auto" w:fill="FFFFFF"/>
      <w:lang w:eastAsia="ar-SA" w:bidi="ar-SA"/>
    </w:rPr>
  </w:style>
  <w:style w:type="character" w:customStyle="1" w:styleId="54">
    <w:name w:val="Основной текст (5)_"/>
    <w:basedOn w:val="a1"/>
    <w:link w:val="55"/>
    <w:rsid w:val="00B07FA1"/>
    <w:rPr>
      <w:rFonts w:ascii="Arial" w:eastAsia="Arial" w:hAnsi="Arial" w:cs="Arial"/>
      <w:sz w:val="19"/>
      <w:szCs w:val="19"/>
      <w:shd w:val="clear" w:color="auto" w:fill="FFFFFF"/>
    </w:rPr>
  </w:style>
  <w:style w:type="paragraph" w:customStyle="1" w:styleId="55">
    <w:name w:val="Основной текст (5)"/>
    <w:basedOn w:val="a0"/>
    <w:link w:val="54"/>
    <w:rsid w:val="00B07FA1"/>
    <w:pPr>
      <w:shd w:val="clear" w:color="auto" w:fill="FFFFFF"/>
      <w:spacing w:before="240" w:after="360" w:line="250" w:lineRule="exact"/>
    </w:pPr>
    <w:rPr>
      <w:rFonts w:ascii="Arial" w:eastAsia="Arial" w:hAnsi="Arial" w:cs="Arial"/>
      <w:sz w:val="19"/>
      <w:szCs w:val="19"/>
    </w:rPr>
  </w:style>
  <w:style w:type="table" w:customStyle="1" w:styleId="130">
    <w:name w:val="Сетка таблицы13"/>
    <w:basedOn w:val="a2"/>
    <w:next w:val="af4"/>
    <w:uiPriority w:val="59"/>
    <w:rsid w:val="00836587"/>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B21A13"/>
  </w:style>
  <w:style w:type="table" w:customStyle="1" w:styleId="140">
    <w:name w:val="Сетка таблицы14"/>
    <w:basedOn w:val="a2"/>
    <w:next w:val="af4"/>
    <w:uiPriority w:val="59"/>
    <w:rsid w:val="00B21A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d">
    <w:name w:val="заголовок столбца Знак"/>
    <w:link w:val="affffe"/>
    <w:locked/>
    <w:rsid w:val="00B21A13"/>
    <w:rPr>
      <w:b/>
      <w:color w:val="000000"/>
      <w:sz w:val="16"/>
      <w:lang w:eastAsia="ar-SA"/>
    </w:rPr>
  </w:style>
  <w:style w:type="paragraph" w:customStyle="1" w:styleId="affffe">
    <w:name w:val="заголовок столбца"/>
    <w:basedOn w:val="a0"/>
    <w:link w:val="affffd"/>
    <w:rsid w:val="00B21A13"/>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21A13"/>
  </w:style>
  <w:style w:type="character" w:customStyle="1" w:styleId="s4">
    <w:name w:val="s4"/>
    <w:rsid w:val="00B21A13"/>
  </w:style>
  <w:style w:type="numbering" w:customStyle="1" w:styleId="111">
    <w:name w:val="Нет списка11"/>
    <w:next w:val="a3"/>
    <w:uiPriority w:val="99"/>
    <w:semiHidden/>
    <w:unhideWhenUsed/>
    <w:rsid w:val="00B21A13"/>
  </w:style>
  <w:style w:type="paragraph" w:customStyle="1" w:styleId="normacttext">
    <w:name w:val="norm_act_text"/>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
    <w:name w:val="Сноска"/>
    <w:rsid w:val="00B21A13"/>
    <w:rPr>
      <w:rFonts w:ascii="Times New Roman" w:eastAsia="Times New Roman" w:hAnsi="Times New Roman" w:cs="Times New Roman"/>
      <w:b w:val="0"/>
      <w:bCs w:val="0"/>
      <w:i w:val="0"/>
      <w:iCs w:val="0"/>
      <w:smallCaps w:val="0"/>
      <w:strike w:val="0"/>
      <w:spacing w:val="0"/>
      <w:sz w:val="18"/>
      <w:szCs w:val="18"/>
    </w:rPr>
  </w:style>
  <w:style w:type="character" w:customStyle="1" w:styleId="afffff0">
    <w:name w:val="Основной текст_"/>
    <w:link w:val="68"/>
    <w:rsid w:val="00B21A13"/>
    <w:rPr>
      <w:shd w:val="clear" w:color="auto" w:fill="FFFFFF"/>
    </w:rPr>
  </w:style>
  <w:style w:type="character" w:customStyle="1" w:styleId="1f7">
    <w:name w:val="Основной текст1"/>
    <w:rsid w:val="00B21A13"/>
    <w:rPr>
      <w:shd w:val="clear" w:color="auto" w:fill="FFFFFF"/>
    </w:rPr>
  </w:style>
  <w:style w:type="character" w:customStyle="1" w:styleId="afffff1">
    <w:name w:val="Основной текст + Курсив"/>
    <w:rsid w:val="00B21A13"/>
    <w:rPr>
      <w:i/>
      <w:iCs/>
      <w:shd w:val="clear" w:color="auto" w:fill="FFFFFF"/>
    </w:rPr>
  </w:style>
  <w:style w:type="character" w:customStyle="1" w:styleId="122">
    <w:name w:val="Основной текст (12) + Не курсив"/>
    <w:rsid w:val="00B21A13"/>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0"/>
    <w:rsid w:val="00B21A13"/>
    <w:pPr>
      <w:shd w:val="clear" w:color="auto" w:fill="FFFFFF"/>
      <w:spacing w:after="780" w:line="211" w:lineRule="exact"/>
      <w:jc w:val="right"/>
    </w:pPr>
    <w:rPr>
      <w:shd w:val="clear" w:color="auto" w:fill="FFFFFF"/>
    </w:rPr>
  </w:style>
  <w:style w:type="paragraph" w:customStyle="1" w:styleId="xl66">
    <w:name w:val="xl66"/>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21A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B21A1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B21A1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B21A1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B21A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B21A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B21A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B21A1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B21A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B21A1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B21A1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B21A13"/>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B21A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B21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B21A1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B21A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B21A1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B21A13"/>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B21A1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B21A1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B21A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B21A1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B21A1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B21A1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B21A13"/>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B21A13"/>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B21A13"/>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B21A13"/>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B21A13"/>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B21A1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B21A13"/>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B21A1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B21A13"/>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B21A1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B21A13"/>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B21A13"/>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B21A13"/>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B21A13"/>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1">
    <w:name w:val="Основной текст (13)_"/>
    <w:link w:val="1310"/>
    <w:rsid w:val="00B21A13"/>
    <w:rPr>
      <w:rFonts w:ascii="Calibri" w:hAnsi="Calibri"/>
      <w:sz w:val="34"/>
      <w:szCs w:val="34"/>
      <w:shd w:val="clear" w:color="auto" w:fill="FFFFFF"/>
    </w:rPr>
  </w:style>
  <w:style w:type="paragraph" w:customStyle="1" w:styleId="1310">
    <w:name w:val="Основной текст (13)1"/>
    <w:basedOn w:val="a0"/>
    <w:link w:val="131"/>
    <w:rsid w:val="00B21A13"/>
    <w:pPr>
      <w:shd w:val="clear" w:color="auto" w:fill="FFFFFF"/>
      <w:spacing w:before="420" w:after="180" w:line="360" w:lineRule="exact"/>
      <w:jc w:val="center"/>
    </w:pPr>
    <w:rPr>
      <w:rFonts w:ascii="Calibri" w:hAnsi="Calibri"/>
      <w:sz w:val="34"/>
      <w:szCs w:val="34"/>
    </w:rPr>
  </w:style>
  <w:style w:type="character" w:customStyle="1" w:styleId="list005f0020paragraph005f005fchar1char1">
    <w:name w:val="list_005f0020paragraph_005f_005fchar1__char1"/>
    <w:rsid w:val="00B21A13"/>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21A13"/>
    <w:pPr>
      <w:spacing w:after="0" w:line="240" w:lineRule="auto"/>
      <w:ind w:left="720" w:firstLine="700"/>
      <w:jc w:val="both"/>
    </w:pPr>
    <w:rPr>
      <w:rFonts w:ascii="Times New Roman" w:eastAsia="Times New Roman" w:hAnsi="Times New Roman" w:cs="Times New Roman"/>
      <w:sz w:val="24"/>
      <w:szCs w:val="24"/>
    </w:rPr>
  </w:style>
  <w:style w:type="paragraph" w:customStyle="1" w:styleId="book">
    <w:name w:val="book"/>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B21A13"/>
    <w:rPr>
      <w:rFonts w:cs="Times New Roman"/>
    </w:rPr>
  </w:style>
  <w:style w:type="character" w:customStyle="1" w:styleId="aff6">
    <w:name w:val="Цитата Знак"/>
    <w:link w:val="aff5"/>
    <w:uiPriority w:val="99"/>
    <w:rsid w:val="00B21A13"/>
    <w:rPr>
      <w:rFonts w:ascii="Times New Roman" w:eastAsia="Times New Roman" w:hAnsi="Times New Roman" w:cs="Times New Roman"/>
      <w:sz w:val="24"/>
      <w:szCs w:val="20"/>
    </w:rPr>
  </w:style>
  <w:style w:type="table" w:customStyle="1" w:styleId="150">
    <w:name w:val="Сетка таблицы15"/>
    <w:basedOn w:val="a2"/>
    <w:next w:val="af4"/>
    <w:uiPriority w:val="59"/>
    <w:rsid w:val="00B21A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1"/>
    <w:rsid w:val="00B21A13"/>
  </w:style>
  <w:style w:type="paragraph" w:customStyle="1" w:styleId="descriptionind">
    <w:name w:val="descriptionind"/>
    <w:basedOn w:val="a0"/>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B21A13"/>
  </w:style>
  <w:style w:type="character" w:customStyle="1" w:styleId="editsection">
    <w:name w:val="editsection"/>
    <w:basedOn w:val="a1"/>
    <w:rsid w:val="00B21A13"/>
  </w:style>
  <w:style w:type="character" w:customStyle="1" w:styleId="val">
    <w:name w:val="val"/>
    <w:basedOn w:val="a1"/>
    <w:rsid w:val="00B21A13"/>
  </w:style>
  <w:style w:type="character" w:customStyle="1" w:styleId="addressbooksuggestitemhint">
    <w:name w:val="addressbook__suggest__item__hint"/>
    <w:basedOn w:val="a1"/>
    <w:rsid w:val="00B21A13"/>
  </w:style>
  <w:style w:type="character" w:customStyle="1" w:styleId="style10">
    <w:name w:val="style1"/>
    <w:basedOn w:val="a1"/>
    <w:rsid w:val="00B21A13"/>
  </w:style>
  <w:style w:type="paragraph" w:customStyle="1" w:styleId="1f8">
    <w:name w:val="МОН1"/>
    <w:basedOn w:val="a0"/>
    <w:rsid w:val="00B21A13"/>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B21A13"/>
  </w:style>
  <w:style w:type="paragraph" w:customStyle="1" w:styleId="Normal1">
    <w:name w:val="Normal1"/>
    <w:uiPriority w:val="99"/>
    <w:rsid w:val="00B21A13"/>
    <w:pPr>
      <w:widowControl w:val="0"/>
      <w:spacing w:after="0" w:line="240" w:lineRule="auto"/>
      <w:jc w:val="both"/>
    </w:pPr>
    <w:rPr>
      <w:rFonts w:ascii="Times New Roman" w:eastAsia="Times New Roman" w:hAnsi="Times New Roman" w:cs="Times New Roman"/>
      <w:sz w:val="20"/>
      <w:szCs w:val="20"/>
    </w:rPr>
  </w:style>
  <w:style w:type="paragraph" w:customStyle="1" w:styleId="2f0">
    <w:name w:val="?????2"/>
    <w:basedOn w:val="a0"/>
    <w:rsid w:val="00B21A13"/>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1">
    <w:name w:val="Основной текст (2)_"/>
    <w:link w:val="2f2"/>
    <w:rsid w:val="00B21A13"/>
    <w:rPr>
      <w:rFonts w:ascii="Times New Roman" w:eastAsia="Times New Roman" w:hAnsi="Times New Roman" w:cs="Times New Roman"/>
      <w:b/>
      <w:bCs/>
      <w:sz w:val="27"/>
      <w:szCs w:val="27"/>
      <w:shd w:val="clear" w:color="auto" w:fill="FFFFFF"/>
    </w:rPr>
  </w:style>
  <w:style w:type="paragraph" w:customStyle="1" w:styleId="2f2">
    <w:name w:val="Основной текст (2)"/>
    <w:basedOn w:val="a0"/>
    <w:link w:val="2f1"/>
    <w:rsid w:val="00B21A13"/>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b">
    <w:name w:val="Основной текст3"/>
    <w:basedOn w:val="a0"/>
    <w:rsid w:val="00B21A13"/>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f2">
    <w:name w:val="Основной текст + Полужирный"/>
    <w:rsid w:val="00B21A13"/>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21A13"/>
    <w:pPr>
      <w:spacing w:after="0" w:line="240" w:lineRule="auto"/>
      <w:ind w:left="720"/>
      <w:contextualSpacing/>
    </w:pPr>
    <w:rPr>
      <w:rFonts w:ascii="Times New Roman" w:eastAsia="Times New Roman" w:hAnsi="Times New Roman" w:cs="Times New Roman"/>
      <w:sz w:val="24"/>
      <w:szCs w:val="24"/>
    </w:rPr>
  </w:style>
  <w:style w:type="paragraph" w:customStyle="1" w:styleId="2f3">
    <w:name w:val="Основной текст2"/>
    <w:basedOn w:val="a0"/>
    <w:rsid w:val="00B21A13"/>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1">
    <w:name w:val="Стиль Основной текст + 16 пт"/>
    <w:next w:val="af8"/>
    <w:autoRedefine/>
    <w:uiPriority w:val="99"/>
    <w:rsid w:val="00B21A13"/>
    <w:pPr>
      <w:spacing w:after="0" w:line="360" w:lineRule="auto"/>
      <w:ind w:firstLine="709"/>
      <w:jc w:val="both"/>
    </w:pPr>
    <w:rPr>
      <w:rFonts w:ascii="Times New Roman" w:eastAsia="Times New Roman" w:hAnsi="Times New Roman" w:cs="Times New Roman"/>
      <w:sz w:val="28"/>
      <w:szCs w:val="28"/>
    </w:rPr>
  </w:style>
  <w:style w:type="character" w:customStyle="1" w:styleId="141">
    <w:name w:val="Основной текст (14)_"/>
    <w:link w:val="1410"/>
    <w:locked/>
    <w:rsid w:val="00B21A13"/>
    <w:rPr>
      <w:i/>
      <w:shd w:val="clear" w:color="auto" w:fill="FFFFFF"/>
    </w:rPr>
  </w:style>
  <w:style w:type="paragraph" w:customStyle="1" w:styleId="1410">
    <w:name w:val="Основной текст (14)1"/>
    <w:basedOn w:val="a0"/>
    <w:link w:val="141"/>
    <w:rsid w:val="00B21A13"/>
    <w:pPr>
      <w:shd w:val="clear" w:color="auto" w:fill="FFFFFF"/>
      <w:spacing w:after="0" w:line="211" w:lineRule="exact"/>
      <w:ind w:firstLine="400"/>
      <w:jc w:val="both"/>
    </w:pPr>
    <w:rPr>
      <w:i/>
    </w:rPr>
  </w:style>
  <w:style w:type="character" w:customStyle="1" w:styleId="2f4">
    <w:name w:val="Заголовок №2_"/>
    <w:link w:val="214"/>
    <w:locked/>
    <w:rsid w:val="00B21A13"/>
    <w:rPr>
      <w:b/>
      <w:shd w:val="clear" w:color="auto" w:fill="FFFFFF"/>
    </w:rPr>
  </w:style>
  <w:style w:type="paragraph" w:customStyle="1" w:styleId="214">
    <w:name w:val="Заголовок №21"/>
    <w:basedOn w:val="a0"/>
    <w:link w:val="2f4"/>
    <w:rsid w:val="00B21A13"/>
    <w:pPr>
      <w:shd w:val="clear" w:color="auto" w:fill="FFFFFF"/>
      <w:spacing w:before="60" w:after="60" w:line="240" w:lineRule="atLeast"/>
      <w:jc w:val="center"/>
      <w:outlineLvl w:val="1"/>
    </w:pPr>
    <w:rPr>
      <w:b/>
    </w:rPr>
  </w:style>
  <w:style w:type="character" w:customStyle="1" w:styleId="149">
    <w:name w:val="Основной текст (14)9"/>
    <w:uiPriority w:val="99"/>
    <w:rsid w:val="00B21A13"/>
    <w:rPr>
      <w:rFonts w:ascii="Times New Roman" w:hAnsi="Times New Roman"/>
      <w:spacing w:val="0"/>
      <w:sz w:val="22"/>
    </w:rPr>
  </w:style>
  <w:style w:type="character" w:customStyle="1" w:styleId="148">
    <w:name w:val="Основной текст (14)8"/>
    <w:uiPriority w:val="99"/>
    <w:rsid w:val="00B21A13"/>
    <w:rPr>
      <w:rFonts w:ascii="Times New Roman" w:hAnsi="Times New Roman"/>
      <w:spacing w:val="0"/>
      <w:sz w:val="22"/>
    </w:rPr>
  </w:style>
  <w:style w:type="character" w:customStyle="1" w:styleId="151">
    <w:name w:val="Подзаголовок Знак15"/>
    <w:uiPriority w:val="11"/>
    <w:rsid w:val="00B21A13"/>
    <w:rPr>
      <w:rFonts w:ascii="Calibri Light" w:eastAsia="Times New Roman" w:hAnsi="Calibri Light" w:cs="Times New Roman"/>
      <w:sz w:val="24"/>
      <w:szCs w:val="24"/>
    </w:rPr>
  </w:style>
  <w:style w:type="character" w:customStyle="1" w:styleId="142">
    <w:name w:val="Подзаголовок Знак14"/>
    <w:uiPriority w:val="11"/>
    <w:rsid w:val="00B21A13"/>
    <w:rPr>
      <w:rFonts w:ascii="Calibri Light" w:eastAsia="Times New Roman" w:hAnsi="Calibri Light" w:cs="Times New Roman"/>
      <w:sz w:val="24"/>
      <w:szCs w:val="24"/>
    </w:rPr>
  </w:style>
  <w:style w:type="character" w:customStyle="1" w:styleId="132">
    <w:name w:val="Подзаголовок Знак13"/>
    <w:uiPriority w:val="11"/>
    <w:rsid w:val="00B21A13"/>
    <w:rPr>
      <w:rFonts w:ascii="Calibri Light" w:eastAsia="Times New Roman" w:hAnsi="Calibri Light" w:cs="Times New Roman"/>
      <w:sz w:val="24"/>
      <w:szCs w:val="24"/>
    </w:rPr>
  </w:style>
  <w:style w:type="character" w:customStyle="1" w:styleId="123">
    <w:name w:val="Подзаголовок Знак12"/>
    <w:uiPriority w:val="11"/>
    <w:rsid w:val="00B21A13"/>
    <w:rPr>
      <w:rFonts w:ascii="Calibri Light" w:eastAsia="Times New Roman" w:hAnsi="Calibri Light" w:cs="Times New Roman"/>
      <w:sz w:val="24"/>
      <w:szCs w:val="24"/>
    </w:rPr>
  </w:style>
  <w:style w:type="character" w:customStyle="1" w:styleId="112">
    <w:name w:val="Подзаголовок Знак11"/>
    <w:rsid w:val="00B21A13"/>
    <w:rPr>
      <w:rFonts w:ascii="Calibri Light" w:eastAsia="Times New Roman" w:hAnsi="Calibri Light" w:cs="Times New Roman"/>
      <w:sz w:val="24"/>
      <w:szCs w:val="24"/>
    </w:rPr>
  </w:style>
  <w:style w:type="paragraph" w:customStyle="1" w:styleId="ListParagraph1">
    <w:name w:val="List Paragraph1"/>
    <w:basedOn w:val="a0"/>
    <w:uiPriority w:val="99"/>
    <w:rsid w:val="00B21A13"/>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B21A13"/>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0"/>
    <w:uiPriority w:val="99"/>
    <w:rsid w:val="00B21A13"/>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0"/>
    <w:uiPriority w:val="99"/>
    <w:rsid w:val="00B21A13"/>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B21A13"/>
    <w:rPr>
      <w:i/>
      <w:color w:val="5A5A5A"/>
    </w:rPr>
  </w:style>
  <w:style w:type="character" w:customStyle="1" w:styleId="IntenseEmphasis1">
    <w:name w:val="Intense Emphasis1"/>
    <w:uiPriority w:val="99"/>
    <w:rsid w:val="00B21A13"/>
    <w:rPr>
      <w:b/>
      <w:i/>
      <w:sz w:val="24"/>
      <w:u w:val="single"/>
    </w:rPr>
  </w:style>
  <w:style w:type="character" w:customStyle="1" w:styleId="SubtleReference1">
    <w:name w:val="Subtle Reference1"/>
    <w:uiPriority w:val="99"/>
    <w:rsid w:val="00B21A13"/>
    <w:rPr>
      <w:sz w:val="24"/>
      <w:u w:val="single"/>
    </w:rPr>
  </w:style>
  <w:style w:type="character" w:customStyle="1" w:styleId="IntenseReference1">
    <w:name w:val="Intense Reference1"/>
    <w:uiPriority w:val="99"/>
    <w:rsid w:val="00B21A13"/>
    <w:rPr>
      <w:b/>
      <w:sz w:val="24"/>
      <w:u w:val="single"/>
    </w:rPr>
  </w:style>
  <w:style w:type="character" w:customStyle="1" w:styleId="BookTitle1">
    <w:name w:val="Book Title1"/>
    <w:uiPriority w:val="99"/>
    <w:rsid w:val="00B21A13"/>
    <w:rPr>
      <w:rFonts w:ascii="Arial" w:hAnsi="Arial"/>
      <w:b/>
      <w:i/>
      <w:sz w:val="24"/>
    </w:rPr>
  </w:style>
  <w:style w:type="paragraph" w:customStyle="1" w:styleId="TOCHeading1">
    <w:name w:val="TOC Heading1"/>
    <w:basedOn w:val="1"/>
    <w:next w:val="a0"/>
    <w:uiPriority w:val="99"/>
    <w:rsid w:val="00B21A13"/>
    <w:pPr>
      <w:jc w:val="center"/>
      <w:outlineLvl w:val="9"/>
    </w:pPr>
    <w:rPr>
      <w:rFonts w:ascii="Arial" w:hAnsi="Arial" w:cs="Times New Roman"/>
      <w:bCs w:val="0"/>
      <w:sz w:val="20"/>
      <w:szCs w:val="20"/>
      <w:lang w:val="ru-RU" w:eastAsia="en-US"/>
    </w:rPr>
  </w:style>
  <w:style w:type="character" w:customStyle="1" w:styleId="FontStyle69">
    <w:name w:val="Font Style69"/>
    <w:uiPriority w:val="99"/>
    <w:rsid w:val="00B21A13"/>
    <w:rPr>
      <w:rFonts w:ascii="Calibri" w:hAnsi="Calibri"/>
      <w:sz w:val="20"/>
    </w:rPr>
  </w:style>
  <w:style w:type="paragraph" w:customStyle="1" w:styleId="text">
    <w:name w:val="text"/>
    <w:basedOn w:val="a0"/>
    <w:uiPriority w:val="99"/>
    <w:rsid w:val="00B21A13"/>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21A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B21A13"/>
  </w:style>
  <w:style w:type="character" w:customStyle="1" w:styleId="HeaderChar">
    <w:name w:val="Header Char"/>
    <w:locked/>
    <w:rsid w:val="00B21A13"/>
    <w:rPr>
      <w:rFonts w:ascii="Calibri" w:hAnsi="Calibri" w:cs="Times New Roman"/>
    </w:rPr>
  </w:style>
  <w:style w:type="character" w:customStyle="1" w:styleId="FooterChar">
    <w:name w:val="Footer Char"/>
    <w:locked/>
    <w:rsid w:val="00B21A13"/>
    <w:rPr>
      <w:rFonts w:ascii="Calibri" w:hAnsi="Calibri" w:cs="Times New Roman"/>
    </w:rPr>
  </w:style>
  <w:style w:type="paragraph" w:customStyle="1" w:styleId="113">
    <w:name w:val="Знак Знак1 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21A13"/>
    <w:pPr>
      <w:autoSpaceDE w:val="0"/>
      <w:autoSpaceDN w:val="0"/>
      <w:spacing w:after="160" w:line="240" w:lineRule="exact"/>
    </w:pPr>
    <w:rPr>
      <w:rFonts w:ascii="Arial" w:eastAsia="Times New Roman" w:hAnsi="Arial" w:cs="Arial"/>
      <w:sz w:val="20"/>
      <w:szCs w:val="20"/>
      <w:lang w:val="en-US" w:eastAsia="en-US"/>
    </w:rPr>
  </w:style>
  <w:style w:type="paragraph" w:customStyle="1" w:styleId="3c">
    <w:name w:val="Знак Знак3"/>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a">
    <w:name w:val="Знак Знак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 Знак1"/>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5">
    <w:name w:val="Знак2"/>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B21A13"/>
    <w:rPr>
      <w:rFonts w:ascii="Arial" w:hAnsi="Arial"/>
      <w:b/>
      <w:kern w:val="32"/>
      <w:sz w:val="32"/>
    </w:rPr>
  </w:style>
  <w:style w:type="character" w:customStyle="1" w:styleId="1711">
    <w:name w:val="Знак Знак171"/>
    <w:rsid w:val="00B21A13"/>
    <w:rPr>
      <w:rFonts w:ascii="Arial" w:hAnsi="Arial"/>
      <w:b/>
      <w:sz w:val="28"/>
    </w:rPr>
  </w:style>
  <w:style w:type="character" w:customStyle="1" w:styleId="1610">
    <w:name w:val="Знак Знак161"/>
    <w:rsid w:val="00B21A13"/>
    <w:rPr>
      <w:rFonts w:ascii="Arial" w:hAnsi="Arial"/>
      <w:b/>
      <w:sz w:val="26"/>
    </w:rPr>
  </w:style>
  <w:style w:type="paragraph" w:customStyle="1" w:styleId="215">
    <w:name w:val="Знак Знак2 Знак1"/>
    <w:basedOn w:val="a0"/>
    <w:rsid w:val="00B21A13"/>
    <w:pPr>
      <w:spacing w:after="160" w:line="240" w:lineRule="exact"/>
    </w:pPr>
    <w:rPr>
      <w:rFonts w:ascii="Verdana" w:eastAsia="Times New Roman" w:hAnsi="Verdana" w:cs="Times New Roman"/>
      <w:sz w:val="20"/>
      <w:szCs w:val="20"/>
      <w:lang w:val="en-US" w:eastAsia="en-US"/>
    </w:rPr>
  </w:style>
  <w:style w:type="paragraph" w:customStyle="1" w:styleId="1fc">
    <w:name w:val="Знак Знак Знак Знак Знак Знак Знак Знак Знак1"/>
    <w:basedOn w:val="a0"/>
    <w:rsid w:val="00B21A1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B21A13"/>
  </w:style>
  <w:style w:type="character" w:customStyle="1" w:styleId="dash0410043104370430044600200441043f04380441043a0430char1">
    <w:name w:val="dash0410_0431_0437_0430_0446_0020_0441_043f_0438_0441_043a_0430__char1"/>
    <w:rsid w:val="00B21A13"/>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21A13"/>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21A13"/>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21A1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21A13"/>
    <w:pPr>
      <w:spacing w:after="120" w:line="480" w:lineRule="atLeast"/>
    </w:pPr>
    <w:rPr>
      <w:rFonts w:ascii="Times New Roman" w:eastAsia="Times New Roman" w:hAnsi="Times New Roman" w:cs="Times New Roman"/>
      <w:sz w:val="24"/>
      <w:szCs w:val="24"/>
    </w:rPr>
  </w:style>
  <w:style w:type="character" w:customStyle="1" w:styleId="c0">
    <w:name w:val="c0"/>
    <w:rsid w:val="00B21A13"/>
  </w:style>
  <w:style w:type="paragraph" w:customStyle="1" w:styleId="afffff3">
    <w:name w:val="Основной"/>
    <w:basedOn w:val="a0"/>
    <w:rsid w:val="00B21A1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4">
    <w:name w:val="Название таблицы"/>
    <w:basedOn w:val="afffff3"/>
    <w:rsid w:val="00B21A13"/>
    <w:pPr>
      <w:spacing w:before="113"/>
      <w:ind w:firstLine="0"/>
      <w:jc w:val="center"/>
    </w:pPr>
    <w:rPr>
      <w:b/>
      <w:bCs/>
    </w:rPr>
  </w:style>
  <w:style w:type="character" w:customStyle="1" w:styleId="1fd">
    <w:name w:val="Сноска1"/>
    <w:rsid w:val="00B21A13"/>
    <w:rPr>
      <w:rFonts w:ascii="Times New Roman" w:hAnsi="Times New Roman"/>
      <w:vertAlign w:val="superscript"/>
    </w:rPr>
  </w:style>
  <w:style w:type="paragraph" w:customStyle="1" w:styleId="afffff5">
    <w:name w:val="Буллит"/>
    <w:basedOn w:val="afffff3"/>
    <w:rsid w:val="00B21A13"/>
    <w:pPr>
      <w:ind w:firstLine="244"/>
    </w:pPr>
  </w:style>
  <w:style w:type="character" w:customStyle="1" w:styleId="2f6">
    <w:name w:val="Подпись к таблице2"/>
    <w:rsid w:val="00B21A13"/>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21A13"/>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21A1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21A13"/>
    <w:pPr>
      <w:spacing w:after="120" w:line="240" w:lineRule="auto"/>
      <w:ind w:left="280"/>
    </w:pPr>
    <w:rPr>
      <w:rFonts w:ascii="Times New Roman" w:eastAsia="Calibri" w:hAnsi="Times New Roman" w:cs="Times New Roman"/>
      <w:sz w:val="24"/>
      <w:szCs w:val="24"/>
    </w:rPr>
  </w:style>
  <w:style w:type="paragraph" w:styleId="afffff6">
    <w:name w:val="annotation subject"/>
    <w:basedOn w:val="afd"/>
    <w:next w:val="afd"/>
    <w:link w:val="afffff7"/>
    <w:semiHidden/>
    <w:rsid w:val="00B21A13"/>
    <w:pPr>
      <w:widowControl w:val="0"/>
      <w:spacing w:after="200" w:line="276" w:lineRule="auto"/>
    </w:pPr>
    <w:rPr>
      <w:rFonts w:ascii="Calibri" w:hAnsi="Calibri"/>
      <w:b/>
      <w:bCs/>
      <w:lang w:val="en-US" w:eastAsia="en-US"/>
    </w:rPr>
  </w:style>
  <w:style w:type="character" w:customStyle="1" w:styleId="afffff7">
    <w:name w:val="Тема примечания Знак"/>
    <w:basedOn w:val="afe"/>
    <w:link w:val="afffff6"/>
    <w:semiHidden/>
    <w:rsid w:val="00B21A13"/>
    <w:rPr>
      <w:rFonts w:ascii="Calibri" w:eastAsia="Times New Roman" w:hAnsi="Calibri" w:cs="Times New Roman"/>
      <w:b/>
      <w:bCs/>
      <w:sz w:val="20"/>
      <w:szCs w:val="20"/>
      <w:lang w:val="en-US" w:eastAsia="en-US"/>
    </w:rPr>
  </w:style>
  <w:style w:type="paragraph" w:styleId="afffff8">
    <w:name w:val="Revision"/>
    <w:hidden/>
    <w:uiPriority w:val="99"/>
    <w:semiHidden/>
    <w:rsid w:val="00B21A13"/>
    <w:pPr>
      <w:spacing w:after="0" w:line="240" w:lineRule="auto"/>
    </w:pPr>
    <w:rPr>
      <w:rFonts w:ascii="Calibri" w:eastAsia="Times New Roman" w:hAnsi="Calibri" w:cs="Times New Roman"/>
      <w:lang w:val="en-US" w:eastAsia="en-US"/>
    </w:rPr>
  </w:style>
  <w:style w:type="numbering" w:customStyle="1" w:styleId="216">
    <w:name w:val="Нет списка21"/>
    <w:next w:val="a3"/>
    <w:uiPriority w:val="99"/>
    <w:semiHidden/>
    <w:unhideWhenUsed/>
    <w:rsid w:val="00B21A13"/>
  </w:style>
  <w:style w:type="character" w:customStyle="1" w:styleId="1fe">
    <w:name w:val="Текст выноски Знак1"/>
    <w:uiPriority w:val="99"/>
    <w:semiHidden/>
    <w:rsid w:val="00B21A13"/>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21A13"/>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21A13"/>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21A13"/>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21A13"/>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21A13"/>
    <w:rPr>
      <w:rFonts w:ascii="Arial" w:hAnsi="Arial" w:cs="Arial"/>
      <w:spacing w:val="-10"/>
      <w:shd w:val="clear" w:color="auto" w:fill="FFFFFF"/>
    </w:rPr>
  </w:style>
  <w:style w:type="paragraph" w:customStyle="1" w:styleId="351">
    <w:name w:val="Основной текст (35)"/>
    <w:basedOn w:val="a0"/>
    <w:link w:val="350"/>
    <w:uiPriority w:val="99"/>
    <w:rsid w:val="00B21A13"/>
    <w:pPr>
      <w:widowControl w:val="0"/>
      <w:shd w:val="clear" w:color="auto" w:fill="FFFFFF"/>
      <w:spacing w:after="0" w:line="322" w:lineRule="exact"/>
    </w:pPr>
    <w:rPr>
      <w:rFonts w:ascii="Arial" w:hAnsi="Arial" w:cs="Arial"/>
      <w:spacing w:val="-10"/>
    </w:rPr>
  </w:style>
  <w:style w:type="character" w:customStyle="1" w:styleId="3d">
    <w:name w:val="Основной текст (3)_"/>
    <w:link w:val="3e"/>
    <w:locked/>
    <w:rsid w:val="00B21A13"/>
    <w:rPr>
      <w:rFonts w:ascii="Times New Roman" w:eastAsia="Times New Roman" w:hAnsi="Times New Roman" w:cs="Times New Roman"/>
      <w:sz w:val="26"/>
      <w:szCs w:val="26"/>
      <w:shd w:val="clear" w:color="auto" w:fill="FFFFFF"/>
    </w:rPr>
  </w:style>
  <w:style w:type="paragraph" w:customStyle="1" w:styleId="3e">
    <w:name w:val="Основной текст (3)"/>
    <w:basedOn w:val="a0"/>
    <w:link w:val="3d"/>
    <w:rsid w:val="00B21A13"/>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4">
    <w:name w:val="Основной текст (4)_"/>
    <w:link w:val="45"/>
    <w:locked/>
    <w:rsid w:val="00B21A13"/>
    <w:rPr>
      <w:rFonts w:ascii="Times New Roman" w:eastAsia="Times New Roman" w:hAnsi="Times New Roman" w:cs="Times New Roman"/>
      <w:b/>
      <w:bCs/>
      <w:sz w:val="26"/>
      <w:szCs w:val="26"/>
      <w:shd w:val="clear" w:color="auto" w:fill="FFFFFF"/>
    </w:rPr>
  </w:style>
  <w:style w:type="paragraph" w:customStyle="1" w:styleId="45">
    <w:name w:val="Основной текст (4)"/>
    <w:basedOn w:val="a0"/>
    <w:link w:val="44"/>
    <w:rsid w:val="00B21A13"/>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6">
    <w:name w:val="Заголовок №5_"/>
    <w:link w:val="57"/>
    <w:locked/>
    <w:rsid w:val="00B21A13"/>
    <w:rPr>
      <w:rFonts w:ascii="Times New Roman" w:eastAsia="Times New Roman" w:hAnsi="Times New Roman" w:cs="Times New Roman"/>
      <w:b/>
      <w:bCs/>
      <w:sz w:val="21"/>
      <w:szCs w:val="21"/>
      <w:shd w:val="clear" w:color="auto" w:fill="FFFFFF"/>
    </w:rPr>
  </w:style>
  <w:style w:type="paragraph" w:customStyle="1" w:styleId="57">
    <w:name w:val="Заголовок №5"/>
    <w:basedOn w:val="a0"/>
    <w:link w:val="56"/>
    <w:rsid w:val="00B21A13"/>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5">
    <w:name w:val="Основной текст (6)_"/>
    <w:link w:val="66"/>
    <w:locked/>
    <w:rsid w:val="00B21A13"/>
    <w:rPr>
      <w:rFonts w:ascii="Times New Roman" w:eastAsia="Times New Roman" w:hAnsi="Times New Roman" w:cs="Times New Roman"/>
      <w:b/>
      <w:bCs/>
      <w:sz w:val="21"/>
      <w:szCs w:val="21"/>
      <w:shd w:val="clear" w:color="auto" w:fill="FFFFFF"/>
    </w:rPr>
  </w:style>
  <w:style w:type="paragraph" w:customStyle="1" w:styleId="66">
    <w:name w:val="Основной текст (6)"/>
    <w:basedOn w:val="a0"/>
    <w:link w:val="65"/>
    <w:rsid w:val="00B21A13"/>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B21A13"/>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B21A13"/>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9"/>
    <w:locked/>
    <w:rsid w:val="00B21A13"/>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7"/>
    <w:locked/>
    <w:rsid w:val="00B21A13"/>
    <w:rPr>
      <w:rFonts w:ascii="Times New Roman" w:eastAsia="Times New Roman" w:hAnsi="Times New Roman" w:cs="Times New Roman"/>
      <w:b/>
      <w:bCs/>
      <w:sz w:val="26"/>
      <w:szCs w:val="26"/>
      <w:shd w:val="clear" w:color="auto" w:fill="FFFFFF"/>
    </w:rPr>
  </w:style>
  <w:style w:type="paragraph" w:customStyle="1" w:styleId="2f7">
    <w:name w:val="Заголовок №2"/>
    <w:basedOn w:val="a0"/>
    <w:link w:val="2Exact"/>
    <w:rsid w:val="00B21A13"/>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4"/>
    <w:locked/>
    <w:rsid w:val="00B21A13"/>
    <w:rPr>
      <w:rFonts w:ascii="Times New Roman" w:eastAsia="Times New Roman" w:hAnsi="Times New Roman" w:cs="Times New Roman"/>
      <w:sz w:val="17"/>
      <w:szCs w:val="17"/>
      <w:shd w:val="clear" w:color="auto" w:fill="FFFFFF"/>
    </w:rPr>
  </w:style>
  <w:style w:type="paragraph" w:customStyle="1" w:styleId="84">
    <w:name w:val="Основной текст (8)"/>
    <w:basedOn w:val="a0"/>
    <w:link w:val="8Exact"/>
    <w:rsid w:val="00B21A13"/>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1">
    <w:name w:val="Основной текст (10)_"/>
    <w:link w:val="102"/>
    <w:locked/>
    <w:rsid w:val="00B21A13"/>
    <w:rPr>
      <w:rFonts w:ascii="Times New Roman" w:eastAsia="Times New Roman" w:hAnsi="Times New Roman" w:cs="Times New Roman"/>
      <w:b/>
      <w:bCs/>
      <w:i/>
      <w:iCs/>
      <w:sz w:val="21"/>
      <w:szCs w:val="21"/>
      <w:shd w:val="clear" w:color="auto" w:fill="FFFFFF"/>
    </w:rPr>
  </w:style>
  <w:style w:type="paragraph" w:customStyle="1" w:styleId="102">
    <w:name w:val="Основной текст (10)"/>
    <w:basedOn w:val="a0"/>
    <w:link w:val="101"/>
    <w:rsid w:val="00B21A13"/>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3">
    <w:name w:val="Основной текст (9)_"/>
    <w:link w:val="94"/>
    <w:locked/>
    <w:rsid w:val="00B21A13"/>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B21A13"/>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B21A13"/>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B21A1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4">
    <w:name w:val="Основной текст (12)_"/>
    <w:locked/>
    <w:rsid w:val="00B21A13"/>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
    <w:locked/>
    <w:rsid w:val="00B21A13"/>
    <w:rPr>
      <w:rFonts w:ascii="Times New Roman" w:eastAsia="Times New Roman" w:hAnsi="Times New Roman" w:cs="Times New Roman"/>
      <w:sz w:val="21"/>
      <w:szCs w:val="21"/>
      <w:shd w:val="clear" w:color="auto" w:fill="FFFFFF"/>
      <w:lang w:val="en-US" w:bidi="en-US"/>
    </w:rPr>
  </w:style>
  <w:style w:type="paragraph" w:customStyle="1" w:styleId="3f">
    <w:name w:val="Заголовок №3"/>
    <w:basedOn w:val="a0"/>
    <w:link w:val="3Exact"/>
    <w:rsid w:val="00B21A13"/>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8"/>
    <w:locked/>
    <w:rsid w:val="00B21A13"/>
    <w:rPr>
      <w:rFonts w:ascii="Times New Roman" w:eastAsia="Times New Roman" w:hAnsi="Times New Roman" w:cs="Times New Roman"/>
      <w:shd w:val="clear" w:color="auto" w:fill="FFFFFF"/>
    </w:rPr>
  </w:style>
  <w:style w:type="paragraph" w:customStyle="1" w:styleId="2f8">
    <w:name w:val="Подпись к картинке (2)"/>
    <w:basedOn w:val="a0"/>
    <w:link w:val="2Exact0"/>
    <w:rsid w:val="00B21A13"/>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0"/>
    <w:locked/>
    <w:rsid w:val="00B21A13"/>
    <w:rPr>
      <w:rFonts w:ascii="Times New Roman" w:eastAsia="Times New Roman" w:hAnsi="Times New Roman" w:cs="Times New Roman"/>
      <w:sz w:val="21"/>
      <w:szCs w:val="21"/>
      <w:shd w:val="clear" w:color="auto" w:fill="FFFFFF"/>
    </w:rPr>
  </w:style>
  <w:style w:type="paragraph" w:customStyle="1" w:styleId="3f0">
    <w:name w:val="Подпись к картинке (3)"/>
    <w:basedOn w:val="a0"/>
    <w:link w:val="3Exact0"/>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6"/>
    <w:uiPriority w:val="99"/>
    <w:locked/>
    <w:rsid w:val="00B21A13"/>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0"/>
    <w:link w:val="4Exact"/>
    <w:uiPriority w:val="99"/>
    <w:rsid w:val="00B21A13"/>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link w:val="48"/>
    <w:locked/>
    <w:rsid w:val="00B21A13"/>
    <w:rPr>
      <w:rFonts w:ascii="Times New Roman" w:eastAsia="Times New Roman" w:hAnsi="Times New Roman" w:cs="Times New Roman"/>
      <w:b/>
      <w:bCs/>
      <w:sz w:val="26"/>
      <w:szCs w:val="26"/>
      <w:shd w:val="clear" w:color="auto" w:fill="FFFFFF"/>
    </w:rPr>
  </w:style>
  <w:style w:type="paragraph" w:customStyle="1" w:styleId="48">
    <w:name w:val="Заголовок №4"/>
    <w:basedOn w:val="a0"/>
    <w:link w:val="47"/>
    <w:rsid w:val="00B21A13"/>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21A13"/>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B21A13"/>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21A13"/>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1"/>
    <w:locked/>
    <w:rsid w:val="00B21A13"/>
    <w:rPr>
      <w:rFonts w:ascii="Impact" w:eastAsia="Impact" w:hAnsi="Impact" w:cs="Impact"/>
      <w:sz w:val="19"/>
      <w:szCs w:val="19"/>
      <w:shd w:val="clear" w:color="auto" w:fill="FFFFFF"/>
    </w:rPr>
  </w:style>
  <w:style w:type="paragraph" w:customStyle="1" w:styleId="3f1">
    <w:name w:val="Номер заголовка №3"/>
    <w:basedOn w:val="a0"/>
    <w:link w:val="3Exact1"/>
    <w:rsid w:val="00B21A13"/>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21A13"/>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21A13"/>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B21A13"/>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21A13"/>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B21A13"/>
    <w:rPr>
      <w:rFonts w:ascii="Candara" w:eastAsia="Candara" w:hAnsi="Candara" w:cs="Candara"/>
      <w:shd w:val="clear" w:color="auto" w:fill="FFFFFF"/>
    </w:rPr>
  </w:style>
  <w:style w:type="paragraph" w:customStyle="1" w:styleId="172">
    <w:name w:val="Основной текст (17)"/>
    <w:basedOn w:val="a0"/>
    <w:link w:val="17Exact"/>
    <w:rsid w:val="00B21A13"/>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21A13"/>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21A13"/>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21A13"/>
    <w:rPr>
      <w:rFonts w:ascii="Times New Roman" w:eastAsia="Times New Roman" w:hAnsi="Times New Roman" w:cs="Times New Roman"/>
      <w:sz w:val="21"/>
      <w:szCs w:val="21"/>
      <w:shd w:val="clear" w:color="auto" w:fill="FFFFFF"/>
    </w:rPr>
  </w:style>
  <w:style w:type="character" w:customStyle="1" w:styleId="3f2">
    <w:name w:val="Подпись к таблице (3)_"/>
    <w:link w:val="3f3"/>
    <w:locked/>
    <w:rsid w:val="00B21A13"/>
    <w:rPr>
      <w:rFonts w:ascii="Times New Roman" w:eastAsia="Times New Roman" w:hAnsi="Times New Roman" w:cs="Times New Roman"/>
      <w:i/>
      <w:iCs/>
      <w:shd w:val="clear" w:color="auto" w:fill="FFFFFF"/>
    </w:rPr>
  </w:style>
  <w:style w:type="paragraph" w:customStyle="1" w:styleId="3f3">
    <w:name w:val="Подпись к таблице (3)"/>
    <w:basedOn w:val="a0"/>
    <w:link w:val="3f2"/>
    <w:rsid w:val="00B21A13"/>
    <w:pPr>
      <w:widowControl w:val="0"/>
      <w:shd w:val="clear" w:color="auto" w:fill="FFFFFF"/>
      <w:spacing w:after="0" w:line="0" w:lineRule="atLeast"/>
    </w:pPr>
    <w:rPr>
      <w:rFonts w:ascii="Times New Roman" w:eastAsia="Times New Roman" w:hAnsi="Times New Roman" w:cs="Times New Roman"/>
      <w:i/>
      <w:iCs/>
    </w:rPr>
  </w:style>
  <w:style w:type="character" w:customStyle="1" w:styleId="2f9">
    <w:name w:val="Сноска (2)_"/>
    <w:link w:val="2fa"/>
    <w:locked/>
    <w:rsid w:val="00B21A13"/>
    <w:rPr>
      <w:rFonts w:ascii="Times New Roman" w:eastAsia="Times New Roman" w:hAnsi="Times New Roman" w:cs="Times New Roman"/>
      <w:shd w:val="clear" w:color="auto" w:fill="FFFFFF"/>
    </w:rPr>
  </w:style>
  <w:style w:type="paragraph" w:customStyle="1" w:styleId="2fa">
    <w:name w:val="Сноска (2)"/>
    <w:basedOn w:val="a0"/>
    <w:link w:val="2f9"/>
    <w:rsid w:val="00B21A13"/>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link w:val="afffffc"/>
    <w:locked/>
    <w:rsid w:val="00B21A13"/>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21A13"/>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B21A13"/>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21A13"/>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B21A13"/>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21A13"/>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b"/>
    <w:locked/>
    <w:rsid w:val="00B21A13"/>
    <w:rPr>
      <w:rFonts w:ascii="Times New Roman" w:eastAsia="Times New Roman" w:hAnsi="Times New Roman" w:cs="Times New Roman"/>
      <w:shd w:val="clear" w:color="auto" w:fill="FFFFFF"/>
    </w:rPr>
  </w:style>
  <w:style w:type="paragraph" w:customStyle="1" w:styleId="2fb">
    <w:name w:val="Номер заголовка №2"/>
    <w:basedOn w:val="a0"/>
    <w:link w:val="2Exact1"/>
    <w:rsid w:val="00B21A13"/>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1"/>
    <w:locked/>
    <w:rsid w:val="00B21A13"/>
    <w:rPr>
      <w:rFonts w:ascii="Impact" w:eastAsia="Impact" w:hAnsi="Impact" w:cs="Impact"/>
      <w:sz w:val="21"/>
      <w:szCs w:val="21"/>
      <w:shd w:val="clear" w:color="auto" w:fill="FFFFFF"/>
    </w:rPr>
  </w:style>
  <w:style w:type="paragraph" w:customStyle="1" w:styleId="221">
    <w:name w:val="Заголовок №2 (2)"/>
    <w:basedOn w:val="a0"/>
    <w:link w:val="22Exact"/>
    <w:rsid w:val="00B21A13"/>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21A13"/>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21A13"/>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2"/>
    <w:locked/>
    <w:rsid w:val="00B21A13"/>
    <w:rPr>
      <w:rFonts w:ascii="Times New Roman" w:eastAsia="Times New Roman" w:hAnsi="Times New Roman" w:cs="Times New Roman"/>
      <w:b/>
      <w:bCs/>
      <w:sz w:val="26"/>
      <w:szCs w:val="26"/>
      <w:shd w:val="clear" w:color="auto" w:fill="FFFFFF"/>
    </w:rPr>
  </w:style>
  <w:style w:type="paragraph" w:customStyle="1" w:styleId="222">
    <w:name w:val="Номер заголовка №2 (2)"/>
    <w:basedOn w:val="a0"/>
    <w:link w:val="22Exact0"/>
    <w:rsid w:val="00B21A13"/>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8"/>
    <w:locked/>
    <w:rsid w:val="00B21A13"/>
    <w:rPr>
      <w:rFonts w:ascii="Impact" w:eastAsia="Impact" w:hAnsi="Impact" w:cs="Impact"/>
      <w:sz w:val="21"/>
      <w:szCs w:val="21"/>
      <w:shd w:val="clear" w:color="auto" w:fill="FFFFFF"/>
    </w:rPr>
  </w:style>
  <w:style w:type="paragraph" w:customStyle="1" w:styleId="58">
    <w:name w:val="Подпись к картинке (5)"/>
    <w:basedOn w:val="a0"/>
    <w:link w:val="5Exact"/>
    <w:rsid w:val="00B21A13"/>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B21A13"/>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0"/>
    <w:link w:val="6Exact"/>
    <w:rsid w:val="00B21A13"/>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c">
    <w:name w:val="Подпись к таблице (2)_"/>
    <w:link w:val="2fd"/>
    <w:locked/>
    <w:rsid w:val="00B21A13"/>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0"/>
    <w:link w:val="2fc"/>
    <w:rsid w:val="00B21A13"/>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B21A13"/>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21A13"/>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7"/>
    <w:locked/>
    <w:rsid w:val="00B21A13"/>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21A1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21A13"/>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21A13"/>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e">
    <w:name w:val="Основной текст (2) + Полужирный"/>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21A1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21A1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21A1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21A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21A13"/>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21A1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21A1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21A1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21A13"/>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B21A1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21A13"/>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21A1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21A1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21A13"/>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21A1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21A1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21A1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21A1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21A13"/>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21A1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21A13"/>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21A13"/>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21A1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21A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21A1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21A1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21A13"/>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21A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курсив"/>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21A13"/>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21A13"/>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21A13"/>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21A13"/>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B21A13"/>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полужирный"/>
    <w:rsid w:val="00B21A13"/>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B21A13"/>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B21A1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B21A1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B21A1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21A13"/>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B21A13"/>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21A13"/>
    <w:rPr>
      <w:rFonts w:ascii="Times New Roman" w:hAnsi="Times New Roman" w:cs="Times New Roman"/>
      <w:b/>
      <w:bCs/>
      <w:shd w:val="clear" w:color="auto" w:fill="FFFFFF"/>
    </w:rPr>
  </w:style>
  <w:style w:type="character" w:customStyle="1" w:styleId="125">
    <w:name w:val="Заголовок №1 (2)_"/>
    <w:link w:val="126"/>
    <w:uiPriority w:val="99"/>
    <w:locked/>
    <w:rsid w:val="00B21A13"/>
    <w:rPr>
      <w:rFonts w:ascii="Times New Roman" w:hAnsi="Times New Roman" w:cs="Times New Roman"/>
      <w:b/>
      <w:bCs/>
      <w:sz w:val="26"/>
      <w:szCs w:val="26"/>
      <w:shd w:val="clear" w:color="auto" w:fill="FFFFFF"/>
    </w:rPr>
  </w:style>
  <w:style w:type="paragraph" w:customStyle="1" w:styleId="126">
    <w:name w:val="Заголовок №1 (2)"/>
    <w:basedOn w:val="a0"/>
    <w:link w:val="125"/>
    <w:uiPriority w:val="99"/>
    <w:rsid w:val="00B21A13"/>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uiPriority w:val="99"/>
    <w:rsid w:val="00B21A13"/>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21A13"/>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21A13"/>
    <w:rPr>
      <w:rFonts w:ascii="Times New Roman" w:eastAsia="Times New Roman" w:hAnsi="Times New Roman" w:cs="Times New Roman"/>
      <w:b/>
      <w:bCs/>
      <w:i/>
      <w:iCs/>
      <w:shd w:val="clear" w:color="auto" w:fill="FFFFFF"/>
    </w:rPr>
  </w:style>
  <w:style w:type="paragraph" w:customStyle="1" w:styleId="6b">
    <w:name w:val="Заголовок №6"/>
    <w:basedOn w:val="a0"/>
    <w:link w:val="6a"/>
    <w:rsid w:val="00B21A13"/>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21A13"/>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21A13"/>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B21A13"/>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21A13"/>
    <w:rPr>
      <w:rFonts w:ascii="Verdana" w:eastAsia="Verdana" w:hAnsi="Verdana" w:cs="Verdana"/>
      <w:b/>
      <w:bCs/>
      <w:sz w:val="17"/>
      <w:szCs w:val="17"/>
      <w:shd w:val="clear" w:color="auto" w:fill="FFFFFF"/>
    </w:rPr>
  </w:style>
  <w:style w:type="character" w:customStyle="1" w:styleId="183">
    <w:name w:val="Основной текст (18)_"/>
    <w:locked/>
    <w:rsid w:val="00B21A13"/>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B21A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21A13"/>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21A1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21A13"/>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B21A13"/>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21A13"/>
    <w:rPr>
      <w:rFonts w:ascii="Arial" w:eastAsia="Arial" w:hAnsi="Arial" w:cs="Arial"/>
      <w:sz w:val="18"/>
      <w:szCs w:val="18"/>
      <w:shd w:val="clear" w:color="auto" w:fill="FFFFFF"/>
    </w:rPr>
  </w:style>
  <w:style w:type="character" w:customStyle="1" w:styleId="2ff2">
    <w:name w:val="Основной текст (2) + Малые прописные"/>
    <w:rsid w:val="00B21A13"/>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21A1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4">
    <w:name w:val="Основной текст (3) + Полужирный"/>
    <w:rsid w:val="00B21A13"/>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21A13"/>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21A13"/>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0"/>
    <w:uiPriority w:val="99"/>
    <w:rsid w:val="00B21A13"/>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B21A13"/>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21A13"/>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link w:val="4b"/>
    <w:uiPriority w:val="99"/>
    <w:locked/>
    <w:rsid w:val="00B21A13"/>
    <w:rPr>
      <w:rFonts w:ascii="Times New Roman" w:hAnsi="Times New Roman" w:cs="Times New Roman"/>
      <w:sz w:val="20"/>
      <w:szCs w:val="20"/>
      <w:shd w:val="clear" w:color="auto" w:fill="FFFFFF"/>
    </w:rPr>
  </w:style>
  <w:style w:type="paragraph" w:customStyle="1" w:styleId="4b">
    <w:name w:val="Подпись к таблице (4)"/>
    <w:basedOn w:val="a0"/>
    <w:link w:val="4a"/>
    <w:uiPriority w:val="99"/>
    <w:rsid w:val="00B21A13"/>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B21A13"/>
    <w:rPr>
      <w:rFonts w:ascii="Arial" w:hAnsi="Arial" w:cs="Arial"/>
      <w:sz w:val="18"/>
      <w:szCs w:val="18"/>
      <w:shd w:val="clear" w:color="auto" w:fill="FFFFFF"/>
    </w:rPr>
  </w:style>
  <w:style w:type="paragraph" w:customStyle="1" w:styleId="281">
    <w:name w:val="Основной текст (28)"/>
    <w:basedOn w:val="a0"/>
    <w:link w:val="280"/>
    <w:uiPriority w:val="99"/>
    <w:rsid w:val="00B21A13"/>
    <w:pPr>
      <w:widowControl w:val="0"/>
      <w:shd w:val="clear" w:color="auto" w:fill="FFFFFF"/>
      <w:spacing w:after="0" w:line="240" w:lineRule="atLeast"/>
    </w:pPr>
    <w:rPr>
      <w:rFonts w:ascii="Arial" w:hAnsi="Arial" w:cs="Arial"/>
      <w:sz w:val="18"/>
      <w:szCs w:val="18"/>
    </w:rPr>
  </w:style>
  <w:style w:type="character" w:customStyle="1" w:styleId="223">
    <w:name w:val="Основной текст (22)_"/>
    <w:link w:val="224"/>
    <w:uiPriority w:val="99"/>
    <w:locked/>
    <w:rsid w:val="00B21A13"/>
    <w:rPr>
      <w:rFonts w:ascii="Times New Roman" w:hAnsi="Times New Roman" w:cs="Times New Roman"/>
      <w:i/>
      <w:iCs/>
      <w:shd w:val="clear" w:color="auto" w:fill="FFFFFF"/>
    </w:rPr>
  </w:style>
  <w:style w:type="paragraph" w:customStyle="1" w:styleId="224">
    <w:name w:val="Основной текст (22)"/>
    <w:basedOn w:val="a0"/>
    <w:link w:val="223"/>
    <w:uiPriority w:val="99"/>
    <w:rsid w:val="00B21A13"/>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link w:val="affffff3"/>
    <w:locked/>
    <w:rsid w:val="00B21A13"/>
    <w:rPr>
      <w:rFonts w:ascii="Times New Roman" w:hAnsi="Times New Roman" w:cs="Times New Roman"/>
      <w:shd w:val="clear" w:color="auto" w:fill="FFFFFF"/>
    </w:rPr>
  </w:style>
  <w:style w:type="paragraph" w:customStyle="1" w:styleId="affffff3">
    <w:name w:val="Оглавление"/>
    <w:basedOn w:val="a0"/>
    <w:link w:val="affffff2"/>
    <w:rsid w:val="00B21A13"/>
    <w:pPr>
      <w:widowControl w:val="0"/>
      <w:shd w:val="clear" w:color="auto" w:fill="FFFFFF"/>
      <w:spacing w:after="0" w:line="269" w:lineRule="exact"/>
      <w:ind w:firstLine="380"/>
      <w:jc w:val="both"/>
    </w:pPr>
    <w:rPr>
      <w:rFonts w:ascii="Times New Roman" w:hAnsi="Times New Roman" w:cs="Times New Roman"/>
    </w:rPr>
  </w:style>
  <w:style w:type="character" w:customStyle="1" w:styleId="3f5">
    <w:name w:val="Оглавление (3)_"/>
    <w:link w:val="3f6"/>
    <w:uiPriority w:val="99"/>
    <w:locked/>
    <w:rsid w:val="00B21A13"/>
    <w:rPr>
      <w:rFonts w:ascii="Times New Roman" w:hAnsi="Times New Roman" w:cs="Times New Roman"/>
      <w:b/>
      <w:bCs/>
      <w:sz w:val="17"/>
      <w:szCs w:val="17"/>
      <w:shd w:val="clear" w:color="auto" w:fill="FFFFFF"/>
    </w:rPr>
  </w:style>
  <w:style w:type="paragraph" w:customStyle="1" w:styleId="3f6">
    <w:name w:val="Оглавление (3)"/>
    <w:basedOn w:val="a0"/>
    <w:link w:val="3f5"/>
    <w:uiPriority w:val="99"/>
    <w:rsid w:val="00B21A13"/>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B21A13"/>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5">
    <w:name w:val="Основной текст (2)2"/>
    <w:uiPriority w:val="99"/>
    <w:rsid w:val="00B21A13"/>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21A13"/>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21A13"/>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21A13"/>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21A13"/>
    <w:rPr>
      <w:rFonts w:ascii="Arial" w:hAnsi="Arial" w:cs="Arial"/>
      <w:spacing w:val="20"/>
      <w:sz w:val="18"/>
      <w:szCs w:val="18"/>
      <w:shd w:val="clear" w:color="auto" w:fill="FFFFFF"/>
    </w:rPr>
  </w:style>
  <w:style w:type="character" w:customStyle="1" w:styleId="226">
    <w:name w:val="Основной текст (22) + Не курсив"/>
    <w:uiPriority w:val="99"/>
    <w:rsid w:val="00B21A13"/>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21A13"/>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21A13"/>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21A13"/>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21A13"/>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21A13"/>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21A13"/>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21A13"/>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21A13"/>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21A1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21A13"/>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21A13"/>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21A13"/>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21A13"/>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21A13"/>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B21A13"/>
    <w:rPr>
      <w:rFonts w:ascii="Times New Roman" w:eastAsia="Times New Roman" w:hAnsi="Times New Roman" w:cs="Times New Roman"/>
      <w:b/>
      <w:bCs/>
      <w:shd w:val="clear" w:color="auto" w:fill="FFFFFF"/>
    </w:rPr>
  </w:style>
  <w:style w:type="paragraph" w:customStyle="1" w:styleId="87">
    <w:name w:val="Заголовок №8"/>
    <w:basedOn w:val="a0"/>
    <w:link w:val="86"/>
    <w:rsid w:val="00B21A13"/>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link w:val="98"/>
    <w:locked/>
    <w:rsid w:val="00B21A13"/>
    <w:rPr>
      <w:rFonts w:ascii="Tahoma" w:eastAsia="Tahoma" w:hAnsi="Tahoma" w:cs="Tahoma"/>
      <w:sz w:val="19"/>
      <w:szCs w:val="19"/>
      <w:shd w:val="clear" w:color="auto" w:fill="FFFFFF"/>
    </w:rPr>
  </w:style>
  <w:style w:type="paragraph" w:customStyle="1" w:styleId="98">
    <w:name w:val="Заголовок №9"/>
    <w:basedOn w:val="a0"/>
    <w:link w:val="97"/>
    <w:rsid w:val="00B21A13"/>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locked/>
    <w:rsid w:val="00B21A13"/>
    <w:rPr>
      <w:rFonts w:ascii="Times New Roman" w:eastAsia="Times New Roman" w:hAnsi="Times New Roman" w:cs="Times New Roman"/>
      <w:b/>
      <w:bCs/>
      <w:i/>
      <w:iCs/>
      <w:shd w:val="clear" w:color="auto" w:fill="FFFFFF"/>
    </w:rPr>
  </w:style>
  <w:style w:type="paragraph" w:customStyle="1" w:styleId="5e">
    <w:name w:val="Сноска (5)"/>
    <w:basedOn w:val="a0"/>
    <w:link w:val="5d"/>
    <w:rsid w:val="00B21A13"/>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B21A13"/>
    <w:rPr>
      <w:rFonts w:ascii="Tahoma" w:eastAsia="Tahoma" w:hAnsi="Tahoma" w:cs="Tahoma"/>
      <w:b/>
      <w:bCs/>
      <w:sz w:val="18"/>
      <w:szCs w:val="18"/>
      <w:shd w:val="clear" w:color="auto" w:fill="FFFFFF"/>
    </w:rPr>
  </w:style>
  <w:style w:type="paragraph" w:customStyle="1" w:styleId="106">
    <w:name w:val="Заголовок №10"/>
    <w:basedOn w:val="a0"/>
    <w:link w:val="105"/>
    <w:rsid w:val="00B21A13"/>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7">
    <w:name w:val="Основной текст (12) + Полужирный"/>
    <w:rsid w:val="00B21A13"/>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B21A13"/>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21A1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21A13"/>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c">
    <w:name w:val="Основной текст (4) + Курсив"/>
    <w:rsid w:val="00B21A13"/>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21A13"/>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c"/>
    <w:link w:val="affffff4"/>
    <w:uiPriority w:val="99"/>
    <w:qFormat/>
    <w:rsid w:val="00B21A13"/>
    <w:pPr>
      <w:numPr>
        <w:numId w:val="11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21A13"/>
    <w:rPr>
      <w:rFonts w:ascii="Arial Narrow" w:eastAsia="Calibri" w:hAnsi="Arial Narrow" w:cs="Times New Roman"/>
      <w:sz w:val="18"/>
      <w:szCs w:val="18"/>
    </w:rPr>
  </w:style>
  <w:style w:type="character" w:customStyle="1" w:styleId="1d">
    <w:name w:val="Стиль1 Знак"/>
    <w:link w:val="1c"/>
    <w:locked/>
    <w:rsid w:val="00B21A13"/>
    <w:rPr>
      <w:rFonts w:ascii="Times New Roman" w:eastAsia="Times New Roman" w:hAnsi="Times New Roman" w:cs="Times New Roman"/>
      <w:sz w:val="24"/>
      <w:szCs w:val="20"/>
    </w:rPr>
  </w:style>
  <w:style w:type="character" w:customStyle="1" w:styleId="5yl5">
    <w:name w:val="_5yl5"/>
    <w:basedOn w:val="a1"/>
    <w:rsid w:val="00B21A13"/>
  </w:style>
  <w:style w:type="character" w:customStyle="1" w:styleId="poemyear">
    <w:name w:val="poemyear"/>
    <w:basedOn w:val="a1"/>
    <w:rsid w:val="00B21A13"/>
  </w:style>
  <w:style w:type="character" w:customStyle="1" w:styleId="st">
    <w:name w:val="st"/>
    <w:basedOn w:val="a1"/>
    <w:rsid w:val="00B21A13"/>
  </w:style>
  <w:style w:type="character" w:customStyle="1" w:styleId="line">
    <w:name w:val="line"/>
    <w:basedOn w:val="a1"/>
    <w:rsid w:val="00B21A13"/>
  </w:style>
  <w:style w:type="character" w:customStyle="1" w:styleId="il">
    <w:name w:val="il"/>
    <w:basedOn w:val="a1"/>
    <w:rsid w:val="00B21A13"/>
  </w:style>
  <w:style w:type="table" w:customStyle="1" w:styleId="164">
    <w:name w:val="Сетка таблицы16"/>
    <w:basedOn w:val="a2"/>
    <w:next w:val="af4"/>
    <w:uiPriority w:val="59"/>
    <w:rsid w:val="001F0FCA"/>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3">
    <w:name w:val="Сетка таблицы17"/>
    <w:basedOn w:val="a2"/>
    <w:next w:val="af4"/>
    <w:uiPriority w:val="59"/>
    <w:rsid w:val="0022638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
    <w:basedOn w:val="a2"/>
    <w:next w:val="af4"/>
    <w:uiPriority w:val="59"/>
    <w:rsid w:val="0022638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2"/>
    <w:next w:val="af4"/>
    <w:uiPriority w:val="39"/>
    <w:rsid w:val="007E167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f4"/>
    <w:uiPriority w:val="39"/>
    <w:rsid w:val="007E167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next w:val="af4"/>
    <w:uiPriority w:val="39"/>
    <w:rsid w:val="0053185A"/>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39"/>
    <w:rsid w:val="008F7E5C"/>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65">
      <w:bodyDiv w:val="1"/>
      <w:marLeft w:val="0"/>
      <w:marRight w:val="0"/>
      <w:marTop w:val="0"/>
      <w:marBottom w:val="0"/>
      <w:divBdr>
        <w:top w:val="none" w:sz="0" w:space="0" w:color="auto"/>
        <w:left w:val="none" w:sz="0" w:space="0" w:color="auto"/>
        <w:bottom w:val="none" w:sz="0" w:space="0" w:color="auto"/>
        <w:right w:val="none" w:sz="0" w:space="0" w:color="auto"/>
      </w:divBdr>
    </w:div>
    <w:div w:id="100689270">
      <w:bodyDiv w:val="1"/>
      <w:marLeft w:val="0"/>
      <w:marRight w:val="0"/>
      <w:marTop w:val="0"/>
      <w:marBottom w:val="0"/>
      <w:divBdr>
        <w:top w:val="none" w:sz="0" w:space="0" w:color="auto"/>
        <w:left w:val="none" w:sz="0" w:space="0" w:color="auto"/>
        <w:bottom w:val="none" w:sz="0" w:space="0" w:color="auto"/>
        <w:right w:val="none" w:sz="0" w:space="0" w:color="auto"/>
      </w:divBdr>
    </w:div>
    <w:div w:id="214894790">
      <w:bodyDiv w:val="1"/>
      <w:marLeft w:val="0"/>
      <w:marRight w:val="0"/>
      <w:marTop w:val="0"/>
      <w:marBottom w:val="0"/>
      <w:divBdr>
        <w:top w:val="none" w:sz="0" w:space="0" w:color="auto"/>
        <w:left w:val="none" w:sz="0" w:space="0" w:color="auto"/>
        <w:bottom w:val="none" w:sz="0" w:space="0" w:color="auto"/>
        <w:right w:val="none" w:sz="0" w:space="0" w:color="auto"/>
      </w:divBdr>
    </w:div>
    <w:div w:id="218521356">
      <w:bodyDiv w:val="1"/>
      <w:marLeft w:val="0"/>
      <w:marRight w:val="0"/>
      <w:marTop w:val="0"/>
      <w:marBottom w:val="0"/>
      <w:divBdr>
        <w:top w:val="none" w:sz="0" w:space="0" w:color="auto"/>
        <w:left w:val="none" w:sz="0" w:space="0" w:color="auto"/>
        <w:bottom w:val="none" w:sz="0" w:space="0" w:color="auto"/>
        <w:right w:val="none" w:sz="0" w:space="0" w:color="auto"/>
      </w:divBdr>
    </w:div>
    <w:div w:id="259678073">
      <w:bodyDiv w:val="1"/>
      <w:marLeft w:val="0"/>
      <w:marRight w:val="0"/>
      <w:marTop w:val="0"/>
      <w:marBottom w:val="0"/>
      <w:divBdr>
        <w:top w:val="none" w:sz="0" w:space="0" w:color="auto"/>
        <w:left w:val="none" w:sz="0" w:space="0" w:color="auto"/>
        <w:bottom w:val="none" w:sz="0" w:space="0" w:color="auto"/>
        <w:right w:val="none" w:sz="0" w:space="0" w:color="auto"/>
      </w:divBdr>
    </w:div>
    <w:div w:id="413669313">
      <w:bodyDiv w:val="1"/>
      <w:marLeft w:val="0"/>
      <w:marRight w:val="0"/>
      <w:marTop w:val="0"/>
      <w:marBottom w:val="0"/>
      <w:divBdr>
        <w:top w:val="none" w:sz="0" w:space="0" w:color="auto"/>
        <w:left w:val="none" w:sz="0" w:space="0" w:color="auto"/>
        <w:bottom w:val="none" w:sz="0" w:space="0" w:color="auto"/>
        <w:right w:val="none" w:sz="0" w:space="0" w:color="auto"/>
      </w:divBdr>
    </w:div>
    <w:div w:id="430315792">
      <w:bodyDiv w:val="1"/>
      <w:marLeft w:val="0"/>
      <w:marRight w:val="0"/>
      <w:marTop w:val="0"/>
      <w:marBottom w:val="0"/>
      <w:divBdr>
        <w:top w:val="none" w:sz="0" w:space="0" w:color="auto"/>
        <w:left w:val="none" w:sz="0" w:space="0" w:color="auto"/>
        <w:bottom w:val="none" w:sz="0" w:space="0" w:color="auto"/>
        <w:right w:val="none" w:sz="0" w:space="0" w:color="auto"/>
      </w:divBdr>
    </w:div>
    <w:div w:id="460080218">
      <w:bodyDiv w:val="1"/>
      <w:marLeft w:val="0"/>
      <w:marRight w:val="0"/>
      <w:marTop w:val="0"/>
      <w:marBottom w:val="0"/>
      <w:divBdr>
        <w:top w:val="none" w:sz="0" w:space="0" w:color="auto"/>
        <w:left w:val="none" w:sz="0" w:space="0" w:color="auto"/>
        <w:bottom w:val="none" w:sz="0" w:space="0" w:color="auto"/>
        <w:right w:val="none" w:sz="0" w:space="0" w:color="auto"/>
      </w:divBdr>
    </w:div>
    <w:div w:id="469054165">
      <w:bodyDiv w:val="1"/>
      <w:marLeft w:val="0"/>
      <w:marRight w:val="0"/>
      <w:marTop w:val="0"/>
      <w:marBottom w:val="0"/>
      <w:divBdr>
        <w:top w:val="none" w:sz="0" w:space="0" w:color="auto"/>
        <w:left w:val="none" w:sz="0" w:space="0" w:color="auto"/>
        <w:bottom w:val="none" w:sz="0" w:space="0" w:color="auto"/>
        <w:right w:val="none" w:sz="0" w:space="0" w:color="auto"/>
      </w:divBdr>
    </w:div>
    <w:div w:id="473839956">
      <w:bodyDiv w:val="1"/>
      <w:marLeft w:val="0"/>
      <w:marRight w:val="0"/>
      <w:marTop w:val="0"/>
      <w:marBottom w:val="0"/>
      <w:divBdr>
        <w:top w:val="none" w:sz="0" w:space="0" w:color="auto"/>
        <w:left w:val="none" w:sz="0" w:space="0" w:color="auto"/>
        <w:bottom w:val="none" w:sz="0" w:space="0" w:color="auto"/>
        <w:right w:val="none" w:sz="0" w:space="0" w:color="auto"/>
      </w:divBdr>
    </w:div>
    <w:div w:id="478618311">
      <w:bodyDiv w:val="1"/>
      <w:marLeft w:val="0"/>
      <w:marRight w:val="0"/>
      <w:marTop w:val="0"/>
      <w:marBottom w:val="0"/>
      <w:divBdr>
        <w:top w:val="none" w:sz="0" w:space="0" w:color="auto"/>
        <w:left w:val="none" w:sz="0" w:space="0" w:color="auto"/>
        <w:bottom w:val="none" w:sz="0" w:space="0" w:color="auto"/>
        <w:right w:val="none" w:sz="0" w:space="0" w:color="auto"/>
      </w:divBdr>
    </w:div>
    <w:div w:id="603684000">
      <w:bodyDiv w:val="1"/>
      <w:marLeft w:val="0"/>
      <w:marRight w:val="0"/>
      <w:marTop w:val="0"/>
      <w:marBottom w:val="0"/>
      <w:divBdr>
        <w:top w:val="none" w:sz="0" w:space="0" w:color="auto"/>
        <w:left w:val="none" w:sz="0" w:space="0" w:color="auto"/>
        <w:bottom w:val="none" w:sz="0" w:space="0" w:color="auto"/>
        <w:right w:val="none" w:sz="0" w:space="0" w:color="auto"/>
      </w:divBdr>
    </w:div>
    <w:div w:id="604004034">
      <w:bodyDiv w:val="1"/>
      <w:marLeft w:val="0"/>
      <w:marRight w:val="0"/>
      <w:marTop w:val="0"/>
      <w:marBottom w:val="0"/>
      <w:divBdr>
        <w:top w:val="none" w:sz="0" w:space="0" w:color="auto"/>
        <w:left w:val="none" w:sz="0" w:space="0" w:color="auto"/>
        <w:bottom w:val="none" w:sz="0" w:space="0" w:color="auto"/>
        <w:right w:val="none" w:sz="0" w:space="0" w:color="auto"/>
      </w:divBdr>
    </w:div>
    <w:div w:id="630089083">
      <w:bodyDiv w:val="1"/>
      <w:marLeft w:val="0"/>
      <w:marRight w:val="0"/>
      <w:marTop w:val="0"/>
      <w:marBottom w:val="0"/>
      <w:divBdr>
        <w:top w:val="none" w:sz="0" w:space="0" w:color="auto"/>
        <w:left w:val="none" w:sz="0" w:space="0" w:color="auto"/>
        <w:bottom w:val="none" w:sz="0" w:space="0" w:color="auto"/>
        <w:right w:val="none" w:sz="0" w:space="0" w:color="auto"/>
      </w:divBdr>
    </w:div>
    <w:div w:id="649409345">
      <w:bodyDiv w:val="1"/>
      <w:marLeft w:val="0"/>
      <w:marRight w:val="0"/>
      <w:marTop w:val="0"/>
      <w:marBottom w:val="0"/>
      <w:divBdr>
        <w:top w:val="none" w:sz="0" w:space="0" w:color="auto"/>
        <w:left w:val="none" w:sz="0" w:space="0" w:color="auto"/>
        <w:bottom w:val="none" w:sz="0" w:space="0" w:color="auto"/>
        <w:right w:val="none" w:sz="0" w:space="0" w:color="auto"/>
      </w:divBdr>
    </w:div>
    <w:div w:id="691371934">
      <w:bodyDiv w:val="1"/>
      <w:marLeft w:val="0"/>
      <w:marRight w:val="0"/>
      <w:marTop w:val="0"/>
      <w:marBottom w:val="0"/>
      <w:divBdr>
        <w:top w:val="none" w:sz="0" w:space="0" w:color="auto"/>
        <w:left w:val="none" w:sz="0" w:space="0" w:color="auto"/>
        <w:bottom w:val="none" w:sz="0" w:space="0" w:color="auto"/>
        <w:right w:val="none" w:sz="0" w:space="0" w:color="auto"/>
      </w:divBdr>
    </w:div>
    <w:div w:id="696858605">
      <w:bodyDiv w:val="1"/>
      <w:marLeft w:val="0"/>
      <w:marRight w:val="0"/>
      <w:marTop w:val="0"/>
      <w:marBottom w:val="0"/>
      <w:divBdr>
        <w:top w:val="none" w:sz="0" w:space="0" w:color="auto"/>
        <w:left w:val="none" w:sz="0" w:space="0" w:color="auto"/>
        <w:bottom w:val="none" w:sz="0" w:space="0" w:color="auto"/>
        <w:right w:val="none" w:sz="0" w:space="0" w:color="auto"/>
      </w:divBdr>
    </w:div>
    <w:div w:id="707921860">
      <w:bodyDiv w:val="1"/>
      <w:marLeft w:val="0"/>
      <w:marRight w:val="0"/>
      <w:marTop w:val="0"/>
      <w:marBottom w:val="0"/>
      <w:divBdr>
        <w:top w:val="none" w:sz="0" w:space="0" w:color="auto"/>
        <w:left w:val="none" w:sz="0" w:space="0" w:color="auto"/>
        <w:bottom w:val="none" w:sz="0" w:space="0" w:color="auto"/>
        <w:right w:val="none" w:sz="0" w:space="0" w:color="auto"/>
      </w:divBdr>
    </w:div>
    <w:div w:id="710963471">
      <w:bodyDiv w:val="1"/>
      <w:marLeft w:val="0"/>
      <w:marRight w:val="0"/>
      <w:marTop w:val="0"/>
      <w:marBottom w:val="0"/>
      <w:divBdr>
        <w:top w:val="none" w:sz="0" w:space="0" w:color="auto"/>
        <w:left w:val="none" w:sz="0" w:space="0" w:color="auto"/>
        <w:bottom w:val="none" w:sz="0" w:space="0" w:color="auto"/>
        <w:right w:val="none" w:sz="0" w:space="0" w:color="auto"/>
      </w:divBdr>
    </w:div>
    <w:div w:id="845167433">
      <w:bodyDiv w:val="1"/>
      <w:marLeft w:val="0"/>
      <w:marRight w:val="0"/>
      <w:marTop w:val="0"/>
      <w:marBottom w:val="0"/>
      <w:divBdr>
        <w:top w:val="none" w:sz="0" w:space="0" w:color="auto"/>
        <w:left w:val="none" w:sz="0" w:space="0" w:color="auto"/>
        <w:bottom w:val="none" w:sz="0" w:space="0" w:color="auto"/>
        <w:right w:val="none" w:sz="0" w:space="0" w:color="auto"/>
      </w:divBdr>
    </w:div>
    <w:div w:id="868227133">
      <w:bodyDiv w:val="1"/>
      <w:marLeft w:val="0"/>
      <w:marRight w:val="0"/>
      <w:marTop w:val="0"/>
      <w:marBottom w:val="0"/>
      <w:divBdr>
        <w:top w:val="none" w:sz="0" w:space="0" w:color="auto"/>
        <w:left w:val="none" w:sz="0" w:space="0" w:color="auto"/>
        <w:bottom w:val="none" w:sz="0" w:space="0" w:color="auto"/>
        <w:right w:val="none" w:sz="0" w:space="0" w:color="auto"/>
      </w:divBdr>
    </w:div>
    <w:div w:id="888565316">
      <w:bodyDiv w:val="1"/>
      <w:marLeft w:val="0"/>
      <w:marRight w:val="0"/>
      <w:marTop w:val="0"/>
      <w:marBottom w:val="0"/>
      <w:divBdr>
        <w:top w:val="none" w:sz="0" w:space="0" w:color="auto"/>
        <w:left w:val="none" w:sz="0" w:space="0" w:color="auto"/>
        <w:bottom w:val="none" w:sz="0" w:space="0" w:color="auto"/>
        <w:right w:val="none" w:sz="0" w:space="0" w:color="auto"/>
      </w:divBdr>
    </w:div>
    <w:div w:id="942764442">
      <w:bodyDiv w:val="1"/>
      <w:marLeft w:val="0"/>
      <w:marRight w:val="0"/>
      <w:marTop w:val="0"/>
      <w:marBottom w:val="0"/>
      <w:divBdr>
        <w:top w:val="none" w:sz="0" w:space="0" w:color="auto"/>
        <w:left w:val="none" w:sz="0" w:space="0" w:color="auto"/>
        <w:bottom w:val="none" w:sz="0" w:space="0" w:color="auto"/>
        <w:right w:val="none" w:sz="0" w:space="0" w:color="auto"/>
      </w:divBdr>
      <w:divsChild>
        <w:div w:id="1075472850">
          <w:marLeft w:val="0"/>
          <w:marRight w:val="0"/>
          <w:marTop w:val="0"/>
          <w:marBottom w:val="0"/>
          <w:divBdr>
            <w:top w:val="none" w:sz="0" w:space="0" w:color="auto"/>
            <w:left w:val="none" w:sz="0" w:space="0" w:color="auto"/>
            <w:bottom w:val="none" w:sz="0" w:space="0" w:color="auto"/>
            <w:right w:val="none" w:sz="0" w:space="0" w:color="auto"/>
          </w:divBdr>
        </w:div>
        <w:div w:id="856504262">
          <w:marLeft w:val="0"/>
          <w:marRight w:val="0"/>
          <w:marTop w:val="0"/>
          <w:marBottom w:val="0"/>
          <w:divBdr>
            <w:top w:val="none" w:sz="0" w:space="0" w:color="auto"/>
            <w:left w:val="none" w:sz="0" w:space="0" w:color="auto"/>
            <w:bottom w:val="none" w:sz="0" w:space="0" w:color="auto"/>
            <w:right w:val="none" w:sz="0" w:space="0" w:color="auto"/>
          </w:divBdr>
        </w:div>
      </w:divsChild>
    </w:div>
    <w:div w:id="996028964">
      <w:bodyDiv w:val="1"/>
      <w:marLeft w:val="0"/>
      <w:marRight w:val="0"/>
      <w:marTop w:val="0"/>
      <w:marBottom w:val="0"/>
      <w:divBdr>
        <w:top w:val="none" w:sz="0" w:space="0" w:color="auto"/>
        <w:left w:val="none" w:sz="0" w:space="0" w:color="auto"/>
        <w:bottom w:val="none" w:sz="0" w:space="0" w:color="auto"/>
        <w:right w:val="none" w:sz="0" w:space="0" w:color="auto"/>
      </w:divBdr>
    </w:div>
    <w:div w:id="1007639263">
      <w:bodyDiv w:val="1"/>
      <w:marLeft w:val="0"/>
      <w:marRight w:val="0"/>
      <w:marTop w:val="0"/>
      <w:marBottom w:val="0"/>
      <w:divBdr>
        <w:top w:val="none" w:sz="0" w:space="0" w:color="auto"/>
        <w:left w:val="none" w:sz="0" w:space="0" w:color="auto"/>
        <w:bottom w:val="none" w:sz="0" w:space="0" w:color="auto"/>
        <w:right w:val="none" w:sz="0" w:space="0" w:color="auto"/>
      </w:divBdr>
    </w:div>
    <w:div w:id="1118647052">
      <w:bodyDiv w:val="1"/>
      <w:marLeft w:val="0"/>
      <w:marRight w:val="0"/>
      <w:marTop w:val="0"/>
      <w:marBottom w:val="0"/>
      <w:divBdr>
        <w:top w:val="none" w:sz="0" w:space="0" w:color="auto"/>
        <w:left w:val="none" w:sz="0" w:space="0" w:color="auto"/>
        <w:bottom w:val="none" w:sz="0" w:space="0" w:color="auto"/>
        <w:right w:val="none" w:sz="0" w:space="0" w:color="auto"/>
      </w:divBdr>
    </w:div>
    <w:div w:id="1292975767">
      <w:bodyDiv w:val="1"/>
      <w:marLeft w:val="0"/>
      <w:marRight w:val="0"/>
      <w:marTop w:val="0"/>
      <w:marBottom w:val="0"/>
      <w:divBdr>
        <w:top w:val="none" w:sz="0" w:space="0" w:color="auto"/>
        <w:left w:val="none" w:sz="0" w:space="0" w:color="auto"/>
        <w:bottom w:val="none" w:sz="0" w:space="0" w:color="auto"/>
        <w:right w:val="none" w:sz="0" w:space="0" w:color="auto"/>
      </w:divBdr>
    </w:div>
    <w:div w:id="1370761995">
      <w:bodyDiv w:val="1"/>
      <w:marLeft w:val="0"/>
      <w:marRight w:val="0"/>
      <w:marTop w:val="0"/>
      <w:marBottom w:val="0"/>
      <w:divBdr>
        <w:top w:val="none" w:sz="0" w:space="0" w:color="auto"/>
        <w:left w:val="none" w:sz="0" w:space="0" w:color="auto"/>
        <w:bottom w:val="none" w:sz="0" w:space="0" w:color="auto"/>
        <w:right w:val="none" w:sz="0" w:space="0" w:color="auto"/>
      </w:divBdr>
    </w:div>
    <w:div w:id="1428580050">
      <w:bodyDiv w:val="1"/>
      <w:marLeft w:val="0"/>
      <w:marRight w:val="0"/>
      <w:marTop w:val="0"/>
      <w:marBottom w:val="0"/>
      <w:divBdr>
        <w:top w:val="none" w:sz="0" w:space="0" w:color="auto"/>
        <w:left w:val="none" w:sz="0" w:space="0" w:color="auto"/>
        <w:bottom w:val="none" w:sz="0" w:space="0" w:color="auto"/>
        <w:right w:val="none" w:sz="0" w:space="0" w:color="auto"/>
      </w:divBdr>
    </w:div>
    <w:div w:id="1495028643">
      <w:bodyDiv w:val="1"/>
      <w:marLeft w:val="0"/>
      <w:marRight w:val="0"/>
      <w:marTop w:val="0"/>
      <w:marBottom w:val="0"/>
      <w:divBdr>
        <w:top w:val="none" w:sz="0" w:space="0" w:color="auto"/>
        <w:left w:val="none" w:sz="0" w:space="0" w:color="auto"/>
        <w:bottom w:val="none" w:sz="0" w:space="0" w:color="auto"/>
        <w:right w:val="none" w:sz="0" w:space="0" w:color="auto"/>
      </w:divBdr>
    </w:div>
    <w:div w:id="1586108099">
      <w:bodyDiv w:val="1"/>
      <w:marLeft w:val="0"/>
      <w:marRight w:val="0"/>
      <w:marTop w:val="0"/>
      <w:marBottom w:val="0"/>
      <w:divBdr>
        <w:top w:val="none" w:sz="0" w:space="0" w:color="auto"/>
        <w:left w:val="none" w:sz="0" w:space="0" w:color="auto"/>
        <w:bottom w:val="none" w:sz="0" w:space="0" w:color="auto"/>
        <w:right w:val="none" w:sz="0" w:space="0" w:color="auto"/>
      </w:divBdr>
    </w:div>
    <w:div w:id="1740519137">
      <w:bodyDiv w:val="1"/>
      <w:marLeft w:val="0"/>
      <w:marRight w:val="0"/>
      <w:marTop w:val="0"/>
      <w:marBottom w:val="0"/>
      <w:divBdr>
        <w:top w:val="none" w:sz="0" w:space="0" w:color="auto"/>
        <w:left w:val="none" w:sz="0" w:space="0" w:color="auto"/>
        <w:bottom w:val="none" w:sz="0" w:space="0" w:color="auto"/>
        <w:right w:val="none" w:sz="0" w:space="0" w:color="auto"/>
      </w:divBdr>
    </w:div>
    <w:div w:id="1744259641">
      <w:bodyDiv w:val="1"/>
      <w:marLeft w:val="0"/>
      <w:marRight w:val="0"/>
      <w:marTop w:val="0"/>
      <w:marBottom w:val="0"/>
      <w:divBdr>
        <w:top w:val="none" w:sz="0" w:space="0" w:color="auto"/>
        <w:left w:val="none" w:sz="0" w:space="0" w:color="auto"/>
        <w:bottom w:val="none" w:sz="0" w:space="0" w:color="auto"/>
        <w:right w:val="none" w:sz="0" w:space="0" w:color="auto"/>
      </w:divBdr>
    </w:div>
    <w:div w:id="177212556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74994455">
      <w:bodyDiv w:val="1"/>
      <w:marLeft w:val="0"/>
      <w:marRight w:val="0"/>
      <w:marTop w:val="0"/>
      <w:marBottom w:val="0"/>
      <w:divBdr>
        <w:top w:val="none" w:sz="0" w:space="0" w:color="auto"/>
        <w:left w:val="none" w:sz="0" w:space="0" w:color="auto"/>
        <w:bottom w:val="none" w:sz="0" w:space="0" w:color="auto"/>
        <w:right w:val="none" w:sz="0" w:space="0" w:color="auto"/>
      </w:divBdr>
    </w:div>
    <w:div w:id="2021274014">
      <w:bodyDiv w:val="1"/>
      <w:marLeft w:val="0"/>
      <w:marRight w:val="0"/>
      <w:marTop w:val="0"/>
      <w:marBottom w:val="0"/>
      <w:divBdr>
        <w:top w:val="none" w:sz="0" w:space="0" w:color="auto"/>
        <w:left w:val="none" w:sz="0" w:space="0" w:color="auto"/>
        <w:bottom w:val="none" w:sz="0" w:space="0" w:color="auto"/>
        <w:right w:val="none" w:sz="0" w:space="0" w:color="auto"/>
      </w:divBdr>
    </w:div>
    <w:div w:id="202312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6.png"/><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png"/><Relationship Id="rId55" Type="http://schemas.openxmlformats.org/officeDocument/2006/relationships/oleObject" Target="embeddings/oleObject21.bin"/><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18.png"/><Relationship Id="rId54" Type="http://schemas.openxmlformats.org/officeDocument/2006/relationships/image" Target="media/image25.w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yperlink" Target="http://www.consultant.ru/document/cons_doc_LAW_99661/?dst=100004"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367A9-6783-49A4-8DCD-BD89CBCB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401</Pages>
  <Words>167975</Words>
  <Characters>957463</Characters>
  <Application>Microsoft Office Word</Application>
  <DocSecurity>0</DocSecurity>
  <Lines>7978</Lines>
  <Paragraphs>2246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Director</cp:lastModifiedBy>
  <cp:revision>64</cp:revision>
  <cp:lastPrinted>2020-03-14T07:24:00Z</cp:lastPrinted>
  <dcterms:created xsi:type="dcterms:W3CDTF">2020-02-10T17:02:00Z</dcterms:created>
  <dcterms:modified xsi:type="dcterms:W3CDTF">2020-03-23T08:08:00Z</dcterms:modified>
</cp:coreProperties>
</file>